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33" w:rsidRPr="00D67734" w:rsidRDefault="00B62233" w:rsidP="00B62233">
      <w:pPr>
        <w:jc w:val="center"/>
      </w:pPr>
      <w:bookmarkStart w:id="0" w:name="bookmark0"/>
      <w:r>
        <w:rPr>
          <w:noProof/>
          <w:lang w:bidi="ar-SA"/>
        </w:rPr>
        <w:drawing>
          <wp:inline distT="0" distB="0" distL="0" distR="0">
            <wp:extent cx="495300" cy="790575"/>
            <wp:effectExtent l="0" t="0" r="0" b="9525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233" w:rsidRPr="007E2C47" w:rsidRDefault="00B62233" w:rsidP="00B62233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7E2C47">
        <w:rPr>
          <w:rFonts w:ascii="Times New Roman" w:eastAsia="Times New Roman" w:hAnsi="Times New Roman"/>
          <w:sz w:val="28"/>
          <w:szCs w:val="28"/>
        </w:rPr>
        <w:t>РЕСПУБЛИКА КАРЕЛИЯ</w:t>
      </w:r>
    </w:p>
    <w:p w:rsidR="00B62233" w:rsidRPr="007E2C47" w:rsidRDefault="00B62233" w:rsidP="00B62233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7E2C47">
        <w:rPr>
          <w:rFonts w:ascii="Times New Roman" w:eastAsia="Times New Roman" w:hAnsi="Times New Roman"/>
          <w:sz w:val="26"/>
          <w:szCs w:val="26"/>
        </w:rPr>
        <w:t>KARJALAN TAZAVALDU</w:t>
      </w:r>
    </w:p>
    <w:p w:rsidR="00B62233" w:rsidRPr="007E2C47" w:rsidRDefault="00B62233" w:rsidP="00B6223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62233" w:rsidRPr="007E2C47" w:rsidRDefault="00B62233" w:rsidP="00B6223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E2C47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B62233" w:rsidRPr="007E2C47" w:rsidRDefault="00B62233" w:rsidP="00B6223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E2C47">
        <w:rPr>
          <w:rFonts w:ascii="Times New Roman" w:eastAsia="Times New Roman" w:hAnsi="Times New Roman"/>
          <w:b/>
          <w:sz w:val="28"/>
          <w:szCs w:val="28"/>
        </w:rPr>
        <w:t>СУОЯРВСКОГО МУНИЦИПАЛЬНОГО ОКРУГА</w:t>
      </w:r>
    </w:p>
    <w:p w:rsidR="00B62233" w:rsidRPr="007E2C47" w:rsidRDefault="00B62233" w:rsidP="00B62233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7E2C47">
        <w:rPr>
          <w:rFonts w:ascii="Times New Roman" w:eastAsia="Times New Roman" w:hAnsi="Times New Roman"/>
          <w:sz w:val="26"/>
          <w:szCs w:val="26"/>
        </w:rPr>
        <w:t>SUOJÄRVEN PIIRIKUNNAN HALLINDO</w:t>
      </w:r>
    </w:p>
    <w:p w:rsidR="00B62233" w:rsidRPr="007E2C47" w:rsidRDefault="00B62233" w:rsidP="00B62233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B62233" w:rsidRPr="007E2C47" w:rsidRDefault="00B62233" w:rsidP="00B62233">
      <w:pPr>
        <w:suppressAutoHyphens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7E2C4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ПОСТАНОВЛЕНИЕ</w:t>
      </w:r>
    </w:p>
    <w:p w:rsidR="003821AE" w:rsidRDefault="003821AE" w:rsidP="003821AE">
      <w:pPr>
        <w:widowControl/>
        <w:suppressAutoHyphens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B62233" w:rsidRPr="003821AE" w:rsidRDefault="003821AE" w:rsidP="003821AE">
      <w:pPr>
        <w:pStyle w:val="a7"/>
        <w:widowControl/>
        <w:numPr>
          <w:ilvl w:val="2"/>
          <w:numId w:val="7"/>
        </w:numPr>
        <w:suppressAutoHyphens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              </w:t>
      </w:r>
      <w:r w:rsidR="00B62233" w:rsidRPr="003821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946</w:t>
      </w:r>
      <w:r w:rsidR="00B62233" w:rsidRPr="003821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</w:p>
    <w:p w:rsidR="00B62233" w:rsidRPr="007E2C47" w:rsidRDefault="00B62233" w:rsidP="00B62233">
      <w:pPr>
        <w:pStyle w:val="a7"/>
        <w:suppressAutoHyphens/>
        <w:ind w:left="8625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B62233" w:rsidRDefault="00B62233" w:rsidP="00B62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BE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937F7E">
        <w:rPr>
          <w:rFonts w:ascii="Times New Roman" w:hAnsi="Times New Roman" w:cs="Times New Roman"/>
          <w:b/>
          <w:sz w:val="28"/>
          <w:szCs w:val="28"/>
        </w:rPr>
        <w:t>бюджетного прогноза</w:t>
      </w:r>
      <w:r>
        <w:rPr>
          <w:rFonts w:ascii="Times New Roman" w:hAnsi="Times New Roman" w:cs="Times New Roman"/>
          <w:b/>
          <w:sz w:val="28"/>
          <w:szCs w:val="28"/>
        </w:rPr>
        <w:t xml:space="preserve"> Суоярвского </w:t>
      </w:r>
      <w:r w:rsidRPr="00937F7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937F7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937F7E">
        <w:rPr>
          <w:rFonts w:ascii="Times New Roman" w:hAnsi="Times New Roman" w:cs="Times New Roman"/>
          <w:b/>
          <w:sz w:val="28"/>
          <w:szCs w:val="28"/>
        </w:rPr>
        <w:t>олгосрочный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 до 2028 года</w:t>
      </w:r>
    </w:p>
    <w:p w:rsidR="00B62233" w:rsidRPr="00791BE8" w:rsidRDefault="00B62233" w:rsidP="00B6223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62233" w:rsidRPr="0098449A" w:rsidRDefault="00B62233" w:rsidP="00B62233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B62233" w:rsidRPr="005139E7" w:rsidRDefault="00B62233" w:rsidP="00B6223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5139E7">
        <w:rPr>
          <w:rFonts w:ascii="Times New Roman" w:hAnsi="Times New Roman"/>
          <w:sz w:val="27"/>
          <w:szCs w:val="27"/>
        </w:rPr>
        <w:t>В соответствии со стать</w:t>
      </w:r>
      <w:r w:rsidR="001B2773">
        <w:rPr>
          <w:rFonts w:ascii="Times New Roman" w:hAnsi="Times New Roman"/>
          <w:sz w:val="27"/>
          <w:szCs w:val="27"/>
        </w:rPr>
        <w:t xml:space="preserve">ей 170.1 </w:t>
      </w:r>
      <w:r w:rsidRPr="005139E7">
        <w:rPr>
          <w:rFonts w:ascii="Times New Roman" w:hAnsi="Times New Roman"/>
          <w:sz w:val="27"/>
          <w:szCs w:val="27"/>
        </w:rPr>
        <w:t xml:space="preserve">Бюджетного кодекса Российской Федерации, </w:t>
      </w:r>
      <w:r w:rsidR="001B2773" w:rsidRPr="001B2773">
        <w:rPr>
          <w:rFonts w:ascii="Times New Roman" w:hAnsi="Times New Roman" w:cs="Times New Roman"/>
          <w:sz w:val="28"/>
          <w:szCs w:val="28"/>
        </w:rPr>
        <w:t xml:space="preserve">Порядком разработки бюджетного прогноза муниципального образования «Суоярвский район» на долгосрочный период, </w:t>
      </w:r>
      <w:r w:rsidRPr="001B2773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1B2773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«Суоярвский район» от 13.10.2021 г. № 805</w:t>
      </w:r>
      <w:r w:rsidRPr="005139E7">
        <w:rPr>
          <w:rFonts w:ascii="Times New Roman" w:hAnsi="Times New Roman"/>
          <w:sz w:val="27"/>
          <w:szCs w:val="27"/>
        </w:rPr>
        <w:t>:</w:t>
      </w:r>
    </w:p>
    <w:p w:rsidR="00B62233" w:rsidRPr="005139E7" w:rsidRDefault="00B62233" w:rsidP="00B6223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5139E7">
        <w:rPr>
          <w:rFonts w:ascii="Times New Roman" w:hAnsi="Times New Roman"/>
          <w:sz w:val="27"/>
          <w:szCs w:val="27"/>
        </w:rPr>
        <w:t>1. Утвердить</w:t>
      </w:r>
      <w:r w:rsidR="001B2773">
        <w:rPr>
          <w:rFonts w:ascii="Times New Roman" w:hAnsi="Times New Roman"/>
          <w:sz w:val="27"/>
          <w:szCs w:val="27"/>
        </w:rPr>
        <w:t xml:space="preserve"> прилагаемый Бюджетный прогноз Суоярвского муниципального округа на долгосрочный период до 2028 года.</w:t>
      </w:r>
    </w:p>
    <w:p w:rsidR="001B2773" w:rsidRPr="005139E7" w:rsidRDefault="001B2773" w:rsidP="001B2773">
      <w:pPr>
        <w:pStyle w:val="a7"/>
        <w:ind w:left="0"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B62233" w:rsidRPr="005139E7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B62233" w:rsidRPr="005139E7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B62233" w:rsidRPr="005139E7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7"/>
          <w:szCs w:val="27"/>
        </w:rPr>
        <w:t>начальника финансового управления администрации Суоярвского муниципального округа.</w:t>
      </w:r>
    </w:p>
    <w:p w:rsidR="00B62233" w:rsidRDefault="001B2773" w:rsidP="00B62233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 </w:t>
      </w:r>
      <w:r w:rsidRPr="005139E7">
        <w:rPr>
          <w:rFonts w:ascii="Times New Roman" w:hAnsi="Times New Roman"/>
          <w:sz w:val="27"/>
          <w:szCs w:val="27"/>
        </w:rPr>
        <w:t>Настоящее постановление вступает в силу с</w:t>
      </w:r>
      <w:r>
        <w:rPr>
          <w:rFonts w:ascii="Times New Roman" w:hAnsi="Times New Roman"/>
          <w:sz w:val="27"/>
          <w:szCs w:val="27"/>
        </w:rPr>
        <w:t>о дня его подписания</w:t>
      </w:r>
      <w:r w:rsidRPr="005139E7">
        <w:rPr>
          <w:rFonts w:ascii="Times New Roman" w:hAnsi="Times New Roman"/>
          <w:sz w:val="27"/>
          <w:szCs w:val="27"/>
        </w:rPr>
        <w:t>.</w:t>
      </w:r>
    </w:p>
    <w:p w:rsidR="001B2773" w:rsidRDefault="001B2773" w:rsidP="00B62233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62233" w:rsidRPr="00CF3C02" w:rsidRDefault="00B62233" w:rsidP="00B6223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F3C02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>а Суоярвского муниципального округа                                     Р.В. Петров</w:t>
      </w:r>
    </w:p>
    <w:p w:rsidR="00B62233" w:rsidRDefault="00B62233" w:rsidP="00B6223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B62233" w:rsidRDefault="00B62233" w:rsidP="00B6223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Разослать: Дело, финансовое управление</w:t>
      </w:r>
    </w:p>
    <w:p w:rsidR="00B62233" w:rsidRDefault="00B62233" w:rsidP="00937F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33" w:rsidRDefault="00B62233" w:rsidP="00937F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33" w:rsidRDefault="00B62233" w:rsidP="00937F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773" w:rsidRDefault="00B62233" w:rsidP="00B62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1B2773" w:rsidRDefault="001B2773" w:rsidP="00B622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773" w:rsidRDefault="001B2773" w:rsidP="00B622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773" w:rsidRDefault="001B2773" w:rsidP="00B622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773" w:rsidRDefault="001B2773" w:rsidP="00B622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773" w:rsidRDefault="001B2773" w:rsidP="00B622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773" w:rsidRDefault="001B2773" w:rsidP="00B622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773" w:rsidRDefault="001B2773" w:rsidP="00B622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773" w:rsidRDefault="001B2773" w:rsidP="00B622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233" w:rsidRPr="00B62233" w:rsidRDefault="001B2773" w:rsidP="00B62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B6223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62233" w:rsidRPr="00B62233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B62233" w:rsidRPr="00B62233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B62233" w:rsidRPr="00B62233" w:rsidRDefault="00B62233" w:rsidP="00B62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а</w:t>
      </w:r>
      <w:r w:rsidRPr="00B62233">
        <w:rPr>
          <w:rFonts w:ascii="Times New Roman" w:hAnsi="Times New Roman" w:cs="Times New Roman"/>
          <w:sz w:val="28"/>
          <w:szCs w:val="28"/>
        </w:rPr>
        <w:t>дминистрации Суоярвского</w:t>
      </w:r>
    </w:p>
    <w:p w:rsidR="00B62233" w:rsidRPr="00B62233" w:rsidRDefault="00B62233" w:rsidP="00B62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м</w:t>
      </w:r>
      <w:r w:rsidRPr="00B62233">
        <w:rPr>
          <w:rFonts w:ascii="Times New Roman" w:hAnsi="Times New Roman" w:cs="Times New Roman"/>
          <w:sz w:val="28"/>
          <w:szCs w:val="28"/>
        </w:rPr>
        <w:t>униципального округа</w:t>
      </w:r>
    </w:p>
    <w:p w:rsidR="00B62233" w:rsidRPr="00B62233" w:rsidRDefault="00B62233" w:rsidP="00B62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B62233">
        <w:rPr>
          <w:rFonts w:ascii="Times New Roman" w:hAnsi="Times New Roman" w:cs="Times New Roman"/>
          <w:sz w:val="28"/>
          <w:szCs w:val="28"/>
        </w:rPr>
        <w:t xml:space="preserve">№    от  </w:t>
      </w:r>
    </w:p>
    <w:p w:rsidR="00B62233" w:rsidRDefault="00B62233" w:rsidP="00937F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573584" w:rsidRDefault="001B2773" w:rsidP="00937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937F7E" w:rsidRPr="00937F7E">
        <w:rPr>
          <w:rFonts w:ascii="Times New Roman" w:hAnsi="Times New Roman" w:cs="Times New Roman"/>
          <w:b/>
          <w:sz w:val="28"/>
          <w:szCs w:val="28"/>
        </w:rPr>
        <w:t>юджетн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937F7E" w:rsidRPr="00937F7E">
        <w:rPr>
          <w:rFonts w:ascii="Times New Roman" w:hAnsi="Times New Roman" w:cs="Times New Roman"/>
          <w:b/>
          <w:sz w:val="28"/>
          <w:szCs w:val="28"/>
        </w:rPr>
        <w:t xml:space="preserve"> прогноз</w:t>
      </w:r>
      <w:r w:rsidR="00E00543">
        <w:rPr>
          <w:rFonts w:ascii="Times New Roman" w:hAnsi="Times New Roman" w:cs="Times New Roman"/>
          <w:b/>
          <w:sz w:val="28"/>
          <w:szCs w:val="28"/>
        </w:rPr>
        <w:t xml:space="preserve"> Суоярвского </w:t>
      </w:r>
      <w:r w:rsidR="00937F7E" w:rsidRPr="00937F7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00543">
        <w:rPr>
          <w:rFonts w:ascii="Times New Roman" w:hAnsi="Times New Roman" w:cs="Times New Roman"/>
          <w:b/>
          <w:sz w:val="28"/>
          <w:szCs w:val="28"/>
        </w:rPr>
        <w:t>округа</w:t>
      </w:r>
      <w:r w:rsidR="00937F7E" w:rsidRPr="00937F7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00543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937F7E" w:rsidRPr="00937F7E">
        <w:rPr>
          <w:rFonts w:ascii="Times New Roman" w:hAnsi="Times New Roman" w:cs="Times New Roman"/>
          <w:b/>
          <w:sz w:val="28"/>
          <w:szCs w:val="28"/>
        </w:rPr>
        <w:t>олгосрочный период</w:t>
      </w:r>
      <w:r w:rsidR="006719F1">
        <w:rPr>
          <w:rFonts w:ascii="Times New Roman" w:hAnsi="Times New Roman" w:cs="Times New Roman"/>
          <w:b/>
          <w:sz w:val="28"/>
          <w:szCs w:val="28"/>
        </w:rPr>
        <w:t xml:space="preserve"> до 202</w:t>
      </w:r>
      <w:r w:rsidR="00C95D96">
        <w:rPr>
          <w:rFonts w:ascii="Times New Roman" w:hAnsi="Times New Roman" w:cs="Times New Roman"/>
          <w:b/>
          <w:sz w:val="28"/>
          <w:szCs w:val="28"/>
        </w:rPr>
        <w:t>8</w:t>
      </w:r>
      <w:r w:rsidR="006719F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5437B" w:rsidRPr="0055437B" w:rsidRDefault="0055437B" w:rsidP="005543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437B" w:rsidRPr="002F0F8F" w:rsidRDefault="00003AF1" w:rsidP="006521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Долгосрочное </w:t>
      </w:r>
      <w:r w:rsidR="0055437B" w:rsidRPr="002F0F8F">
        <w:rPr>
          <w:rFonts w:ascii="Times New Roman" w:hAnsi="Times New Roman" w:cs="Times New Roman"/>
          <w:sz w:val="28"/>
          <w:szCs w:val="28"/>
        </w:rPr>
        <w:t xml:space="preserve">бюджетное прогнозирование </w:t>
      </w:r>
      <w:r w:rsidR="0055437B" w:rsidRPr="00A22D5D">
        <w:rPr>
          <w:rFonts w:ascii="Times New Roman" w:hAnsi="Times New Roman" w:cs="Times New Roman"/>
          <w:color w:val="auto"/>
          <w:sz w:val="28"/>
          <w:szCs w:val="28"/>
        </w:rPr>
        <w:t>является продолжением работы</w:t>
      </w:r>
      <w:r w:rsidR="0055437B" w:rsidRPr="002F0F8F">
        <w:rPr>
          <w:rFonts w:ascii="Times New Roman" w:hAnsi="Times New Roman" w:cs="Times New Roman"/>
          <w:sz w:val="28"/>
          <w:szCs w:val="28"/>
        </w:rPr>
        <w:t xml:space="preserve"> по повышению качества управления </w:t>
      </w:r>
      <w:r w:rsidR="000D369F" w:rsidRPr="002F0F8F">
        <w:rPr>
          <w:rFonts w:ascii="Times New Roman" w:hAnsi="Times New Roman" w:cs="Times New Roman"/>
          <w:sz w:val="28"/>
          <w:szCs w:val="28"/>
        </w:rPr>
        <w:t>муниципальными</w:t>
      </w:r>
      <w:r w:rsidR="0055437B" w:rsidRPr="002F0F8F">
        <w:rPr>
          <w:rFonts w:ascii="Times New Roman" w:hAnsi="Times New Roman" w:cs="Times New Roman"/>
          <w:sz w:val="28"/>
          <w:szCs w:val="28"/>
        </w:rPr>
        <w:t xml:space="preserve"> финансами в </w:t>
      </w:r>
      <w:proofErr w:type="spellStart"/>
      <w:r w:rsidR="00652155">
        <w:rPr>
          <w:rFonts w:ascii="Times New Roman" w:hAnsi="Times New Roman" w:cs="Times New Roman"/>
          <w:sz w:val="28"/>
          <w:szCs w:val="28"/>
        </w:rPr>
        <w:t>Суоярвском</w:t>
      </w:r>
      <w:proofErr w:type="spellEnd"/>
      <w:r w:rsidR="00652155">
        <w:rPr>
          <w:rFonts w:ascii="Times New Roman" w:hAnsi="Times New Roman" w:cs="Times New Roman"/>
          <w:sz w:val="28"/>
          <w:szCs w:val="28"/>
        </w:rPr>
        <w:t xml:space="preserve"> </w:t>
      </w:r>
      <w:r w:rsidR="00B80F67" w:rsidRPr="00B80F67">
        <w:rPr>
          <w:rFonts w:ascii="Times New Roman" w:hAnsi="Times New Roman" w:cs="Times New Roman"/>
          <w:sz w:val="28"/>
          <w:szCs w:val="28"/>
        </w:rPr>
        <w:t>муниципально</w:t>
      </w:r>
      <w:r w:rsidR="00B80F67">
        <w:rPr>
          <w:rFonts w:ascii="Times New Roman" w:hAnsi="Times New Roman" w:cs="Times New Roman"/>
          <w:sz w:val="28"/>
          <w:szCs w:val="28"/>
        </w:rPr>
        <w:t>м</w:t>
      </w:r>
      <w:r w:rsidR="008624F1">
        <w:rPr>
          <w:rFonts w:ascii="Times New Roman" w:hAnsi="Times New Roman" w:cs="Times New Roman"/>
          <w:sz w:val="28"/>
          <w:szCs w:val="28"/>
        </w:rPr>
        <w:t xml:space="preserve"> </w:t>
      </w:r>
      <w:r w:rsidR="00652155">
        <w:rPr>
          <w:rFonts w:ascii="Times New Roman" w:hAnsi="Times New Roman" w:cs="Times New Roman"/>
          <w:sz w:val="28"/>
          <w:szCs w:val="28"/>
        </w:rPr>
        <w:t>округе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0F67">
        <w:rPr>
          <w:rFonts w:ascii="Times New Roman" w:hAnsi="Times New Roman" w:cs="Times New Roman"/>
          <w:sz w:val="28"/>
          <w:szCs w:val="28"/>
        </w:rPr>
        <w:t>Форми</w:t>
      </w:r>
      <w:r w:rsidR="0055437B" w:rsidRPr="002F0F8F">
        <w:rPr>
          <w:rFonts w:ascii="Times New Roman" w:hAnsi="Times New Roman" w:cs="Times New Roman"/>
          <w:sz w:val="28"/>
          <w:szCs w:val="28"/>
        </w:rPr>
        <w:t>ровани</w:t>
      </w:r>
      <w:r w:rsidR="00B80F67">
        <w:rPr>
          <w:rFonts w:ascii="Times New Roman" w:hAnsi="Times New Roman" w:cs="Times New Roman"/>
          <w:sz w:val="28"/>
          <w:szCs w:val="28"/>
        </w:rPr>
        <w:t>е</w:t>
      </w:r>
      <w:r w:rsidR="0055437B" w:rsidRPr="002F0F8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52155">
        <w:rPr>
          <w:rFonts w:ascii="Times New Roman" w:hAnsi="Times New Roman" w:cs="Times New Roman"/>
          <w:sz w:val="28"/>
          <w:szCs w:val="28"/>
        </w:rPr>
        <w:t xml:space="preserve"> Суоярвского </w:t>
      </w:r>
      <w:r w:rsidR="00B80F67" w:rsidRPr="00B80F6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52155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62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65215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55437B" w:rsidRPr="002F0F8F">
        <w:rPr>
          <w:rFonts w:ascii="Times New Roman" w:hAnsi="Times New Roman" w:cs="Times New Roman"/>
          <w:sz w:val="28"/>
          <w:szCs w:val="28"/>
        </w:rPr>
        <w:t xml:space="preserve"> на трехлетний период, разработка муниципальных программ</w:t>
      </w:r>
      <w:r w:rsidR="000D369F" w:rsidRPr="002F0F8F">
        <w:rPr>
          <w:rFonts w:ascii="Times New Roman" w:hAnsi="Times New Roman" w:cs="Times New Roman"/>
          <w:sz w:val="28"/>
          <w:szCs w:val="28"/>
        </w:rPr>
        <w:t>,</w:t>
      </w:r>
      <w:r w:rsidR="0055437B" w:rsidRPr="002F0F8F">
        <w:rPr>
          <w:rFonts w:ascii="Times New Roman" w:hAnsi="Times New Roman" w:cs="Times New Roman"/>
          <w:sz w:val="28"/>
          <w:szCs w:val="28"/>
        </w:rPr>
        <w:t xml:space="preserve"> предполагают дальнейшее расширение горизонтов планирования.</w:t>
      </w:r>
    </w:p>
    <w:p w:rsidR="006825E8" w:rsidRDefault="0055437B" w:rsidP="006521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F8F">
        <w:rPr>
          <w:rFonts w:ascii="Times New Roman" w:hAnsi="Times New Roman" w:cs="Times New Roman"/>
          <w:sz w:val="28"/>
          <w:szCs w:val="28"/>
        </w:rPr>
        <w:t>Долгосрочные оценки основн</w:t>
      </w:r>
      <w:r w:rsidR="001B5298">
        <w:rPr>
          <w:rFonts w:ascii="Times New Roman" w:hAnsi="Times New Roman" w:cs="Times New Roman"/>
          <w:sz w:val="28"/>
          <w:szCs w:val="28"/>
        </w:rPr>
        <w:t xml:space="preserve">ых параметров бюджета </w:t>
      </w:r>
      <w:r w:rsidR="00652155">
        <w:rPr>
          <w:rFonts w:ascii="Times New Roman" w:hAnsi="Times New Roman" w:cs="Times New Roman"/>
          <w:sz w:val="28"/>
          <w:szCs w:val="28"/>
        </w:rPr>
        <w:t>округа</w:t>
      </w:r>
      <w:r w:rsidR="001B5298">
        <w:rPr>
          <w:rFonts w:ascii="Times New Roman" w:hAnsi="Times New Roman" w:cs="Times New Roman"/>
          <w:sz w:val="28"/>
          <w:szCs w:val="28"/>
        </w:rPr>
        <w:t>, и</w:t>
      </w:r>
      <w:r w:rsidRPr="002F0F8F">
        <w:rPr>
          <w:rFonts w:ascii="Times New Roman" w:hAnsi="Times New Roman" w:cs="Times New Roman"/>
          <w:sz w:val="28"/>
          <w:szCs w:val="28"/>
        </w:rPr>
        <w:t xml:space="preserve"> что более важно, основные подходы, методы и принципы реализации долгосрочной политики в налоговой, бюджетной и долговой сферах необходимы для разработки и реализации всей совокупности документов стратегического планирования.</w:t>
      </w:r>
      <w:proofErr w:type="gramEnd"/>
    </w:p>
    <w:p w:rsidR="003634E0" w:rsidRDefault="006825E8" w:rsidP="00003A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 w:rsidR="00652155">
        <w:rPr>
          <w:rFonts w:ascii="Times New Roman" w:hAnsi="Times New Roman" w:cs="Times New Roman"/>
          <w:sz w:val="28"/>
          <w:szCs w:val="28"/>
        </w:rPr>
        <w:t xml:space="preserve">Суоярвского </w:t>
      </w:r>
      <w:r w:rsidR="00652155" w:rsidRPr="00B80F6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52155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разработан с учетом параметров прогноза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социального-экономи</w:t>
      </w:r>
      <w:r w:rsidR="003634E0"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proofErr w:type="gramEnd"/>
      <w:r w:rsidR="003634E0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652155">
        <w:rPr>
          <w:rFonts w:ascii="Times New Roman" w:hAnsi="Times New Roman" w:cs="Times New Roman"/>
          <w:sz w:val="28"/>
          <w:szCs w:val="28"/>
        </w:rPr>
        <w:t xml:space="preserve">Суоярвского </w:t>
      </w:r>
      <w:r w:rsidR="00652155" w:rsidRPr="00B80F6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52155">
        <w:rPr>
          <w:rFonts w:ascii="Times New Roman" w:hAnsi="Times New Roman" w:cs="Times New Roman"/>
          <w:sz w:val="28"/>
          <w:szCs w:val="28"/>
        </w:rPr>
        <w:t>округа</w:t>
      </w:r>
      <w:r w:rsidR="003634E0">
        <w:rPr>
          <w:rFonts w:ascii="Times New Roman" w:hAnsi="Times New Roman" w:cs="Times New Roman"/>
          <w:sz w:val="28"/>
          <w:szCs w:val="28"/>
        </w:rPr>
        <w:t xml:space="preserve"> на период до 20</w:t>
      </w:r>
      <w:r w:rsidR="00B80F67">
        <w:rPr>
          <w:rFonts w:ascii="Times New Roman" w:hAnsi="Times New Roman" w:cs="Times New Roman"/>
          <w:sz w:val="28"/>
          <w:szCs w:val="28"/>
        </w:rPr>
        <w:t>2</w:t>
      </w:r>
      <w:r w:rsidR="00C95D96">
        <w:rPr>
          <w:rFonts w:ascii="Times New Roman" w:hAnsi="Times New Roman" w:cs="Times New Roman"/>
          <w:sz w:val="28"/>
          <w:szCs w:val="28"/>
        </w:rPr>
        <w:t>8</w:t>
      </w:r>
      <w:r w:rsidR="003634E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5437B" w:rsidRPr="002F0F8F" w:rsidRDefault="0055437B" w:rsidP="00003AF1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>Повышение степени предсказуемости реализуемой бюджетной политики способствует рос</w:t>
      </w:r>
      <w:r w:rsidR="00003AF1">
        <w:rPr>
          <w:rFonts w:ascii="Times New Roman" w:hAnsi="Times New Roman" w:cs="Times New Roman"/>
          <w:sz w:val="28"/>
          <w:szCs w:val="28"/>
        </w:rPr>
        <w:t xml:space="preserve">ту привлекательности экономики </w:t>
      </w:r>
      <w:r w:rsidRPr="002F0F8F">
        <w:rPr>
          <w:rFonts w:ascii="Times New Roman" w:hAnsi="Times New Roman" w:cs="Times New Roman"/>
          <w:sz w:val="28"/>
          <w:szCs w:val="28"/>
        </w:rPr>
        <w:t>для потенциальных инвесторов и повышает эффективность действий органов управления в целом.</w:t>
      </w:r>
    </w:p>
    <w:p w:rsidR="0055437B" w:rsidRPr="002F0F8F" w:rsidRDefault="0055437B" w:rsidP="002F0F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437B" w:rsidRPr="00E05A72" w:rsidRDefault="0055437B" w:rsidP="002F0F8F">
      <w:pPr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05A72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1.Основные итоги исполнения </w:t>
      </w:r>
      <w:r w:rsidR="00E05A72" w:rsidRPr="00E05A7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консолидированного </w:t>
      </w:r>
      <w:r w:rsidRPr="00E05A72">
        <w:rPr>
          <w:rFonts w:ascii="Times New Roman" w:hAnsi="Times New Roman" w:cs="Times New Roman"/>
          <w:b/>
          <w:color w:val="auto"/>
          <w:sz w:val="28"/>
          <w:szCs w:val="28"/>
        </w:rPr>
        <w:t>бюджета за 20</w:t>
      </w:r>
      <w:r w:rsidR="00B80F67" w:rsidRPr="00E05A72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E05A72" w:rsidRPr="00E05A72">
        <w:rPr>
          <w:rFonts w:ascii="Times New Roman" w:hAnsi="Times New Roman" w:cs="Times New Roman"/>
          <w:b/>
          <w:color w:val="auto"/>
          <w:sz w:val="28"/>
          <w:szCs w:val="28"/>
        </w:rPr>
        <w:t xml:space="preserve">1 </w:t>
      </w:r>
      <w:r w:rsidRPr="00E05A72">
        <w:rPr>
          <w:rFonts w:ascii="Times New Roman" w:hAnsi="Times New Roman" w:cs="Times New Roman"/>
          <w:b/>
          <w:color w:val="auto"/>
          <w:sz w:val="28"/>
          <w:szCs w:val="28"/>
        </w:rPr>
        <w:t>год</w:t>
      </w:r>
    </w:p>
    <w:p w:rsidR="0055437B" w:rsidRPr="00A22D5D" w:rsidRDefault="0055437B" w:rsidP="00003AF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2D5D">
        <w:rPr>
          <w:rFonts w:ascii="Times New Roman" w:hAnsi="Times New Roman" w:cs="Times New Roman"/>
          <w:color w:val="auto"/>
          <w:sz w:val="28"/>
          <w:szCs w:val="28"/>
        </w:rPr>
        <w:t>В 20</w:t>
      </w:r>
      <w:r w:rsidR="00B80F67" w:rsidRPr="00A22D5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22D5D" w:rsidRPr="00A22D5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A22D5D">
        <w:rPr>
          <w:rFonts w:ascii="Times New Roman" w:hAnsi="Times New Roman" w:cs="Times New Roman"/>
          <w:color w:val="auto"/>
          <w:sz w:val="28"/>
          <w:szCs w:val="28"/>
        </w:rPr>
        <w:t xml:space="preserve"> году проводилась работа по реализации комплекса мер, направленных на увеличение собственных доходов, повышения качества бюджетного планирования и исполнения </w:t>
      </w:r>
      <w:r w:rsidR="00903E59">
        <w:rPr>
          <w:rFonts w:ascii="Times New Roman" w:hAnsi="Times New Roman" w:cs="Times New Roman"/>
          <w:color w:val="auto"/>
          <w:sz w:val="28"/>
          <w:szCs w:val="28"/>
        </w:rPr>
        <w:t xml:space="preserve">консолидированного </w:t>
      </w:r>
      <w:r w:rsidRPr="00A22D5D">
        <w:rPr>
          <w:rFonts w:ascii="Times New Roman" w:hAnsi="Times New Roman" w:cs="Times New Roman"/>
          <w:color w:val="auto"/>
          <w:sz w:val="28"/>
          <w:szCs w:val="28"/>
        </w:rPr>
        <w:t>бюджета</w:t>
      </w:r>
      <w:r w:rsidR="008624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0F67" w:rsidRPr="00A22D5D">
        <w:rPr>
          <w:rFonts w:ascii="Times New Roman" w:hAnsi="Times New Roman" w:cs="Times New Roman"/>
          <w:color w:val="auto"/>
          <w:sz w:val="28"/>
          <w:szCs w:val="28"/>
        </w:rPr>
        <w:t>в период действия ограничительных мер в результате пандемии</w:t>
      </w:r>
      <w:r w:rsidRPr="00A22D5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5437B" w:rsidRPr="00156350" w:rsidRDefault="0055437B" w:rsidP="00926AF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2D5D">
        <w:rPr>
          <w:rFonts w:ascii="Times New Roman" w:hAnsi="Times New Roman" w:cs="Times New Roman"/>
          <w:color w:val="auto"/>
          <w:sz w:val="28"/>
          <w:szCs w:val="28"/>
        </w:rPr>
        <w:t xml:space="preserve">Указанная работа проводилась в рамках реализации </w:t>
      </w:r>
      <w:r w:rsidR="00B80F67" w:rsidRPr="00A22D5D">
        <w:rPr>
          <w:rFonts w:ascii="Times New Roman" w:hAnsi="Times New Roman" w:cs="Times New Roman"/>
          <w:color w:val="auto"/>
          <w:sz w:val="28"/>
          <w:szCs w:val="28"/>
        </w:rPr>
        <w:t>программы оздоровления муниципальных финансов</w:t>
      </w:r>
      <w:r w:rsidRPr="00A22D5D">
        <w:rPr>
          <w:rFonts w:ascii="Times New Roman" w:hAnsi="Times New Roman" w:cs="Times New Roman"/>
          <w:color w:val="auto"/>
          <w:sz w:val="28"/>
          <w:szCs w:val="28"/>
        </w:rPr>
        <w:t xml:space="preserve">, направленных на рост доходной части </w:t>
      </w:r>
      <w:r w:rsidR="00903E59">
        <w:rPr>
          <w:rFonts w:ascii="Times New Roman" w:hAnsi="Times New Roman" w:cs="Times New Roman"/>
          <w:color w:val="auto"/>
          <w:sz w:val="28"/>
          <w:szCs w:val="28"/>
        </w:rPr>
        <w:t xml:space="preserve">консолидированного </w:t>
      </w:r>
      <w:r w:rsidRPr="00A22D5D">
        <w:rPr>
          <w:rFonts w:ascii="Times New Roman" w:hAnsi="Times New Roman" w:cs="Times New Roman"/>
          <w:color w:val="auto"/>
          <w:sz w:val="28"/>
          <w:szCs w:val="28"/>
        </w:rPr>
        <w:t>бюджета и оптимизацию расходо</w:t>
      </w:r>
      <w:r w:rsidR="00C607A2" w:rsidRPr="00A22D5D">
        <w:rPr>
          <w:rFonts w:ascii="Times New Roman" w:hAnsi="Times New Roman" w:cs="Times New Roman"/>
          <w:color w:val="auto"/>
          <w:sz w:val="28"/>
          <w:szCs w:val="28"/>
        </w:rPr>
        <w:t xml:space="preserve">в бюджета </w:t>
      </w:r>
      <w:r w:rsidR="00AD759D" w:rsidRPr="00A22D5D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C607A2" w:rsidRPr="00A22D5D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A22D5D" w:rsidRPr="00A22D5D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C607A2" w:rsidRPr="00A22D5D"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A22D5D" w:rsidRPr="00A22D5D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="00C607A2" w:rsidRPr="00A22D5D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Pr="00A22D5D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утвержденного постановлением администрации </w:t>
      </w:r>
      <w:r w:rsidR="00C607A2" w:rsidRPr="00A22D5D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="00AD759D" w:rsidRPr="00A22D5D">
        <w:rPr>
          <w:rFonts w:ascii="Times New Roman" w:hAnsi="Times New Roman" w:cs="Times New Roman"/>
          <w:color w:val="auto"/>
          <w:sz w:val="28"/>
          <w:szCs w:val="28"/>
        </w:rPr>
        <w:t>образования «Суоярвский район»</w:t>
      </w:r>
      <w:r w:rsidR="00C607A2" w:rsidRPr="00A22D5D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A22D5D" w:rsidRPr="00A22D5D">
        <w:rPr>
          <w:rFonts w:ascii="Times New Roman" w:hAnsi="Times New Roman" w:cs="Times New Roman"/>
          <w:color w:val="auto"/>
          <w:sz w:val="28"/>
          <w:szCs w:val="28"/>
        </w:rPr>
        <w:t>28</w:t>
      </w:r>
      <w:r w:rsidR="00C607A2" w:rsidRPr="00A22D5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22D5D" w:rsidRPr="00A22D5D">
        <w:rPr>
          <w:rFonts w:ascii="Times New Roman" w:hAnsi="Times New Roman" w:cs="Times New Roman"/>
          <w:color w:val="auto"/>
          <w:sz w:val="28"/>
          <w:szCs w:val="28"/>
        </w:rPr>
        <w:t>03</w:t>
      </w:r>
      <w:r w:rsidR="00C607A2" w:rsidRPr="00A22D5D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A22D5D" w:rsidRPr="00A22D5D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A22D5D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A22D5D" w:rsidRPr="00A22D5D">
        <w:rPr>
          <w:rFonts w:ascii="Times New Roman" w:hAnsi="Times New Roman" w:cs="Times New Roman"/>
          <w:color w:val="auto"/>
          <w:sz w:val="28"/>
          <w:szCs w:val="28"/>
        </w:rPr>
        <w:t>221</w:t>
      </w:r>
      <w:r w:rsidR="00926AF6" w:rsidRPr="00A22D5D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AD759D" w:rsidRPr="00A22D5D">
        <w:rPr>
          <w:rFonts w:ascii="Times New Roman" w:hAnsi="Times New Roman" w:cs="Times New Roman"/>
          <w:color w:val="auto"/>
          <w:sz w:val="28"/>
          <w:szCs w:val="28"/>
        </w:rPr>
        <w:t>Об утверждении Программы оздоровления муниципальных финансов на период 20</w:t>
      </w:r>
      <w:r w:rsidR="00A22D5D" w:rsidRPr="00A22D5D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AD759D" w:rsidRPr="00A22D5D"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A22D5D" w:rsidRPr="00A22D5D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="00AD759D" w:rsidRPr="00A22D5D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  <w:r w:rsidR="00926AF6" w:rsidRPr="00A22D5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22D5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5437B" w:rsidRPr="00F1406D" w:rsidRDefault="0055437B" w:rsidP="00C607A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766F">
        <w:rPr>
          <w:rFonts w:ascii="Times New Roman" w:hAnsi="Times New Roman" w:cs="Times New Roman"/>
          <w:color w:val="auto"/>
          <w:sz w:val="28"/>
          <w:szCs w:val="28"/>
        </w:rPr>
        <w:t>Бюджет за 20</w:t>
      </w:r>
      <w:r w:rsidR="00622169" w:rsidRPr="009D766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22D5D" w:rsidRPr="009D766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9D766F">
        <w:rPr>
          <w:rFonts w:ascii="Times New Roman" w:hAnsi="Times New Roman" w:cs="Times New Roman"/>
          <w:color w:val="auto"/>
          <w:sz w:val="28"/>
          <w:szCs w:val="28"/>
        </w:rPr>
        <w:t xml:space="preserve"> год и</w:t>
      </w:r>
      <w:r w:rsidR="00C607A2" w:rsidRPr="009D766F">
        <w:rPr>
          <w:rFonts w:ascii="Times New Roman" w:hAnsi="Times New Roman" w:cs="Times New Roman"/>
          <w:color w:val="auto"/>
          <w:sz w:val="28"/>
          <w:szCs w:val="28"/>
        </w:rPr>
        <w:t xml:space="preserve">сполнен по доходам в сумме </w:t>
      </w:r>
      <w:r w:rsidR="00903E59">
        <w:rPr>
          <w:rFonts w:ascii="Times New Roman" w:hAnsi="Times New Roman" w:cs="Times New Roman"/>
          <w:color w:val="auto"/>
          <w:sz w:val="28"/>
          <w:szCs w:val="28"/>
        </w:rPr>
        <w:t xml:space="preserve">948 129,2 </w:t>
      </w:r>
      <w:r w:rsidRPr="009D766F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Pr="009D766F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Pr="009D766F">
        <w:rPr>
          <w:rFonts w:ascii="Times New Roman" w:hAnsi="Times New Roman" w:cs="Times New Roman"/>
          <w:color w:val="auto"/>
          <w:sz w:val="28"/>
          <w:szCs w:val="28"/>
        </w:rPr>
        <w:t>уб</w:t>
      </w:r>
      <w:r w:rsidR="00911917" w:rsidRPr="009D766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D766F">
        <w:rPr>
          <w:rFonts w:ascii="Times New Roman" w:hAnsi="Times New Roman" w:cs="Times New Roman"/>
          <w:color w:val="auto"/>
          <w:sz w:val="28"/>
          <w:szCs w:val="28"/>
        </w:rPr>
        <w:t xml:space="preserve">, что составляет </w:t>
      </w:r>
      <w:r w:rsidR="004968ED" w:rsidRPr="009D766F">
        <w:rPr>
          <w:rFonts w:ascii="Times New Roman" w:hAnsi="Times New Roman" w:cs="Times New Roman"/>
          <w:color w:val="auto"/>
          <w:sz w:val="28"/>
          <w:szCs w:val="28"/>
        </w:rPr>
        <w:t>96,</w:t>
      </w:r>
      <w:r w:rsidR="00903E5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9D766F">
        <w:rPr>
          <w:rFonts w:ascii="Times New Roman" w:hAnsi="Times New Roman" w:cs="Times New Roman"/>
          <w:color w:val="auto"/>
          <w:sz w:val="28"/>
          <w:szCs w:val="28"/>
        </w:rPr>
        <w:t xml:space="preserve">% к уточненным годовым назначениям. </w:t>
      </w:r>
      <w:r w:rsidRPr="00F1406D">
        <w:rPr>
          <w:rFonts w:ascii="Times New Roman" w:hAnsi="Times New Roman" w:cs="Times New Roman"/>
          <w:color w:val="auto"/>
          <w:sz w:val="28"/>
          <w:szCs w:val="28"/>
        </w:rPr>
        <w:t xml:space="preserve">По сравнению с прошлым годом доходы </w:t>
      </w:r>
      <w:r w:rsidR="00F1406D" w:rsidRPr="00F1406D">
        <w:rPr>
          <w:rFonts w:ascii="Times New Roman" w:hAnsi="Times New Roman" w:cs="Times New Roman"/>
          <w:color w:val="auto"/>
          <w:sz w:val="28"/>
          <w:szCs w:val="28"/>
        </w:rPr>
        <w:t xml:space="preserve">консолидированного </w:t>
      </w:r>
      <w:r w:rsidRPr="00F1406D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C607A2" w:rsidRPr="00F1406D">
        <w:rPr>
          <w:rFonts w:ascii="Times New Roman" w:hAnsi="Times New Roman" w:cs="Times New Roman"/>
          <w:color w:val="auto"/>
          <w:sz w:val="28"/>
          <w:szCs w:val="28"/>
        </w:rPr>
        <w:t xml:space="preserve">юджета возросли на </w:t>
      </w:r>
      <w:r w:rsidR="009D766F" w:rsidRPr="00F1406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1406D" w:rsidRPr="00F1406D">
        <w:rPr>
          <w:rFonts w:ascii="Times New Roman" w:hAnsi="Times New Roman" w:cs="Times New Roman"/>
          <w:color w:val="auto"/>
          <w:sz w:val="28"/>
          <w:szCs w:val="28"/>
        </w:rPr>
        <w:t>4,0</w:t>
      </w:r>
      <w:r w:rsidR="00C607A2" w:rsidRPr="00F1406D">
        <w:rPr>
          <w:rFonts w:ascii="Times New Roman" w:hAnsi="Times New Roman" w:cs="Times New Roman"/>
          <w:color w:val="auto"/>
          <w:sz w:val="28"/>
          <w:szCs w:val="28"/>
        </w:rPr>
        <w:t xml:space="preserve">% или </w:t>
      </w:r>
      <w:r w:rsidR="009D766F" w:rsidRPr="00F1406D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="00F1406D" w:rsidRPr="00F1406D">
        <w:rPr>
          <w:rFonts w:ascii="Times New Roman" w:hAnsi="Times New Roman" w:cs="Times New Roman"/>
          <w:color w:val="auto"/>
          <w:sz w:val="28"/>
          <w:szCs w:val="28"/>
        </w:rPr>
        <w:t>3 652,5</w:t>
      </w:r>
      <w:r w:rsidRPr="00F1406D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Pr="00F1406D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Pr="00F1406D">
        <w:rPr>
          <w:rFonts w:ascii="Times New Roman" w:hAnsi="Times New Roman" w:cs="Times New Roman"/>
          <w:color w:val="auto"/>
          <w:sz w:val="28"/>
          <w:szCs w:val="28"/>
        </w:rPr>
        <w:t xml:space="preserve">уб. </w:t>
      </w:r>
    </w:p>
    <w:p w:rsidR="0055437B" w:rsidRPr="00F1406D" w:rsidRDefault="00000D87" w:rsidP="00C607A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766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55437B" w:rsidRPr="009D766F">
        <w:rPr>
          <w:rFonts w:ascii="Times New Roman" w:hAnsi="Times New Roman" w:cs="Times New Roman"/>
          <w:color w:val="auto"/>
          <w:sz w:val="28"/>
          <w:szCs w:val="28"/>
        </w:rPr>
        <w:t xml:space="preserve">алоговые и неналоговые доходы </w:t>
      </w:r>
      <w:r w:rsidR="00F1406D" w:rsidRPr="00F1406D">
        <w:rPr>
          <w:rFonts w:ascii="Times New Roman" w:hAnsi="Times New Roman" w:cs="Times New Roman"/>
          <w:color w:val="auto"/>
          <w:sz w:val="28"/>
          <w:szCs w:val="28"/>
        </w:rPr>
        <w:t xml:space="preserve">консолидированного бюджета </w:t>
      </w:r>
      <w:r w:rsidR="0055437B" w:rsidRPr="009D766F">
        <w:rPr>
          <w:rFonts w:ascii="Times New Roman" w:hAnsi="Times New Roman" w:cs="Times New Roman"/>
          <w:color w:val="auto"/>
          <w:sz w:val="28"/>
          <w:szCs w:val="28"/>
        </w:rPr>
        <w:t xml:space="preserve">составили </w:t>
      </w:r>
      <w:r w:rsidR="00903E59">
        <w:rPr>
          <w:rFonts w:ascii="Times New Roman" w:hAnsi="Times New Roman" w:cs="Times New Roman"/>
          <w:color w:val="auto"/>
          <w:sz w:val="28"/>
          <w:szCs w:val="28"/>
        </w:rPr>
        <w:t>180 560,9</w:t>
      </w:r>
      <w:r w:rsidR="00C607A2" w:rsidRPr="009D766F">
        <w:rPr>
          <w:rFonts w:ascii="Times New Roman" w:hAnsi="Times New Roman" w:cs="Times New Roman"/>
          <w:color w:val="auto"/>
          <w:sz w:val="28"/>
          <w:szCs w:val="28"/>
        </w:rPr>
        <w:t xml:space="preserve"> тыс</w:t>
      </w:r>
      <w:proofErr w:type="gramStart"/>
      <w:r w:rsidR="00C607A2" w:rsidRPr="009D766F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C607A2" w:rsidRPr="009D766F">
        <w:rPr>
          <w:rFonts w:ascii="Times New Roman" w:hAnsi="Times New Roman" w:cs="Times New Roman"/>
          <w:color w:val="auto"/>
          <w:sz w:val="28"/>
          <w:szCs w:val="28"/>
        </w:rPr>
        <w:t xml:space="preserve">уб. </w:t>
      </w:r>
      <w:r w:rsidR="0055437B" w:rsidRPr="009D766F">
        <w:rPr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r w:rsidRPr="009D766F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903E59">
        <w:rPr>
          <w:rFonts w:ascii="Times New Roman" w:hAnsi="Times New Roman" w:cs="Times New Roman"/>
          <w:color w:val="auto"/>
          <w:sz w:val="28"/>
          <w:szCs w:val="28"/>
        </w:rPr>
        <w:t>8,5</w:t>
      </w:r>
      <w:r w:rsidR="0055437B" w:rsidRPr="009D766F">
        <w:rPr>
          <w:rFonts w:ascii="Times New Roman" w:hAnsi="Times New Roman" w:cs="Times New Roman"/>
          <w:color w:val="auto"/>
          <w:sz w:val="28"/>
          <w:szCs w:val="28"/>
        </w:rPr>
        <w:t>%</w:t>
      </w:r>
      <w:r w:rsidRPr="009D766F">
        <w:rPr>
          <w:rFonts w:ascii="Times New Roman" w:hAnsi="Times New Roman" w:cs="Times New Roman"/>
          <w:color w:val="auto"/>
          <w:sz w:val="28"/>
          <w:szCs w:val="28"/>
        </w:rPr>
        <w:t xml:space="preserve"> к уточненному плану</w:t>
      </w:r>
      <w:r w:rsidR="00C607A2" w:rsidRPr="009D766F">
        <w:rPr>
          <w:rFonts w:ascii="Times New Roman" w:hAnsi="Times New Roman" w:cs="Times New Roman"/>
          <w:color w:val="auto"/>
          <w:sz w:val="28"/>
          <w:szCs w:val="28"/>
        </w:rPr>
        <w:t xml:space="preserve">, по </w:t>
      </w:r>
      <w:r w:rsidR="00C607A2" w:rsidRPr="00F1406D">
        <w:rPr>
          <w:rFonts w:ascii="Times New Roman" w:hAnsi="Times New Roman" w:cs="Times New Roman"/>
          <w:color w:val="auto"/>
          <w:sz w:val="28"/>
          <w:szCs w:val="28"/>
        </w:rPr>
        <w:t xml:space="preserve">сравнению с прошлым годом </w:t>
      </w:r>
      <w:r w:rsidRPr="00F1406D">
        <w:rPr>
          <w:rFonts w:ascii="Times New Roman" w:hAnsi="Times New Roman" w:cs="Times New Roman"/>
          <w:color w:val="auto"/>
          <w:sz w:val="28"/>
          <w:szCs w:val="28"/>
        </w:rPr>
        <w:t>налоговые и неналоговые</w:t>
      </w:r>
      <w:r w:rsidR="0055437B" w:rsidRPr="00F1406D">
        <w:rPr>
          <w:rFonts w:ascii="Times New Roman" w:hAnsi="Times New Roman" w:cs="Times New Roman"/>
          <w:color w:val="auto"/>
          <w:sz w:val="28"/>
          <w:szCs w:val="28"/>
        </w:rPr>
        <w:t xml:space="preserve"> доходы </w:t>
      </w:r>
      <w:r w:rsidR="002A5765" w:rsidRPr="00F1406D">
        <w:rPr>
          <w:rFonts w:ascii="Times New Roman" w:hAnsi="Times New Roman" w:cs="Times New Roman"/>
          <w:color w:val="auto"/>
          <w:sz w:val="28"/>
          <w:szCs w:val="28"/>
        </w:rPr>
        <w:t>возросли</w:t>
      </w:r>
      <w:r w:rsidR="0055437B" w:rsidRPr="00F1406D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9D766F" w:rsidRPr="00F1406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1406D" w:rsidRPr="00F1406D">
        <w:rPr>
          <w:rFonts w:ascii="Times New Roman" w:hAnsi="Times New Roman" w:cs="Times New Roman"/>
          <w:color w:val="auto"/>
          <w:sz w:val="28"/>
          <w:szCs w:val="28"/>
        </w:rPr>
        <w:t> 183,5</w:t>
      </w:r>
      <w:r w:rsidR="0055437B" w:rsidRPr="00F1406D">
        <w:rPr>
          <w:rFonts w:ascii="Times New Roman" w:hAnsi="Times New Roman" w:cs="Times New Roman"/>
          <w:color w:val="auto"/>
          <w:sz w:val="28"/>
          <w:szCs w:val="28"/>
        </w:rPr>
        <w:t xml:space="preserve"> тыс.руб.</w:t>
      </w:r>
      <w:r w:rsidR="002A5765" w:rsidRPr="00F1406D">
        <w:rPr>
          <w:rFonts w:ascii="Times New Roman" w:hAnsi="Times New Roman" w:cs="Times New Roman"/>
          <w:color w:val="auto"/>
          <w:sz w:val="28"/>
          <w:szCs w:val="28"/>
        </w:rPr>
        <w:t xml:space="preserve">, или на </w:t>
      </w:r>
      <w:r w:rsidR="00F1406D" w:rsidRPr="00F1406D">
        <w:rPr>
          <w:rFonts w:ascii="Times New Roman" w:hAnsi="Times New Roman" w:cs="Times New Roman"/>
          <w:color w:val="auto"/>
          <w:sz w:val="28"/>
          <w:szCs w:val="28"/>
        </w:rPr>
        <w:t>2,37</w:t>
      </w:r>
      <w:r w:rsidR="002A5765" w:rsidRPr="00F1406D">
        <w:rPr>
          <w:rFonts w:ascii="Times New Roman" w:hAnsi="Times New Roman" w:cs="Times New Roman"/>
          <w:color w:val="auto"/>
          <w:sz w:val="28"/>
          <w:szCs w:val="28"/>
        </w:rPr>
        <w:t>%.</w:t>
      </w:r>
    </w:p>
    <w:p w:rsidR="0055437B" w:rsidRPr="00F1406D" w:rsidRDefault="0055437B" w:rsidP="00C607A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766F">
        <w:rPr>
          <w:rFonts w:ascii="Times New Roman" w:hAnsi="Times New Roman" w:cs="Times New Roman"/>
          <w:color w:val="auto"/>
          <w:sz w:val="28"/>
          <w:szCs w:val="28"/>
        </w:rPr>
        <w:t>Безво</w:t>
      </w:r>
      <w:r w:rsidR="00C607A2" w:rsidRPr="009D766F">
        <w:rPr>
          <w:rFonts w:ascii="Times New Roman" w:hAnsi="Times New Roman" w:cs="Times New Roman"/>
          <w:color w:val="auto"/>
          <w:sz w:val="28"/>
          <w:szCs w:val="28"/>
        </w:rPr>
        <w:t xml:space="preserve">змездные поступления составили </w:t>
      </w:r>
      <w:r w:rsidR="009D766F" w:rsidRPr="009D766F">
        <w:rPr>
          <w:rFonts w:ascii="Times New Roman" w:hAnsi="Times New Roman" w:cs="Times New Roman"/>
          <w:color w:val="auto"/>
          <w:sz w:val="28"/>
          <w:szCs w:val="28"/>
        </w:rPr>
        <w:t>76</w:t>
      </w:r>
      <w:r w:rsidR="00903E59">
        <w:rPr>
          <w:rFonts w:ascii="Times New Roman" w:hAnsi="Times New Roman" w:cs="Times New Roman"/>
          <w:color w:val="auto"/>
          <w:sz w:val="28"/>
          <w:szCs w:val="28"/>
        </w:rPr>
        <w:t xml:space="preserve">7 568,3 </w:t>
      </w:r>
      <w:r w:rsidRPr="009D766F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Pr="009D766F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Pr="009D766F">
        <w:rPr>
          <w:rFonts w:ascii="Times New Roman" w:hAnsi="Times New Roman" w:cs="Times New Roman"/>
          <w:color w:val="auto"/>
          <w:sz w:val="28"/>
          <w:szCs w:val="28"/>
        </w:rPr>
        <w:t>уб</w:t>
      </w:r>
      <w:r w:rsidR="00C607A2" w:rsidRPr="009D766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D766F">
        <w:rPr>
          <w:rFonts w:ascii="Times New Roman" w:hAnsi="Times New Roman" w:cs="Times New Roman"/>
          <w:color w:val="auto"/>
          <w:sz w:val="28"/>
          <w:szCs w:val="28"/>
        </w:rPr>
        <w:t xml:space="preserve"> или </w:t>
      </w:r>
      <w:r w:rsidR="009D766F" w:rsidRPr="009D766F">
        <w:rPr>
          <w:rFonts w:ascii="Times New Roman" w:hAnsi="Times New Roman" w:cs="Times New Roman"/>
          <w:color w:val="auto"/>
          <w:sz w:val="28"/>
          <w:szCs w:val="28"/>
        </w:rPr>
        <w:t>96,</w:t>
      </w:r>
      <w:r w:rsidR="00903E5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9D766F">
        <w:rPr>
          <w:rFonts w:ascii="Times New Roman" w:hAnsi="Times New Roman" w:cs="Times New Roman"/>
          <w:color w:val="auto"/>
          <w:sz w:val="28"/>
          <w:szCs w:val="28"/>
        </w:rPr>
        <w:t>% к</w:t>
      </w:r>
      <w:r w:rsidR="00C607A2" w:rsidRPr="009D76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07A2" w:rsidRPr="009D766F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уточненным годовым назначениям</w:t>
      </w:r>
      <w:r w:rsidRPr="009D766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F1406D">
        <w:rPr>
          <w:rFonts w:ascii="Times New Roman" w:hAnsi="Times New Roman" w:cs="Times New Roman"/>
          <w:color w:val="auto"/>
          <w:sz w:val="28"/>
          <w:szCs w:val="28"/>
        </w:rPr>
        <w:t xml:space="preserve">что больше прошлого года на </w:t>
      </w:r>
      <w:r w:rsidR="00F1406D" w:rsidRPr="00F1406D">
        <w:rPr>
          <w:rFonts w:ascii="Times New Roman" w:hAnsi="Times New Roman" w:cs="Times New Roman"/>
          <w:color w:val="auto"/>
          <w:sz w:val="28"/>
          <w:szCs w:val="28"/>
        </w:rPr>
        <w:t>30,5</w:t>
      </w:r>
      <w:r w:rsidRPr="00F1406D">
        <w:rPr>
          <w:rFonts w:ascii="Times New Roman" w:hAnsi="Times New Roman" w:cs="Times New Roman"/>
          <w:color w:val="auto"/>
          <w:sz w:val="28"/>
          <w:szCs w:val="28"/>
        </w:rPr>
        <w:t xml:space="preserve">% или </w:t>
      </w:r>
      <w:r w:rsidR="009D766F" w:rsidRPr="00F1406D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F1406D" w:rsidRPr="00F1406D">
        <w:rPr>
          <w:rFonts w:ascii="Times New Roman" w:hAnsi="Times New Roman" w:cs="Times New Roman"/>
          <w:color w:val="auto"/>
          <w:sz w:val="28"/>
          <w:szCs w:val="28"/>
        </w:rPr>
        <w:t xml:space="preserve">9 472,1 </w:t>
      </w:r>
      <w:r w:rsidRPr="00F1406D">
        <w:rPr>
          <w:rFonts w:ascii="Times New Roman" w:hAnsi="Times New Roman" w:cs="Times New Roman"/>
          <w:color w:val="auto"/>
          <w:sz w:val="28"/>
          <w:szCs w:val="28"/>
        </w:rPr>
        <w:t>тыс.руб.</w:t>
      </w:r>
    </w:p>
    <w:p w:rsidR="00BB31F6" w:rsidRDefault="00000D87" w:rsidP="00C607A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4A78">
        <w:rPr>
          <w:rFonts w:ascii="Times New Roman" w:hAnsi="Times New Roman" w:cs="Times New Roman"/>
          <w:color w:val="auto"/>
          <w:sz w:val="28"/>
          <w:szCs w:val="28"/>
        </w:rPr>
        <w:t xml:space="preserve">Основным доходным источником бюджета является НДФЛ, что составляет более </w:t>
      </w:r>
      <w:r w:rsidR="00903E59">
        <w:rPr>
          <w:rFonts w:ascii="Times New Roman" w:hAnsi="Times New Roman" w:cs="Times New Roman"/>
          <w:color w:val="auto"/>
          <w:sz w:val="28"/>
          <w:szCs w:val="28"/>
        </w:rPr>
        <w:t>68,3</w:t>
      </w:r>
      <w:r w:rsidRPr="00E04A78">
        <w:rPr>
          <w:rFonts w:ascii="Times New Roman" w:hAnsi="Times New Roman" w:cs="Times New Roman"/>
          <w:color w:val="auto"/>
          <w:sz w:val="28"/>
          <w:szCs w:val="28"/>
        </w:rPr>
        <w:t xml:space="preserve">% от общей суммы налоговых и неналоговых доходов. Удельный  вес  других наиболее  весомых  доходных  источников  бюджета от общей суммы налоговых и неналоговых доходов распределяется  следующим образом: доходы от оказания платных услуг </w:t>
      </w:r>
      <w:r w:rsidR="00903E59">
        <w:rPr>
          <w:rFonts w:ascii="Times New Roman" w:hAnsi="Times New Roman" w:cs="Times New Roman"/>
          <w:color w:val="auto"/>
          <w:sz w:val="28"/>
          <w:szCs w:val="28"/>
        </w:rPr>
        <w:t>8,1</w:t>
      </w:r>
      <w:r w:rsidRPr="00E04A78">
        <w:rPr>
          <w:rFonts w:ascii="Times New Roman" w:hAnsi="Times New Roman" w:cs="Times New Roman"/>
          <w:color w:val="auto"/>
          <w:sz w:val="28"/>
          <w:szCs w:val="28"/>
        </w:rPr>
        <w:t>%;</w:t>
      </w:r>
      <w:r w:rsidR="00BB31F6">
        <w:rPr>
          <w:rFonts w:ascii="Times New Roman" w:hAnsi="Times New Roman" w:cs="Times New Roman"/>
          <w:color w:val="auto"/>
          <w:sz w:val="28"/>
          <w:szCs w:val="28"/>
        </w:rPr>
        <w:t>налоги на имущество 6,2%;акцизы 5,7%</w:t>
      </w:r>
      <w:r w:rsidR="003B39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B31F6" w:rsidRDefault="00BB31F6" w:rsidP="00C607A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5437B" w:rsidRPr="00F1406D" w:rsidRDefault="0055437B" w:rsidP="00C607A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2A19">
        <w:rPr>
          <w:rFonts w:ascii="Times New Roman" w:hAnsi="Times New Roman" w:cs="Times New Roman"/>
          <w:color w:val="auto"/>
          <w:sz w:val="28"/>
          <w:szCs w:val="28"/>
        </w:rPr>
        <w:t>Бюджет по расходам выполне</w:t>
      </w:r>
      <w:r w:rsidR="00C607A2" w:rsidRPr="00962A19">
        <w:rPr>
          <w:rFonts w:ascii="Times New Roman" w:hAnsi="Times New Roman" w:cs="Times New Roman"/>
          <w:color w:val="auto"/>
          <w:sz w:val="28"/>
          <w:szCs w:val="28"/>
        </w:rPr>
        <w:t xml:space="preserve">н на </w:t>
      </w:r>
      <w:r w:rsidR="00962A19" w:rsidRPr="00962A1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3B397F">
        <w:rPr>
          <w:rFonts w:ascii="Times New Roman" w:hAnsi="Times New Roman" w:cs="Times New Roman"/>
          <w:color w:val="auto"/>
          <w:sz w:val="28"/>
          <w:szCs w:val="28"/>
        </w:rPr>
        <w:t>3,9</w:t>
      </w:r>
      <w:r w:rsidR="00C607A2" w:rsidRPr="00962A19">
        <w:rPr>
          <w:rFonts w:ascii="Times New Roman" w:hAnsi="Times New Roman" w:cs="Times New Roman"/>
          <w:color w:val="auto"/>
          <w:sz w:val="28"/>
          <w:szCs w:val="28"/>
        </w:rPr>
        <w:t>% к уточненному плану</w:t>
      </w:r>
      <w:r w:rsidRPr="00962A19">
        <w:rPr>
          <w:rFonts w:ascii="Times New Roman" w:hAnsi="Times New Roman" w:cs="Times New Roman"/>
          <w:color w:val="auto"/>
          <w:sz w:val="28"/>
          <w:szCs w:val="28"/>
        </w:rPr>
        <w:t xml:space="preserve"> и расходы сос</w:t>
      </w:r>
      <w:r w:rsidR="00C607A2" w:rsidRPr="00962A19">
        <w:rPr>
          <w:rFonts w:ascii="Times New Roman" w:hAnsi="Times New Roman" w:cs="Times New Roman"/>
          <w:color w:val="auto"/>
          <w:sz w:val="28"/>
          <w:szCs w:val="28"/>
        </w:rPr>
        <w:t>тавили</w:t>
      </w:r>
      <w:r w:rsidR="003B397F">
        <w:rPr>
          <w:rFonts w:ascii="Times New Roman" w:hAnsi="Times New Roman" w:cs="Times New Roman"/>
          <w:color w:val="auto"/>
          <w:sz w:val="28"/>
          <w:szCs w:val="28"/>
        </w:rPr>
        <w:t>–934 512,6</w:t>
      </w:r>
      <w:r w:rsidR="008047C5" w:rsidRPr="00962A19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8047C5" w:rsidRPr="00962A19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8047C5" w:rsidRPr="00962A19">
        <w:rPr>
          <w:rFonts w:ascii="Times New Roman" w:hAnsi="Times New Roman" w:cs="Times New Roman"/>
          <w:color w:val="auto"/>
          <w:sz w:val="28"/>
          <w:szCs w:val="28"/>
        </w:rPr>
        <w:t>уб.</w:t>
      </w:r>
      <w:r w:rsidR="008624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1406D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8624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1406D">
        <w:rPr>
          <w:rFonts w:ascii="Times New Roman" w:hAnsi="Times New Roman" w:cs="Times New Roman"/>
          <w:color w:val="auto"/>
          <w:sz w:val="28"/>
          <w:szCs w:val="28"/>
        </w:rPr>
        <w:t>сравнению с 20</w:t>
      </w:r>
      <w:r w:rsidR="00962A19" w:rsidRPr="00F1406D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F1406D">
        <w:rPr>
          <w:rFonts w:ascii="Times New Roman" w:hAnsi="Times New Roman" w:cs="Times New Roman"/>
          <w:color w:val="auto"/>
          <w:sz w:val="28"/>
          <w:szCs w:val="28"/>
        </w:rPr>
        <w:t xml:space="preserve"> годом расходы </w:t>
      </w:r>
      <w:r w:rsidR="00F1406D" w:rsidRPr="00F1406D">
        <w:rPr>
          <w:rFonts w:ascii="Times New Roman" w:hAnsi="Times New Roman" w:cs="Times New Roman"/>
          <w:color w:val="auto"/>
          <w:sz w:val="28"/>
          <w:szCs w:val="28"/>
        </w:rPr>
        <w:t>консолидированного бюд</w:t>
      </w:r>
      <w:r w:rsidRPr="00F1406D">
        <w:rPr>
          <w:rFonts w:ascii="Times New Roman" w:hAnsi="Times New Roman" w:cs="Times New Roman"/>
          <w:color w:val="auto"/>
          <w:sz w:val="28"/>
          <w:szCs w:val="28"/>
        </w:rPr>
        <w:t xml:space="preserve">жета </w:t>
      </w:r>
      <w:r w:rsidR="00F1406D" w:rsidRPr="00F1406D">
        <w:rPr>
          <w:rFonts w:ascii="Times New Roman" w:hAnsi="Times New Roman" w:cs="Times New Roman"/>
          <w:color w:val="auto"/>
          <w:sz w:val="28"/>
          <w:szCs w:val="28"/>
        </w:rPr>
        <w:t>повысились</w:t>
      </w:r>
      <w:r w:rsidRPr="00F1406D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F1406D" w:rsidRPr="00F1406D">
        <w:rPr>
          <w:rFonts w:ascii="Times New Roman" w:hAnsi="Times New Roman" w:cs="Times New Roman"/>
          <w:color w:val="auto"/>
          <w:sz w:val="28"/>
          <w:szCs w:val="28"/>
        </w:rPr>
        <w:t>177 164,0</w:t>
      </w:r>
      <w:r w:rsidRPr="00F1406D">
        <w:rPr>
          <w:rFonts w:ascii="Times New Roman" w:hAnsi="Times New Roman" w:cs="Times New Roman"/>
          <w:color w:val="auto"/>
          <w:sz w:val="28"/>
          <w:szCs w:val="28"/>
        </w:rPr>
        <w:t xml:space="preserve"> тыс.руб. </w:t>
      </w:r>
      <w:r w:rsidR="00000D87" w:rsidRPr="00F1406D">
        <w:rPr>
          <w:rFonts w:ascii="Times New Roman" w:hAnsi="Times New Roman" w:cs="Times New Roman"/>
          <w:color w:val="auto"/>
          <w:sz w:val="28"/>
          <w:szCs w:val="28"/>
        </w:rPr>
        <w:t xml:space="preserve">или на </w:t>
      </w:r>
      <w:r w:rsidR="00F1406D" w:rsidRPr="00F1406D">
        <w:rPr>
          <w:rFonts w:ascii="Times New Roman" w:hAnsi="Times New Roman" w:cs="Times New Roman"/>
          <w:color w:val="auto"/>
          <w:sz w:val="28"/>
          <w:szCs w:val="28"/>
        </w:rPr>
        <w:t>23,4</w:t>
      </w:r>
      <w:r w:rsidR="00962A19" w:rsidRPr="00F1406D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000D87" w:rsidRPr="00F1406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94AB5" w:rsidRPr="00F1406D" w:rsidRDefault="00F94AB5" w:rsidP="008047C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397F">
        <w:rPr>
          <w:rFonts w:ascii="Times New Roman" w:hAnsi="Times New Roman" w:cs="Times New Roman"/>
          <w:color w:val="auto"/>
          <w:sz w:val="28"/>
          <w:szCs w:val="28"/>
        </w:rPr>
        <w:t xml:space="preserve">Расходы по функциональному признаку сложились следующим образом: </w:t>
      </w:r>
      <w:r w:rsidR="003B397F" w:rsidRPr="003B397F">
        <w:rPr>
          <w:rFonts w:ascii="Times New Roman" w:hAnsi="Times New Roman" w:cs="Times New Roman"/>
          <w:color w:val="auto"/>
          <w:sz w:val="28"/>
          <w:szCs w:val="28"/>
        </w:rPr>
        <w:t>41,6</w:t>
      </w:r>
      <w:r w:rsidRPr="003B397F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8624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397F">
        <w:rPr>
          <w:rFonts w:ascii="Times New Roman" w:hAnsi="Times New Roman" w:cs="Times New Roman"/>
          <w:color w:val="auto"/>
          <w:sz w:val="28"/>
          <w:szCs w:val="28"/>
        </w:rPr>
        <w:t>или 38</w:t>
      </w:r>
      <w:r w:rsidR="003B397F" w:rsidRPr="003B397F">
        <w:rPr>
          <w:rFonts w:ascii="Times New Roman" w:hAnsi="Times New Roman" w:cs="Times New Roman"/>
          <w:color w:val="auto"/>
          <w:sz w:val="28"/>
          <w:szCs w:val="28"/>
        </w:rPr>
        <w:t>9 171,7</w:t>
      </w:r>
      <w:r w:rsidRPr="003B397F">
        <w:rPr>
          <w:rFonts w:ascii="Times New Roman" w:hAnsi="Times New Roman" w:cs="Times New Roman"/>
          <w:color w:val="auto"/>
          <w:sz w:val="28"/>
          <w:szCs w:val="28"/>
        </w:rPr>
        <w:t xml:space="preserve"> тыс</w:t>
      </w:r>
      <w:proofErr w:type="gramStart"/>
      <w:r w:rsidRPr="003B397F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Pr="003B397F">
        <w:rPr>
          <w:rFonts w:ascii="Times New Roman" w:hAnsi="Times New Roman" w:cs="Times New Roman"/>
          <w:color w:val="auto"/>
          <w:sz w:val="28"/>
          <w:szCs w:val="28"/>
        </w:rPr>
        <w:t>уб. (в 20</w:t>
      </w:r>
      <w:r w:rsidR="003B397F" w:rsidRPr="003B397F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3B397F">
        <w:rPr>
          <w:rFonts w:ascii="Times New Roman" w:hAnsi="Times New Roman" w:cs="Times New Roman"/>
          <w:color w:val="auto"/>
          <w:sz w:val="28"/>
          <w:szCs w:val="28"/>
        </w:rPr>
        <w:t xml:space="preserve"> году</w:t>
      </w:r>
      <w:r w:rsidR="00F1406D" w:rsidRPr="00F1406D">
        <w:rPr>
          <w:rFonts w:ascii="Times New Roman" w:hAnsi="Times New Roman" w:cs="Times New Roman"/>
          <w:color w:val="auto"/>
          <w:sz w:val="28"/>
          <w:szCs w:val="28"/>
        </w:rPr>
        <w:t>– 50,4</w:t>
      </w:r>
      <w:r w:rsidRPr="00F1406D">
        <w:rPr>
          <w:rFonts w:ascii="Times New Roman" w:hAnsi="Times New Roman" w:cs="Times New Roman"/>
          <w:color w:val="auto"/>
          <w:sz w:val="28"/>
          <w:szCs w:val="28"/>
        </w:rPr>
        <w:t>% или 3</w:t>
      </w:r>
      <w:r w:rsidR="00F1406D" w:rsidRPr="00F1406D">
        <w:rPr>
          <w:rFonts w:ascii="Times New Roman" w:hAnsi="Times New Roman" w:cs="Times New Roman"/>
          <w:color w:val="auto"/>
          <w:sz w:val="28"/>
          <w:szCs w:val="28"/>
        </w:rPr>
        <w:t>81 540,8</w:t>
      </w:r>
      <w:r w:rsidRPr="00F1406D">
        <w:rPr>
          <w:rFonts w:ascii="Times New Roman" w:hAnsi="Times New Roman" w:cs="Times New Roman"/>
          <w:color w:val="auto"/>
          <w:sz w:val="28"/>
          <w:szCs w:val="28"/>
        </w:rPr>
        <w:t xml:space="preserve"> тыс.руб.)  в</w:t>
      </w:r>
      <w:r w:rsidRPr="003B397F">
        <w:rPr>
          <w:rFonts w:ascii="Times New Roman" w:hAnsi="Times New Roman" w:cs="Times New Roman"/>
          <w:color w:val="auto"/>
          <w:sz w:val="28"/>
          <w:szCs w:val="28"/>
        </w:rPr>
        <w:t xml:space="preserve"> общих расходах занимает образование, на второе место </w:t>
      </w:r>
      <w:r w:rsidR="003B397F" w:rsidRPr="003B397F">
        <w:rPr>
          <w:rFonts w:ascii="Times New Roman" w:hAnsi="Times New Roman" w:cs="Times New Roman"/>
          <w:color w:val="auto"/>
          <w:sz w:val="28"/>
          <w:szCs w:val="28"/>
        </w:rPr>
        <w:t>38,7</w:t>
      </w:r>
      <w:r w:rsidRPr="003B397F">
        <w:rPr>
          <w:rFonts w:ascii="Times New Roman" w:hAnsi="Times New Roman" w:cs="Times New Roman"/>
          <w:color w:val="auto"/>
          <w:sz w:val="28"/>
          <w:szCs w:val="28"/>
        </w:rPr>
        <w:t xml:space="preserve">% или </w:t>
      </w:r>
      <w:r w:rsidR="003B397F" w:rsidRPr="003B397F">
        <w:rPr>
          <w:rFonts w:ascii="Times New Roman" w:hAnsi="Times New Roman" w:cs="Times New Roman"/>
          <w:color w:val="auto"/>
          <w:sz w:val="28"/>
          <w:szCs w:val="28"/>
        </w:rPr>
        <w:t>361 467,0</w:t>
      </w:r>
      <w:r w:rsidRPr="003B397F">
        <w:rPr>
          <w:rFonts w:ascii="Times New Roman" w:hAnsi="Times New Roman" w:cs="Times New Roman"/>
          <w:color w:val="auto"/>
          <w:sz w:val="28"/>
          <w:szCs w:val="28"/>
        </w:rPr>
        <w:t xml:space="preserve"> тыс.руб. вышли расходы на жилищно-коммунальное хозяйство (в 20</w:t>
      </w:r>
      <w:r w:rsidR="003B397F" w:rsidRPr="003B397F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3B397F">
        <w:rPr>
          <w:rFonts w:ascii="Times New Roman" w:hAnsi="Times New Roman" w:cs="Times New Roman"/>
          <w:color w:val="auto"/>
          <w:sz w:val="28"/>
          <w:szCs w:val="28"/>
        </w:rPr>
        <w:t xml:space="preserve"> году</w:t>
      </w:r>
      <w:r w:rsidR="00F1406D" w:rsidRPr="00F1406D">
        <w:rPr>
          <w:rFonts w:ascii="Times New Roman" w:hAnsi="Times New Roman" w:cs="Times New Roman"/>
          <w:color w:val="auto"/>
          <w:sz w:val="28"/>
          <w:szCs w:val="28"/>
        </w:rPr>
        <w:t>209 768,0</w:t>
      </w:r>
      <w:r w:rsidRPr="00F1406D">
        <w:rPr>
          <w:rFonts w:ascii="Times New Roman" w:hAnsi="Times New Roman" w:cs="Times New Roman"/>
          <w:color w:val="auto"/>
          <w:sz w:val="28"/>
          <w:szCs w:val="28"/>
        </w:rPr>
        <w:t xml:space="preserve"> тыс.руб. </w:t>
      </w:r>
      <w:r w:rsidR="00F1406D" w:rsidRPr="00F1406D">
        <w:rPr>
          <w:rFonts w:ascii="Times New Roman" w:hAnsi="Times New Roman" w:cs="Times New Roman"/>
          <w:color w:val="auto"/>
          <w:sz w:val="28"/>
          <w:szCs w:val="28"/>
        </w:rPr>
        <w:t xml:space="preserve"> или 27,7</w:t>
      </w:r>
      <w:r w:rsidRPr="00F1406D">
        <w:rPr>
          <w:rFonts w:ascii="Times New Roman" w:hAnsi="Times New Roman" w:cs="Times New Roman"/>
          <w:color w:val="auto"/>
          <w:sz w:val="28"/>
          <w:szCs w:val="28"/>
        </w:rPr>
        <w:t>%), тр</w:t>
      </w:r>
      <w:r w:rsidRPr="003B397F">
        <w:rPr>
          <w:rFonts w:ascii="Times New Roman" w:hAnsi="Times New Roman" w:cs="Times New Roman"/>
          <w:color w:val="auto"/>
          <w:sz w:val="28"/>
          <w:szCs w:val="28"/>
        </w:rPr>
        <w:t>етье место 6</w:t>
      </w:r>
      <w:r w:rsidR="003B397F" w:rsidRPr="003B397F">
        <w:rPr>
          <w:rFonts w:ascii="Times New Roman" w:hAnsi="Times New Roman" w:cs="Times New Roman"/>
          <w:color w:val="auto"/>
          <w:sz w:val="28"/>
          <w:szCs w:val="28"/>
        </w:rPr>
        <w:t>,1</w:t>
      </w:r>
      <w:r w:rsidRPr="003B397F">
        <w:rPr>
          <w:rFonts w:ascii="Times New Roman" w:hAnsi="Times New Roman" w:cs="Times New Roman"/>
          <w:color w:val="auto"/>
          <w:sz w:val="28"/>
          <w:szCs w:val="28"/>
        </w:rPr>
        <w:t xml:space="preserve">% или </w:t>
      </w:r>
      <w:r w:rsidR="003B397F" w:rsidRPr="003B397F">
        <w:rPr>
          <w:rFonts w:ascii="Times New Roman" w:hAnsi="Times New Roman" w:cs="Times New Roman"/>
          <w:color w:val="auto"/>
          <w:sz w:val="28"/>
          <w:szCs w:val="28"/>
        </w:rPr>
        <w:t xml:space="preserve">56 981,9 </w:t>
      </w:r>
      <w:r w:rsidRPr="003B397F">
        <w:rPr>
          <w:rFonts w:ascii="Times New Roman" w:hAnsi="Times New Roman" w:cs="Times New Roman"/>
          <w:color w:val="auto"/>
          <w:sz w:val="28"/>
          <w:szCs w:val="28"/>
        </w:rPr>
        <w:t>тыс.руб. расходы на общегосударственные вопрос</w:t>
      </w:r>
      <w:proofErr w:type="gramStart"/>
      <w:r w:rsidRPr="003B397F">
        <w:rPr>
          <w:rFonts w:ascii="Times New Roman" w:hAnsi="Times New Roman" w:cs="Times New Roman"/>
          <w:color w:val="auto"/>
          <w:sz w:val="28"/>
          <w:szCs w:val="28"/>
        </w:rPr>
        <w:t>ы(</w:t>
      </w:r>
      <w:proofErr w:type="gramEnd"/>
      <w:r w:rsidRPr="003B397F">
        <w:rPr>
          <w:rFonts w:ascii="Times New Roman" w:hAnsi="Times New Roman" w:cs="Times New Roman"/>
          <w:color w:val="auto"/>
          <w:sz w:val="28"/>
          <w:szCs w:val="28"/>
        </w:rPr>
        <w:t>в 20</w:t>
      </w:r>
      <w:r w:rsidR="003B397F" w:rsidRPr="003B397F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3B397F">
        <w:rPr>
          <w:rFonts w:ascii="Times New Roman" w:hAnsi="Times New Roman" w:cs="Times New Roman"/>
          <w:color w:val="auto"/>
          <w:sz w:val="28"/>
          <w:szCs w:val="28"/>
        </w:rPr>
        <w:t xml:space="preserve"> году</w:t>
      </w:r>
      <w:r w:rsidRPr="00F1406D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F1406D" w:rsidRPr="00F1406D">
        <w:rPr>
          <w:rFonts w:ascii="Times New Roman" w:hAnsi="Times New Roman" w:cs="Times New Roman"/>
          <w:color w:val="auto"/>
          <w:sz w:val="28"/>
          <w:szCs w:val="28"/>
        </w:rPr>
        <w:t>6,9</w:t>
      </w:r>
      <w:r w:rsidRPr="00F1406D">
        <w:rPr>
          <w:rFonts w:ascii="Times New Roman" w:hAnsi="Times New Roman" w:cs="Times New Roman"/>
          <w:color w:val="auto"/>
          <w:sz w:val="28"/>
          <w:szCs w:val="28"/>
        </w:rPr>
        <w:t xml:space="preserve">% или </w:t>
      </w:r>
      <w:r w:rsidR="00F1406D" w:rsidRPr="00F1406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F1406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1406D" w:rsidRPr="00F1406D">
        <w:rPr>
          <w:rFonts w:ascii="Times New Roman" w:hAnsi="Times New Roman" w:cs="Times New Roman"/>
          <w:color w:val="auto"/>
          <w:sz w:val="28"/>
          <w:szCs w:val="28"/>
        </w:rPr>
        <w:t> 552,4</w:t>
      </w:r>
      <w:r w:rsidRPr="00F1406D">
        <w:rPr>
          <w:rFonts w:ascii="Times New Roman" w:hAnsi="Times New Roman" w:cs="Times New Roman"/>
          <w:color w:val="auto"/>
          <w:sz w:val="28"/>
          <w:szCs w:val="28"/>
        </w:rPr>
        <w:t xml:space="preserve"> тыс.руб.),</w:t>
      </w:r>
      <w:r w:rsidRPr="00E756CD">
        <w:rPr>
          <w:rFonts w:ascii="Times New Roman" w:hAnsi="Times New Roman" w:cs="Times New Roman"/>
          <w:color w:val="auto"/>
          <w:sz w:val="28"/>
          <w:szCs w:val="28"/>
        </w:rPr>
        <w:t>четвертое место – 3,</w:t>
      </w:r>
      <w:r w:rsidR="00E756CD" w:rsidRPr="00E756C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E756CD">
        <w:rPr>
          <w:rFonts w:ascii="Times New Roman" w:hAnsi="Times New Roman" w:cs="Times New Roman"/>
          <w:color w:val="auto"/>
          <w:sz w:val="28"/>
          <w:szCs w:val="28"/>
        </w:rPr>
        <w:t xml:space="preserve"> % или </w:t>
      </w:r>
      <w:r w:rsidR="00E756CD" w:rsidRPr="00E756CD">
        <w:rPr>
          <w:rFonts w:ascii="Times New Roman" w:hAnsi="Times New Roman" w:cs="Times New Roman"/>
          <w:color w:val="auto"/>
          <w:sz w:val="28"/>
          <w:szCs w:val="28"/>
        </w:rPr>
        <w:t>31 801,3</w:t>
      </w:r>
      <w:r w:rsidRPr="00E756CD">
        <w:rPr>
          <w:rFonts w:ascii="Times New Roman" w:hAnsi="Times New Roman" w:cs="Times New Roman"/>
          <w:color w:val="auto"/>
          <w:sz w:val="28"/>
          <w:szCs w:val="28"/>
        </w:rPr>
        <w:t xml:space="preserve"> тыс.руб. </w:t>
      </w:r>
      <w:r w:rsidR="00E756CD" w:rsidRPr="00E756CD">
        <w:rPr>
          <w:rFonts w:ascii="Times New Roman" w:hAnsi="Times New Roman" w:cs="Times New Roman"/>
          <w:color w:val="auto"/>
          <w:sz w:val="28"/>
          <w:szCs w:val="28"/>
        </w:rPr>
        <w:t>культура</w:t>
      </w:r>
      <w:r w:rsidRPr="00E756CD">
        <w:rPr>
          <w:rFonts w:ascii="Times New Roman" w:hAnsi="Times New Roman" w:cs="Times New Roman"/>
          <w:color w:val="auto"/>
          <w:sz w:val="28"/>
          <w:szCs w:val="28"/>
        </w:rPr>
        <w:t>( в 20</w:t>
      </w:r>
      <w:r w:rsidR="00E756CD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E756CD">
        <w:rPr>
          <w:rFonts w:ascii="Times New Roman" w:hAnsi="Times New Roman" w:cs="Times New Roman"/>
          <w:color w:val="auto"/>
          <w:sz w:val="28"/>
          <w:szCs w:val="28"/>
        </w:rPr>
        <w:t xml:space="preserve"> году</w:t>
      </w:r>
      <w:r w:rsidRPr="00F1406D">
        <w:rPr>
          <w:rFonts w:ascii="Times New Roman" w:hAnsi="Times New Roman" w:cs="Times New Roman"/>
          <w:color w:val="auto"/>
          <w:sz w:val="28"/>
          <w:szCs w:val="28"/>
        </w:rPr>
        <w:t>– 4,</w:t>
      </w:r>
      <w:r w:rsidR="00F1406D" w:rsidRPr="00F1406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F1406D">
        <w:rPr>
          <w:rFonts w:ascii="Times New Roman" w:hAnsi="Times New Roman" w:cs="Times New Roman"/>
          <w:color w:val="auto"/>
          <w:sz w:val="28"/>
          <w:szCs w:val="28"/>
        </w:rPr>
        <w:t xml:space="preserve">% или </w:t>
      </w:r>
      <w:r w:rsidR="00F1406D" w:rsidRPr="00F1406D">
        <w:rPr>
          <w:rFonts w:ascii="Times New Roman" w:hAnsi="Times New Roman" w:cs="Times New Roman"/>
          <w:color w:val="auto"/>
          <w:sz w:val="28"/>
          <w:szCs w:val="28"/>
        </w:rPr>
        <w:t>33 652,1</w:t>
      </w:r>
      <w:r w:rsidR="005C609C" w:rsidRPr="00F1406D">
        <w:rPr>
          <w:rFonts w:ascii="Times New Roman" w:hAnsi="Times New Roman" w:cs="Times New Roman"/>
          <w:color w:val="auto"/>
          <w:sz w:val="28"/>
          <w:szCs w:val="28"/>
        </w:rPr>
        <w:t xml:space="preserve"> тыс.руб.</w:t>
      </w:r>
      <w:r w:rsidRPr="00F1406D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Pr="00E756CD">
        <w:rPr>
          <w:rFonts w:ascii="Times New Roman" w:hAnsi="Times New Roman" w:cs="Times New Roman"/>
          <w:color w:val="auto"/>
          <w:sz w:val="28"/>
          <w:szCs w:val="28"/>
        </w:rPr>
        <w:t>пятое место – 3,</w:t>
      </w:r>
      <w:r w:rsidR="00E756CD" w:rsidRPr="00E756C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E756CD"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  <w:r w:rsidR="005C609C" w:rsidRPr="00E756CD">
        <w:rPr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r w:rsidR="00E756CD" w:rsidRPr="00E756CD">
        <w:rPr>
          <w:rFonts w:ascii="Times New Roman" w:hAnsi="Times New Roman" w:cs="Times New Roman"/>
          <w:color w:val="auto"/>
          <w:sz w:val="28"/>
          <w:szCs w:val="28"/>
        </w:rPr>
        <w:t>31 531,9</w:t>
      </w:r>
      <w:r w:rsidR="005C609C" w:rsidRPr="00E756CD">
        <w:rPr>
          <w:rFonts w:ascii="Times New Roman" w:hAnsi="Times New Roman" w:cs="Times New Roman"/>
          <w:color w:val="auto"/>
          <w:sz w:val="28"/>
          <w:szCs w:val="28"/>
        </w:rPr>
        <w:t xml:space="preserve"> тыс.руб. </w:t>
      </w:r>
      <w:r w:rsidRPr="00E756CD">
        <w:rPr>
          <w:rFonts w:ascii="Times New Roman" w:hAnsi="Times New Roman" w:cs="Times New Roman"/>
          <w:color w:val="auto"/>
          <w:sz w:val="28"/>
          <w:szCs w:val="28"/>
        </w:rPr>
        <w:t>расходы на физкультуру и спорт(в 20</w:t>
      </w:r>
      <w:r w:rsidR="00E756CD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E756CD">
        <w:rPr>
          <w:rFonts w:ascii="Times New Roman" w:hAnsi="Times New Roman" w:cs="Times New Roman"/>
          <w:color w:val="auto"/>
          <w:sz w:val="28"/>
          <w:szCs w:val="28"/>
        </w:rPr>
        <w:t xml:space="preserve"> году</w:t>
      </w:r>
      <w:r w:rsidRPr="00F1406D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F1406D" w:rsidRPr="00F1406D">
        <w:rPr>
          <w:rFonts w:ascii="Times New Roman" w:hAnsi="Times New Roman" w:cs="Times New Roman"/>
          <w:color w:val="auto"/>
          <w:sz w:val="28"/>
          <w:szCs w:val="28"/>
        </w:rPr>
        <w:t>5-е место расходы на социальное обслуживание 26 709,6 тыс.руб. или 3,5%, расходы на физкультуру и спорт в 2020 году 23 073,7 тыс</w:t>
      </w:r>
      <w:proofErr w:type="gramStart"/>
      <w:r w:rsidR="00F1406D" w:rsidRPr="00F1406D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F1406D" w:rsidRPr="00F1406D">
        <w:rPr>
          <w:rFonts w:ascii="Times New Roman" w:hAnsi="Times New Roman" w:cs="Times New Roman"/>
          <w:color w:val="auto"/>
          <w:sz w:val="28"/>
          <w:szCs w:val="28"/>
        </w:rPr>
        <w:t xml:space="preserve">уб. </w:t>
      </w:r>
      <w:r w:rsidR="005C609C" w:rsidRPr="00F1406D">
        <w:rPr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r w:rsidR="00F1406D" w:rsidRPr="00F1406D">
        <w:rPr>
          <w:rFonts w:ascii="Times New Roman" w:hAnsi="Times New Roman" w:cs="Times New Roman"/>
          <w:color w:val="auto"/>
          <w:sz w:val="28"/>
          <w:szCs w:val="28"/>
        </w:rPr>
        <w:t>3%</w:t>
      </w:r>
      <w:r w:rsidRPr="00F1406D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F94AB5" w:rsidRPr="00B9402E" w:rsidRDefault="00F94AB5" w:rsidP="00F94AB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402E">
        <w:rPr>
          <w:rFonts w:ascii="Times New Roman" w:hAnsi="Times New Roman" w:cs="Times New Roman"/>
          <w:color w:val="auto"/>
          <w:sz w:val="28"/>
          <w:szCs w:val="28"/>
        </w:rPr>
        <w:t>В 202</w:t>
      </w:r>
      <w:r w:rsidR="00307EEA" w:rsidRPr="00B9402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B9402E">
        <w:rPr>
          <w:rFonts w:ascii="Times New Roman" w:hAnsi="Times New Roman" w:cs="Times New Roman"/>
          <w:color w:val="auto"/>
          <w:sz w:val="28"/>
          <w:szCs w:val="28"/>
        </w:rPr>
        <w:t xml:space="preserve"> году финансирование расходов производилось по 1</w:t>
      </w:r>
      <w:r w:rsidR="00B9402E" w:rsidRPr="00B9402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B9402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муниципальным программам.</w:t>
      </w:r>
      <w:r w:rsidR="008624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402E">
        <w:rPr>
          <w:rFonts w:ascii="Times New Roman" w:hAnsi="Times New Roman" w:cs="Times New Roman"/>
          <w:color w:val="auto"/>
          <w:sz w:val="28"/>
          <w:szCs w:val="28"/>
        </w:rPr>
        <w:t xml:space="preserve">Все программы исполнены в среднем на </w:t>
      </w:r>
      <w:r w:rsidR="00B9402E" w:rsidRPr="00B9402E">
        <w:rPr>
          <w:rFonts w:ascii="Times New Roman" w:hAnsi="Times New Roman" w:cs="Times New Roman"/>
          <w:color w:val="auto"/>
          <w:sz w:val="28"/>
          <w:szCs w:val="28"/>
        </w:rPr>
        <w:t>97,7</w:t>
      </w:r>
      <w:r w:rsidRPr="00B9402E">
        <w:rPr>
          <w:rFonts w:ascii="Times New Roman" w:hAnsi="Times New Roman" w:cs="Times New Roman"/>
          <w:color w:val="auto"/>
          <w:sz w:val="28"/>
          <w:szCs w:val="28"/>
        </w:rPr>
        <w:t xml:space="preserve">%. </w:t>
      </w:r>
    </w:p>
    <w:p w:rsidR="0055437B" w:rsidRPr="00156350" w:rsidRDefault="0055437B" w:rsidP="00F94AB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7EEA">
        <w:rPr>
          <w:rFonts w:ascii="Times New Roman" w:hAnsi="Times New Roman" w:cs="Times New Roman"/>
          <w:color w:val="auto"/>
          <w:sz w:val="28"/>
          <w:szCs w:val="28"/>
        </w:rPr>
        <w:t xml:space="preserve">Бюджет района исполнен с </w:t>
      </w:r>
      <w:r w:rsidR="00307EEA" w:rsidRPr="00307EEA">
        <w:rPr>
          <w:rFonts w:ascii="Times New Roman" w:hAnsi="Times New Roman" w:cs="Times New Roman"/>
          <w:color w:val="auto"/>
          <w:sz w:val="28"/>
          <w:szCs w:val="28"/>
        </w:rPr>
        <w:t>дефицитом</w:t>
      </w:r>
      <w:r w:rsidRPr="00307EEA">
        <w:rPr>
          <w:rFonts w:ascii="Times New Roman" w:hAnsi="Times New Roman" w:cs="Times New Roman"/>
          <w:color w:val="auto"/>
          <w:sz w:val="28"/>
          <w:szCs w:val="28"/>
        </w:rPr>
        <w:t xml:space="preserve"> в сумме </w:t>
      </w:r>
      <w:r w:rsidR="00307EEA" w:rsidRPr="00307EEA">
        <w:rPr>
          <w:rFonts w:ascii="Times New Roman" w:hAnsi="Times New Roman" w:cs="Times New Roman"/>
          <w:color w:val="auto"/>
          <w:sz w:val="28"/>
          <w:szCs w:val="28"/>
        </w:rPr>
        <w:t>2 284,0</w:t>
      </w:r>
      <w:r w:rsidRPr="00307EEA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Pr="00307EEA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Pr="00307EEA">
        <w:rPr>
          <w:rFonts w:ascii="Times New Roman" w:hAnsi="Times New Roman" w:cs="Times New Roman"/>
          <w:color w:val="auto"/>
          <w:sz w:val="28"/>
          <w:szCs w:val="28"/>
        </w:rPr>
        <w:t>уб</w:t>
      </w:r>
      <w:r w:rsidR="008047C5" w:rsidRPr="00307EE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5437B" w:rsidRPr="00962A19" w:rsidRDefault="0055437B" w:rsidP="008047C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2A19">
        <w:rPr>
          <w:rFonts w:ascii="Times New Roman" w:hAnsi="Times New Roman" w:cs="Times New Roman"/>
          <w:color w:val="auto"/>
          <w:sz w:val="28"/>
          <w:szCs w:val="28"/>
        </w:rPr>
        <w:t>Объем муниципального долга</w:t>
      </w:r>
      <w:r w:rsidR="00903E59">
        <w:rPr>
          <w:rFonts w:ascii="Times New Roman" w:hAnsi="Times New Roman" w:cs="Times New Roman"/>
          <w:color w:val="auto"/>
          <w:sz w:val="28"/>
          <w:szCs w:val="28"/>
        </w:rPr>
        <w:t xml:space="preserve"> консолидированного </w:t>
      </w:r>
      <w:r w:rsidRPr="00962A19">
        <w:rPr>
          <w:rFonts w:ascii="Times New Roman" w:hAnsi="Times New Roman" w:cs="Times New Roman"/>
          <w:color w:val="auto"/>
          <w:sz w:val="28"/>
          <w:szCs w:val="28"/>
        </w:rPr>
        <w:t>бюджета по состоянию на 01.01.20</w:t>
      </w:r>
      <w:r w:rsidR="005C609C" w:rsidRPr="00962A1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62A19" w:rsidRPr="00962A1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962A19">
        <w:rPr>
          <w:rFonts w:ascii="Times New Roman" w:hAnsi="Times New Roman" w:cs="Times New Roman"/>
          <w:color w:val="auto"/>
          <w:sz w:val="28"/>
          <w:szCs w:val="28"/>
        </w:rPr>
        <w:t xml:space="preserve"> года составил </w:t>
      </w:r>
      <w:r w:rsidR="00E43DA8">
        <w:rPr>
          <w:rFonts w:ascii="Times New Roman" w:hAnsi="Times New Roman" w:cs="Times New Roman"/>
          <w:color w:val="auto"/>
          <w:sz w:val="28"/>
          <w:szCs w:val="28"/>
        </w:rPr>
        <w:t>60 20</w:t>
      </w:r>
      <w:r w:rsidR="004B2675" w:rsidRPr="00962A19">
        <w:rPr>
          <w:rFonts w:ascii="Times New Roman" w:hAnsi="Times New Roman" w:cs="Times New Roman"/>
          <w:color w:val="auto"/>
          <w:sz w:val="28"/>
          <w:szCs w:val="28"/>
        </w:rPr>
        <w:t>0,</w:t>
      </w:r>
      <w:r w:rsidR="00D007D3" w:rsidRPr="00962A19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962A19">
        <w:rPr>
          <w:rFonts w:ascii="Times New Roman" w:hAnsi="Times New Roman" w:cs="Times New Roman"/>
          <w:color w:val="auto"/>
          <w:sz w:val="28"/>
          <w:szCs w:val="28"/>
        </w:rPr>
        <w:t xml:space="preserve"> тыс</w:t>
      </w:r>
      <w:proofErr w:type="gramStart"/>
      <w:r w:rsidRPr="00962A19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Pr="00962A19">
        <w:rPr>
          <w:rFonts w:ascii="Times New Roman" w:hAnsi="Times New Roman" w:cs="Times New Roman"/>
          <w:color w:val="auto"/>
          <w:sz w:val="28"/>
          <w:szCs w:val="28"/>
        </w:rPr>
        <w:t>уб</w:t>
      </w:r>
      <w:r w:rsidR="00911917" w:rsidRPr="00962A1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007D3" w:rsidRPr="00962A1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962A19">
        <w:rPr>
          <w:rFonts w:ascii="Times New Roman" w:hAnsi="Times New Roman" w:cs="Times New Roman"/>
          <w:color w:val="auto"/>
          <w:sz w:val="28"/>
          <w:szCs w:val="28"/>
        </w:rPr>
        <w:t>что соответствует предельным</w:t>
      </w:r>
      <w:r w:rsidR="008624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62A19">
        <w:rPr>
          <w:rFonts w:ascii="Times New Roman" w:hAnsi="Times New Roman" w:cs="Times New Roman"/>
          <w:color w:val="auto"/>
          <w:sz w:val="28"/>
          <w:szCs w:val="28"/>
        </w:rPr>
        <w:t>ограничениям, установленных Бюджетным кодексом Р</w:t>
      </w:r>
      <w:r w:rsidR="008047C5" w:rsidRPr="00962A19">
        <w:rPr>
          <w:rFonts w:ascii="Times New Roman" w:hAnsi="Times New Roman" w:cs="Times New Roman"/>
          <w:color w:val="auto"/>
          <w:sz w:val="28"/>
          <w:szCs w:val="28"/>
        </w:rPr>
        <w:t xml:space="preserve">оссийской </w:t>
      </w:r>
      <w:r w:rsidRPr="00962A19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8047C5" w:rsidRPr="00962A19"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r w:rsidRPr="00962A1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5437B" w:rsidRPr="00307EEA" w:rsidRDefault="0055437B" w:rsidP="008047C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7EEA">
        <w:rPr>
          <w:rFonts w:ascii="Times New Roman" w:hAnsi="Times New Roman" w:cs="Times New Roman"/>
          <w:color w:val="auto"/>
          <w:sz w:val="28"/>
          <w:szCs w:val="28"/>
        </w:rPr>
        <w:t>В объеме муниципального долга кредиты, получен</w:t>
      </w:r>
      <w:r w:rsidR="008047C5" w:rsidRPr="00307EEA">
        <w:rPr>
          <w:rFonts w:ascii="Times New Roman" w:hAnsi="Times New Roman" w:cs="Times New Roman"/>
          <w:color w:val="auto"/>
          <w:sz w:val="28"/>
          <w:szCs w:val="28"/>
        </w:rPr>
        <w:t xml:space="preserve">ные от кредитных организаций </w:t>
      </w:r>
      <w:r w:rsidR="00903E59">
        <w:rPr>
          <w:rFonts w:ascii="Times New Roman" w:hAnsi="Times New Roman" w:cs="Times New Roman"/>
          <w:color w:val="auto"/>
          <w:sz w:val="28"/>
          <w:szCs w:val="28"/>
        </w:rPr>
        <w:t xml:space="preserve">49 593,3 </w:t>
      </w:r>
      <w:r w:rsidRPr="00307EEA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Pr="00307EEA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Pr="00307EEA">
        <w:rPr>
          <w:rFonts w:ascii="Times New Roman" w:hAnsi="Times New Roman" w:cs="Times New Roman"/>
          <w:color w:val="auto"/>
          <w:sz w:val="28"/>
          <w:szCs w:val="28"/>
        </w:rPr>
        <w:t>уб</w:t>
      </w:r>
      <w:r w:rsidR="003F5616" w:rsidRPr="00307EE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07EEA">
        <w:rPr>
          <w:rFonts w:ascii="Times New Roman" w:hAnsi="Times New Roman" w:cs="Times New Roman"/>
          <w:color w:val="auto"/>
          <w:sz w:val="28"/>
          <w:szCs w:val="28"/>
        </w:rPr>
        <w:t xml:space="preserve">, бюджетный кредит от других уровней бюджетов </w:t>
      </w:r>
      <w:r w:rsidR="00903E59">
        <w:rPr>
          <w:rFonts w:ascii="Times New Roman" w:hAnsi="Times New Roman" w:cs="Times New Roman"/>
          <w:color w:val="auto"/>
          <w:sz w:val="28"/>
          <w:szCs w:val="28"/>
        </w:rPr>
        <w:t>10 606,7</w:t>
      </w:r>
      <w:r w:rsidRPr="00307EEA">
        <w:rPr>
          <w:rFonts w:ascii="Times New Roman" w:hAnsi="Times New Roman" w:cs="Times New Roman"/>
          <w:color w:val="auto"/>
          <w:sz w:val="28"/>
          <w:szCs w:val="28"/>
        </w:rPr>
        <w:t xml:space="preserve"> тыс.руб</w:t>
      </w:r>
      <w:r w:rsidR="008047C5" w:rsidRPr="00307EE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5437B" w:rsidRPr="002F0F8F" w:rsidRDefault="0055437B" w:rsidP="002F0F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437B" w:rsidRPr="002F0F8F" w:rsidRDefault="008047C5" w:rsidP="002A1BD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175AF">
        <w:rPr>
          <w:rFonts w:ascii="Times New Roman" w:hAnsi="Times New Roman" w:cs="Times New Roman"/>
          <w:b/>
          <w:sz w:val="28"/>
          <w:szCs w:val="28"/>
        </w:rPr>
        <w:t>Цели и задачи б</w:t>
      </w:r>
      <w:r w:rsidR="0055437B" w:rsidRPr="002F0F8F">
        <w:rPr>
          <w:rFonts w:ascii="Times New Roman" w:hAnsi="Times New Roman" w:cs="Times New Roman"/>
          <w:b/>
          <w:sz w:val="28"/>
          <w:szCs w:val="28"/>
        </w:rPr>
        <w:t xml:space="preserve">юджетного прогноза </w:t>
      </w:r>
      <w:r w:rsidR="00156350">
        <w:rPr>
          <w:rFonts w:ascii="Times New Roman" w:hAnsi="Times New Roman" w:cs="Times New Roman"/>
          <w:b/>
          <w:sz w:val="28"/>
          <w:szCs w:val="28"/>
        </w:rPr>
        <w:t>округа</w:t>
      </w:r>
      <w:r w:rsidR="005175AF">
        <w:rPr>
          <w:rFonts w:ascii="Times New Roman" w:hAnsi="Times New Roman" w:cs="Times New Roman"/>
          <w:b/>
          <w:sz w:val="28"/>
          <w:szCs w:val="28"/>
        </w:rPr>
        <w:t xml:space="preserve"> на долгосрочный период</w:t>
      </w:r>
      <w:r w:rsidR="00EE7458">
        <w:rPr>
          <w:rFonts w:ascii="Times New Roman" w:hAnsi="Times New Roman" w:cs="Times New Roman"/>
          <w:b/>
          <w:sz w:val="28"/>
          <w:szCs w:val="28"/>
        </w:rPr>
        <w:t xml:space="preserve"> до 202</w:t>
      </w:r>
      <w:r w:rsidR="00C95D96">
        <w:rPr>
          <w:rFonts w:ascii="Times New Roman" w:hAnsi="Times New Roman" w:cs="Times New Roman"/>
          <w:b/>
          <w:sz w:val="28"/>
          <w:szCs w:val="28"/>
        </w:rPr>
        <w:t>8</w:t>
      </w:r>
      <w:r w:rsidR="00EE745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5437B" w:rsidRPr="002F0F8F" w:rsidRDefault="005175AF" w:rsidP="008047C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Ключевой целью разработки б</w:t>
      </w:r>
      <w:r w:rsidR="0055437B" w:rsidRPr="002F0F8F">
        <w:rPr>
          <w:rFonts w:ascii="Times New Roman" w:hAnsi="Times New Roman" w:cs="Times New Roman"/>
          <w:sz w:val="28"/>
          <w:szCs w:val="28"/>
        </w:rPr>
        <w:t>юджетного прогноза</w:t>
      </w:r>
      <w:r w:rsidR="008624F1">
        <w:rPr>
          <w:rFonts w:ascii="Times New Roman" w:hAnsi="Times New Roman" w:cs="Times New Roman"/>
          <w:sz w:val="28"/>
          <w:szCs w:val="28"/>
        </w:rPr>
        <w:t xml:space="preserve"> </w:t>
      </w:r>
      <w:r w:rsidR="004B2675">
        <w:rPr>
          <w:rFonts w:ascii="Times New Roman" w:hAnsi="Times New Roman" w:cs="Times New Roman"/>
          <w:sz w:val="28"/>
          <w:szCs w:val="28"/>
        </w:rPr>
        <w:t>Суоярв</w:t>
      </w:r>
      <w:r w:rsidR="00C43D02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15635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F96231">
        <w:rPr>
          <w:rFonts w:ascii="Times New Roman" w:hAnsi="Times New Roman" w:cs="Times New Roman"/>
          <w:sz w:val="28"/>
          <w:szCs w:val="28"/>
        </w:rPr>
        <w:t xml:space="preserve"> на долгосрочный период </w:t>
      </w:r>
      <w:r w:rsidR="00EE7458">
        <w:rPr>
          <w:rFonts w:ascii="Times New Roman" w:hAnsi="Times New Roman" w:cs="Times New Roman"/>
          <w:sz w:val="28"/>
          <w:szCs w:val="28"/>
        </w:rPr>
        <w:t xml:space="preserve"> до </w:t>
      </w:r>
      <w:r w:rsidR="009B2155">
        <w:rPr>
          <w:rFonts w:ascii="Times New Roman" w:hAnsi="Times New Roman" w:cs="Times New Roman"/>
          <w:sz w:val="28"/>
          <w:szCs w:val="28"/>
        </w:rPr>
        <w:t>202</w:t>
      </w:r>
      <w:r w:rsidR="00C95D96">
        <w:rPr>
          <w:rFonts w:ascii="Times New Roman" w:hAnsi="Times New Roman" w:cs="Times New Roman"/>
          <w:sz w:val="28"/>
          <w:szCs w:val="28"/>
        </w:rPr>
        <w:t>8</w:t>
      </w:r>
      <w:r w:rsidR="00EE745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43D02">
        <w:rPr>
          <w:rFonts w:ascii="Times New Roman" w:hAnsi="Times New Roman" w:cs="Times New Roman"/>
          <w:sz w:val="28"/>
          <w:szCs w:val="28"/>
        </w:rPr>
        <w:t>(далее – бюджетный прогно</w:t>
      </w:r>
      <w:r w:rsidR="00F96231">
        <w:rPr>
          <w:rFonts w:ascii="Times New Roman" w:hAnsi="Times New Roman" w:cs="Times New Roman"/>
          <w:sz w:val="28"/>
          <w:szCs w:val="28"/>
        </w:rPr>
        <w:t>з</w:t>
      </w:r>
      <w:r w:rsidR="00526A51">
        <w:rPr>
          <w:rFonts w:ascii="Times New Roman" w:hAnsi="Times New Roman" w:cs="Times New Roman"/>
          <w:sz w:val="28"/>
          <w:szCs w:val="28"/>
        </w:rPr>
        <w:t>)</w:t>
      </w:r>
      <w:r w:rsidR="0055437B" w:rsidRPr="002F0F8F">
        <w:rPr>
          <w:rFonts w:ascii="Times New Roman" w:hAnsi="Times New Roman" w:cs="Times New Roman"/>
          <w:sz w:val="28"/>
          <w:szCs w:val="28"/>
        </w:rPr>
        <w:t xml:space="preserve"> является оценка основных тенденций развития бюджета </w:t>
      </w:r>
      <w:r w:rsidR="00156350">
        <w:rPr>
          <w:rFonts w:ascii="Times New Roman" w:hAnsi="Times New Roman" w:cs="Times New Roman"/>
          <w:sz w:val="28"/>
          <w:szCs w:val="28"/>
        </w:rPr>
        <w:t>округа,</w:t>
      </w:r>
      <w:r w:rsidR="0055437B" w:rsidRPr="002F0F8F">
        <w:rPr>
          <w:rFonts w:ascii="Times New Roman" w:hAnsi="Times New Roman" w:cs="Times New Roman"/>
          <w:sz w:val="28"/>
          <w:szCs w:val="28"/>
        </w:rPr>
        <w:t xml:space="preserve"> позволяющая путем выработки и реализации соответствующих решений в сфере налоговой, бюджетной и долговой политики, обеспечить необходимый уровень сбалансированности бюджета </w:t>
      </w:r>
      <w:r w:rsidR="00156350">
        <w:rPr>
          <w:rFonts w:ascii="Times New Roman" w:hAnsi="Times New Roman" w:cs="Times New Roman"/>
          <w:sz w:val="28"/>
          <w:szCs w:val="28"/>
        </w:rPr>
        <w:t>округа</w:t>
      </w:r>
      <w:r w:rsidR="0055437B" w:rsidRPr="002F0F8F">
        <w:rPr>
          <w:rFonts w:ascii="Times New Roman" w:hAnsi="Times New Roman" w:cs="Times New Roman"/>
          <w:sz w:val="28"/>
          <w:szCs w:val="28"/>
        </w:rPr>
        <w:t xml:space="preserve"> и достижение стратегических целей социально-экономического развития </w:t>
      </w:r>
      <w:r w:rsidR="00156350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="0055437B" w:rsidRPr="002F0F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437B" w:rsidRPr="002F0F8F" w:rsidRDefault="005175AF" w:rsidP="00804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задачам б</w:t>
      </w:r>
      <w:r w:rsidR="0055437B" w:rsidRPr="002F0F8F">
        <w:rPr>
          <w:rFonts w:ascii="Times New Roman" w:hAnsi="Times New Roman" w:cs="Times New Roman"/>
          <w:sz w:val="28"/>
          <w:szCs w:val="28"/>
        </w:rPr>
        <w:t>юджетного прогноза, способствующим достижению указанной цели, относятся:</w:t>
      </w:r>
    </w:p>
    <w:p w:rsidR="00E34593" w:rsidRDefault="008624F1" w:rsidP="00E34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37B" w:rsidRPr="002F0F8F">
        <w:rPr>
          <w:rFonts w:ascii="Times New Roman" w:hAnsi="Times New Roman" w:cs="Times New Roman"/>
          <w:sz w:val="28"/>
          <w:szCs w:val="28"/>
        </w:rPr>
        <w:t xml:space="preserve">осуществление бюджетного прогнозирования, позволяющего оценить основные изменения, тенденции и последствия социально-экономических и иных явлений, </w:t>
      </w:r>
      <w:r w:rsidR="0055437B" w:rsidRPr="002F0F8F">
        <w:rPr>
          <w:rFonts w:ascii="Times New Roman" w:hAnsi="Times New Roman" w:cs="Times New Roman"/>
          <w:sz w:val="28"/>
          <w:szCs w:val="28"/>
        </w:rPr>
        <w:lastRenderedPageBreak/>
        <w:t>оказывающих наибольшее воздействие на состояние бюдже</w:t>
      </w:r>
      <w:r w:rsidR="00E34593">
        <w:rPr>
          <w:rFonts w:ascii="Times New Roman" w:hAnsi="Times New Roman" w:cs="Times New Roman"/>
          <w:sz w:val="28"/>
          <w:szCs w:val="28"/>
        </w:rPr>
        <w:t xml:space="preserve">та </w:t>
      </w:r>
      <w:r w:rsidR="00156350">
        <w:rPr>
          <w:rFonts w:ascii="Times New Roman" w:hAnsi="Times New Roman" w:cs="Times New Roman"/>
          <w:sz w:val="28"/>
          <w:szCs w:val="28"/>
        </w:rPr>
        <w:t>округа</w:t>
      </w:r>
      <w:r w:rsidR="00E34593">
        <w:rPr>
          <w:rFonts w:ascii="Times New Roman" w:hAnsi="Times New Roman" w:cs="Times New Roman"/>
          <w:sz w:val="28"/>
          <w:szCs w:val="28"/>
        </w:rPr>
        <w:t>;</w:t>
      </w:r>
    </w:p>
    <w:p w:rsidR="0055437B" w:rsidRPr="002F0F8F" w:rsidRDefault="008624F1" w:rsidP="00E34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37B" w:rsidRPr="002F0F8F">
        <w:rPr>
          <w:rFonts w:ascii="Times New Roman" w:hAnsi="Times New Roman" w:cs="Times New Roman"/>
          <w:sz w:val="28"/>
          <w:szCs w:val="28"/>
        </w:rPr>
        <w:t xml:space="preserve">разработка достоверных прогнозов основных характеристик бюджета </w:t>
      </w:r>
      <w:r w:rsidR="00156350">
        <w:rPr>
          <w:rFonts w:ascii="Times New Roman" w:hAnsi="Times New Roman" w:cs="Times New Roman"/>
          <w:sz w:val="28"/>
          <w:szCs w:val="28"/>
        </w:rPr>
        <w:t>округа</w:t>
      </w:r>
      <w:r w:rsidR="0055437B" w:rsidRPr="002F0F8F">
        <w:rPr>
          <w:rFonts w:ascii="Times New Roman" w:hAnsi="Times New Roman" w:cs="Times New Roman"/>
          <w:sz w:val="28"/>
          <w:szCs w:val="28"/>
        </w:rPr>
        <w:t xml:space="preserve"> и иных показателей, характеризующих состояние, основные риски и угрозы сбалансированности бюджета </w:t>
      </w:r>
      <w:r w:rsidR="00156350">
        <w:rPr>
          <w:rFonts w:ascii="Times New Roman" w:hAnsi="Times New Roman" w:cs="Times New Roman"/>
          <w:sz w:val="28"/>
          <w:szCs w:val="28"/>
        </w:rPr>
        <w:t>округа</w:t>
      </w:r>
      <w:r w:rsidR="0055437B" w:rsidRPr="002F0F8F">
        <w:rPr>
          <w:rFonts w:ascii="Times New Roman" w:hAnsi="Times New Roman" w:cs="Times New Roman"/>
          <w:sz w:val="28"/>
          <w:szCs w:val="28"/>
        </w:rPr>
        <w:t>;</w:t>
      </w:r>
    </w:p>
    <w:p w:rsidR="0055437B" w:rsidRPr="002F0F8F" w:rsidRDefault="008624F1" w:rsidP="00E34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37B" w:rsidRPr="002F0F8F">
        <w:rPr>
          <w:rFonts w:ascii="Times New Roman" w:hAnsi="Times New Roman" w:cs="Times New Roman"/>
          <w:sz w:val="28"/>
          <w:szCs w:val="28"/>
        </w:rPr>
        <w:t xml:space="preserve">выработка решений по принятию дополнительных мер по совершенствованию налоговой, бюджетной, долговой политики, включая повышение эффективности бюджетных расходов, способствующих достижению сбалансированности бюджета </w:t>
      </w:r>
      <w:r w:rsidR="00156350">
        <w:rPr>
          <w:rFonts w:ascii="Times New Roman" w:hAnsi="Times New Roman" w:cs="Times New Roman"/>
          <w:sz w:val="28"/>
          <w:szCs w:val="28"/>
        </w:rPr>
        <w:t>округа</w:t>
      </w:r>
      <w:r w:rsidR="0055437B" w:rsidRPr="002F0F8F">
        <w:rPr>
          <w:rFonts w:ascii="Times New Roman" w:hAnsi="Times New Roman" w:cs="Times New Roman"/>
          <w:sz w:val="28"/>
          <w:szCs w:val="28"/>
        </w:rPr>
        <w:t xml:space="preserve"> и решению ключевых задач социально-экономического развития </w:t>
      </w:r>
      <w:r w:rsidR="004B2675">
        <w:rPr>
          <w:rFonts w:ascii="Times New Roman" w:hAnsi="Times New Roman" w:cs="Times New Roman"/>
          <w:sz w:val="28"/>
          <w:szCs w:val="28"/>
        </w:rPr>
        <w:t>Суоярвск</w:t>
      </w:r>
      <w:r w:rsidR="00E34593">
        <w:rPr>
          <w:rFonts w:ascii="Times New Roman" w:hAnsi="Times New Roman" w:cs="Times New Roman"/>
          <w:sz w:val="28"/>
          <w:szCs w:val="28"/>
        </w:rPr>
        <w:t>ого</w:t>
      </w:r>
      <w:r w:rsidR="0015635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55437B" w:rsidRPr="002F0F8F">
        <w:rPr>
          <w:rFonts w:ascii="Times New Roman" w:hAnsi="Times New Roman" w:cs="Times New Roman"/>
          <w:sz w:val="28"/>
          <w:szCs w:val="28"/>
        </w:rPr>
        <w:t xml:space="preserve"> в долгосрочном периоде;</w:t>
      </w:r>
    </w:p>
    <w:p w:rsidR="0055437B" w:rsidRPr="002F0F8F" w:rsidRDefault="008624F1" w:rsidP="00E34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37B" w:rsidRPr="002F0F8F">
        <w:rPr>
          <w:rFonts w:ascii="Times New Roman" w:hAnsi="Times New Roman" w:cs="Times New Roman"/>
          <w:sz w:val="28"/>
          <w:szCs w:val="28"/>
        </w:rPr>
        <w:t xml:space="preserve">обеспечение прозрачности и предсказуемости параметров бюджета </w:t>
      </w:r>
      <w:r w:rsidR="00156350">
        <w:rPr>
          <w:rFonts w:ascii="Times New Roman" w:hAnsi="Times New Roman" w:cs="Times New Roman"/>
          <w:sz w:val="28"/>
          <w:szCs w:val="28"/>
        </w:rPr>
        <w:t>округа</w:t>
      </w:r>
      <w:r w:rsidR="0055437B" w:rsidRPr="002F0F8F">
        <w:rPr>
          <w:rFonts w:ascii="Times New Roman" w:hAnsi="Times New Roman" w:cs="Times New Roman"/>
          <w:sz w:val="28"/>
          <w:szCs w:val="28"/>
        </w:rPr>
        <w:t>, макроэкономических и иных показателей, в том числе базовых принципов и условий реализации налоговой, бюджетной и долговой политики;</w:t>
      </w:r>
    </w:p>
    <w:p w:rsidR="0055437B" w:rsidRPr="002F0F8F" w:rsidRDefault="008624F1" w:rsidP="00E34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37B" w:rsidRPr="002F0F8F">
        <w:rPr>
          <w:rFonts w:ascii="Times New Roman" w:hAnsi="Times New Roman" w:cs="Times New Roman"/>
          <w:sz w:val="28"/>
          <w:szCs w:val="28"/>
        </w:rPr>
        <w:t xml:space="preserve">профилактика бюджетных рисков для бюджета </w:t>
      </w:r>
      <w:r w:rsidR="00156350">
        <w:rPr>
          <w:rFonts w:ascii="Times New Roman" w:hAnsi="Times New Roman" w:cs="Times New Roman"/>
          <w:sz w:val="28"/>
          <w:szCs w:val="28"/>
        </w:rPr>
        <w:t>округа</w:t>
      </w:r>
      <w:r w:rsidR="0055437B" w:rsidRPr="002F0F8F">
        <w:rPr>
          <w:rFonts w:ascii="Times New Roman" w:hAnsi="Times New Roman" w:cs="Times New Roman"/>
          <w:sz w:val="28"/>
          <w:szCs w:val="28"/>
        </w:rPr>
        <w:t>, обеспечиваемая</w:t>
      </w:r>
      <w:r w:rsidR="00F96231">
        <w:rPr>
          <w:rFonts w:ascii="Times New Roman" w:hAnsi="Times New Roman" w:cs="Times New Roman"/>
          <w:sz w:val="28"/>
          <w:szCs w:val="28"/>
        </w:rPr>
        <w:t>,</w:t>
      </w:r>
      <w:r w:rsidR="0055437B" w:rsidRPr="002F0F8F">
        <w:rPr>
          <w:rFonts w:ascii="Times New Roman" w:hAnsi="Times New Roman" w:cs="Times New Roman"/>
          <w:sz w:val="28"/>
          <w:szCs w:val="28"/>
        </w:rPr>
        <w:t xml:space="preserve"> в том числе заблаговременным обнаружением и принятием мер по минимизации негативных последствий реализации соответствующих рисков;</w:t>
      </w:r>
    </w:p>
    <w:p w:rsidR="0055437B" w:rsidRPr="002F0F8F" w:rsidRDefault="008624F1" w:rsidP="00E34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37B" w:rsidRPr="002F0F8F">
        <w:rPr>
          <w:rFonts w:ascii="Times New Roman" w:hAnsi="Times New Roman" w:cs="Times New Roman"/>
          <w:sz w:val="28"/>
          <w:szCs w:val="28"/>
        </w:rPr>
        <w:t xml:space="preserve">определение объемов долгосрочных финансовых обязательств, включая показатели финансового обеспечения муниципальных программ </w:t>
      </w:r>
      <w:r w:rsidR="00156350">
        <w:rPr>
          <w:rFonts w:ascii="Times New Roman" w:hAnsi="Times New Roman" w:cs="Times New Roman"/>
          <w:sz w:val="28"/>
          <w:szCs w:val="28"/>
        </w:rPr>
        <w:t xml:space="preserve">Суоярвского </w:t>
      </w:r>
      <w:r w:rsidR="005175A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56350">
        <w:rPr>
          <w:rFonts w:ascii="Times New Roman" w:hAnsi="Times New Roman" w:cs="Times New Roman"/>
          <w:sz w:val="28"/>
          <w:szCs w:val="28"/>
        </w:rPr>
        <w:t>округа</w:t>
      </w:r>
      <w:r w:rsidR="0055437B" w:rsidRPr="002F0F8F">
        <w:rPr>
          <w:rFonts w:ascii="Times New Roman" w:hAnsi="Times New Roman" w:cs="Times New Roman"/>
          <w:sz w:val="28"/>
          <w:szCs w:val="28"/>
        </w:rPr>
        <w:t xml:space="preserve"> на период их действия.</w:t>
      </w:r>
    </w:p>
    <w:p w:rsidR="0055437B" w:rsidRPr="002F0F8F" w:rsidRDefault="0055437B" w:rsidP="00E34593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>Решение указанных задач планируется обеспечивать в рамках комплексного подхода, включающего в себя следующие основные направления и мероприятия:</w:t>
      </w:r>
    </w:p>
    <w:p w:rsidR="0055437B" w:rsidRPr="002F0F8F" w:rsidRDefault="008624F1" w:rsidP="00E34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37B" w:rsidRPr="002F0F8F">
        <w:rPr>
          <w:rFonts w:ascii="Times New Roman" w:hAnsi="Times New Roman" w:cs="Times New Roman"/>
          <w:sz w:val="28"/>
          <w:szCs w:val="28"/>
        </w:rPr>
        <w:t>обеспечение взаимн</w:t>
      </w:r>
      <w:r w:rsidR="005175AF">
        <w:rPr>
          <w:rFonts w:ascii="Times New Roman" w:hAnsi="Times New Roman" w:cs="Times New Roman"/>
          <w:sz w:val="28"/>
          <w:szCs w:val="28"/>
        </w:rPr>
        <w:t>ого соответствия и координации б</w:t>
      </w:r>
      <w:r w:rsidR="00F96231">
        <w:rPr>
          <w:rFonts w:ascii="Times New Roman" w:hAnsi="Times New Roman" w:cs="Times New Roman"/>
          <w:sz w:val="28"/>
          <w:szCs w:val="28"/>
        </w:rPr>
        <w:t xml:space="preserve">юджетного прогноза </w:t>
      </w:r>
      <w:r w:rsidR="0055437B" w:rsidRPr="002F0F8F">
        <w:rPr>
          <w:rFonts w:ascii="Times New Roman" w:hAnsi="Times New Roman" w:cs="Times New Roman"/>
          <w:sz w:val="28"/>
          <w:szCs w:val="28"/>
        </w:rPr>
        <w:t xml:space="preserve">с другими документами стратегического планирования </w:t>
      </w:r>
      <w:r w:rsidR="004B2675">
        <w:rPr>
          <w:rFonts w:ascii="Times New Roman" w:hAnsi="Times New Roman" w:cs="Times New Roman"/>
          <w:sz w:val="28"/>
          <w:szCs w:val="28"/>
        </w:rPr>
        <w:t>Суоярв</w:t>
      </w:r>
      <w:r w:rsidR="00E34593">
        <w:rPr>
          <w:rFonts w:ascii="Times New Roman" w:hAnsi="Times New Roman" w:cs="Times New Roman"/>
          <w:sz w:val="28"/>
          <w:szCs w:val="28"/>
        </w:rPr>
        <w:t>ского</w:t>
      </w:r>
      <w:r w:rsidR="00156350">
        <w:rPr>
          <w:rFonts w:ascii="Times New Roman" w:hAnsi="Times New Roman" w:cs="Times New Roman"/>
          <w:sz w:val="28"/>
          <w:szCs w:val="28"/>
        </w:rPr>
        <w:t xml:space="preserve"> муниципального округа,</w:t>
      </w:r>
      <w:r w:rsidR="0055437B" w:rsidRPr="002F0F8F">
        <w:rPr>
          <w:rFonts w:ascii="Times New Roman" w:hAnsi="Times New Roman" w:cs="Times New Roman"/>
          <w:sz w:val="28"/>
          <w:szCs w:val="28"/>
        </w:rPr>
        <w:t xml:space="preserve"> в перву</w:t>
      </w:r>
      <w:r w:rsidR="00C43D02">
        <w:rPr>
          <w:rFonts w:ascii="Times New Roman" w:hAnsi="Times New Roman" w:cs="Times New Roman"/>
          <w:sz w:val="28"/>
          <w:szCs w:val="28"/>
        </w:rPr>
        <w:t>ю очередь, прогнозом социально-</w:t>
      </w:r>
      <w:r w:rsidR="0055437B" w:rsidRPr="002F0F8F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4B2675">
        <w:rPr>
          <w:rFonts w:ascii="Times New Roman" w:hAnsi="Times New Roman" w:cs="Times New Roman"/>
          <w:sz w:val="28"/>
          <w:szCs w:val="28"/>
        </w:rPr>
        <w:t>Суоярвск</w:t>
      </w:r>
      <w:r w:rsidR="00E34593">
        <w:rPr>
          <w:rFonts w:ascii="Times New Roman" w:hAnsi="Times New Roman" w:cs="Times New Roman"/>
          <w:sz w:val="28"/>
          <w:szCs w:val="28"/>
        </w:rPr>
        <w:t xml:space="preserve">ого </w:t>
      </w:r>
      <w:r w:rsidR="0015635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5437B" w:rsidRPr="002F0F8F">
        <w:rPr>
          <w:rFonts w:ascii="Times New Roman" w:hAnsi="Times New Roman" w:cs="Times New Roman"/>
          <w:sz w:val="28"/>
          <w:szCs w:val="28"/>
        </w:rPr>
        <w:t xml:space="preserve"> на период до </w:t>
      </w:r>
      <w:r w:rsidR="009B2155">
        <w:rPr>
          <w:rFonts w:ascii="Times New Roman" w:hAnsi="Times New Roman" w:cs="Times New Roman"/>
          <w:sz w:val="28"/>
          <w:szCs w:val="28"/>
        </w:rPr>
        <w:t>202</w:t>
      </w:r>
      <w:r w:rsidR="00C95D96">
        <w:rPr>
          <w:rFonts w:ascii="Times New Roman" w:hAnsi="Times New Roman" w:cs="Times New Roman"/>
          <w:sz w:val="28"/>
          <w:szCs w:val="28"/>
        </w:rPr>
        <w:t>8</w:t>
      </w:r>
      <w:r w:rsidR="0055437B" w:rsidRPr="002F0F8F">
        <w:rPr>
          <w:rFonts w:ascii="Times New Roman" w:hAnsi="Times New Roman" w:cs="Times New Roman"/>
          <w:sz w:val="28"/>
          <w:szCs w:val="28"/>
        </w:rPr>
        <w:t xml:space="preserve">года и муниципальными программами </w:t>
      </w:r>
      <w:r w:rsidR="00156350">
        <w:rPr>
          <w:rFonts w:ascii="Times New Roman" w:hAnsi="Times New Roman" w:cs="Times New Roman"/>
          <w:sz w:val="28"/>
          <w:szCs w:val="28"/>
        </w:rPr>
        <w:t xml:space="preserve"> Суоярвского </w:t>
      </w:r>
      <w:r w:rsidR="004B2675" w:rsidRPr="004B26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56350">
        <w:rPr>
          <w:rFonts w:ascii="Times New Roman" w:hAnsi="Times New Roman" w:cs="Times New Roman"/>
          <w:sz w:val="28"/>
          <w:szCs w:val="28"/>
        </w:rPr>
        <w:t>округа</w:t>
      </w:r>
      <w:r w:rsidR="0055437B" w:rsidRPr="002F0F8F">
        <w:rPr>
          <w:rFonts w:ascii="Times New Roman" w:hAnsi="Times New Roman" w:cs="Times New Roman"/>
          <w:sz w:val="28"/>
          <w:szCs w:val="28"/>
        </w:rPr>
        <w:t>;</w:t>
      </w:r>
    </w:p>
    <w:p w:rsidR="0055437B" w:rsidRPr="002F0F8F" w:rsidRDefault="008624F1" w:rsidP="00E34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37B" w:rsidRPr="002F0F8F">
        <w:rPr>
          <w:rFonts w:ascii="Times New Roman" w:hAnsi="Times New Roman" w:cs="Times New Roman"/>
          <w:sz w:val="28"/>
          <w:szCs w:val="28"/>
        </w:rPr>
        <w:t>систематизация и регулярный учет основных бюджетных и макроэкономических рисков;</w:t>
      </w:r>
    </w:p>
    <w:p w:rsidR="00E34593" w:rsidRDefault="008624F1" w:rsidP="00E34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37B" w:rsidRPr="002F0F8F">
        <w:rPr>
          <w:rFonts w:ascii="Times New Roman" w:hAnsi="Times New Roman" w:cs="Times New Roman"/>
          <w:sz w:val="28"/>
          <w:szCs w:val="28"/>
        </w:rPr>
        <w:t xml:space="preserve">использование в целях долгосрочного бюджетного прогнозирования и </w:t>
      </w:r>
      <w:proofErr w:type="gramStart"/>
      <w:r w:rsidR="0055437B" w:rsidRPr="002F0F8F">
        <w:rPr>
          <w:rFonts w:ascii="Times New Roman" w:hAnsi="Times New Roman" w:cs="Times New Roman"/>
          <w:sz w:val="28"/>
          <w:szCs w:val="28"/>
        </w:rPr>
        <w:t>планирования</w:t>
      </w:r>
      <w:proofErr w:type="gramEnd"/>
      <w:r w:rsidR="0055437B" w:rsidRPr="002F0F8F">
        <w:rPr>
          <w:rFonts w:ascii="Times New Roman" w:hAnsi="Times New Roman" w:cs="Times New Roman"/>
          <w:sz w:val="28"/>
          <w:szCs w:val="28"/>
        </w:rPr>
        <w:t xml:space="preserve"> инициативных мер и решений, позволяющих достичь требуемых результатов и уровня сбалансированности бюджета </w:t>
      </w:r>
      <w:r w:rsidR="00156350">
        <w:rPr>
          <w:rFonts w:ascii="Times New Roman" w:hAnsi="Times New Roman" w:cs="Times New Roman"/>
          <w:sz w:val="28"/>
          <w:szCs w:val="28"/>
        </w:rPr>
        <w:t>округа</w:t>
      </w:r>
      <w:r w:rsidR="0055437B" w:rsidRPr="002F0F8F">
        <w:rPr>
          <w:rFonts w:ascii="Times New Roman" w:hAnsi="Times New Roman" w:cs="Times New Roman"/>
          <w:sz w:val="28"/>
          <w:szCs w:val="28"/>
        </w:rPr>
        <w:t>;</w:t>
      </w:r>
    </w:p>
    <w:p w:rsidR="0055437B" w:rsidRPr="002F0F8F" w:rsidRDefault="008624F1" w:rsidP="00E34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37B" w:rsidRPr="002F0F8F">
        <w:rPr>
          <w:rFonts w:ascii="Times New Roman" w:hAnsi="Times New Roman" w:cs="Times New Roman"/>
          <w:sz w:val="28"/>
          <w:szCs w:val="28"/>
        </w:rPr>
        <w:t>оказание на постоянной основе методологической и консультационной поддержки главным распорядителям бюджетных средств по вопросам долгосрочного бюджетного прогнозирования и планирования;</w:t>
      </w:r>
    </w:p>
    <w:p w:rsidR="0055437B" w:rsidRPr="002F0F8F" w:rsidRDefault="008624F1" w:rsidP="00E34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37B" w:rsidRPr="002F0F8F">
        <w:rPr>
          <w:rFonts w:ascii="Times New Roman" w:hAnsi="Times New Roman" w:cs="Times New Roman"/>
          <w:sz w:val="28"/>
          <w:szCs w:val="28"/>
        </w:rPr>
        <w:t>полноценное включение разработки и обеспечение учета бюджетного прогноза в рамках бюджетного процесса.</w:t>
      </w:r>
    </w:p>
    <w:p w:rsidR="00E34593" w:rsidRDefault="0055437B" w:rsidP="00E34593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>В целях обеспечения сбалансированности</w:t>
      </w:r>
      <w:r w:rsidR="005175A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56350">
        <w:rPr>
          <w:rFonts w:ascii="Times New Roman" w:hAnsi="Times New Roman" w:cs="Times New Roman"/>
          <w:sz w:val="28"/>
          <w:szCs w:val="28"/>
        </w:rPr>
        <w:t>округа</w:t>
      </w:r>
      <w:r w:rsidR="005175AF">
        <w:rPr>
          <w:rFonts w:ascii="Times New Roman" w:hAnsi="Times New Roman" w:cs="Times New Roman"/>
          <w:sz w:val="28"/>
          <w:szCs w:val="28"/>
        </w:rPr>
        <w:t xml:space="preserve"> при реализации б</w:t>
      </w:r>
      <w:r w:rsidR="00F96231">
        <w:rPr>
          <w:rFonts w:ascii="Times New Roman" w:hAnsi="Times New Roman" w:cs="Times New Roman"/>
          <w:sz w:val="28"/>
          <w:szCs w:val="28"/>
        </w:rPr>
        <w:t>юджетного прогноза</w:t>
      </w:r>
      <w:r w:rsidRPr="002F0F8F">
        <w:rPr>
          <w:rFonts w:ascii="Times New Roman" w:hAnsi="Times New Roman" w:cs="Times New Roman"/>
          <w:sz w:val="28"/>
          <w:szCs w:val="28"/>
        </w:rPr>
        <w:t xml:space="preserve"> необходимо обеспечить:</w:t>
      </w:r>
    </w:p>
    <w:p w:rsidR="0055437B" w:rsidRPr="002F0F8F" w:rsidRDefault="008624F1" w:rsidP="00E34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37B" w:rsidRPr="002F0F8F">
        <w:rPr>
          <w:rFonts w:ascii="Times New Roman" w:hAnsi="Times New Roman" w:cs="Times New Roman"/>
          <w:sz w:val="28"/>
          <w:szCs w:val="28"/>
        </w:rPr>
        <w:t>сохранение и развитие налогового потенциала, в том числе за счет улучшения качества налогового администрирования, сокращения «теневого» сектора экономики;</w:t>
      </w:r>
    </w:p>
    <w:p w:rsidR="0055437B" w:rsidRPr="002F0F8F" w:rsidRDefault="008624F1" w:rsidP="00E34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37B" w:rsidRPr="002F0F8F">
        <w:rPr>
          <w:rFonts w:ascii="Times New Roman" w:hAnsi="Times New Roman" w:cs="Times New Roman"/>
          <w:sz w:val="28"/>
          <w:szCs w:val="28"/>
        </w:rPr>
        <w:t>формирование бюджетных параметров исходя из необходимости безусловного исполнения действующих расходных обязательств, в том числе с учетом возможности их оптимизации и повышения эффективности исполнения;</w:t>
      </w:r>
    </w:p>
    <w:p w:rsidR="0055437B" w:rsidRPr="002F0F8F" w:rsidRDefault="008624F1" w:rsidP="00E34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37B" w:rsidRPr="002F0F8F">
        <w:rPr>
          <w:rFonts w:ascii="Times New Roman" w:hAnsi="Times New Roman" w:cs="Times New Roman"/>
          <w:sz w:val="28"/>
          <w:szCs w:val="28"/>
        </w:rPr>
        <w:t>принятие новых расходных обязательств на основе сравнительной оценки их эффективности и разных способов достижения поставленной цели;</w:t>
      </w:r>
    </w:p>
    <w:p w:rsidR="0055437B" w:rsidRPr="002F0F8F" w:rsidRDefault="008624F1" w:rsidP="00E34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5437B" w:rsidRPr="002F0F8F">
        <w:rPr>
          <w:rFonts w:ascii="Times New Roman" w:hAnsi="Times New Roman" w:cs="Times New Roman"/>
          <w:sz w:val="28"/>
          <w:szCs w:val="28"/>
        </w:rPr>
        <w:t>обеспечение гибкости объемов и структуры бюджетных расходов, в том числе наличие нераспределенных ресурсов на будущие периоды и критериев для их использования в соответствии с уточнением приоритетных задач либо сокращения при неблагоприятной динамике бюджетных доходов;</w:t>
      </w:r>
    </w:p>
    <w:p w:rsidR="0055437B" w:rsidRPr="002F0F8F" w:rsidRDefault="008624F1" w:rsidP="00E34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37B" w:rsidRPr="002F0F8F">
        <w:rPr>
          <w:rFonts w:ascii="Times New Roman" w:hAnsi="Times New Roman" w:cs="Times New Roman"/>
          <w:sz w:val="28"/>
          <w:szCs w:val="28"/>
        </w:rPr>
        <w:t>создание постоянно действующих механизмов повышения эффективности бюджетных расходов, стимулов для выявления и использования резервов для достижения планируемых (установленных) результатов;</w:t>
      </w:r>
    </w:p>
    <w:p w:rsidR="0055437B" w:rsidRPr="002F0F8F" w:rsidRDefault="008624F1" w:rsidP="00E34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37B" w:rsidRPr="002F0F8F">
        <w:rPr>
          <w:rFonts w:ascii="Times New Roman" w:hAnsi="Times New Roman" w:cs="Times New Roman"/>
          <w:sz w:val="28"/>
          <w:szCs w:val="28"/>
        </w:rPr>
        <w:t xml:space="preserve">регулярность анализа и оценки рисков для бюджета </w:t>
      </w:r>
      <w:r w:rsidR="00156350">
        <w:rPr>
          <w:rFonts w:ascii="Times New Roman" w:hAnsi="Times New Roman" w:cs="Times New Roman"/>
          <w:sz w:val="28"/>
          <w:szCs w:val="28"/>
        </w:rPr>
        <w:t>округа</w:t>
      </w:r>
      <w:r w:rsidR="0055437B" w:rsidRPr="002F0F8F">
        <w:rPr>
          <w:rFonts w:ascii="Times New Roman" w:hAnsi="Times New Roman" w:cs="Times New Roman"/>
          <w:sz w:val="28"/>
          <w:szCs w:val="28"/>
        </w:rPr>
        <w:t xml:space="preserve"> и использование полученных результатов в бюджетном планировании;</w:t>
      </w:r>
    </w:p>
    <w:p w:rsidR="0055437B" w:rsidRPr="002F0F8F" w:rsidRDefault="008624F1" w:rsidP="00E34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37B" w:rsidRPr="002F0F8F">
        <w:rPr>
          <w:rFonts w:ascii="Times New Roman" w:hAnsi="Times New Roman" w:cs="Times New Roman"/>
          <w:sz w:val="28"/>
          <w:szCs w:val="28"/>
        </w:rPr>
        <w:t xml:space="preserve">поддержание безопасного уровня дефицита и муниципального долга </w:t>
      </w:r>
      <w:r w:rsidR="009B2155">
        <w:rPr>
          <w:rFonts w:ascii="Times New Roman" w:hAnsi="Times New Roman" w:cs="Times New Roman"/>
          <w:sz w:val="28"/>
          <w:szCs w:val="28"/>
        </w:rPr>
        <w:t>Суоярвского</w:t>
      </w:r>
      <w:r w:rsidR="0015635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55437B" w:rsidRPr="002F0F8F">
        <w:rPr>
          <w:rFonts w:ascii="Times New Roman" w:hAnsi="Times New Roman" w:cs="Times New Roman"/>
          <w:sz w:val="28"/>
          <w:szCs w:val="28"/>
        </w:rPr>
        <w:t>.</w:t>
      </w:r>
    </w:p>
    <w:p w:rsidR="0055437B" w:rsidRPr="002F0F8F" w:rsidRDefault="0055437B" w:rsidP="00864A9B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 xml:space="preserve">Основанная на высоких темпах экономического развития и растущих ценах на ресурсы модель постоянного роста бюджетных расходов к настоящему времени исчерпала свои возможности. В этих условиях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муниципальной политики </w:t>
      </w:r>
      <w:r w:rsidR="009B2155">
        <w:rPr>
          <w:rFonts w:ascii="Times New Roman" w:hAnsi="Times New Roman" w:cs="Times New Roman"/>
          <w:sz w:val="28"/>
          <w:szCs w:val="28"/>
        </w:rPr>
        <w:t>Суоярвского</w:t>
      </w:r>
      <w:r w:rsidR="0015635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2F0F8F">
        <w:rPr>
          <w:rFonts w:ascii="Times New Roman" w:hAnsi="Times New Roman" w:cs="Times New Roman"/>
          <w:sz w:val="28"/>
          <w:szCs w:val="28"/>
        </w:rPr>
        <w:t>.</w:t>
      </w:r>
    </w:p>
    <w:p w:rsidR="0055437B" w:rsidRPr="002F0F8F" w:rsidRDefault="0055437B" w:rsidP="00864A9B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 xml:space="preserve">Одним из инструментов, призванных обеспечить повышение результативности расходов и их ориентированность на достижение целей муниципальной политики, являются муниципальные программы </w:t>
      </w:r>
      <w:r w:rsidR="00430C46">
        <w:rPr>
          <w:rFonts w:ascii="Times New Roman" w:hAnsi="Times New Roman" w:cs="Times New Roman"/>
          <w:sz w:val="28"/>
          <w:szCs w:val="28"/>
        </w:rPr>
        <w:t>округа</w:t>
      </w:r>
      <w:r w:rsidRPr="002F0F8F">
        <w:rPr>
          <w:rFonts w:ascii="Times New Roman" w:hAnsi="Times New Roman" w:cs="Times New Roman"/>
          <w:sz w:val="28"/>
          <w:szCs w:val="28"/>
        </w:rPr>
        <w:t>.</w:t>
      </w:r>
    </w:p>
    <w:p w:rsidR="0055437B" w:rsidRPr="002F0F8F" w:rsidRDefault="0055437B" w:rsidP="00864A9B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 xml:space="preserve">Направления и мероприятия муниципальной политики, реализуемые в рамках муниципальных программ </w:t>
      </w:r>
      <w:r w:rsidR="00430C46">
        <w:rPr>
          <w:rFonts w:ascii="Times New Roman" w:hAnsi="Times New Roman" w:cs="Times New Roman"/>
          <w:sz w:val="28"/>
          <w:szCs w:val="28"/>
        </w:rPr>
        <w:t>округа</w:t>
      </w:r>
      <w:r w:rsidRPr="002F0F8F">
        <w:rPr>
          <w:rFonts w:ascii="Times New Roman" w:hAnsi="Times New Roman" w:cs="Times New Roman"/>
          <w:sz w:val="28"/>
          <w:szCs w:val="28"/>
        </w:rPr>
        <w:t xml:space="preserve">, должны формироваться с учетом реальных возможностей бюджета </w:t>
      </w:r>
      <w:r w:rsidR="00430C46">
        <w:rPr>
          <w:rFonts w:ascii="Times New Roman" w:hAnsi="Times New Roman" w:cs="Times New Roman"/>
          <w:sz w:val="28"/>
          <w:szCs w:val="28"/>
        </w:rPr>
        <w:t>округа</w:t>
      </w:r>
      <w:r w:rsidRPr="002F0F8F">
        <w:rPr>
          <w:rFonts w:ascii="Times New Roman" w:hAnsi="Times New Roman" w:cs="Times New Roman"/>
          <w:sz w:val="28"/>
          <w:szCs w:val="28"/>
        </w:rPr>
        <w:t>. Особое внимание должно быть уделено обоснованности механизмов реализации муниципальных программ, их ориентации на достиж</w:t>
      </w:r>
      <w:r w:rsidR="00864A9B">
        <w:rPr>
          <w:rFonts w:ascii="Times New Roman" w:hAnsi="Times New Roman" w:cs="Times New Roman"/>
          <w:sz w:val="28"/>
          <w:szCs w:val="28"/>
        </w:rPr>
        <w:t>ение долгосрочных целей и задач</w:t>
      </w:r>
      <w:r w:rsidRPr="002F0F8F">
        <w:rPr>
          <w:rFonts w:ascii="Times New Roman" w:hAnsi="Times New Roman" w:cs="Times New Roman"/>
          <w:sz w:val="28"/>
          <w:szCs w:val="28"/>
        </w:rPr>
        <w:t>.</w:t>
      </w:r>
    </w:p>
    <w:p w:rsidR="0055437B" w:rsidRPr="002F0F8F" w:rsidRDefault="0055437B" w:rsidP="00864A9B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>Необходимо внедрить систему регулярного анализа эффективности по каждому направлению расходов, в том числе динамики соответствующих показателей. Систематический анализ выполнения мероприятий муниципал</w:t>
      </w:r>
      <w:r w:rsidR="00864A9B">
        <w:rPr>
          <w:rFonts w:ascii="Times New Roman" w:hAnsi="Times New Roman" w:cs="Times New Roman"/>
          <w:sz w:val="28"/>
          <w:szCs w:val="28"/>
        </w:rPr>
        <w:t xml:space="preserve">ьных программ </w:t>
      </w:r>
      <w:r w:rsidRPr="002F0F8F">
        <w:rPr>
          <w:rFonts w:ascii="Times New Roman" w:hAnsi="Times New Roman" w:cs="Times New Roman"/>
          <w:sz w:val="28"/>
          <w:szCs w:val="28"/>
        </w:rPr>
        <w:t xml:space="preserve">и расходов на их реализацию должен быть дополнен системой ответственности за достижение поставленных целей взамен действующего контроля формального исполнения планов и объемов расходов на то или иное направление. Соответствующую оценку на основании динамики объемов расходов, управления имуществом, значений целевых показателей (индикаторов) необходимо проводить по муниципальным программам </w:t>
      </w:r>
      <w:r w:rsidR="00430C46">
        <w:rPr>
          <w:rFonts w:ascii="Times New Roman" w:hAnsi="Times New Roman" w:cs="Times New Roman"/>
          <w:sz w:val="28"/>
          <w:szCs w:val="28"/>
        </w:rPr>
        <w:t>округа</w:t>
      </w:r>
      <w:r w:rsidRPr="002F0F8F">
        <w:rPr>
          <w:rFonts w:ascii="Times New Roman" w:hAnsi="Times New Roman" w:cs="Times New Roman"/>
          <w:sz w:val="28"/>
          <w:szCs w:val="28"/>
        </w:rPr>
        <w:t xml:space="preserve"> с публичным рассмотрением отчетов об их реализации.</w:t>
      </w:r>
    </w:p>
    <w:p w:rsidR="0055437B" w:rsidRPr="002F0F8F" w:rsidRDefault="0055437B" w:rsidP="00864A9B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>В рамках данной работы структура бюджетных расходов должна быть изменена в пользу наиболее эффективных и обеспечивающих ускоренное</w:t>
      </w:r>
      <w:r w:rsidR="008624F1">
        <w:rPr>
          <w:rFonts w:ascii="Times New Roman" w:hAnsi="Times New Roman" w:cs="Times New Roman"/>
          <w:sz w:val="28"/>
          <w:szCs w:val="28"/>
        </w:rPr>
        <w:t xml:space="preserve"> </w:t>
      </w:r>
      <w:r w:rsidRPr="002F0F8F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</w:t>
      </w:r>
      <w:r w:rsidR="00430C46">
        <w:rPr>
          <w:rFonts w:ascii="Times New Roman" w:hAnsi="Times New Roman" w:cs="Times New Roman"/>
          <w:sz w:val="28"/>
          <w:szCs w:val="28"/>
        </w:rPr>
        <w:t>округа</w:t>
      </w:r>
      <w:r w:rsidRPr="002F0F8F">
        <w:rPr>
          <w:rFonts w:ascii="Times New Roman" w:hAnsi="Times New Roman" w:cs="Times New Roman"/>
          <w:sz w:val="28"/>
          <w:szCs w:val="28"/>
        </w:rPr>
        <w:t>, включая все сферы деятельности.</w:t>
      </w:r>
    </w:p>
    <w:p w:rsidR="0055437B" w:rsidRPr="002F0F8F" w:rsidRDefault="0055437B" w:rsidP="00864A9B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>В целях эффективного использования бюджетных средств необходимо дальнейшее совершенствование системы муниципального финансового контроля и повышение его результативности и экономической эффективности.</w:t>
      </w:r>
    </w:p>
    <w:p w:rsidR="0055437B" w:rsidRPr="002F0F8F" w:rsidRDefault="0055437B" w:rsidP="002F0F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7E52" w:rsidRDefault="007C7E52" w:rsidP="00864A9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E52" w:rsidRDefault="007C7E52" w:rsidP="00864A9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37B" w:rsidRPr="002F0F8F" w:rsidRDefault="00864A9B" w:rsidP="00864A9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55437B" w:rsidRPr="002F0F8F">
        <w:rPr>
          <w:rFonts w:ascii="Times New Roman" w:hAnsi="Times New Roman" w:cs="Times New Roman"/>
          <w:b/>
          <w:sz w:val="28"/>
          <w:szCs w:val="28"/>
        </w:rPr>
        <w:t xml:space="preserve"> Прогноз основных характеристик бюджета </w:t>
      </w:r>
      <w:r w:rsidR="000B19B4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55437B" w:rsidRPr="002F0F8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75F0A">
        <w:rPr>
          <w:rFonts w:ascii="Times New Roman" w:hAnsi="Times New Roman" w:cs="Times New Roman"/>
          <w:b/>
          <w:sz w:val="28"/>
          <w:szCs w:val="28"/>
        </w:rPr>
        <w:t xml:space="preserve">долгосрочный </w:t>
      </w:r>
      <w:r w:rsidR="0055437B" w:rsidRPr="002F0F8F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</w:p>
    <w:p w:rsidR="007E63BA" w:rsidRPr="002F0F8F" w:rsidRDefault="00864A9B" w:rsidP="00864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Бюджетный прогноз </w:t>
      </w:r>
      <w:r w:rsidR="005F393D">
        <w:rPr>
          <w:rFonts w:ascii="Times New Roman" w:hAnsi="Times New Roman" w:cs="Times New Roman"/>
          <w:sz w:val="28"/>
          <w:szCs w:val="28"/>
        </w:rPr>
        <w:t>сформирован в соответствии с п</w:t>
      </w:r>
      <w:r w:rsidR="0055437B" w:rsidRPr="002F0F8F">
        <w:rPr>
          <w:rFonts w:ascii="Times New Roman" w:hAnsi="Times New Roman" w:cs="Times New Roman"/>
          <w:sz w:val="28"/>
          <w:szCs w:val="28"/>
        </w:rPr>
        <w:t>рогнозом соц</w:t>
      </w:r>
      <w:r>
        <w:rPr>
          <w:rFonts w:ascii="Times New Roman" w:hAnsi="Times New Roman" w:cs="Times New Roman"/>
          <w:sz w:val="28"/>
          <w:szCs w:val="28"/>
        </w:rPr>
        <w:t xml:space="preserve">иально-экономического развития </w:t>
      </w:r>
      <w:r w:rsidR="009B2155">
        <w:rPr>
          <w:rFonts w:ascii="Times New Roman" w:hAnsi="Times New Roman" w:cs="Times New Roman"/>
          <w:sz w:val="28"/>
          <w:szCs w:val="28"/>
        </w:rPr>
        <w:t>Суоярвского</w:t>
      </w:r>
      <w:r w:rsidR="000B19B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55437B" w:rsidRPr="002F0F8F">
        <w:rPr>
          <w:rFonts w:ascii="Times New Roman" w:hAnsi="Times New Roman" w:cs="Times New Roman"/>
          <w:sz w:val="28"/>
          <w:szCs w:val="28"/>
        </w:rPr>
        <w:t xml:space="preserve"> на период до 20</w:t>
      </w:r>
      <w:r w:rsidR="009B2155">
        <w:rPr>
          <w:rFonts w:ascii="Times New Roman" w:hAnsi="Times New Roman" w:cs="Times New Roman"/>
          <w:sz w:val="28"/>
          <w:szCs w:val="28"/>
        </w:rPr>
        <w:t>2</w:t>
      </w:r>
      <w:r w:rsidR="00C95D96">
        <w:rPr>
          <w:rFonts w:ascii="Times New Roman" w:hAnsi="Times New Roman" w:cs="Times New Roman"/>
          <w:sz w:val="28"/>
          <w:szCs w:val="28"/>
        </w:rPr>
        <w:t>8</w:t>
      </w:r>
      <w:r w:rsidR="0055437B" w:rsidRPr="002F0F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258D">
        <w:rPr>
          <w:rFonts w:ascii="Times New Roman" w:hAnsi="Times New Roman" w:cs="Times New Roman"/>
          <w:sz w:val="28"/>
          <w:szCs w:val="28"/>
        </w:rPr>
        <w:t xml:space="preserve">, </w:t>
      </w:r>
      <w:r w:rsidR="0055437B" w:rsidRPr="002F0F8F">
        <w:rPr>
          <w:rFonts w:ascii="Times New Roman" w:hAnsi="Times New Roman" w:cs="Times New Roman"/>
          <w:sz w:val="28"/>
          <w:szCs w:val="28"/>
        </w:rPr>
        <w:t>предусматривающи</w:t>
      </w:r>
      <w:r w:rsidR="007E63BA" w:rsidRPr="002F0F8F">
        <w:rPr>
          <w:rFonts w:ascii="Times New Roman" w:hAnsi="Times New Roman" w:cs="Times New Roman"/>
          <w:sz w:val="28"/>
          <w:szCs w:val="28"/>
        </w:rPr>
        <w:t xml:space="preserve">й </w:t>
      </w:r>
      <w:r w:rsidR="0055437B" w:rsidRPr="002F0F8F">
        <w:rPr>
          <w:rFonts w:ascii="Times New Roman" w:hAnsi="Times New Roman" w:cs="Times New Roman"/>
          <w:sz w:val="28"/>
          <w:szCs w:val="28"/>
        </w:rPr>
        <w:t>основн</w:t>
      </w:r>
      <w:r w:rsidR="007E63BA" w:rsidRPr="002F0F8F">
        <w:rPr>
          <w:rFonts w:ascii="Times New Roman" w:hAnsi="Times New Roman" w:cs="Times New Roman"/>
          <w:sz w:val="28"/>
          <w:szCs w:val="28"/>
        </w:rPr>
        <w:t>ой</w:t>
      </w:r>
      <w:r w:rsidR="0055437B" w:rsidRPr="002F0F8F">
        <w:rPr>
          <w:rFonts w:ascii="Times New Roman" w:hAnsi="Times New Roman" w:cs="Times New Roman"/>
          <w:sz w:val="28"/>
          <w:szCs w:val="28"/>
        </w:rPr>
        <w:t xml:space="preserve"> вариант развития экономики, который исходит из менее благоприятного развития экономики и характеризуется сохранением сложившихся трендов экономического развития</w:t>
      </w:r>
      <w:r w:rsidR="007E63BA" w:rsidRPr="002F0F8F">
        <w:rPr>
          <w:rFonts w:ascii="Times New Roman" w:hAnsi="Times New Roman" w:cs="Times New Roman"/>
          <w:sz w:val="28"/>
          <w:szCs w:val="28"/>
        </w:rPr>
        <w:t>.</w:t>
      </w:r>
    </w:p>
    <w:p w:rsidR="0055437B" w:rsidRPr="002F0F8F" w:rsidRDefault="003F5616" w:rsidP="00864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E63BA" w:rsidRPr="002F0F8F">
        <w:rPr>
          <w:rFonts w:ascii="Times New Roman" w:hAnsi="Times New Roman" w:cs="Times New Roman"/>
          <w:sz w:val="28"/>
          <w:szCs w:val="28"/>
        </w:rPr>
        <w:t>онсервативн</w:t>
      </w:r>
      <w:r>
        <w:rPr>
          <w:rFonts w:ascii="Times New Roman" w:hAnsi="Times New Roman" w:cs="Times New Roman"/>
          <w:sz w:val="28"/>
          <w:szCs w:val="28"/>
        </w:rPr>
        <w:t>ый подход</w:t>
      </w:r>
      <w:r w:rsidR="0055437B" w:rsidRPr="002F0F8F">
        <w:rPr>
          <w:rFonts w:ascii="Times New Roman" w:hAnsi="Times New Roman" w:cs="Times New Roman"/>
          <w:sz w:val="28"/>
          <w:szCs w:val="28"/>
        </w:rPr>
        <w:t xml:space="preserve"> для фо</w:t>
      </w:r>
      <w:r w:rsidR="00864A9B">
        <w:rPr>
          <w:rFonts w:ascii="Times New Roman" w:hAnsi="Times New Roman" w:cs="Times New Roman"/>
          <w:sz w:val="28"/>
          <w:szCs w:val="28"/>
        </w:rPr>
        <w:t xml:space="preserve">рмирования бюджетного прогноза </w:t>
      </w:r>
      <w:r w:rsidR="0055437B" w:rsidRPr="002F0F8F">
        <w:rPr>
          <w:rFonts w:ascii="Times New Roman" w:hAnsi="Times New Roman" w:cs="Times New Roman"/>
          <w:sz w:val="28"/>
          <w:szCs w:val="28"/>
        </w:rPr>
        <w:t>позвол</w:t>
      </w:r>
      <w:r w:rsidR="00B942E6">
        <w:rPr>
          <w:rFonts w:ascii="Times New Roman" w:hAnsi="Times New Roman" w:cs="Times New Roman"/>
          <w:sz w:val="28"/>
          <w:szCs w:val="28"/>
        </w:rPr>
        <w:t>яет</w:t>
      </w:r>
      <w:r w:rsidR="0055437B" w:rsidRPr="002F0F8F">
        <w:rPr>
          <w:rFonts w:ascii="Times New Roman" w:hAnsi="Times New Roman" w:cs="Times New Roman"/>
          <w:sz w:val="28"/>
          <w:szCs w:val="28"/>
        </w:rPr>
        <w:t xml:space="preserve"> минимизировать риск за</w:t>
      </w:r>
      <w:r w:rsidR="00864A9B">
        <w:rPr>
          <w:rFonts w:ascii="Times New Roman" w:hAnsi="Times New Roman" w:cs="Times New Roman"/>
          <w:sz w:val="28"/>
          <w:szCs w:val="28"/>
        </w:rPr>
        <w:t xml:space="preserve">вышения доходной части бюджета </w:t>
      </w:r>
      <w:r w:rsidR="007169ED">
        <w:rPr>
          <w:rFonts w:ascii="Times New Roman" w:hAnsi="Times New Roman" w:cs="Times New Roman"/>
          <w:sz w:val="28"/>
          <w:szCs w:val="28"/>
        </w:rPr>
        <w:t>округа</w:t>
      </w:r>
      <w:r w:rsidR="008624F1">
        <w:rPr>
          <w:rFonts w:ascii="Times New Roman" w:hAnsi="Times New Roman" w:cs="Times New Roman"/>
          <w:sz w:val="28"/>
          <w:szCs w:val="28"/>
        </w:rPr>
        <w:t xml:space="preserve"> </w:t>
      </w:r>
      <w:r w:rsidR="0055437B" w:rsidRPr="002F0F8F">
        <w:rPr>
          <w:rFonts w:ascii="Times New Roman" w:hAnsi="Times New Roman" w:cs="Times New Roman"/>
          <w:sz w:val="28"/>
          <w:szCs w:val="28"/>
        </w:rPr>
        <w:t>и предотвратить принятие расходных обязательств, не соответствующих возможностям бюджета</w:t>
      </w:r>
      <w:r w:rsidR="008624F1">
        <w:rPr>
          <w:rFonts w:ascii="Times New Roman" w:hAnsi="Times New Roman" w:cs="Times New Roman"/>
          <w:sz w:val="28"/>
          <w:szCs w:val="28"/>
        </w:rPr>
        <w:t xml:space="preserve"> </w:t>
      </w:r>
      <w:r w:rsidR="007169ED">
        <w:rPr>
          <w:rFonts w:ascii="Times New Roman" w:hAnsi="Times New Roman" w:cs="Times New Roman"/>
          <w:sz w:val="28"/>
          <w:szCs w:val="28"/>
        </w:rPr>
        <w:t>округа</w:t>
      </w:r>
      <w:r w:rsidR="00864A9B">
        <w:rPr>
          <w:rFonts w:ascii="Times New Roman" w:hAnsi="Times New Roman" w:cs="Times New Roman"/>
          <w:sz w:val="28"/>
          <w:szCs w:val="28"/>
        </w:rPr>
        <w:t>.</w:t>
      </w:r>
    </w:p>
    <w:p w:rsidR="0055437B" w:rsidRPr="002F0F8F" w:rsidRDefault="0055437B" w:rsidP="00864A9B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>Несмотря на консервативный подход к формированию доходной части бюджета</w:t>
      </w:r>
      <w:r w:rsidR="008624F1">
        <w:rPr>
          <w:rFonts w:ascii="Times New Roman" w:hAnsi="Times New Roman" w:cs="Times New Roman"/>
          <w:sz w:val="28"/>
          <w:szCs w:val="28"/>
        </w:rPr>
        <w:t xml:space="preserve"> </w:t>
      </w:r>
      <w:r w:rsidR="007169ED">
        <w:rPr>
          <w:rFonts w:ascii="Times New Roman" w:hAnsi="Times New Roman" w:cs="Times New Roman"/>
          <w:sz w:val="28"/>
          <w:szCs w:val="28"/>
        </w:rPr>
        <w:t>округа</w:t>
      </w:r>
      <w:r w:rsidRPr="002F0F8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9B2155">
        <w:rPr>
          <w:rFonts w:ascii="Times New Roman" w:hAnsi="Times New Roman" w:cs="Times New Roman"/>
          <w:sz w:val="28"/>
          <w:szCs w:val="28"/>
        </w:rPr>
        <w:t>Суоярвском</w:t>
      </w:r>
      <w:proofErr w:type="spellEnd"/>
      <w:r w:rsidR="008624F1">
        <w:rPr>
          <w:rFonts w:ascii="Times New Roman" w:hAnsi="Times New Roman" w:cs="Times New Roman"/>
          <w:sz w:val="28"/>
          <w:szCs w:val="28"/>
        </w:rPr>
        <w:t xml:space="preserve"> </w:t>
      </w:r>
      <w:r w:rsidR="007169ED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="008624F1">
        <w:rPr>
          <w:rFonts w:ascii="Times New Roman" w:hAnsi="Times New Roman" w:cs="Times New Roman"/>
          <w:sz w:val="28"/>
          <w:szCs w:val="28"/>
        </w:rPr>
        <w:t xml:space="preserve"> </w:t>
      </w:r>
      <w:r w:rsidR="001759CA">
        <w:rPr>
          <w:rFonts w:ascii="Times New Roman" w:hAnsi="Times New Roman" w:cs="Times New Roman"/>
          <w:sz w:val="28"/>
          <w:szCs w:val="28"/>
        </w:rPr>
        <w:t>предусмотрена</w:t>
      </w:r>
      <w:r w:rsidRPr="002F0F8F">
        <w:rPr>
          <w:rFonts w:ascii="Times New Roman" w:hAnsi="Times New Roman" w:cs="Times New Roman"/>
          <w:sz w:val="28"/>
          <w:szCs w:val="28"/>
        </w:rPr>
        <w:t xml:space="preserve"> реализация перспективных инвестиционных проектов.</w:t>
      </w:r>
    </w:p>
    <w:p w:rsidR="0055437B" w:rsidRPr="002F0F8F" w:rsidRDefault="0055437B" w:rsidP="00864A9B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 xml:space="preserve">Существенное влияние на сбалансированность бюджета </w:t>
      </w:r>
      <w:r w:rsidR="001759CA">
        <w:rPr>
          <w:rFonts w:ascii="Times New Roman" w:hAnsi="Times New Roman" w:cs="Times New Roman"/>
          <w:sz w:val="28"/>
          <w:szCs w:val="28"/>
        </w:rPr>
        <w:t>округа</w:t>
      </w:r>
      <w:r w:rsidRPr="002F0F8F">
        <w:rPr>
          <w:rFonts w:ascii="Times New Roman" w:hAnsi="Times New Roman" w:cs="Times New Roman"/>
          <w:sz w:val="28"/>
          <w:szCs w:val="28"/>
        </w:rPr>
        <w:t xml:space="preserve"> оказывают и иные факторы, наиболее значимым из которых является ожидаемое изменение демографической ситуации.</w:t>
      </w:r>
    </w:p>
    <w:p w:rsidR="0055437B" w:rsidRPr="002F0F8F" w:rsidRDefault="0055437B" w:rsidP="00864A9B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>Несмотря на достигнутый рост (стабилизацию) рождаемости, в долгосрочном периоде формируется общая для России тенденция сокращения доли населения в трудоспособном возрасте.</w:t>
      </w:r>
      <w:r w:rsidR="00114158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 w:rsidR="007E63BA" w:rsidRPr="002F0F8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B2155">
        <w:rPr>
          <w:rFonts w:ascii="Times New Roman" w:hAnsi="Times New Roman" w:cs="Times New Roman"/>
          <w:sz w:val="28"/>
          <w:szCs w:val="28"/>
        </w:rPr>
        <w:t>Суоярвском</w:t>
      </w:r>
      <w:proofErr w:type="spellEnd"/>
      <w:r w:rsidR="008624F1">
        <w:rPr>
          <w:rFonts w:ascii="Times New Roman" w:hAnsi="Times New Roman" w:cs="Times New Roman"/>
          <w:sz w:val="28"/>
          <w:szCs w:val="28"/>
        </w:rPr>
        <w:t xml:space="preserve"> </w:t>
      </w:r>
      <w:r w:rsidR="001759CA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="007E63BA" w:rsidRPr="002F0F8F">
        <w:rPr>
          <w:rFonts w:ascii="Times New Roman" w:hAnsi="Times New Roman" w:cs="Times New Roman"/>
          <w:sz w:val="28"/>
          <w:szCs w:val="28"/>
        </w:rPr>
        <w:t xml:space="preserve"> наблюдается миграционный отток населения. Ухудшение демографических показателей</w:t>
      </w:r>
      <w:r w:rsidR="00DD344B" w:rsidRPr="002F0F8F">
        <w:rPr>
          <w:rFonts w:ascii="Times New Roman" w:hAnsi="Times New Roman" w:cs="Times New Roman"/>
          <w:sz w:val="28"/>
          <w:szCs w:val="28"/>
        </w:rPr>
        <w:t xml:space="preserve"> стало вполне ожидаемо, учитывая рост инфляции, замедление темпов экономического роста и увеличение безработицы.</w:t>
      </w:r>
    </w:p>
    <w:p w:rsidR="0055437B" w:rsidRPr="002F0F8F" w:rsidRDefault="0055437B" w:rsidP="00114158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>В условиях сокращения численности населения в трудоспособном возрасте, достижение ожидаемых темпов экономического роста и, как следствие, рост заработной платы в реальном выражении могут быть обеспечены только при условии повышения производительности труда, в том числе в социальной сфере, за счет создания новых высококвалифицированных рабочих мест и опережающего роста</w:t>
      </w:r>
      <w:r w:rsidR="008624F1">
        <w:rPr>
          <w:rFonts w:ascii="Times New Roman" w:hAnsi="Times New Roman" w:cs="Times New Roman"/>
          <w:sz w:val="28"/>
          <w:szCs w:val="28"/>
        </w:rPr>
        <w:t xml:space="preserve"> </w:t>
      </w:r>
      <w:r w:rsidRPr="002F0F8F">
        <w:rPr>
          <w:rFonts w:ascii="Times New Roman" w:hAnsi="Times New Roman" w:cs="Times New Roman"/>
          <w:sz w:val="28"/>
          <w:szCs w:val="28"/>
        </w:rPr>
        <w:t>инновационного развития экономики.</w:t>
      </w:r>
    </w:p>
    <w:p w:rsidR="0055437B" w:rsidRPr="002F0F8F" w:rsidRDefault="0055437B" w:rsidP="00114158">
      <w:pPr>
        <w:jc w:val="both"/>
        <w:rPr>
          <w:rFonts w:ascii="Times New Roman" w:hAnsi="Times New Roman" w:cs="Times New Roman"/>
          <w:sz w:val="28"/>
          <w:szCs w:val="28"/>
        </w:rPr>
      </w:pPr>
      <w:r w:rsidRPr="00653D7A">
        <w:rPr>
          <w:rFonts w:ascii="Times New Roman" w:hAnsi="Times New Roman" w:cs="Times New Roman"/>
          <w:color w:val="auto"/>
          <w:sz w:val="28"/>
          <w:szCs w:val="28"/>
        </w:rPr>
        <w:t xml:space="preserve">Бюджетный прогноз основных </w:t>
      </w:r>
      <w:r w:rsidR="00CA1877" w:rsidRPr="00653D7A">
        <w:rPr>
          <w:rFonts w:ascii="Times New Roman" w:hAnsi="Times New Roman" w:cs="Times New Roman"/>
          <w:color w:val="auto"/>
          <w:sz w:val="28"/>
          <w:szCs w:val="28"/>
        </w:rPr>
        <w:t xml:space="preserve">показателей </w:t>
      </w:r>
      <w:r w:rsidRPr="00653D7A">
        <w:rPr>
          <w:rFonts w:ascii="Times New Roman" w:hAnsi="Times New Roman" w:cs="Times New Roman"/>
          <w:color w:val="auto"/>
          <w:sz w:val="28"/>
          <w:szCs w:val="28"/>
        </w:rPr>
        <w:t xml:space="preserve">бюджета </w:t>
      </w:r>
      <w:r w:rsidR="001759CA" w:rsidRPr="00653D7A">
        <w:rPr>
          <w:rFonts w:ascii="Times New Roman" w:hAnsi="Times New Roman" w:cs="Times New Roman"/>
          <w:color w:val="auto"/>
          <w:sz w:val="28"/>
          <w:szCs w:val="28"/>
        </w:rPr>
        <w:t xml:space="preserve">Суоярвского </w:t>
      </w:r>
      <w:r w:rsidR="00CA1877" w:rsidRPr="00653D7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="001759CA" w:rsidRPr="00653D7A">
        <w:rPr>
          <w:rFonts w:ascii="Times New Roman" w:hAnsi="Times New Roman" w:cs="Times New Roman"/>
          <w:color w:val="auto"/>
          <w:sz w:val="28"/>
          <w:szCs w:val="28"/>
        </w:rPr>
        <w:t>округа</w:t>
      </w:r>
      <w:r w:rsidR="00CA1877" w:rsidRPr="00653D7A">
        <w:rPr>
          <w:rFonts w:ascii="Times New Roman" w:hAnsi="Times New Roman" w:cs="Times New Roman"/>
          <w:color w:val="auto"/>
          <w:sz w:val="28"/>
          <w:szCs w:val="28"/>
        </w:rPr>
        <w:t xml:space="preserve"> на долгосрочный период </w:t>
      </w:r>
      <w:r w:rsidRPr="00653D7A">
        <w:rPr>
          <w:rFonts w:ascii="Times New Roman" w:hAnsi="Times New Roman" w:cs="Times New Roman"/>
          <w:color w:val="auto"/>
          <w:sz w:val="28"/>
          <w:szCs w:val="28"/>
        </w:rPr>
        <w:t>приведен</w:t>
      </w:r>
      <w:r w:rsidR="008624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53D7A">
        <w:rPr>
          <w:rFonts w:ascii="Times New Roman" w:hAnsi="Times New Roman" w:cs="Times New Roman"/>
          <w:color w:val="auto"/>
          <w:sz w:val="28"/>
          <w:szCs w:val="28"/>
        </w:rPr>
        <w:t>в приложени</w:t>
      </w:r>
      <w:r w:rsidR="009B2155" w:rsidRPr="00653D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624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4158" w:rsidRPr="00653D7A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653D7A" w:rsidRPr="00653D7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321A6" w:rsidRPr="00653D7A">
        <w:rPr>
          <w:rFonts w:ascii="Times New Roman" w:hAnsi="Times New Roman" w:cs="Times New Roman"/>
          <w:color w:val="auto"/>
          <w:sz w:val="28"/>
          <w:szCs w:val="28"/>
        </w:rPr>
        <w:t xml:space="preserve"> к б</w:t>
      </w:r>
      <w:r w:rsidRPr="00653D7A">
        <w:rPr>
          <w:rFonts w:ascii="Times New Roman" w:hAnsi="Times New Roman" w:cs="Times New Roman"/>
          <w:color w:val="auto"/>
          <w:sz w:val="28"/>
          <w:szCs w:val="28"/>
        </w:rPr>
        <w:t>юджетному</w:t>
      </w:r>
      <w:r w:rsidRPr="00653D7A">
        <w:rPr>
          <w:rFonts w:ascii="Times New Roman" w:hAnsi="Times New Roman" w:cs="Times New Roman"/>
          <w:sz w:val="28"/>
          <w:szCs w:val="28"/>
        </w:rPr>
        <w:t xml:space="preserve"> прогнозу</w:t>
      </w:r>
      <w:r w:rsidR="00975F0A" w:rsidRPr="00653D7A">
        <w:rPr>
          <w:rFonts w:ascii="Times New Roman" w:hAnsi="Times New Roman" w:cs="Times New Roman"/>
          <w:sz w:val="28"/>
          <w:szCs w:val="28"/>
        </w:rPr>
        <w:t>.</w:t>
      </w:r>
    </w:p>
    <w:p w:rsidR="0055437B" w:rsidRPr="00114158" w:rsidRDefault="0055437B" w:rsidP="00114158">
      <w:pPr>
        <w:jc w:val="both"/>
        <w:rPr>
          <w:rFonts w:ascii="Times New Roman" w:hAnsi="Times New Roman" w:cs="Times New Roman"/>
          <w:sz w:val="28"/>
          <w:szCs w:val="28"/>
        </w:rPr>
      </w:pPr>
      <w:r w:rsidRPr="00114158">
        <w:rPr>
          <w:rFonts w:ascii="Times New Roman" w:hAnsi="Times New Roman" w:cs="Times New Roman"/>
          <w:sz w:val="28"/>
          <w:szCs w:val="28"/>
        </w:rPr>
        <w:t>3.1. Основные подходы к форми</w:t>
      </w:r>
      <w:r w:rsidR="00114158">
        <w:rPr>
          <w:rFonts w:ascii="Times New Roman" w:hAnsi="Times New Roman" w:cs="Times New Roman"/>
          <w:sz w:val="28"/>
          <w:szCs w:val="28"/>
        </w:rPr>
        <w:t xml:space="preserve">рованию доходов бюджета </w:t>
      </w:r>
      <w:r w:rsidR="001759CA">
        <w:rPr>
          <w:rFonts w:ascii="Times New Roman" w:hAnsi="Times New Roman" w:cs="Times New Roman"/>
          <w:sz w:val="28"/>
          <w:szCs w:val="28"/>
        </w:rPr>
        <w:t>округа</w:t>
      </w:r>
      <w:r w:rsidR="008624F1">
        <w:rPr>
          <w:rFonts w:ascii="Times New Roman" w:hAnsi="Times New Roman" w:cs="Times New Roman"/>
          <w:sz w:val="28"/>
          <w:szCs w:val="28"/>
        </w:rPr>
        <w:t xml:space="preserve"> </w:t>
      </w:r>
      <w:r w:rsidRPr="00114158">
        <w:rPr>
          <w:rFonts w:ascii="Times New Roman" w:hAnsi="Times New Roman" w:cs="Times New Roman"/>
          <w:sz w:val="28"/>
          <w:szCs w:val="28"/>
        </w:rPr>
        <w:t xml:space="preserve">на </w:t>
      </w:r>
      <w:r w:rsidR="00975F0A">
        <w:rPr>
          <w:rFonts w:ascii="Times New Roman" w:hAnsi="Times New Roman" w:cs="Times New Roman"/>
          <w:sz w:val="28"/>
          <w:szCs w:val="28"/>
        </w:rPr>
        <w:t xml:space="preserve">долгосрочный </w:t>
      </w:r>
      <w:r w:rsidRPr="00114158">
        <w:rPr>
          <w:rFonts w:ascii="Times New Roman" w:hAnsi="Times New Roman" w:cs="Times New Roman"/>
          <w:sz w:val="28"/>
          <w:szCs w:val="28"/>
        </w:rPr>
        <w:t>период</w:t>
      </w:r>
    </w:p>
    <w:p w:rsidR="0055437B" w:rsidRPr="002F0F8F" w:rsidRDefault="0055437B" w:rsidP="00114158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 w:rsidR="009B2155">
        <w:rPr>
          <w:rFonts w:ascii="Times New Roman" w:hAnsi="Times New Roman" w:cs="Times New Roman"/>
          <w:sz w:val="28"/>
          <w:szCs w:val="28"/>
        </w:rPr>
        <w:t>Суоярв</w:t>
      </w:r>
      <w:r w:rsidR="00114158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1759C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F0F8F">
        <w:rPr>
          <w:rFonts w:ascii="Times New Roman" w:hAnsi="Times New Roman" w:cs="Times New Roman"/>
          <w:sz w:val="28"/>
          <w:szCs w:val="28"/>
        </w:rPr>
        <w:t xml:space="preserve"> на долгосрочную перспективу ориентирована на развитие налогового потенциала, в том числе за счет улучшения качества налогового администрирования, сокращения теневой экономики, реализации комплекса мер бюджетного и налогового стимулирования в целях привлечения инвестиций для реализации приоритетных направлений и проектов, способных увеличить поступление доходов в бюджет </w:t>
      </w:r>
      <w:r w:rsidR="001759CA">
        <w:rPr>
          <w:rFonts w:ascii="Times New Roman" w:hAnsi="Times New Roman" w:cs="Times New Roman"/>
          <w:sz w:val="28"/>
          <w:szCs w:val="28"/>
        </w:rPr>
        <w:t>округа</w:t>
      </w:r>
      <w:r w:rsidRPr="002F0F8F">
        <w:rPr>
          <w:rFonts w:ascii="Times New Roman" w:hAnsi="Times New Roman" w:cs="Times New Roman"/>
          <w:sz w:val="28"/>
          <w:szCs w:val="28"/>
        </w:rPr>
        <w:t>.</w:t>
      </w:r>
    </w:p>
    <w:p w:rsidR="00D77314" w:rsidRPr="002F0F8F" w:rsidRDefault="0055437B" w:rsidP="00114158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 xml:space="preserve">Основными критериями эффективности налоговой политики являются возможность финансового обеспечения расходных обязательств публично-правовых образований при максимальном благоприятствовании развитию человеческого капитала, преимущественному положению добросовестных налогоплательщиков по сравнению с субъектами хозяйственной деятельности, </w:t>
      </w:r>
      <w:r w:rsidRPr="002F0F8F">
        <w:rPr>
          <w:rFonts w:ascii="Times New Roman" w:hAnsi="Times New Roman" w:cs="Times New Roman"/>
          <w:sz w:val="28"/>
          <w:szCs w:val="28"/>
        </w:rPr>
        <w:lastRenderedPageBreak/>
        <w:t>уклоняющимися от уплаты налогов и</w:t>
      </w:r>
      <w:r w:rsidR="00D77314" w:rsidRPr="002F0F8F">
        <w:rPr>
          <w:rFonts w:ascii="Times New Roman" w:hAnsi="Times New Roman" w:cs="Times New Roman"/>
          <w:sz w:val="28"/>
          <w:szCs w:val="28"/>
        </w:rPr>
        <w:t xml:space="preserve"> сборов.</w:t>
      </w:r>
    </w:p>
    <w:p w:rsidR="00D77314" w:rsidRPr="00E05A72" w:rsidRDefault="00D77314" w:rsidP="0011415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5A72">
        <w:rPr>
          <w:rFonts w:ascii="Times New Roman" w:hAnsi="Times New Roman" w:cs="Times New Roman"/>
          <w:color w:val="auto"/>
          <w:sz w:val="28"/>
          <w:szCs w:val="28"/>
        </w:rPr>
        <w:t xml:space="preserve">В целях повышения объективности прогнозирования доходов бюджета </w:t>
      </w:r>
      <w:r w:rsidR="001759CA" w:rsidRPr="00E05A72">
        <w:rPr>
          <w:rFonts w:ascii="Times New Roman" w:hAnsi="Times New Roman" w:cs="Times New Roman"/>
          <w:color w:val="auto"/>
          <w:sz w:val="28"/>
          <w:szCs w:val="28"/>
        </w:rPr>
        <w:t>округа</w:t>
      </w:r>
      <w:r w:rsidR="008624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03CC" w:rsidRPr="00E05A72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муниципального образования «Суоярвский район» </w:t>
      </w:r>
      <w:r w:rsidRPr="00E05A72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367F02" w:rsidRPr="00E05A72">
        <w:rPr>
          <w:rFonts w:ascii="Times New Roman" w:hAnsi="Times New Roman" w:cs="Times New Roman"/>
          <w:color w:val="auto"/>
          <w:sz w:val="28"/>
          <w:szCs w:val="28"/>
        </w:rPr>
        <w:t>07</w:t>
      </w:r>
      <w:r w:rsidR="00114158" w:rsidRPr="00E05A72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367F02" w:rsidRPr="00E05A7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114158" w:rsidRPr="00E05A72">
        <w:rPr>
          <w:rFonts w:ascii="Times New Roman" w:hAnsi="Times New Roman" w:cs="Times New Roman"/>
          <w:color w:val="auto"/>
          <w:sz w:val="28"/>
          <w:szCs w:val="28"/>
        </w:rPr>
        <w:t>.2016</w:t>
      </w:r>
      <w:r w:rsidRPr="00E05A72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367F02" w:rsidRPr="00E05A72">
        <w:rPr>
          <w:rFonts w:ascii="Times New Roman" w:hAnsi="Times New Roman" w:cs="Times New Roman"/>
          <w:color w:val="auto"/>
          <w:sz w:val="28"/>
          <w:szCs w:val="28"/>
        </w:rPr>
        <w:t xml:space="preserve"> 417</w:t>
      </w:r>
      <w:r w:rsidRPr="00E05A72">
        <w:rPr>
          <w:rFonts w:ascii="Times New Roman" w:hAnsi="Times New Roman" w:cs="Times New Roman"/>
          <w:color w:val="auto"/>
          <w:sz w:val="28"/>
          <w:szCs w:val="28"/>
        </w:rPr>
        <w:t xml:space="preserve"> утверждена Методика прогнозирован</w:t>
      </w:r>
      <w:r w:rsidR="00114158" w:rsidRPr="00E05A72">
        <w:rPr>
          <w:rFonts w:ascii="Times New Roman" w:hAnsi="Times New Roman" w:cs="Times New Roman"/>
          <w:color w:val="auto"/>
          <w:sz w:val="28"/>
          <w:szCs w:val="28"/>
        </w:rPr>
        <w:t>ия поступления доходов в бюджет</w:t>
      </w:r>
      <w:r w:rsidRPr="00E05A72"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  <w:r w:rsidR="00367F02" w:rsidRPr="00E05A72">
        <w:rPr>
          <w:rFonts w:ascii="Times New Roman" w:hAnsi="Times New Roman" w:cs="Times New Roman"/>
          <w:color w:val="auto"/>
          <w:sz w:val="28"/>
          <w:szCs w:val="28"/>
        </w:rPr>
        <w:t xml:space="preserve"> (с изменениями от 04.12.2020 г.</w:t>
      </w:r>
      <w:proofErr w:type="gramStart"/>
      <w:r w:rsidR="00367F02" w:rsidRPr="00E05A7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05A72" w:rsidRPr="00E05A72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 w:rsidR="00E05A72" w:rsidRPr="00E05A72">
        <w:rPr>
          <w:rFonts w:ascii="Times New Roman" w:hAnsi="Times New Roman" w:cs="Times New Roman"/>
          <w:color w:val="auto"/>
          <w:sz w:val="28"/>
          <w:szCs w:val="28"/>
        </w:rPr>
        <w:t>используется в связи с переходным периодом)</w:t>
      </w:r>
      <w:r w:rsidRPr="00E05A7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5437B" w:rsidRPr="002F0F8F" w:rsidRDefault="0055437B" w:rsidP="00114158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 xml:space="preserve">Формирование доходов бюджета </w:t>
      </w:r>
      <w:r w:rsidR="001759CA">
        <w:rPr>
          <w:rFonts w:ascii="Times New Roman" w:hAnsi="Times New Roman" w:cs="Times New Roman"/>
          <w:sz w:val="28"/>
          <w:szCs w:val="28"/>
        </w:rPr>
        <w:t>округа</w:t>
      </w:r>
      <w:r w:rsidRPr="002F0F8F">
        <w:rPr>
          <w:rFonts w:ascii="Times New Roman" w:hAnsi="Times New Roman" w:cs="Times New Roman"/>
          <w:sz w:val="28"/>
          <w:szCs w:val="28"/>
        </w:rPr>
        <w:t xml:space="preserve"> на</w:t>
      </w:r>
      <w:r w:rsidR="00975F0A">
        <w:rPr>
          <w:rFonts w:ascii="Times New Roman" w:hAnsi="Times New Roman" w:cs="Times New Roman"/>
          <w:sz w:val="28"/>
          <w:szCs w:val="28"/>
        </w:rPr>
        <w:t xml:space="preserve"> долгосрочный</w:t>
      </w:r>
      <w:r w:rsidR="003E4AEE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2F0F8F">
        <w:rPr>
          <w:rFonts w:ascii="Times New Roman" w:hAnsi="Times New Roman" w:cs="Times New Roman"/>
          <w:sz w:val="28"/>
          <w:szCs w:val="28"/>
        </w:rPr>
        <w:t>осуществлено с учетом следующих подходов:</w:t>
      </w:r>
    </w:p>
    <w:p w:rsidR="008624F1" w:rsidRDefault="008624F1" w:rsidP="00114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37B" w:rsidRPr="002F0F8F">
        <w:rPr>
          <w:rFonts w:ascii="Times New Roman" w:hAnsi="Times New Roman" w:cs="Times New Roman"/>
          <w:sz w:val="28"/>
          <w:szCs w:val="28"/>
        </w:rPr>
        <w:t xml:space="preserve">упорядочивание системы налоговых льгот, повышение их </w:t>
      </w:r>
      <w:proofErr w:type="spellStart"/>
      <w:r w:rsidR="0055437B" w:rsidRPr="002F0F8F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="0055437B" w:rsidRPr="002F0F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437B" w:rsidRPr="002F0F8F" w:rsidRDefault="008624F1" w:rsidP="00114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37B" w:rsidRPr="002F0F8F">
        <w:rPr>
          <w:rFonts w:ascii="Times New Roman" w:hAnsi="Times New Roman" w:cs="Times New Roman"/>
          <w:sz w:val="28"/>
          <w:szCs w:val="28"/>
        </w:rPr>
        <w:t>повышение налоговой нагрузки на имущество, в том числе за счет отмены налоговых льгот, установленных федеральным законодательством, и определения налоговой базы объектов недвижимого имущества исходя из кадастровой стоимости;</w:t>
      </w:r>
    </w:p>
    <w:p w:rsidR="0055437B" w:rsidRPr="002F0F8F" w:rsidRDefault="008624F1" w:rsidP="00114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37B" w:rsidRPr="002F0F8F">
        <w:rPr>
          <w:rFonts w:ascii="Times New Roman" w:hAnsi="Times New Roman" w:cs="Times New Roman"/>
          <w:sz w:val="28"/>
          <w:szCs w:val="28"/>
        </w:rPr>
        <w:t xml:space="preserve">совершенствование законодательства о налогах и сборах в целях </w:t>
      </w:r>
      <w:proofErr w:type="gramStart"/>
      <w:r w:rsidR="0055437B" w:rsidRPr="002F0F8F">
        <w:rPr>
          <w:rFonts w:ascii="Times New Roman" w:hAnsi="Times New Roman" w:cs="Times New Roman"/>
          <w:sz w:val="28"/>
          <w:szCs w:val="28"/>
        </w:rPr>
        <w:t>недопущения снижения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9C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5437B" w:rsidRPr="002F0F8F">
        <w:rPr>
          <w:rFonts w:ascii="Times New Roman" w:hAnsi="Times New Roman" w:cs="Times New Roman"/>
          <w:sz w:val="28"/>
          <w:szCs w:val="28"/>
        </w:rPr>
        <w:t>;</w:t>
      </w:r>
    </w:p>
    <w:p w:rsidR="0055437B" w:rsidRPr="002F0F8F" w:rsidRDefault="008624F1" w:rsidP="00114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37B" w:rsidRPr="002F0F8F">
        <w:rPr>
          <w:rFonts w:ascii="Times New Roman" w:hAnsi="Times New Roman" w:cs="Times New Roman"/>
          <w:sz w:val="28"/>
          <w:szCs w:val="28"/>
        </w:rPr>
        <w:t>сокращение возможностей уклонения от уплаты налогов и сборов, формирование максимально благоприятных условий для добросовестных налогоплательщиков;</w:t>
      </w:r>
    </w:p>
    <w:p w:rsidR="0055437B" w:rsidRPr="002F0F8F" w:rsidRDefault="008624F1" w:rsidP="001141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37B" w:rsidRPr="002F0F8F">
        <w:rPr>
          <w:rFonts w:ascii="Times New Roman" w:hAnsi="Times New Roman" w:cs="Times New Roman"/>
          <w:sz w:val="28"/>
          <w:szCs w:val="28"/>
        </w:rPr>
        <w:t>эффективного использования муниципального имущества.</w:t>
      </w:r>
    </w:p>
    <w:p w:rsidR="0055437B" w:rsidRPr="002F0F8F" w:rsidRDefault="0055437B" w:rsidP="00FB35E6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 xml:space="preserve">Доходы от управления имуществом должны обеспечить достижение основной цели по формированию бюджетных доходов, необходимых для исполнения расходных обязательств </w:t>
      </w:r>
      <w:r w:rsidR="000B03CC">
        <w:rPr>
          <w:rFonts w:ascii="Times New Roman" w:hAnsi="Times New Roman" w:cs="Times New Roman"/>
          <w:sz w:val="28"/>
          <w:szCs w:val="28"/>
        </w:rPr>
        <w:t>Суоярвского</w:t>
      </w:r>
      <w:r w:rsidR="001759CA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2F0F8F">
        <w:rPr>
          <w:rFonts w:ascii="Times New Roman" w:hAnsi="Times New Roman" w:cs="Times New Roman"/>
          <w:sz w:val="28"/>
          <w:szCs w:val="28"/>
        </w:rPr>
        <w:t>, а также поддерживать благоприятные условия для экономического роста и притока инвестиций.</w:t>
      </w:r>
    </w:p>
    <w:p w:rsidR="0055437B" w:rsidRPr="002F0F8F" w:rsidRDefault="0055437B" w:rsidP="00FB35E6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 xml:space="preserve">В целом в </w:t>
      </w:r>
      <w:r w:rsidR="00975F0A">
        <w:rPr>
          <w:rFonts w:ascii="Times New Roman" w:hAnsi="Times New Roman" w:cs="Times New Roman"/>
          <w:sz w:val="28"/>
          <w:szCs w:val="28"/>
        </w:rPr>
        <w:t xml:space="preserve">долгосрочном </w:t>
      </w:r>
      <w:r w:rsidRPr="002F0F8F">
        <w:rPr>
          <w:rFonts w:ascii="Times New Roman" w:hAnsi="Times New Roman" w:cs="Times New Roman"/>
          <w:sz w:val="28"/>
          <w:szCs w:val="28"/>
        </w:rPr>
        <w:t>период</w:t>
      </w:r>
      <w:r w:rsidR="00975F0A">
        <w:rPr>
          <w:rFonts w:ascii="Times New Roman" w:hAnsi="Times New Roman" w:cs="Times New Roman"/>
          <w:sz w:val="28"/>
          <w:szCs w:val="28"/>
        </w:rPr>
        <w:t>е</w:t>
      </w:r>
      <w:r w:rsidRPr="002F0F8F">
        <w:rPr>
          <w:rFonts w:ascii="Times New Roman" w:hAnsi="Times New Roman" w:cs="Times New Roman"/>
          <w:sz w:val="28"/>
          <w:szCs w:val="28"/>
        </w:rPr>
        <w:t xml:space="preserve"> основными источниками доходов бюджета </w:t>
      </w:r>
      <w:r w:rsidR="005701DD">
        <w:rPr>
          <w:rFonts w:ascii="Times New Roman" w:hAnsi="Times New Roman" w:cs="Times New Roman"/>
          <w:sz w:val="28"/>
          <w:szCs w:val="28"/>
        </w:rPr>
        <w:t>округа</w:t>
      </w:r>
      <w:r w:rsidRPr="002F0F8F">
        <w:rPr>
          <w:rFonts w:ascii="Times New Roman" w:hAnsi="Times New Roman" w:cs="Times New Roman"/>
          <w:sz w:val="28"/>
          <w:szCs w:val="28"/>
        </w:rPr>
        <w:t xml:space="preserve"> будут оставаться налог на доходы физических лиц и </w:t>
      </w:r>
      <w:r w:rsidRPr="00010FD1">
        <w:rPr>
          <w:rFonts w:ascii="Times New Roman" w:hAnsi="Times New Roman" w:cs="Times New Roman"/>
          <w:sz w:val="28"/>
          <w:szCs w:val="28"/>
        </w:rPr>
        <w:t>доходы от аренды и продажи имущества.</w:t>
      </w:r>
      <w:r w:rsidRPr="002F0F8F">
        <w:rPr>
          <w:rFonts w:ascii="Times New Roman" w:hAnsi="Times New Roman" w:cs="Times New Roman"/>
          <w:sz w:val="28"/>
          <w:szCs w:val="28"/>
        </w:rPr>
        <w:t xml:space="preserve"> При этом увеличение поступлений по данным доходам прогнозируется за счет </w:t>
      </w:r>
      <w:r w:rsidR="00010FD1">
        <w:rPr>
          <w:rFonts w:ascii="Times New Roman" w:hAnsi="Times New Roman" w:cs="Times New Roman"/>
          <w:sz w:val="28"/>
          <w:szCs w:val="28"/>
        </w:rPr>
        <w:t>пов</w:t>
      </w:r>
      <w:r w:rsidRPr="002F0F8F">
        <w:rPr>
          <w:rFonts w:ascii="Times New Roman" w:hAnsi="Times New Roman" w:cs="Times New Roman"/>
          <w:sz w:val="28"/>
          <w:szCs w:val="28"/>
        </w:rPr>
        <w:t>ышения уровня их собираемости.</w:t>
      </w:r>
    </w:p>
    <w:p w:rsidR="0055437B" w:rsidRPr="00FB35E6" w:rsidRDefault="0055437B" w:rsidP="00FB35E6">
      <w:pPr>
        <w:jc w:val="both"/>
        <w:rPr>
          <w:rFonts w:ascii="Times New Roman" w:hAnsi="Times New Roman" w:cs="Times New Roman"/>
          <w:sz w:val="28"/>
          <w:szCs w:val="28"/>
        </w:rPr>
      </w:pPr>
      <w:r w:rsidRPr="00FB35E6">
        <w:rPr>
          <w:rFonts w:ascii="Times New Roman" w:hAnsi="Times New Roman" w:cs="Times New Roman"/>
          <w:sz w:val="28"/>
          <w:szCs w:val="28"/>
        </w:rPr>
        <w:t xml:space="preserve">3.2.Основные подходы к формированию расходов бюджета </w:t>
      </w:r>
      <w:r w:rsidR="005701DD">
        <w:rPr>
          <w:rFonts w:ascii="Times New Roman" w:hAnsi="Times New Roman" w:cs="Times New Roman"/>
          <w:sz w:val="28"/>
          <w:szCs w:val="28"/>
        </w:rPr>
        <w:t>округа</w:t>
      </w:r>
      <w:r w:rsidRPr="00FB35E6">
        <w:rPr>
          <w:rFonts w:ascii="Times New Roman" w:hAnsi="Times New Roman" w:cs="Times New Roman"/>
          <w:sz w:val="28"/>
          <w:szCs w:val="28"/>
        </w:rPr>
        <w:t xml:space="preserve"> на </w:t>
      </w:r>
      <w:r w:rsidR="00975F0A">
        <w:rPr>
          <w:rFonts w:ascii="Times New Roman" w:hAnsi="Times New Roman" w:cs="Times New Roman"/>
          <w:sz w:val="28"/>
          <w:szCs w:val="28"/>
        </w:rPr>
        <w:t xml:space="preserve">долгосрочный </w:t>
      </w:r>
      <w:r w:rsidRPr="00FB35E6">
        <w:rPr>
          <w:rFonts w:ascii="Times New Roman" w:hAnsi="Times New Roman" w:cs="Times New Roman"/>
          <w:sz w:val="28"/>
          <w:szCs w:val="28"/>
        </w:rPr>
        <w:t xml:space="preserve">период </w:t>
      </w:r>
    </w:p>
    <w:p w:rsidR="0055437B" w:rsidRPr="002F0F8F" w:rsidRDefault="0055437B" w:rsidP="00FB35E6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 xml:space="preserve">Прогноз расходов бюджета </w:t>
      </w:r>
      <w:r w:rsidR="005701DD">
        <w:rPr>
          <w:rFonts w:ascii="Times New Roman" w:hAnsi="Times New Roman" w:cs="Times New Roman"/>
          <w:sz w:val="28"/>
          <w:szCs w:val="28"/>
        </w:rPr>
        <w:t>округа</w:t>
      </w:r>
      <w:r w:rsidRPr="002F0F8F">
        <w:rPr>
          <w:rFonts w:ascii="Times New Roman" w:hAnsi="Times New Roman" w:cs="Times New Roman"/>
          <w:sz w:val="28"/>
          <w:szCs w:val="28"/>
        </w:rPr>
        <w:t xml:space="preserve"> на </w:t>
      </w:r>
      <w:r w:rsidR="00975F0A">
        <w:rPr>
          <w:rFonts w:ascii="Times New Roman" w:hAnsi="Times New Roman" w:cs="Times New Roman"/>
          <w:sz w:val="28"/>
          <w:szCs w:val="28"/>
        </w:rPr>
        <w:t xml:space="preserve">долгосрочный </w:t>
      </w:r>
      <w:r w:rsidR="003E4AEE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2F0F8F">
        <w:rPr>
          <w:rFonts w:ascii="Times New Roman" w:hAnsi="Times New Roman" w:cs="Times New Roman"/>
          <w:sz w:val="28"/>
          <w:szCs w:val="28"/>
        </w:rPr>
        <w:t>сформирован в соответствии с расходными обязательствами, отнесенными Конституцией Российской Федерации и федераль</w:t>
      </w:r>
      <w:r w:rsidR="00FB35E6">
        <w:rPr>
          <w:rFonts w:ascii="Times New Roman" w:hAnsi="Times New Roman" w:cs="Times New Roman"/>
          <w:sz w:val="28"/>
          <w:szCs w:val="28"/>
        </w:rPr>
        <w:t xml:space="preserve">ными законами к полномочиям </w:t>
      </w:r>
      <w:r w:rsidRPr="002F0F8F">
        <w:rPr>
          <w:rFonts w:ascii="Times New Roman" w:hAnsi="Times New Roman" w:cs="Times New Roman"/>
          <w:sz w:val="28"/>
          <w:szCs w:val="28"/>
        </w:rPr>
        <w:t>органов местного самоуправления и предполагает относительную стабильность структуры расходов в долгосрочной перспективе.</w:t>
      </w:r>
    </w:p>
    <w:p w:rsidR="0055437B" w:rsidRPr="002F0F8F" w:rsidRDefault="0055437B" w:rsidP="00FB35E6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>Будет продолжено развитие образования, культур</w:t>
      </w:r>
      <w:r w:rsidR="00FB35E6">
        <w:rPr>
          <w:rFonts w:ascii="Times New Roman" w:hAnsi="Times New Roman" w:cs="Times New Roman"/>
          <w:sz w:val="28"/>
          <w:szCs w:val="28"/>
        </w:rPr>
        <w:t>ы и спорта, жилищно-коммунального хозяйства</w:t>
      </w:r>
      <w:r w:rsidRPr="002F0F8F">
        <w:rPr>
          <w:rFonts w:ascii="Times New Roman" w:hAnsi="Times New Roman" w:cs="Times New Roman"/>
          <w:sz w:val="28"/>
          <w:szCs w:val="28"/>
        </w:rPr>
        <w:t>, будут сохранены в приоритетном направлении также как и сегодня</w:t>
      </w:r>
      <w:r w:rsidR="003E4AEE">
        <w:rPr>
          <w:rFonts w:ascii="Times New Roman" w:hAnsi="Times New Roman" w:cs="Times New Roman"/>
          <w:sz w:val="28"/>
          <w:szCs w:val="28"/>
        </w:rPr>
        <w:t>,</w:t>
      </w:r>
      <w:r w:rsidRPr="002F0F8F">
        <w:rPr>
          <w:rFonts w:ascii="Times New Roman" w:hAnsi="Times New Roman" w:cs="Times New Roman"/>
          <w:sz w:val="28"/>
          <w:szCs w:val="28"/>
        </w:rPr>
        <w:t xml:space="preserve"> расходы на социальную политику.</w:t>
      </w:r>
    </w:p>
    <w:p w:rsidR="0055437B" w:rsidRPr="002F0F8F" w:rsidRDefault="00B36145" w:rsidP="00FB35E6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>П</w:t>
      </w:r>
      <w:r w:rsidR="0055437B" w:rsidRPr="002F0F8F">
        <w:rPr>
          <w:rFonts w:ascii="Times New Roman" w:hAnsi="Times New Roman" w:cs="Times New Roman"/>
          <w:sz w:val="28"/>
          <w:szCs w:val="28"/>
        </w:rPr>
        <w:t xml:space="preserve">ри </w:t>
      </w:r>
      <w:r w:rsidR="00FB35E6">
        <w:rPr>
          <w:rFonts w:ascii="Times New Roman" w:hAnsi="Times New Roman" w:cs="Times New Roman"/>
          <w:sz w:val="28"/>
          <w:szCs w:val="28"/>
        </w:rPr>
        <w:t xml:space="preserve">формировании прогноза расходов </w:t>
      </w:r>
      <w:r w:rsidR="0055437B" w:rsidRPr="002F0F8F">
        <w:rPr>
          <w:rFonts w:ascii="Times New Roman" w:hAnsi="Times New Roman" w:cs="Times New Roman"/>
          <w:sz w:val="28"/>
          <w:szCs w:val="28"/>
        </w:rPr>
        <w:t xml:space="preserve">безусловный приоритет </w:t>
      </w:r>
      <w:r w:rsidRPr="002F0F8F">
        <w:rPr>
          <w:rFonts w:ascii="Times New Roman" w:hAnsi="Times New Roman" w:cs="Times New Roman"/>
          <w:sz w:val="28"/>
          <w:szCs w:val="28"/>
        </w:rPr>
        <w:t xml:space="preserve">отдан </w:t>
      </w:r>
      <w:r w:rsidR="0055437B" w:rsidRPr="002F0F8F">
        <w:rPr>
          <w:rFonts w:ascii="Times New Roman" w:hAnsi="Times New Roman" w:cs="Times New Roman"/>
          <w:sz w:val="28"/>
          <w:szCs w:val="28"/>
        </w:rPr>
        <w:t>исполнения</w:t>
      </w:r>
      <w:r w:rsidR="00FB35E6">
        <w:rPr>
          <w:rFonts w:ascii="Times New Roman" w:hAnsi="Times New Roman" w:cs="Times New Roman"/>
          <w:sz w:val="28"/>
          <w:szCs w:val="28"/>
        </w:rPr>
        <w:t>м</w:t>
      </w:r>
      <w:r w:rsidR="0055437B" w:rsidRPr="002F0F8F">
        <w:rPr>
          <w:rFonts w:ascii="Times New Roman" w:hAnsi="Times New Roman" w:cs="Times New Roman"/>
          <w:sz w:val="28"/>
          <w:szCs w:val="28"/>
        </w:rPr>
        <w:t xml:space="preserve"> действующих обязательств. Инициативы и предложения по принятию новых расходных обязательств будут ограничиваться, их рассмотрение будет возможно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адекватной оптимизации расходов в заданных бюджетных ограничениях.</w:t>
      </w:r>
    </w:p>
    <w:p w:rsidR="0055437B" w:rsidRPr="002F0F8F" w:rsidRDefault="0055437B" w:rsidP="00FB35E6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lastRenderedPageBreak/>
        <w:t xml:space="preserve">Предельный объем расходов бюджета </w:t>
      </w:r>
      <w:r w:rsidR="005701DD">
        <w:rPr>
          <w:rFonts w:ascii="Times New Roman" w:hAnsi="Times New Roman" w:cs="Times New Roman"/>
          <w:sz w:val="28"/>
          <w:szCs w:val="28"/>
        </w:rPr>
        <w:t>округа</w:t>
      </w:r>
      <w:r w:rsidRPr="002F0F8F">
        <w:rPr>
          <w:rFonts w:ascii="Times New Roman" w:hAnsi="Times New Roman" w:cs="Times New Roman"/>
          <w:sz w:val="28"/>
          <w:szCs w:val="28"/>
        </w:rPr>
        <w:t xml:space="preserve"> на </w:t>
      </w:r>
      <w:r w:rsidR="00975F0A">
        <w:rPr>
          <w:rFonts w:ascii="Times New Roman" w:hAnsi="Times New Roman" w:cs="Times New Roman"/>
          <w:sz w:val="28"/>
          <w:szCs w:val="28"/>
        </w:rPr>
        <w:t xml:space="preserve">долгосрочный </w:t>
      </w:r>
      <w:r w:rsidR="003E4AEE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2F0F8F">
        <w:rPr>
          <w:rFonts w:ascii="Times New Roman" w:hAnsi="Times New Roman" w:cs="Times New Roman"/>
          <w:sz w:val="28"/>
          <w:szCs w:val="28"/>
        </w:rPr>
        <w:t>спрогнозирован с учетом ограничений, установленных Бюджетным кодексом Российской Федерации.</w:t>
      </w:r>
    </w:p>
    <w:p w:rsidR="0055437B" w:rsidRPr="002F0F8F" w:rsidRDefault="0055437B" w:rsidP="00FB35E6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>В долгосрочном периоде будет продолжена работа по повышению эффективности оказания муниципальных услуг, в рамках которой необходимо обеспечить создание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сокращение доли неэффективных бюджетных расходов.</w:t>
      </w:r>
    </w:p>
    <w:p w:rsidR="0055437B" w:rsidRPr="002F0F8F" w:rsidRDefault="0055437B" w:rsidP="00F11E0F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 xml:space="preserve">Будет продолжен мониторинг деятельности муниципальных учреждений </w:t>
      </w:r>
      <w:r w:rsidR="000B03CC">
        <w:rPr>
          <w:rFonts w:ascii="Times New Roman" w:hAnsi="Times New Roman" w:cs="Times New Roman"/>
          <w:sz w:val="28"/>
          <w:szCs w:val="28"/>
        </w:rPr>
        <w:t>Суоярвского</w:t>
      </w:r>
      <w:r w:rsidR="005701DD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2F0F8F">
        <w:rPr>
          <w:rFonts w:ascii="Times New Roman" w:hAnsi="Times New Roman" w:cs="Times New Roman"/>
          <w:sz w:val="28"/>
          <w:szCs w:val="28"/>
        </w:rPr>
        <w:t xml:space="preserve"> с целью проверки эффективности использования ими финансовых ресурсов, выполнения установленных муниципальных заданий, эффективности использования муниципального имущества </w:t>
      </w:r>
      <w:r w:rsidR="005701DD">
        <w:rPr>
          <w:rFonts w:ascii="Times New Roman" w:hAnsi="Times New Roman" w:cs="Times New Roman"/>
          <w:sz w:val="28"/>
          <w:szCs w:val="28"/>
        </w:rPr>
        <w:t>округа</w:t>
      </w:r>
      <w:r w:rsidRPr="002F0F8F">
        <w:rPr>
          <w:rFonts w:ascii="Times New Roman" w:hAnsi="Times New Roman" w:cs="Times New Roman"/>
          <w:sz w:val="28"/>
          <w:szCs w:val="28"/>
        </w:rPr>
        <w:t>.</w:t>
      </w:r>
    </w:p>
    <w:p w:rsidR="0055437B" w:rsidRPr="002F0F8F" w:rsidRDefault="0055437B" w:rsidP="00F11E0F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>Исполнение</w:t>
      </w:r>
      <w:r w:rsidR="008624F1">
        <w:rPr>
          <w:rFonts w:ascii="Times New Roman" w:hAnsi="Times New Roman" w:cs="Times New Roman"/>
          <w:sz w:val="28"/>
          <w:szCs w:val="28"/>
        </w:rPr>
        <w:t xml:space="preserve"> </w:t>
      </w:r>
      <w:r w:rsidRPr="002F0F8F">
        <w:rPr>
          <w:rFonts w:ascii="Times New Roman" w:hAnsi="Times New Roman" w:cs="Times New Roman"/>
          <w:sz w:val="28"/>
          <w:szCs w:val="28"/>
        </w:rPr>
        <w:t>публичных нормативных обязательств будет обеспечиваться в полном объеме.</w:t>
      </w:r>
    </w:p>
    <w:p w:rsidR="0055437B" w:rsidRPr="00F11E0F" w:rsidRDefault="0055437B" w:rsidP="00F11E0F">
      <w:pPr>
        <w:jc w:val="both"/>
        <w:rPr>
          <w:rFonts w:ascii="Times New Roman" w:hAnsi="Times New Roman" w:cs="Times New Roman"/>
          <w:sz w:val="28"/>
          <w:szCs w:val="28"/>
        </w:rPr>
      </w:pPr>
      <w:r w:rsidRPr="00F11E0F">
        <w:rPr>
          <w:rFonts w:ascii="Times New Roman" w:hAnsi="Times New Roman" w:cs="Times New Roman"/>
          <w:sz w:val="28"/>
          <w:szCs w:val="28"/>
        </w:rPr>
        <w:t>3.3.Основные подходы к формирован</w:t>
      </w:r>
      <w:r w:rsidR="00F11E0F">
        <w:rPr>
          <w:rFonts w:ascii="Times New Roman" w:hAnsi="Times New Roman" w:cs="Times New Roman"/>
          <w:sz w:val="28"/>
          <w:szCs w:val="28"/>
        </w:rPr>
        <w:t xml:space="preserve">ию долговой политики, дефицита </w:t>
      </w:r>
      <w:r w:rsidRPr="00F11E0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701DD">
        <w:rPr>
          <w:rFonts w:ascii="Times New Roman" w:hAnsi="Times New Roman" w:cs="Times New Roman"/>
          <w:sz w:val="28"/>
          <w:szCs w:val="28"/>
        </w:rPr>
        <w:t>округа</w:t>
      </w:r>
      <w:r w:rsidRPr="00F11E0F">
        <w:rPr>
          <w:rFonts w:ascii="Times New Roman" w:hAnsi="Times New Roman" w:cs="Times New Roman"/>
          <w:sz w:val="28"/>
          <w:szCs w:val="28"/>
        </w:rPr>
        <w:t xml:space="preserve"> на</w:t>
      </w:r>
      <w:r w:rsidR="00975F0A">
        <w:rPr>
          <w:rFonts w:ascii="Times New Roman" w:hAnsi="Times New Roman" w:cs="Times New Roman"/>
          <w:sz w:val="28"/>
          <w:szCs w:val="28"/>
        </w:rPr>
        <w:t xml:space="preserve"> долгосрочный </w:t>
      </w:r>
      <w:r w:rsidRPr="00F11E0F">
        <w:rPr>
          <w:rFonts w:ascii="Times New Roman" w:hAnsi="Times New Roman" w:cs="Times New Roman"/>
          <w:sz w:val="28"/>
          <w:szCs w:val="28"/>
        </w:rPr>
        <w:t xml:space="preserve">период </w:t>
      </w:r>
    </w:p>
    <w:p w:rsidR="00B36145" w:rsidRPr="002F0F8F" w:rsidRDefault="0055437B" w:rsidP="00F11E0F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>Согласно положениям статьи 103 Бюджетного кодекса Российской Федерации муниципальные внутренние заимствования осуществляются в целях финансирования дефицита бюджета, а также для погашения долговых обязательств.</w:t>
      </w:r>
    </w:p>
    <w:p w:rsidR="00B36145" w:rsidRPr="002F0F8F" w:rsidRDefault="00B36145" w:rsidP="00F11E0F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 xml:space="preserve">К долговым обязательствам </w:t>
      </w:r>
      <w:r w:rsidR="005701DD">
        <w:rPr>
          <w:rFonts w:ascii="Times New Roman" w:hAnsi="Times New Roman" w:cs="Times New Roman"/>
          <w:sz w:val="28"/>
          <w:szCs w:val="28"/>
        </w:rPr>
        <w:t>округа</w:t>
      </w:r>
      <w:r w:rsidR="00F11E0F">
        <w:rPr>
          <w:rFonts w:ascii="Times New Roman" w:hAnsi="Times New Roman" w:cs="Times New Roman"/>
          <w:sz w:val="28"/>
          <w:szCs w:val="28"/>
        </w:rPr>
        <w:t xml:space="preserve"> относятся обязательства </w:t>
      </w:r>
      <w:proofErr w:type="gramStart"/>
      <w:r w:rsidR="00F11E0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11E0F">
        <w:rPr>
          <w:rFonts w:ascii="Times New Roman" w:hAnsi="Times New Roman" w:cs="Times New Roman"/>
          <w:sz w:val="28"/>
          <w:szCs w:val="28"/>
        </w:rPr>
        <w:t>:</w:t>
      </w:r>
    </w:p>
    <w:p w:rsidR="00B36145" w:rsidRPr="002F0F8F" w:rsidRDefault="00F11E0F" w:rsidP="00F11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36145" w:rsidRPr="002F0F8F">
        <w:rPr>
          <w:rFonts w:ascii="Times New Roman" w:hAnsi="Times New Roman" w:cs="Times New Roman"/>
          <w:sz w:val="28"/>
          <w:szCs w:val="28"/>
        </w:rPr>
        <w:t>бюджетным кредитам, привлеченным в бюджет</w:t>
      </w:r>
      <w:r w:rsidR="008624F1">
        <w:rPr>
          <w:rFonts w:ascii="Times New Roman" w:hAnsi="Times New Roman" w:cs="Times New Roman"/>
          <w:sz w:val="28"/>
          <w:szCs w:val="28"/>
        </w:rPr>
        <w:t xml:space="preserve"> </w:t>
      </w:r>
      <w:r w:rsidR="005701DD">
        <w:rPr>
          <w:rFonts w:ascii="Times New Roman" w:hAnsi="Times New Roman" w:cs="Times New Roman"/>
          <w:sz w:val="28"/>
          <w:szCs w:val="28"/>
        </w:rPr>
        <w:t>округа</w:t>
      </w:r>
      <w:r w:rsidR="00B36145" w:rsidRPr="002F0F8F">
        <w:rPr>
          <w:rFonts w:ascii="Times New Roman" w:hAnsi="Times New Roman" w:cs="Times New Roman"/>
          <w:sz w:val="28"/>
          <w:szCs w:val="28"/>
        </w:rPr>
        <w:t xml:space="preserve"> от других </w:t>
      </w:r>
      <w:r w:rsidR="00CA58FF">
        <w:rPr>
          <w:rFonts w:ascii="Times New Roman" w:hAnsi="Times New Roman" w:cs="Times New Roman"/>
          <w:sz w:val="28"/>
          <w:szCs w:val="28"/>
        </w:rPr>
        <w:t xml:space="preserve">уровней </w:t>
      </w:r>
      <w:r w:rsidR="00B36145" w:rsidRPr="002F0F8F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Федерации;</w:t>
      </w:r>
    </w:p>
    <w:p w:rsidR="00B36145" w:rsidRPr="002F0F8F" w:rsidRDefault="00F11E0F" w:rsidP="00F11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36145" w:rsidRPr="002F0F8F">
        <w:rPr>
          <w:rFonts w:ascii="Times New Roman" w:hAnsi="Times New Roman" w:cs="Times New Roman"/>
          <w:sz w:val="28"/>
          <w:szCs w:val="28"/>
        </w:rPr>
        <w:t xml:space="preserve">кредитам, полученным </w:t>
      </w:r>
      <w:r w:rsidR="005701DD">
        <w:rPr>
          <w:rFonts w:ascii="Times New Roman" w:hAnsi="Times New Roman" w:cs="Times New Roman"/>
          <w:sz w:val="28"/>
          <w:szCs w:val="28"/>
        </w:rPr>
        <w:t>округом</w:t>
      </w:r>
      <w:r w:rsidR="00B36145" w:rsidRPr="002F0F8F">
        <w:rPr>
          <w:rFonts w:ascii="Times New Roman" w:hAnsi="Times New Roman" w:cs="Times New Roman"/>
          <w:sz w:val="28"/>
          <w:szCs w:val="28"/>
        </w:rPr>
        <w:t xml:space="preserve"> от кредитных организаций.</w:t>
      </w:r>
    </w:p>
    <w:p w:rsidR="0055437B" w:rsidRPr="002F0F8F" w:rsidRDefault="0055437B" w:rsidP="00F11E0F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 xml:space="preserve">В силу дефицитности бюджета </w:t>
      </w:r>
      <w:r w:rsidR="002403E4">
        <w:rPr>
          <w:rFonts w:ascii="Times New Roman" w:hAnsi="Times New Roman" w:cs="Times New Roman"/>
          <w:sz w:val="28"/>
          <w:szCs w:val="28"/>
        </w:rPr>
        <w:t>округа</w:t>
      </w:r>
      <w:r w:rsidRPr="002F0F8F">
        <w:rPr>
          <w:rFonts w:ascii="Times New Roman" w:hAnsi="Times New Roman" w:cs="Times New Roman"/>
          <w:sz w:val="28"/>
          <w:szCs w:val="28"/>
        </w:rPr>
        <w:t xml:space="preserve"> муниципальные заимствования являются основным источником финансирования дефицита бюджета</w:t>
      </w:r>
      <w:r w:rsidR="008624F1">
        <w:rPr>
          <w:rFonts w:ascii="Times New Roman" w:hAnsi="Times New Roman" w:cs="Times New Roman"/>
          <w:sz w:val="28"/>
          <w:szCs w:val="28"/>
        </w:rPr>
        <w:t xml:space="preserve"> </w:t>
      </w:r>
      <w:r w:rsidR="002403E4">
        <w:rPr>
          <w:rFonts w:ascii="Times New Roman" w:hAnsi="Times New Roman" w:cs="Times New Roman"/>
          <w:sz w:val="28"/>
          <w:szCs w:val="28"/>
        </w:rPr>
        <w:t>округа</w:t>
      </w:r>
      <w:r w:rsidRPr="002F0F8F">
        <w:rPr>
          <w:rFonts w:ascii="Times New Roman" w:hAnsi="Times New Roman" w:cs="Times New Roman"/>
          <w:sz w:val="28"/>
          <w:szCs w:val="28"/>
        </w:rPr>
        <w:t>.</w:t>
      </w:r>
    </w:p>
    <w:p w:rsidR="0055437B" w:rsidRPr="002F0F8F" w:rsidRDefault="0055437B" w:rsidP="00F11E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F8F">
        <w:rPr>
          <w:rFonts w:ascii="Times New Roman" w:hAnsi="Times New Roman" w:cs="Times New Roman"/>
          <w:sz w:val="28"/>
          <w:szCs w:val="28"/>
        </w:rPr>
        <w:t xml:space="preserve">Стратегическая задача в области управления муниципальным долгом </w:t>
      </w:r>
      <w:r w:rsidR="002403E4">
        <w:rPr>
          <w:rFonts w:ascii="Times New Roman" w:hAnsi="Times New Roman" w:cs="Times New Roman"/>
          <w:sz w:val="28"/>
          <w:szCs w:val="28"/>
        </w:rPr>
        <w:t>округа</w:t>
      </w:r>
      <w:r w:rsidRPr="002F0F8F">
        <w:rPr>
          <w:rFonts w:ascii="Times New Roman" w:hAnsi="Times New Roman" w:cs="Times New Roman"/>
          <w:sz w:val="28"/>
          <w:szCs w:val="28"/>
        </w:rPr>
        <w:t xml:space="preserve"> на </w:t>
      </w:r>
      <w:r w:rsidR="00975F0A">
        <w:rPr>
          <w:rFonts w:ascii="Times New Roman" w:hAnsi="Times New Roman" w:cs="Times New Roman"/>
          <w:sz w:val="28"/>
          <w:szCs w:val="28"/>
        </w:rPr>
        <w:t xml:space="preserve">долгосрочный </w:t>
      </w:r>
      <w:r w:rsidR="00CA58FF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2F0F8F">
        <w:rPr>
          <w:rFonts w:ascii="Times New Roman" w:hAnsi="Times New Roman" w:cs="Times New Roman"/>
          <w:sz w:val="28"/>
          <w:szCs w:val="28"/>
        </w:rPr>
        <w:t xml:space="preserve">заключается в осуществлении взвешенной долговой политики, поддержании объема долговой нагрузки на экономически безопасном уровне, совершенствовании системы управления долговыми обязательствами, при этом должна быть обеспечена способность бюджета </w:t>
      </w:r>
      <w:r w:rsidR="002403E4">
        <w:rPr>
          <w:rFonts w:ascii="Times New Roman" w:hAnsi="Times New Roman" w:cs="Times New Roman"/>
          <w:sz w:val="28"/>
          <w:szCs w:val="28"/>
        </w:rPr>
        <w:t>округа</w:t>
      </w:r>
      <w:r w:rsidRPr="002F0F8F">
        <w:rPr>
          <w:rFonts w:ascii="Times New Roman" w:hAnsi="Times New Roman" w:cs="Times New Roman"/>
          <w:sz w:val="28"/>
          <w:szCs w:val="28"/>
        </w:rPr>
        <w:t xml:space="preserve"> осуществлять заимствования в объемах, необходимых для решения поставленных социально-экономических з</w:t>
      </w:r>
      <w:r w:rsidR="00F11E0F">
        <w:rPr>
          <w:rFonts w:ascii="Times New Roman" w:hAnsi="Times New Roman" w:cs="Times New Roman"/>
          <w:sz w:val="28"/>
          <w:szCs w:val="28"/>
        </w:rPr>
        <w:t>адач на комфортных для бюджета</w:t>
      </w:r>
      <w:r w:rsidR="008624F1">
        <w:rPr>
          <w:rFonts w:ascii="Times New Roman" w:hAnsi="Times New Roman" w:cs="Times New Roman"/>
          <w:sz w:val="28"/>
          <w:szCs w:val="28"/>
        </w:rPr>
        <w:t xml:space="preserve"> </w:t>
      </w:r>
      <w:r w:rsidR="002403E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2F0F8F">
        <w:rPr>
          <w:rFonts w:ascii="Times New Roman" w:hAnsi="Times New Roman" w:cs="Times New Roman"/>
          <w:sz w:val="28"/>
          <w:szCs w:val="28"/>
        </w:rPr>
        <w:t>условиях.</w:t>
      </w:r>
      <w:proofErr w:type="gramEnd"/>
    </w:p>
    <w:p w:rsidR="0055437B" w:rsidRPr="002F0F8F" w:rsidRDefault="0055437B" w:rsidP="00F11E0F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 xml:space="preserve">Долговая нагрузка на бюджет </w:t>
      </w:r>
      <w:r w:rsidR="002403E4">
        <w:rPr>
          <w:rFonts w:ascii="Times New Roman" w:hAnsi="Times New Roman" w:cs="Times New Roman"/>
          <w:sz w:val="28"/>
          <w:szCs w:val="28"/>
        </w:rPr>
        <w:t>округа</w:t>
      </w:r>
      <w:r w:rsidRPr="002F0F8F">
        <w:rPr>
          <w:rFonts w:ascii="Times New Roman" w:hAnsi="Times New Roman" w:cs="Times New Roman"/>
          <w:sz w:val="28"/>
          <w:szCs w:val="28"/>
        </w:rPr>
        <w:t xml:space="preserve"> на </w:t>
      </w:r>
      <w:r w:rsidR="00975F0A">
        <w:rPr>
          <w:rFonts w:ascii="Times New Roman" w:hAnsi="Times New Roman" w:cs="Times New Roman"/>
          <w:sz w:val="28"/>
          <w:szCs w:val="28"/>
        </w:rPr>
        <w:t xml:space="preserve">долгосрочный </w:t>
      </w:r>
      <w:r w:rsidRPr="002F0F8F">
        <w:rPr>
          <w:rFonts w:ascii="Times New Roman" w:hAnsi="Times New Roman" w:cs="Times New Roman"/>
          <w:sz w:val="28"/>
          <w:szCs w:val="28"/>
        </w:rPr>
        <w:t>период будет оставаться в пределах, установленных</w:t>
      </w:r>
      <w:r w:rsidR="008624F1">
        <w:rPr>
          <w:rFonts w:ascii="Times New Roman" w:hAnsi="Times New Roman" w:cs="Times New Roman"/>
          <w:sz w:val="28"/>
          <w:szCs w:val="28"/>
        </w:rPr>
        <w:t xml:space="preserve"> </w:t>
      </w:r>
      <w:r w:rsidRPr="002F0F8F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0B03CC" w:rsidRPr="00937919">
        <w:rPr>
          <w:rFonts w:ascii="Times New Roman" w:hAnsi="Times New Roman" w:cs="Times New Roman"/>
          <w:sz w:val="28"/>
          <w:szCs w:val="28"/>
        </w:rPr>
        <w:t>Соглашением</w:t>
      </w:r>
      <w:r w:rsidR="00937919">
        <w:rPr>
          <w:rFonts w:ascii="Times New Roman" w:hAnsi="Times New Roman" w:cs="Times New Roman"/>
          <w:sz w:val="28"/>
          <w:szCs w:val="28"/>
        </w:rPr>
        <w:t xml:space="preserve"> № 16-1/21 от 14.09.2021 г. </w:t>
      </w:r>
      <w:r w:rsidR="00937919" w:rsidRPr="00E05A72">
        <w:rPr>
          <w:rFonts w:ascii="Times New Roman" w:hAnsi="Times New Roman" w:cs="Times New Roman"/>
          <w:color w:val="auto"/>
          <w:sz w:val="28"/>
          <w:szCs w:val="28"/>
        </w:rPr>
        <w:t>«О предоставлении бюджетного кредита из бюджета Республики Карелия бюджету муниципального образования «Суоярвский район»,</w:t>
      </w:r>
      <w:r w:rsidRPr="00E05A72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2F0F8F">
        <w:rPr>
          <w:rFonts w:ascii="Times New Roman" w:hAnsi="Times New Roman" w:cs="Times New Roman"/>
          <w:sz w:val="28"/>
          <w:szCs w:val="28"/>
        </w:rPr>
        <w:t>озволяющих своевременно и в полном объеме выполнять принятые обязательства.</w:t>
      </w:r>
    </w:p>
    <w:p w:rsidR="00F11E0F" w:rsidRDefault="0055437B" w:rsidP="00F11E0F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>Основными мероприятиями</w:t>
      </w:r>
      <w:r w:rsidR="00F11E0F">
        <w:rPr>
          <w:rFonts w:ascii="Times New Roman" w:hAnsi="Times New Roman" w:cs="Times New Roman"/>
          <w:sz w:val="28"/>
          <w:szCs w:val="28"/>
        </w:rPr>
        <w:t xml:space="preserve"> по обеспечению поддержания объе</w:t>
      </w:r>
      <w:r w:rsidRPr="002F0F8F">
        <w:rPr>
          <w:rFonts w:ascii="Times New Roman" w:hAnsi="Times New Roman" w:cs="Times New Roman"/>
          <w:sz w:val="28"/>
          <w:szCs w:val="28"/>
        </w:rPr>
        <w:t>ма муниципального долга на безопасном экономиче</w:t>
      </w:r>
      <w:r w:rsidR="00F11E0F">
        <w:rPr>
          <w:rFonts w:ascii="Times New Roman" w:hAnsi="Times New Roman" w:cs="Times New Roman"/>
          <w:sz w:val="28"/>
          <w:szCs w:val="28"/>
        </w:rPr>
        <w:t>ском уровне будут являться:</w:t>
      </w:r>
    </w:p>
    <w:p w:rsidR="0055437B" w:rsidRPr="002F0F8F" w:rsidRDefault="008624F1" w:rsidP="00CA5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37B" w:rsidRPr="002F0F8F">
        <w:rPr>
          <w:rFonts w:ascii="Times New Roman" w:hAnsi="Times New Roman" w:cs="Times New Roman"/>
          <w:sz w:val="28"/>
          <w:szCs w:val="28"/>
        </w:rPr>
        <w:t>досрочное погашение долговых обязательств за счет направления дополнительных доходов, полученных при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3E4">
        <w:rPr>
          <w:rFonts w:ascii="Times New Roman" w:hAnsi="Times New Roman" w:cs="Times New Roman"/>
          <w:sz w:val="28"/>
          <w:szCs w:val="28"/>
        </w:rPr>
        <w:t>округа</w:t>
      </w:r>
      <w:r w:rsidR="00CA58FF">
        <w:rPr>
          <w:rFonts w:ascii="Times New Roman" w:hAnsi="Times New Roman" w:cs="Times New Roman"/>
          <w:sz w:val="28"/>
          <w:szCs w:val="28"/>
        </w:rPr>
        <w:t xml:space="preserve">; </w:t>
      </w:r>
      <w:r w:rsidR="0055437B" w:rsidRPr="002F0F8F">
        <w:rPr>
          <w:rFonts w:ascii="Times New Roman" w:hAnsi="Times New Roman" w:cs="Times New Roman"/>
          <w:sz w:val="28"/>
          <w:szCs w:val="28"/>
        </w:rPr>
        <w:t>остатков средств на счетах по учету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3E4">
        <w:rPr>
          <w:rFonts w:ascii="Times New Roman" w:hAnsi="Times New Roman" w:cs="Times New Roman"/>
          <w:sz w:val="28"/>
          <w:szCs w:val="28"/>
        </w:rPr>
        <w:t>округа</w:t>
      </w:r>
      <w:r w:rsidR="0055437B" w:rsidRPr="002F0F8F">
        <w:rPr>
          <w:rFonts w:ascii="Times New Roman" w:hAnsi="Times New Roman" w:cs="Times New Roman"/>
          <w:sz w:val="28"/>
          <w:szCs w:val="28"/>
        </w:rPr>
        <w:t xml:space="preserve">, не имеющих целевого </w:t>
      </w:r>
      <w:r w:rsidR="0055437B" w:rsidRPr="002F0F8F">
        <w:rPr>
          <w:rFonts w:ascii="Times New Roman" w:hAnsi="Times New Roman" w:cs="Times New Roman"/>
          <w:sz w:val="28"/>
          <w:szCs w:val="28"/>
        </w:rPr>
        <w:lastRenderedPageBreak/>
        <w:t>назначения;</w:t>
      </w:r>
    </w:p>
    <w:p w:rsidR="0055437B" w:rsidRPr="002F0F8F" w:rsidRDefault="008624F1" w:rsidP="00CA5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37B" w:rsidRPr="002F0F8F">
        <w:rPr>
          <w:rFonts w:ascii="Times New Roman" w:hAnsi="Times New Roman" w:cs="Times New Roman"/>
          <w:sz w:val="28"/>
          <w:szCs w:val="28"/>
        </w:rPr>
        <w:t>проведение операций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37B" w:rsidRPr="002F0F8F">
        <w:rPr>
          <w:rFonts w:ascii="Times New Roman" w:hAnsi="Times New Roman" w:cs="Times New Roman"/>
          <w:sz w:val="28"/>
          <w:szCs w:val="28"/>
        </w:rPr>
        <w:t xml:space="preserve">рефинансированию (досрочному </w:t>
      </w:r>
      <w:r w:rsidR="00CA58FF">
        <w:rPr>
          <w:rFonts w:ascii="Times New Roman" w:hAnsi="Times New Roman" w:cs="Times New Roman"/>
          <w:sz w:val="28"/>
          <w:szCs w:val="28"/>
        </w:rPr>
        <w:t>р</w:t>
      </w:r>
      <w:r w:rsidR="0055437B" w:rsidRPr="002F0F8F">
        <w:rPr>
          <w:rFonts w:ascii="Times New Roman" w:hAnsi="Times New Roman" w:cs="Times New Roman"/>
          <w:sz w:val="28"/>
          <w:szCs w:val="28"/>
        </w:rPr>
        <w:t>ефинансированию) долговых обязательств в целях сокращения расходов на обслуживание муниципального долга;</w:t>
      </w:r>
    </w:p>
    <w:p w:rsidR="0055437B" w:rsidRPr="002F0F8F" w:rsidRDefault="008624F1" w:rsidP="00C069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37B" w:rsidRPr="002F0F8F">
        <w:rPr>
          <w:rFonts w:ascii="Times New Roman" w:hAnsi="Times New Roman" w:cs="Times New Roman"/>
          <w:sz w:val="28"/>
          <w:szCs w:val="28"/>
        </w:rPr>
        <w:t>недопущение принятия новых расходных обязательств, не обеспеченных стабильными источниками доходов.</w:t>
      </w:r>
    </w:p>
    <w:p w:rsidR="0055437B" w:rsidRDefault="0055437B" w:rsidP="00C06995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 xml:space="preserve">Муниципальные заимствования </w:t>
      </w:r>
      <w:r w:rsidR="002403E4">
        <w:rPr>
          <w:rFonts w:ascii="Times New Roman" w:hAnsi="Times New Roman" w:cs="Times New Roman"/>
          <w:sz w:val="28"/>
          <w:szCs w:val="28"/>
        </w:rPr>
        <w:t>округа</w:t>
      </w:r>
      <w:r w:rsidRPr="002F0F8F">
        <w:rPr>
          <w:rFonts w:ascii="Times New Roman" w:hAnsi="Times New Roman" w:cs="Times New Roman"/>
          <w:sz w:val="28"/>
          <w:szCs w:val="28"/>
        </w:rPr>
        <w:t xml:space="preserve"> будут осуществляться в рамках ежегодно утверждаемой программы муниципальных внутренних заимствований </w:t>
      </w:r>
      <w:r w:rsidR="002403E4">
        <w:rPr>
          <w:rFonts w:ascii="Times New Roman" w:hAnsi="Times New Roman" w:cs="Times New Roman"/>
          <w:sz w:val="28"/>
          <w:szCs w:val="28"/>
        </w:rPr>
        <w:t>округа</w:t>
      </w:r>
      <w:r w:rsidRPr="002F0F8F">
        <w:rPr>
          <w:rFonts w:ascii="Times New Roman" w:hAnsi="Times New Roman" w:cs="Times New Roman"/>
          <w:sz w:val="28"/>
          <w:szCs w:val="28"/>
        </w:rPr>
        <w:t>, формиру</w:t>
      </w:r>
      <w:r w:rsidR="00C06995">
        <w:rPr>
          <w:rFonts w:ascii="Times New Roman" w:hAnsi="Times New Roman" w:cs="Times New Roman"/>
          <w:sz w:val="28"/>
          <w:szCs w:val="28"/>
        </w:rPr>
        <w:t xml:space="preserve">емой исходя из объема дефицита бюджета </w:t>
      </w:r>
      <w:r w:rsidRPr="002F0F8F">
        <w:rPr>
          <w:rFonts w:ascii="Times New Roman" w:hAnsi="Times New Roman" w:cs="Times New Roman"/>
          <w:sz w:val="28"/>
          <w:szCs w:val="28"/>
        </w:rPr>
        <w:t>и объемов погашения долговых обязательств</w:t>
      </w:r>
      <w:r w:rsidR="002403E4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F0F8F">
        <w:rPr>
          <w:rFonts w:ascii="Times New Roman" w:hAnsi="Times New Roman" w:cs="Times New Roman"/>
          <w:sz w:val="28"/>
          <w:szCs w:val="28"/>
        </w:rPr>
        <w:t>.</w:t>
      </w:r>
    </w:p>
    <w:p w:rsidR="00C06995" w:rsidRPr="002F0F8F" w:rsidRDefault="00C06995" w:rsidP="00C06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37B" w:rsidRPr="002F0F8F" w:rsidRDefault="000848CA" w:rsidP="000848C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55437B" w:rsidRPr="002F0F8F">
        <w:rPr>
          <w:rFonts w:ascii="Times New Roman" w:hAnsi="Times New Roman" w:cs="Times New Roman"/>
          <w:b/>
          <w:sz w:val="28"/>
          <w:szCs w:val="28"/>
        </w:rPr>
        <w:t xml:space="preserve"> Оценка расходов на реализацию муниципальных программ </w:t>
      </w:r>
      <w:r w:rsidR="00543AF4">
        <w:rPr>
          <w:rFonts w:ascii="Times New Roman" w:hAnsi="Times New Roman" w:cs="Times New Roman"/>
          <w:b/>
          <w:sz w:val="28"/>
          <w:szCs w:val="28"/>
        </w:rPr>
        <w:t>округа</w:t>
      </w:r>
      <w:r w:rsidR="0055437B" w:rsidRPr="002F0F8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975F0A">
        <w:rPr>
          <w:rFonts w:ascii="Times New Roman" w:hAnsi="Times New Roman" w:cs="Times New Roman"/>
          <w:b/>
          <w:sz w:val="28"/>
          <w:szCs w:val="28"/>
        </w:rPr>
        <w:t xml:space="preserve">долгосрочный </w:t>
      </w:r>
      <w:r w:rsidR="0055437B" w:rsidRPr="002F0F8F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</w:p>
    <w:p w:rsidR="0055437B" w:rsidRPr="002F0F8F" w:rsidRDefault="0055437B" w:rsidP="00543A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 xml:space="preserve">Интеграция стратегического и бюджетного планирования в </w:t>
      </w:r>
      <w:proofErr w:type="spellStart"/>
      <w:r w:rsidR="000B03CC">
        <w:rPr>
          <w:rFonts w:ascii="Times New Roman" w:hAnsi="Times New Roman" w:cs="Times New Roman"/>
          <w:sz w:val="28"/>
          <w:szCs w:val="28"/>
        </w:rPr>
        <w:t>Суоярвском</w:t>
      </w:r>
      <w:proofErr w:type="spellEnd"/>
      <w:r w:rsidR="000B03CC">
        <w:rPr>
          <w:rFonts w:ascii="Times New Roman" w:hAnsi="Times New Roman" w:cs="Times New Roman"/>
          <w:sz w:val="28"/>
          <w:szCs w:val="28"/>
        </w:rPr>
        <w:t xml:space="preserve"> </w:t>
      </w:r>
      <w:r w:rsidR="00543AF4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Pr="002F0F8F">
        <w:rPr>
          <w:rFonts w:ascii="Times New Roman" w:hAnsi="Times New Roman" w:cs="Times New Roman"/>
          <w:sz w:val="28"/>
          <w:szCs w:val="28"/>
        </w:rPr>
        <w:t xml:space="preserve"> осуществляется в рамках муниципальных программ, объединяющих регулятивные (нормативно-правовые) инструменты, контрольные функции, финансовые и нефинансовые активы, бюджетные ассигнования бюджета</w:t>
      </w:r>
      <w:r w:rsidR="000848C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F0F8F">
        <w:rPr>
          <w:rFonts w:ascii="Times New Roman" w:hAnsi="Times New Roman" w:cs="Times New Roman"/>
          <w:sz w:val="28"/>
          <w:szCs w:val="28"/>
        </w:rPr>
        <w:t xml:space="preserve"> для достижения целей муниципальной политики в соответствующих сферах (отраслях), включая финансовое обеспечение муниципальных заданий на оказание (выполнение) муниципальных услуг (работ).</w:t>
      </w:r>
    </w:p>
    <w:p w:rsidR="0055437B" w:rsidRPr="002F0F8F" w:rsidRDefault="00911917" w:rsidP="000848C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0C1E">
        <w:rPr>
          <w:rFonts w:ascii="Times New Roman" w:hAnsi="Times New Roman" w:cs="Times New Roman"/>
          <w:color w:val="auto"/>
          <w:sz w:val="28"/>
          <w:szCs w:val="28"/>
        </w:rPr>
        <w:t>Распоряжением</w:t>
      </w:r>
      <w:r w:rsidR="0055437B" w:rsidRPr="00090C1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  <w:r w:rsidR="000B03CC" w:rsidRPr="00090C1E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«Суоярвский район»</w:t>
      </w:r>
      <w:r w:rsidR="008624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48CA" w:rsidRPr="00090C1E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090C1E" w:rsidRPr="00090C1E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0848CA" w:rsidRPr="00090C1E">
        <w:rPr>
          <w:rFonts w:ascii="Times New Roman" w:hAnsi="Times New Roman" w:cs="Times New Roman"/>
          <w:color w:val="auto"/>
          <w:sz w:val="28"/>
          <w:szCs w:val="28"/>
        </w:rPr>
        <w:t>.10.20</w:t>
      </w:r>
      <w:r w:rsidRPr="00090C1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90C1E" w:rsidRPr="00090C1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5437B" w:rsidRPr="00090C1E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Pr="00090C1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90C1E" w:rsidRPr="00090C1E">
        <w:rPr>
          <w:rFonts w:ascii="Times New Roman" w:hAnsi="Times New Roman" w:cs="Times New Roman"/>
          <w:color w:val="auto"/>
          <w:sz w:val="28"/>
          <w:szCs w:val="28"/>
        </w:rPr>
        <w:t>62</w:t>
      </w:r>
      <w:r w:rsidR="007321A6" w:rsidRPr="00090C1E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1E10DB" w:rsidRPr="00090C1E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Перечня муниципальных программ </w:t>
      </w:r>
      <w:r w:rsidR="00090C1E" w:rsidRPr="00090C1E">
        <w:rPr>
          <w:rFonts w:ascii="Times New Roman" w:hAnsi="Times New Roman" w:cs="Times New Roman"/>
          <w:color w:val="auto"/>
          <w:sz w:val="28"/>
          <w:szCs w:val="28"/>
        </w:rPr>
        <w:t xml:space="preserve"> Суоярвского </w:t>
      </w:r>
      <w:r w:rsidR="000B03CC" w:rsidRPr="00090C1E">
        <w:rPr>
          <w:rFonts w:ascii="Times New Roman" w:hAnsi="Times New Roman" w:cs="Times New Roman"/>
          <w:color w:val="auto"/>
          <w:sz w:val="28"/>
          <w:szCs w:val="28"/>
        </w:rPr>
        <w:t>муниципального о</w:t>
      </w:r>
      <w:r w:rsidR="00090C1E" w:rsidRPr="00090C1E">
        <w:rPr>
          <w:rFonts w:ascii="Times New Roman" w:hAnsi="Times New Roman" w:cs="Times New Roman"/>
          <w:color w:val="auto"/>
          <w:sz w:val="28"/>
          <w:szCs w:val="28"/>
        </w:rPr>
        <w:t xml:space="preserve">круга </w:t>
      </w:r>
      <w:r w:rsidR="0055437B" w:rsidRPr="00090C1E">
        <w:rPr>
          <w:rFonts w:ascii="Times New Roman" w:hAnsi="Times New Roman" w:cs="Times New Roman"/>
          <w:color w:val="auto"/>
          <w:sz w:val="28"/>
          <w:szCs w:val="28"/>
        </w:rPr>
        <w:t>утверждён перечень муниципальных программ.</w:t>
      </w:r>
      <w:r w:rsidR="0055437B" w:rsidRPr="002F0F8F">
        <w:rPr>
          <w:rFonts w:ascii="Times New Roman" w:hAnsi="Times New Roman" w:cs="Times New Roman"/>
          <w:color w:val="auto"/>
          <w:sz w:val="28"/>
          <w:szCs w:val="28"/>
        </w:rPr>
        <w:t xml:space="preserve"> Указанный перечень муниципальных программ будет корректироваться с учетом изменения стратегии развития </w:t>
      </w:r>
      <w:r w:rsidR="000B03CC">
        <w:rPr>
          <w:rFonts w:ascii="Times New Roman" w:hAnsi="Times New Roman" w:cs="Times New Roman"/>
          <w:color w:val="auto"/>
          <w:sz w:val="28"/>
          <w:szCs w:val="28"/>
        </w:rPr>
        <w:t>Суоярвского</w:t>
      </w:r>
      <w:r w:rsidR="00543AF4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округа</w:t>
      </w:r>
      <w:r w:rsidR="0055437B" w:rsidRPr="002F0F8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5437B" w:rsidRPr="002F0F8F" w:rsidRDefault="0055437B" w:rsidP="000848CA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 xml:space="preserve">Бюджетным прогнозом </w:t>
      </w:r>
      <w:r w:rsidR="00975F0A">
        <w:rPr>
          <w:rFonts w:ascii="Times New Roman" w:hAnsi="Times New Roman" w:cs="Times New Roman"/>
          <w:sz w:val="28"/>
          <w:szCs w:val="28"/>
        </w:rPr>
        <w:t>на долгосрочны</w:t>
      </w:r>
      <w:r w:rsidR="00AC6207">
        <w:rPr>
          <w:rFonts w:ascii="Times New Roman" w:hAnsi="Times New Roman" w:cs="Times New Roman"/>
          <w:sz w:val="28"/>
          <w:szCs w:val="28"/>
        </w:rPr>
        <w:t>й</w:t>
      </w:r>
      <w:r w:rsidR="00975F0A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2F0F8F">
        <w:rPr>
          <w:rFonts w:ascii="Times New Roman" w:hAnsi="Times New Roman" w:cs="Times New Roman"/>
          <w:sz w:val="28"/>
          <w:szCs w:val="28"/>
        </w:rPr>
        <w:t xml:space="preserve"> устанавливаются предельные объемы расходов бюджета </w:t>
      </w:r>
      <w:r w:rsidR="00543AF4">
        <w:rPr>
          <w:rFonts w:ascii="Times New Roman" w:hAnsi="Times New Roman" w:cs="Times New Roman"/>
          <w:sz w:val="28"/>
          <w:szCs w:val="28"/>
        </w:rPr>
        <w:t>округа</w:t>
      </w:r>
      <w:r w:rsidRPr="002F0F8F">
        <w:rPr>
          <w:rFonts w:ascii="Times New Roman" w:hAnsi="Times New Roman" w:cs="Times New Roman"/>
          <w:sz w:val="28"/>
          <w:szCs w:val="28"/>
        </w:rPr>
        <w:t xml:space="preserve"> на реализацию ка</w:t>
      </w:r>
      <w:r w:rsidR="000848CA">
        <w:rPr>
          <w:rFonts w:ascii="Times New Roman" w:hAnsi="Times New Roman" w:cs="Times New Roman"/>
          <w:sz w:val="28"/>
          <w:szCs w:val="28"/>
        </w:rPr>
        <w:t>ждой из муниципальных программ</w:t>
      </w:r>
      <w:r w:rsidRPr="002F0F8F">
        <w:rPr>
          <w:rFonts w:ascii="Times New Roman" w:hAnsi="Times New Roman" w:cs="Times New Roman"/>
          <w:sz w:val="28"/>
          <w:szCs w:val="28"/>
        </w:rPr>
        <w:t xml:space="preserve">. Это позволит администрации </w:t>
      </w:r>
      <w:r w:rsidR="00543AF4">
        <w:rPr>
          <w:rFonts w:ascii="Times New Roman" w:hAnsi="Times New Roman" w:cs="Times New Roman"/>
          <w:color w:val="auto"/>
          <w:sz w:val="28"/>
          <w:szCs w:val="28"/>
        </w:rPr>
        <w:t>Суоярвского муниципального округа</w:t>
      </w:r>
      <w:r w:rsidR="000B03CC">
        <w:rPr>
          <w:rFonts w:ascii="Times New Roman" w:hAnsi="Times New Roman" w:cs="Times New Roman"/>
          <w:sz w:val="28"/>
          <w:szCs w:val="28"/>
        </w:rPr>
        <w:t xml:space="preserve">, </w:t>
      </w:r>
      <w:r w:rsidRPr="002F0F8F">
        <w:rPr>
          <w:rFonts w:ascii="Times New Roman" w:hAnsi="Times New Roman" w:cs="Times New Roman"/>
          <w:sz w:val="28"/>
          <w:szCs w:val="28"/>
        </w:rPr>
        <w:t>ответственным испол</w:t>
      </w:r>
      <w:r w:rsidR="000848CA">
        <w:rPr>
          <w:rFonts w:ascii="Times New Roman" w:hAnsi="Times New Roman" w:cs="Times New Roman"/>
          <w:sz w:val="28"/>
          <w:szCs w:val="28"/>
        </w:rPr>
        <w:t xml:space="preserve">нителям муниципальных программ </w:t>
      </w:r>
      <w:r w:rsidRPr="002F0F8F">
        <w:rPr>
          <w:rFonts w:ascii="Times New Roman" w:hAnsi="Times New Roman" w:cs="Times New Roman"/>
          <w:sz w:val="28"/>
          <w:szCs w:val="28"/>
        </w:rPr>
        <w:t>определить цели и ожидаемые результаты муниципальных программ, индикаторы их достижения, обеспечивающие реализацию долг</w:t>
      </w:r>
      <w:r w:rsidR="000848CA">
        <w:rPr>
          <w:rFonts w:ascii="Times New Roman" w:hAnsi="Times New Roman" w:cs="Times New Roman"/>
          <w:sz w:val="28"/>
          <w:szCs w:val="28"/>
        </w:rPr>
        <w:t>осрочных приоритетов социально-</w:t>
      </w:r>
      <w:r w:rsidRPr="002F0F8F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543AF4">
        <w:rPr>
          <w:rFonts w:ascii="Times New Roman" w:hAnsi="Times New Roman" w:cs="Times New Roman"/>
          <w:color w:val="auto"/>
          <w:sz w:val="28"/>
          <w:szCs w:val="28"/>
        </w:rPr>
        <w:t>Суоярвского муниципального округа</w:t>
      </w:r>
      <w:r w:rsidRPr="002F0F8F">
        <w:rPr>
          <w:rFonts w:ascii="Times New Roman" w:hAnsi="Times New Roman" w:cs="Times New Roman"/>
          <w:sz w:val="28"/>
          <w:szCs w:val="28"/>
        </w:rPr>
        <w:t>, сформировать систему мероприятий, установить сроки и содержание этапов их реализации.</w:t>
      </w:r>
    </w:p>
    <w:p w:rsidR="0055437B" w:rsidRPr="002F0F8F" w:rsidRDefault="0055437B" w:rsidP="000848CA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>Показатели финансового обес</w:t>
      </w:r>
      <w:r w:rsidR="000848CA">
        <w:rPr>
          <w:rFonts w:ascii="Times New Roman" w:hAnsi="Times New Roman" w:cs="Times New Roman"/>
          <w:sz w:val="28"/>
          <w:szCs w:val="28"/>
        </w:rPr>
        <w:t xml:space="preserve">печения муниципальных программ </w:t>
      </w:r>
      <w:r w:rsidR="00543AF4">
        <w:rPr>
          <w:rFonts w:ascii="Times New Roman" w:hAnsi="Times New Roman" w:cs="Times New Roman"/>
          <w:color w:val="auto"/>
          <w:sz w:val="28"/>
          <w:szCs w:val="28"/>
        </w:rPr>
        <w:t xml:space="preserve">Суоярвского муниципального округа </w:t>
      </w:r>
      <w:r w:rsidR="00B154A5">
        <w:rPr>
          <w:rFonts w:ascii="Times New Roman" w:hAnsi="Times New Roman" w:cs="Times New Roman"/>
          <w:sz w:val="28"/>
          <w:szCs w:val="28"/>
        </w:rPr>
        <w:t>на до</w:t>
      </w:r>
      <w:r w:rsidR="00CA58FF">
        <w:rPr>
          <w:rFonts w:ascii="Times New Roman" w:hAnsi="Times New Roman" w:cs="Times New Roman"/>
          <w:sz w:val="28"/>
          <w:szCs w:val="28"/>
        </w:rPr>
        <w:t>лгосрочный период</w:t>
      </w:r>
      <w:r w:rsidRPr="002F0F8F">
        <w:rPr>
          <w:rFonts w:ascii="Times New Roman" w:hAnsi="Times New Roman" w:cs="Times New Roman"/>
          <w:sz w:val="28"/>
          <w:szCs w:val="28"/>
        </w:rPr>
        <w:t xml:space="preserve"> представлены в приложении </w:t>
      </w:r>
      <w:r w:rsidR="000848CA">
        <w:rPr>
          <w:rFonts w:ascii="Times New Roman" w:hAnsi="Times New Roman" w:cs="Times New Roman"/>
          <w:sz w:val="28"/>
          <w:szCs w:val="28"/>
        </w:rPr>
        <w:t xml:space="preserve">№ </w:t>
      </w:r>
      <w:r w:rsidR="00653D7A">
        <w:rPr>
          <w:rFonts w:ascii="Times New Roman" w:hAnsi="Times New Roman" w:cs="Times New Roman"/>
          <w:sz w:val="28"/>
          <w:szCs w:val="28"/>
        </w:rPr>
        <w:t>2</w:t>
      </w:r>
      <w:r w:rsidR="00B154A5">
        <w:rPr>
          <w:rFonts w:ascii="Times New Roman" w:hAnsi="Times New Roman" w:cs="Times New Roman"/>
          <w:sz w:val="28"/>
          <w:szCs w:val="28"/>
        </w:rPr>
        <w:t xml:space="preserve"> к </w:t>
      </w:r>
      <w:r w:rsidR="001E10DB">
        <w:rPr>
          <w:rFonts w:ascii="Times New Roman" w:hAnsi="Times New Roman" w:cs="Times New Roman"/>
          <w:sz w:val="28"/>
          <w:szCs w:val="28"/>
        </w:rPr>
        <w:t>б</w:t>
      </w:r>
      <w:r w:rsidRPr="002F0F8F">
        <w:rPr>
          <w:rFonts w:ascii="Times New Roman" w:hAnsi="Times New Roman" w:cs="Times New Roman"/>
          <w:sz w:val="28"/>
          <w:szCs w:val="28"/>
        </w:rPr>
        <w:t>юджетному прогнозу.</w:t>
      </w:r>
    </w:p>
    <w:p w:rsidR="0055437B" w:rsidRPr="002F0F8F" w:rsidRDefault="0055437B" w:rsidP="000848CA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>Необходимо отметить, что са</w:t>
      </w:r>
      <w:r w:rsidR="000848CA">
        <w:rPr>
          <w:rFonts w:ascii="Times New Roman" w:hAnsi="Times New Roman" w:cs="Times New Roman"/>
          <w:sz w:val="28"/>
          <w:szCs w:val="28"/>
        </w:rPr>
        <w:t xml:space="preserve">ми предельные объемы расходов, </w:t>
      </w:r>
      <w:r w:rsidRPr="002F0F8F">
        <w:rPr>
          <w:rFonts w:ascii="Times New Roman" w:hAnsi="Times New Roman" w:cs="Times New Roman"/>
          <w:sz w:val="28"/>
          <w:szCs w:val="28"/>
        </w:rPr>
        <w:t xml:space="preserve">не предопределяют объем и структуру расходных обязательств </w:t>
      </w:r>
      <w:r w:rsidR="00543AF4">
        <w:rPr>
          <w:rFonts w:ascii="Times New Roman" w:hAnsi="Times New Roman" w:cs="Times New Roman"/>
          <w:color w:val="auto"/>
          <w:sz w:val="28"/>
          <w:szCs w:val="28"/>
        </w:rPr>
        <w:t>Суоярвского муниципального округа</w:t>
      </w:r>
      <w:r w:rsidRPr="002F0F8F">
        <w:rPr>
          <w:rFonts w:ascii="Times New Roman" w:hAnsi="Times New Roman" w:cs="Times New Roman"/>
          <w:sz w:val="28"/>
          <w:szCs w:val="28"/>
        </w:rPr>
        <w:t xml:space="preserve">, подлежащих финансированию из бюджета </w:t>
      </w:r>
      <w:r w:rsidR="00543AF4">
        <w:rPr>
          <w:rFonts w:ascii="Times New Roman" w:hAnsi="Times New Roman" w:cs="Times New Roman"/>
          <w:sz w:val="28"/>
          <w:szCs w:val="28"/>
        </w:rPr>
        <w:t>округа</w:t>
      </w:r>
      <w:r w:rsidRPr="002F0F8F">
        <w:rPr>
          <w:rFonts w:ascii="Times New Roman" w:hAnsi="Times New Roman" w:cs="Times New Roman"/>
          <w:sz w:val="28"/>
          <w:szCs w:val="28"/>
        </w:rPr>
        <w:t>. Это индикативная оценка объема расходов, который, в случае подтверждения долгосрочного экономического и бюджетного прогноза, может быть включен в состав ассигнований бюджета</w:t>
      </w:r>
      <w:r w:rsidR="008624F1">
        <w:rPr>
          <w:rFonts w:ascii="Times New Roman" w:hAnsi="Times New Roman" w:cs="Times New Roman"/>
          <w:sz w:val="28"/>
          <w:szCs w:val="28"/>
        </w:rPr>
        <w:t xml:space="preserve"> </w:t>
      </w:r>
      <w:r w:rsidR="00322F0C">
        <w:rPr>
          <w:rFonts w:ascii="Times New Roman" w:hAnsi="Times New Roman" w:cs="Times New Roman"/>
          <w:sz w:val="28"/>
          <w:szCs w:val="28"/>
        </w:rPr>
        <w:t>округа</w:t>
      </w:r>
      <w:r w:rsidR="008624F1">
        <w:rPr>
          <w:rFonts w:ascii="Times New Roman" w:hAnsi="Times New Roman" w:cs="Times New Roman"/>
          <w:sz w:val="28"/>
          <w:szCs w:val="28"/>
        </w:rPr>
        <w:t xml:space="preserve"> </w:t>
      </w:r>
      <w:r w:rsidRPr="002F0F8F">
        <w:rPr>
          <w:rFonts w:ascii="Times New Roman" w:hAnsi="Times New Roman" w:cs="Times New Roman"/>
          <w:sz w:val="28"/>
          <w:szCs w:val="28"/>
        </w:rPr>
        <w:t>по соответствующ</w:t>
      </w:r>
      <w:r w:rsidR="000848CA">
        <w:rPr>
          <w:rFonts w:ascii="Times New Roman" w:hAnsi="Times New Roman" w:cs="Times New Roman"/>
          <w:sz w:val="28"/>
          <w:szCs w:val="28"/>
        </w:rPr>
        <w:t xml:space="preserve">ей муниципальной программе </w:t>
      </w:r>
      <w:r w:rsidRPr="002F0F8F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период.</w:t>
      </w:r>
    </w:p>
    <w:p w:rsidR="0055437B" w:rsidRPr="002F0F8F" w:rsidRDefault="0055437B" w:rsidP="000848CA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 xml:space="preserve">В то же время, несмотря на индикативный характер, данные показатели </w:t>
      </w:r>
      <w:r w:rsidRPr="002F0F8F">
        <w:rPr>
          <w:rFonts w:ascii="Times New Roman" w:hAnsi="Times New Roman" w:cs="Times New Roman"/>
          <w:sz w:val="28"/>
          <w:szCs w:val="28"/>
        </w:rPr>
        <w:lastRenderedPageBreak/>
        <w:t>позволяют определить среднесрочные приоритеты в распределении бюджетных расходов, сформировать полноценные, финансово обеспеченные муниципальные программы, создать стимулы, прежде всего для их ответственных исполнителей, для выявления и использования резервов в целях перераспределения расходов и, следовательно, повышения эффективности использования бюджетных средств.</w:t>
      </w:r>
    </w:p>
    <w:p w:rsidR="0055437B" w:rsidRDefault="0055437B" w:rsidP="00900B21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>В случае разработки и приняти</w:t>
      </w:r>
      <w:r w:rsidR="00900B21">
        <w:rPr>
          <w:rFonts w:ascii="Times New Roman" w:hAnsi="Times New Roman" w:cs="Times New Roman"/>
          <w:sz w:val="28"/>
          <w:szCs w:val="28"/>
        </w:rPr>
        <w:t xml:space="preserve">я новых муниципальных программ </w:t>
      </w:r>
      <w:r w:rsidRPr="002F0F8F">
        <w:rPr>
          <w:rFonts w:ascii="Times New Roman" w:hAnsi="Times New Roman" w:cs="Times New Roman"/>
          <w:sz w:val="28"/>
          <w:szCs w:val="28"/>
        </w:rPr>
        <w:t>бюджетные ассигнования на их финансовое обеспечение могут быть установлены только за счет перераспределения бюджетных ассигнований, предусмотренных по другим муниципальным программам.</w:t>
      </w:r>
    </w:p>
    <w:p w:rsidR="00CA1750" w:rsidRPr="002F0F8F" w:rsidRDefault="00CA1750" w:rsidP="00900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37B" w:rsidRPr="002F0F8F" w:rsidRDefault="00900B21" w:rsidP="00900B2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5437B" w:rsidRPr="002F0F8F">
        <w:rPr>
          <w:rFonts w:ascii="Times New Roman" w:hAnsi="Times New Roman" w:cs="Times New Roman"/>
          <w:b/>
          <w:sz w:val="28"/>
          <w:szCs w:val="28"/>
        </w:rPr>
        <w:t>. Оценка и минимизация бюджетных рисков</w:t>
      </w:r>
    </w:p>
    <w:p w:rsidR="0055437B" w:rsidRPr="002F0F8F" w:rsidRDefault="0055437B" w:rsidP="00900B21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 xml:space="preserve">Возможность оценки и создания условий для минимизации рисков несбалансированности бюджета </w:t>
      </w:r>
      <w:r w:rsidR="00322F0C">
        <w:rPr>
          <w:rFonts w:ascii="Times New Roman" w:hAnsi="Times New Roman" w:cs="Times New Roman"/>
          <w:sz w:val="28"/>
          <w:szCs w:val="28"/>
        </w:rPr>
        <w:t>округа</w:t>
      </w:r>
      <w:r w:rsidRPr="002F0F8F">
        <w:rPr>
          <w:rFonts w:ascii="Times New Roman" w:hAnsi="Times New Roman" w:cs="Times New Roman"/>
          <w:sz w:val="28"/>
          <w:szCs w:val="28"/>
        </w:rPr>
        <w:t xml:space="preserve"> является одной из ключевых задач </w:t>
      </w:r>
      <w:r w:rsidR="001E10DB">
        <w:rPr>
          <w:rFonts w:ascii="Times New Roman" w:hAnsi="Times New Roman" w:cs="Times New Roman"/>
          <w:sz w:val="28"/>
          <w:szCs w:val="28"/>
        </w:rPr>
        <w:t>б</w:t>
      </w:r>
      <w:r w:rsidRPr="002F0F8F">
        <w:rPr>
          <w:rFonts w:ascii="Times New Roman" w:hAnsi="Times New Roman" w:cs="Times New Roman"/>
          <w:sz w:val="28"/>
          <w:szCs w:val="28"/>
        </w:rPr>
        <w:t>юджетного прогноза</w:t>
      </w:r>
      <w:r w:rsidR="001E10DB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  <w:r w:rsidRPr="002F0F8F">
        <w:rPr>
          <w:rFonts w:ascii="Times New Roman" w:hAnsi="Times New Roman" w:cs="Times New Roman"/>
          <w:sz w:val="28"/>
          <w:szCs w:val="28"/>
        </w:rPr>
        <w:t>.</w:t>
      </w:r>
    </w:p>
    <w:p w:rsidR="0055437B" w:rsidRPr="002F0F8F" w:rsidRDefault="0055437B" w:rsidP="00900B21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 xml:space="preserve">В случае краткосрочного (до трех лет) замедления </w:t>
      </w:r>
      <w:proofErr w:type="gramStart"/>
      <w:r w:rsidRPr="002F0F8F">
        <w:rPr>
          <w:rFonts w:ascii="Times New Roman" w:hAnsi="Times New Roman" w:cs="Times New Roman"/>
          <w:sz w:val="28"/>
          <w:szCs w:val="28"/>
        </w:rPr>
        <w:t xml:space="preserve">темпов роста собственных доходов бюджета </w:t>
      </w:r>
      <w:r w:rsidR="00322F0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2F0F8F">
        <w:rPr>
          <w:rFonts w:ascii="Times New Roman" w:hAnsi="Times New Roman" w:cs="Times New Roman"/>
          <w:sz w:val="28"/>
          <w:szCs w:val="28"/>
        </w:rPr>
        <w:t xml:space="preserve"> в целях обеспечения исполнения принятых расходных обязательств, завершения реализации приоритетных инвестиционных проектов будет рассматриваться вопрос об увеличении размера муниципального долга </w:t>
      </w:r>
      <w:r w:rsidR="000B03CC">
        <w:rPr>
          <w:rFonts w:ascii="Times New Roman" w:hAnsi="Times New Roman" w:cs="Times New Roman"/>
          <w:sz w:val="28"/>
          <w:szCs w:val="28"/>
        </w:rPr>
        <w:t>Суоярв</w:t>
      </w:r>
      <w:r w:rsidR="00900B21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653D7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F0F8F">
        <w:rPr>
          <w:rFonts w:ascii="Times New Roman" w:hAnsi="Times New Roman" w:cs="Times New Roman"/>
          <w:sz w:val="28"/>
          <w:szCs w:val="28"/>
        </w:rPr>
        <w:t xml:space="preserve"> с учетом его последующего сокращения при восстановлении темпов роста собственных доходов.</w:t>
      </w:r>
    </w:p>
    <w:p w:rsidR="0055437B" w:rsidRPr="002F0F8F" w:rsidRDefault="0055437B" w:rsidP="00900B21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>Долгосрочные бюджетные риски, действие которых будет выходить за пределы планового периода (более трех лет) потребуют введения дополнительных ограничений при формировании бюджета</w:t>
      </w:r>
      <w:r w:rsidR="008624F1">
        <w:rPr>
          <w:rFonts w:ascii="Times New Roman" w:hAnsi="Times New Roman" w:cs="Times New Roman"/>
          <w:sz w:val="28"/>
          <w:szCs w:val="28"/>
        </w:rPr>
        <w:t xml:space="preserve"> </w:t>
      </w:r>
      <w:r w:rsidR="00653D7A">
        <w:rPr>
          <w:rFonts w:ascii="Times New Roman" w:hAnsi="Times New Roman" w:cs="Times New Roman"/>
          <w:sz w:val="28"/>
          <w:szCs w:val="28"/>
        </w:rPr>
        <w:t>округа</w:t>
      </w:r>
      <w:r w:rsidRPr="002F0F8F">
        <w:rPr>
          <w:rFonts w:ascii="Times New Roman" w:hAnsi="Times New Roman" w:cs="Times New Roman"/>
          <w:sz w:val="28"/>
          <w:szCs w:val="28"/>
        </w:rPr>
        <w:t xml:space="preserve"> будущих периодов.</w:t>
      </w:r>
    </w:p>
    <w:p w:rsidR="0055437B" w:rsidRPr="002F0F8F" w:rsidRDefault="0055437B" w:rsidP="00900B21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>К числу основных внутренних рисков можн</w:t>
      </w:r>
      <w:r w:rsidR="00C43D02">
        <w:rPr>
          <w:rFonts w:ascii="Times New Roman" w:hAnsi="Times New Roman" w:cs="Times New Roman"/>
          <w:sz w:val="28"/>
          <w:szCs w:val="28"/>
        </w:rPr>
        <w:t>о отнести следующие виды рисков:</w:t>
      </w:r>
    </w:p>
    <w:p w:rsidR="0055437B" w:rsidRPr="002F0F8F" w:rsidRDefault="0055437B" w:rsidP="00653D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>1</w:t>
      </w:r>
      <w:r w:rsidR="00C43D02">
        <w:rPr>
          <w:rFonts w:ascii="Times New Roman" w:hAnsi="Times New Roman" w:cs="Times New Roman"/>
          <w:sz w:val="28"/>
          <w:szCs w:val="28"/>
        </w:rPr>
        <w:t>.</w:t>
      </w:r>
      <w:r w:rsidRPr="002F0F8F">
        <w:rPr>
          <w:rFonts w:ascii="Times New Roman" w:hAnsi="Times New Roman" w:cs="Times New Roman"/>
          <w:sz w:val="28"/>
          <w:szCs w:val="28"/>
        </w:rPr>
        <w:t>Демографические риски.</w:t>
      </w:r>
    </w:p>
    <w:p w:rsidR="0055437B" w:rsidRPr="002F0F8F" w:rsidRDefault="0055437B" w:rsidP="00900B21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>В целях минимизации указанных рисков должна проводиться систематическая работа по выявлению и исключению из числа неработающего населения граждан трудоспособного возраста, фактически осуществляющих трудовую деятельность, но не уплачивающих налоги и взносы.</w:t>
      </w:r>
    </w:p>
    <w:p w:rsidR="0055437B" w:rsidRPr="002F0F8F" w:rsidRDefault="00653D7A" w:rsidP="00900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0B21">
        <w:rPr>
          <w:rFonts w:ascii="Times New Roman" w:hAnsi="Times New Roman" w:cs="Times New Roman"/>
          <w:sz w:val="28"/>
          <w:szCs w:val="28"/>
        </w:rPr>
        <w:t xml:space="preserve"> 2</w:t>
      </w:r>
      <w:r w:rsidR="00C43D02">
        <w:rPr>
          <w:rFonts w:ascii="Times New Roman" w:hAnsi="Times New Roman" w:cs="Times New Roman"/>
          <w:sz w:val="28"/>
          <w:szCs w:val="28"/>
        </w:rPr>
        <w:t>.</w:t>
      </w:r>
      <w:r w:rsidR="0055437B" w:rsidRPr="002F0F8F">
        <w:rPr>
          <w:rFonts w:ascii="Times New Roman" w:hAnsi="Times New Roman" w:cs="Times New Roman"/>
          <w:sz w:val="28"/>
          <w:szCs w:val="28"/>
        </w:rPr>
        <w:t>Снижение конкурентоспособности экономики и производительности</w:t>
      </w:r>
      <w:r w:rsidR="008624F1">
        <w:rPr>
          <w:rFonts w:ascii="Times New Roman" w:hAnsi="Times New Roman" w:cs="Times New Roman"/>
          <w:sz w:val="28"/>
          <w:szCs w:val="28"/>
        </w:rPr>
        <w:t xml:space="preserve"> </w:t>
      </w:r>
      <w:r w:rsidR="0055437B" w:rsidRPr="002F0F8F">
        <w:rPr>
          <w:rFonts w:ascii="Times New Roman" w:hAnsi="Times New Roman" w:cs="Times New Roman"/>
          <w:sz w:val="28"/>
          <w:szCs w:val="28"/>
        </w:rPr>
        <w:t>труда.</w:t>
      </w:r>
    </w:p>
    <w:p w:rsidR="0055437B" w:rsidRPr="002F0F8F" w:rsidRDefault="0055437B" w:rsidP="00900B21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>Влияние данного фактора носит системный характер. Его результатом является сокращение инвестиций, снижение рентабельности соответствующих видов экономической деятельности и</w:t>
      </w:r>
      <w:r w:rsidR="00653D7A">
        <w:rPr>
          <w:rFonts w:ascii="Times New Roman" w:hAnsi="Times New Roman" w:cs="Times New Roman"/>
          <w:sz w:val="28"/>
          <w:szCs w:val="28"/>
        </w:rPr>
        <w:t>,</w:t>
      </w:r>
      <w:r w:rsidRPr="002F0F8F">
        <w:rPr>
          <w:rFonts w:ascii="Times New Roman" w:hAnsi="Times New Roman" w:cs="Times New Roman"/>
          <w:sz w:val="28"/>
          <w:szCs w:val="28"/>
        </w:rPr>
        <w:t xml:space="preserve"> в конечном счете</w:t>
      </w:r>
      <w:r w:rsidR="00653D7A">
        <w:rPr>
          <w:rFonts w:ascii="Times New Roman" w:hAnsi="Times New Roman" w:cs="Times New Roman"/>
          <w:sz w:val="28"/>
          <w:szCs w:val="28"/>
        </w:rPr>
        <w:t>,</w:t>
      </w:r>
      <w:r w:rsidRPr="002F0F8F">
        <w:rPr>
          <w:rFonts w:ascii="Times New Roman" w:hAnsi="Times New Roman" w:cs="Times New Roman"/>
          <w:sz w:val="28"/>
          <w:szCs w:val="28"/>
        </w:rPr>
        <w:t xml:space="preserve"> дальнейшее замедление темпов экономического роста.</w:t>
      </w:r>
    </w:p>
    <w:p w:rsidR="0055437B" w:rsidRPr="002F0F8F" w:rsidRDefault="0055437B" w:rsidP="00900B21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>Минимизация указанных рисков возможна за счет реализации системных мер, направленных на развитие производства, повышение производительности труда. В качестве основных мер в долгосрочном периоде сохранятся налоговые льготы, субсидирование затрат производителей.</w:t>
      </w:r>
    </w:p>
    <w:p w:rsidR="0055437B" w:rsidRPr="002F0F8F" w:rsidRDefault="00653D7A" w:rsidP="00900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0B21">
        <w:rPr>
          <w:rFonts w:ascii="Times New Roman" w:hAnsi="Times New Roman" w:cs="Times New Roman"/>
          <w:sz w:val="28"/>
          <w:szCs w:val="28"/>
        </w:rPr>
        <w:t xml:space="preserve"> 3</w:t>
      </w:r>
      <w:r w:rsidR="00C43D02">
        <w:rPr>
          <w:rFonts w:ascii="Times New Roman" w:hAnsi="Times New Roman" w:cs="Times New Roman"/>
          <w:sz w:val="28"/>
          <w:szCs w:val="28"/>
        </w:rPr>
        <w:t>.</w:t>
      </w:r>
      <w:r w:rsidR="0055437B" w:rsidRPr="002F0F8F">
        <w:rPr>
          <w:rFonts w:ascii="Times New Roman" w:hAnsi="Times New Roman" w:cs="Times New Roman"/>
          <w:sz w:val="28"/>
          <w:szCs w:val="28"/>
        </w:rPr>
        <w:t xml:space="preserve"> Сокращение (отсутствие интенсивного роста) инвестиций в основной капитал.</w:t>
      </w:r>
    </w:p>
    <w:p w:rsidR="0055437B" w:rsidRPr="002F0F8F" w:rsidRDefault="0055437B" w:rsidP="00900B21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>В среднесрочной перспективе инвестиции остаются практически единственным источником для стимулирования экономического роста</w:t>
      </w:r>
      <w:r w:rsidR="0096590F" w:rsidRPr="002F0F8F">
        <w:rPr>
          <w:rFonts w:ascii="Times New Roman" w:hAnsi="Times New Roman" w:cs="Times New Roman"/>
          <w:sz w:val="28"/>
          <w:szCs w:val="28"/>
        </w:rPr>
        <w:t>.</w:t>
      </w:r>
    </w:p>
    <w:p w:rsidR="0055437B" w:rsidRPr="002F0F8F" w:rsidRDefault="0055437B" w:rsidP="00900B21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>Основными мерами, направленными на минимизацию указанных рисков, будут являться реализация проектов, направленных на развитие инфраструктуры.</w:t>
      </w:r>
    </w:p>
    <w:p w:rsidR="0055437B" w:rsidRPr="002F0F8F" w:rsidRDefault="0055437B" w:rsidP="00900B21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lastRenderedPageBreak/>
        <w:t xml:space="preserve">Основным внешним риском будет сохранение влияния мирового финансового кризиса на экономику Российской Федерации в целом. В случае длительности негативных влияний в мировой экономике следует ожидать дополнительных эффектов, отрицательно влияющих на сбалансированность бюджета </w:t>
      </w:r>
      <w:r w:rsidR="0096590F" w:rsidRPr="002F0F8F">
        <w:rPr>
          <w:rFonts w:ascii="Times New Roman" w:hAnsi="Times New Roman" w:cs="Times New Roman"/>
          <w:sz w:val="28"/>
          <w:szCs w:val="28"/>
        </w:rPr>
        <w:t>района</w:t>
      </w:r>
      <w:r w:rsidRPr="002F0F8F">
        <w:rPr>
          <w:rFonts w:ascii="Times New Roman" w:hAnsi="Times New Roman" w:cs="Times New Roman"/>
          <w:sz w:val="28"/>
          <w:szCs w:val="28"/>
        </w:rPr>
        <w:t>, включая сокращение доступности кредитных ресурсов, отток инвестиций, увеличение инфляционных рисков.</w:t>
      </w:r>
    </w:p>
    <w:p w:rsidR="0055437B" w:rsidRPr="00AC6207" w:rsidRDefault="0055437B" w:rsidP="00900B2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 xml:space="preserve">Основными мерами, направленными на минимизацию риска несбалансированности бюджета </w:t>
      </w:r>
      <w:r w:rsidR="00653D7A">
        <w:rPr>
          <w:rFonts w:ascii="Times New Roman" w:hAnsi="Times New Roman" w:cs="Times New Roman"/>
          <w:sz w:val="28"/>
          <w:szCs w:val="28"/>
        </w:rPr>
        <w:t>округа</w:t>
      </w:r>
      <w:r w:rsidRPr="002F0F8F">
        <w:rPr>
          <w:rFonts w:ascii="Times New Roman" w:hAnsi="Times New Roman" w:cs="Times New Roman"/>
          <w:sz w:val="28"/>
          <w:szCs w:val="28"/>
        </w:rPr>
        <w:t>, будут являться оптимизация расходов и мораторий на принятие новых расходных обязательств</w:t>
      </w:r>
      <w:r w:rsidR="00A42437">
        <w:rPr>
          <w:rFonts w:ascii="Times New Roman" w:hAnsi="Times New Roman" w:cs="Times New Roman"/>
          <w:sz w:val="28"/>
          <w:szCs w:val="28"/>
        </w:rPr>
        <w:t>.</w:t>
      </w:r>
    </w:p>
    <w:p w:rsidR="0055437B" w:rsidRPr="002F0F8F" w:rsidRDefault="0055437B" w:rsidP="00900B21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>В условиях сохранения масштабных диспропорций и несбалансированности бюджета</w:t>
      </w:r>
      <w:r w:rsidR="008624F1">
        <w:rPr>
          <w:rFonts w:ascii="Times New Roman" w:hAnsi="Times New Roman" w:cs="Times New Roman"/>
          <w:sz w:val="28"/>
          <w:szCs w:val="28"/>
        </w:rPr>
        <w:t xml:space="preserve"> </w:t>
      </w:r>
      <w:r w:rsidR="00653D7A">
        <w:rPr>
          <w:rFonts w:ascii="Times New Roman" w:hAnsi="Times New Roman" w:cs="Times New Roman"/>
          <w:sz w:val="28"/>
          <w:szCs w:val="28"/>
        </w:rPr>
        <w:t>округа</w:t>
      </w:r>
      <w:r w:rsidR="0096590F" w:rsidRPr="002F0F8F">
        <w:rPr>
          <w:rFonts w:ascii="Times New Roman" w:hAnsi="Times New Roman" w:cs="Times New Roman"/>
          <w:sz w:val="28"/>
          <w:szCs w:val="28"/>
        </w:rPr>
        <w:t>,</w:t>
      </w:r>
      <w:r w:rsidRPr="002F0F8F">
        <w:rPr>
          <w:rFonts w:ascii="Times New Roman" w:hAnsi="Times New Roman" w:cs="Times New Roman"/>
          <w:sz w:val="28"/>
          <w:szCs w:val="28"/>
        </w:rPr>
        <w:t xml:space="preserve"> состояние муниципальных финансов и уров</w:t>
      </w:r>
      <w:r w:rsidR="0096590F" w:rsidRPr="002F0F8F">
        <w:rPr>
          <w:rFonts w:ascii="Times New Roman" w:hAnsi="Times New Roman" w:cs="Times New Roman"/>
          <w:sz w:val="28"/>
          <w:szCs w:val="28"/>
        </w:rPr>
        <w:t>ень</w:t>
      </w:r>
      <w:r w:rsidRPr="002F0F8F">
        <w:rPr>
          <w:rFonts w:ascii="Times New Roman" w:hAnsi="Times New Roman" w:cs="Times New Roman"/>
          <w:sz w:val="28"/>
          <w:szCs w:val="28"/>
        </w:rPr>
        <w:t xml:space="preserve"> муниципального долга неминуемо выйдет на неустойчивую траекторию, угрожая дестабилизацией макроэкономической системы и</w:t>
      </w:r>
      <w:r w:rsidR="008624F1">
        <w:rPr>
          <w:rFonts w:ascii="Times New Roman" w:hAnsi="Times New Roman" w:cs="Times New Roman"/>
          <w:sz w:val="28"/>
          <w:szCs w:val="28"/>
        </w:rPr>
        <w:t xml:space="preserve"> </w:t>
      </w:r>
      <w:r w:rsidRPr="002F0F8F">
        <w:rPr>
          <w:rFonts w:ascii="Times New Roman" w:hAnsi="Times New Roman" w:cs="Times New Roman"/>
          <w:sz w:val="28"/>
          <w:szCs w:val="28"/>
        </w:rPr>
        <w:t xml:space="preserve">создавая риски для экономической безопасности </w:t>
      </w:r>
      <w:r w:rsidR="007E7EB6">
        <w:rPr>
          <w:rFonts w:ascii="Times New Roman" w:hAnsi="Times New Roman" w:cs="Times New Roman"/>
          <w:sz w:val="28"/>
          <w:szCs w:val="28"/>
        </w:rPr>
        <w:t>Суоярвского</w:t>
      </w:r>
      <w:r w:rsidR="00653D7A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2F0F8F">
        <w:rPr>
          <w:rFonts w:ascii="Times New Roman" w:hAnsi="Times New Roman" w:cs="Times New Roman"/>
          <w:sz w:val="28"/>
          <w:szCs w:val="28"/>
        </w:rPr>
        <w:t>.</w:t>
      </w:r>
    </w:p>
    <w:p w:rsidR="0055437B" w:rsidRPr="002F0F8F" w:rsidRDefault="0055437B" w:rsidP="00900B21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 xml:space="preserve">В целях недопущения развития ситуации по такому сценарию требуется постоянная оценка расходных обязательств </w:t>
      </w:r>
      <w:r w:rsidR="007E7EB6">
        <w:rPr>
          <w:rFonts w:ascii="Times New Roman" w:hAnsi="Times New Roman" w:cs="Times New Roman"/>
          <w:sz w:val="28"/>
          <w:szCs w:val="28"/>
        </w:rPr>
        <w:t>Суоярвск</w:t>
      </w:r>
      <w:r w:rsidR="00900B21">
        <w:rPr>
          <w:rFonts w:ascii="Times New Roman" w:hAnsi="Times New Roman" w:cs="Times New Roman"/>
          <w:sz w:val="28"/>
          <w:szCs w:val="28"/>
        </w:rPr>
        <w:t>ого</w:t>
      </w:r>
      <w:r w:rsidR="00653D7A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2F0F8F">
        <w:rPr>
          <w:rFonts w:ascii="Times New Roman" w:hAnsi="Times New Roman" w:cs="Times New Roman"/>
          <w:sz w:val="28"/>
          <w:szCs w:val="28"/>
        </w:rPr>
        <w:t xml:space="preserve"> в целях приведения их в соответствие со складывающимися бюджетными возможностями.</w:t>
      </w:r>
    </w:p>
    <w:p w:rsidR="0055437B" w:rsidRPr="002F0F8F" w:rsidRDefault="0055437B" w:rsidP="00900B21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F">
        <w:rPr>
          <w:rFonts w:ascii="Times New Roman" w:hAnsi="Times New Roman" w:cs="Times New Roman"/>
          <w:sz w:val="28"/>
          <w:szCs w:val="28"/>
        </w:rPr>
        <w:t xml:space="preserve">Реализация мер, направленных на минимизацию перечисленных рисков, позволит обеспечить ускорение темпов роста экономики и, соответственно, рост доходного потенциала бюджета </w:t>
      </w:r>
      <w:r w:rsidR="00653D7A">
        <w:rPr>
          <w:rFonts w:ascii="Times New Roman" w:hAnsi="Times New Roman" w:cs="Times New Roman"/>
          <w:sz w:val="28"/>
          <w:szCs w:val="28"/>
        </w:rPr>
        <w:t>округа</w:t>
      </w:r>
      <w:r w:rsidRPr="002F0F8F">
        <w:rPr>
          <w:rFonts w:ascii="Times New Roman" w:hAnsi="Times New Roman" w:cs="Times New Roman"/>
          <w:sz w:val="28"/>
          <w:szCs w:val="28"/>
        </w:rPr>
        <w:t>.</w:t>
      </w:r>
    </w:p>
    <w:p w:rsidR="0055437B" w:rsidRPr="002F0F8F" w:rsidRDefault="0055437B" w:rsidP="002F0F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B0E" w:rsidRDefault="00650B0E" w:rsidP="005543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C1E" w:rsidRDefault="00090C1E" w:rsidP="005543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C1E" w:rsidRDefault="00090C1E" w:rsidP="005543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C1E" w:rsidRDefault="00090C1E" w:rsidP="005543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C1E" w:rsidRDefault="00090C1E" w:rsidP="005543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C1E" w:rsidRDefault="00090C1E" w:rsidP="005543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C1E" w:rsidRDefault="00090C1E" w:rsidP="005543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C1E" w:rsidRDefault="00090C1E" w:rsidP="005543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C1E" w:rsidRDefault="00090C1E" w:rsidP="005543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C1E" w:rsidRDefault="00090C1E" w:rsidP="005543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C1E" w:rsidRDefault="00090C1E" w:rsidP="005543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C1E" w:rsidRDefault="00090C1E" w:rsidP="005543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C1E" w:rsidRDefault="00090C1E" w:rsidP="005543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C1E" w:rsidRDefault="00090C1E" w:rsidP="005543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C1E" w:rsidRDefault="00090C1E" w:rsidP="005543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C1E" w:rsidRDefault="00090C1E" w:rsidP="005543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C1E" w:rsidRDefault="00090C1E" w:rsidP="005543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B0E" w:rsidRDefault="00650B0E" w:rsidP="005543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7E52" w:rsidRDefault="007C7E52" w:rsidP="005543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B0E" w:rsidRDefault="00650B0E" w:rsidP="005543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B0E" w:rsidRDefault="00650B0E" w:rsidP="005543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3D7A" w:rsidRDefault="00653D7A" w:rsidP="00CA1750">
      <w:pPr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8624F1" w:rsidRDefault="008624F1" w:rsidP="00CA1750">
      <w:pPr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650B0E" w:rsidRPr="00A634AE" w:rsidRDefault="00650B0E" w:rsidP="00CA1750">
      <w:pPr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A634A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0773E" w:rsidRDefault="004103E6" w:rsidP="00CA1750">
      <w:pPr>
        <w:ind w:right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б</w:t>
      </w:r>
      <w:r w:rsidR="00650B0E" w:rsidRPr="00A634AE">
        <w:rPr>
          <w:rFonts w:ascii="Times New Roman" w:hAnsi="Times New Roman" w:cs="Times New Roman"/>
          <w:sz w:val="28"/>
          <w:szCs w:val="28"/>
        </w:rPr>
        <w:t>юджетному прогнозу</w:t>
      </w:r>
    </w:p>
    <w:p w:rsidR="00653D7A" w:rsidRDefault="00653D7A" w:rsidP="00653D7A">
      <w:pPr>
        <w:ind w:right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Суоярвского </w:t>
      </w:r>
      <w:r w:rsidR="0048744B" w:rsidRPr="00B80F6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650B0E" w:rsidRPr="007E6F8A" w:rsidRDefault="00653D7A" w:rsidP="00CA1750">
      <w:pPr>
        <w:ind w:right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="00650B0E" w:rsidRPr="00A634A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50B0E" w:rsidRPr="00A634AE">
        <w:rPr>
          <w:rFonts w:ascii="Times New Roman" w:hAnsi="Times New Roman" w:cs="Times New Roman"/>
          <w:sz w:val="28"/>
          <w:szCs w:val="28"/>
        </w:rPr>
        <w:t>олгосрочный</w:t>
      </w:r>
      <w:r w:rsidR="008624F1">
        <w:rPr>
          <w:rFonts w:ascii="Times New Roman" w:hAnsi="Times New Roman" w:cs="Times New Roman"/>
          <w:sz w:val="28"/>
          <w:szCs w:val="28"/>
        </w:rPr>
        <w:t xml:space="preserve"> </w:t>
      </w:r>
      <w:r w:rsidR="00650B0E" w:rsidRPr="00A634AE">
        <w:rPr>
          <w:rFonts w:ascii="Times New Roman" w:hAnsi="Times New Roman" w:cs="Times New Roman"/>
          <w:sz w:val="28"/>
          <w:szCs w:val="28"/>
        </w:rPr>
        <w:t>период</w:t>
      </w:r>
    </w:p>
    <w:p w:rsidR="00650B0E" w:rsidRDefault="00650B0E" w:rsidP="00650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079" w:rsidRDefault="00030079" w:rsidP="000300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прогноз о</w:t>
      </w:r>
      <w:r w:rsidRPr="00F86803">
        <w:rPr>
          <w:rFonts w:ascii="Times New Roman" w:hAnsi="Times New Roman" w:cs="Times New Roman"/>
          <w:sz w:val="28"/>
          <w:szCs w:val="28"/>
        </w:rPr>
        <w:t xml:space="preserve">сновных показателей бюджета </w:t>
      </w:r>
      <w:r w:rsidR="00653D7A">
        <w:rPr>
          <w:rFonts w:ascii="Times New Roman" w:hAnsi="Times New Roman" w:cs="Times New Roman"/>
          <w:sz w:val="28"/>
          <w:szCs w:val="28"/>
        </w:rPr>
        <w:t xml:space="preserve"> Суоярвского </w:t>
      </w:r>
      <w:r w:rsidR="009A0128" w:rsidRPr="00B80F67">
        <w:rPr>
          <w:rFonts w:ascii="Times New Roman" w:hAnsi="Times New Roman" w:cs="Times New Roman"/>
          <w:sz w:val="28"/>
          <w:szCs w:val="28"/>
        </w:rPr>
        <w:t>муниципального о</w:t>
      </w:r>
      <w:r w:rsidR="00653D7A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53D7A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олгосрочный период </w:t>
      </w:r>
    </w:p>
    <w:p w:rsidR="00030079" w:rsidRPr="0040736E" w:rsidRDefault="00030079" w:rsidP="00653D7A">
      <w:pPr>
        <w:jc w:val="right"/>
        <w:rPr>
          <w:rFonts w:ascii="Times New Roman" w:hAnsi="Times New Roman" w:cs="Times New Roman"/>
        </w:rPr>
      </w:pPr>
      <w:r w:rsidRPr="0040736E">
        <w:rPr>
          <w:rFonts w:ascii="Times New Roman" w:hAnsi="Times New Roman" w:cs="Times New Roman"/>
        </w:rPr>
        <w:t>тыс</w:t>
      </w:r>
      <w:proofErr w:type="gramStart"/>
      <w:r w:rsidRPr="0040736E">
        <w:rPr>
          <w:rFonts w:ascii="Times New Roman" w:hAnsi="Times New Roman" w:cs="Times New Roman"/>
        </w:rPr>
        <w:t>.р</w:t>
      </w:r>
      <w:proofErr w:type="gramEnd"/>
      <w:r w:rsidRPr="0040736E">
        <w:rPr>
          <w:rFonts w:ascii="Times New Roman" w:hAnsi="Times New Roman" w:cs="Times New Roman"/>
        </w:rPr>
        <w:t>уб</w:t>
      </w:r>
      <w:r>
        <w:rPr>
          <w:rFonts w:ascii="Times New Roman" w:hAnsi="Times New Roman" w:cs="Times New Roman"/>
        </w:rPr>
        <w:t>.</w:t>
      </w:r>
    </w:p>
    <w:tbl>
      <w:tblPr>
        <w:tblStyle w:val="a8"/>
        <w:tblW w:w="10490" w:type="dxa"/>
        <w:tblLayout w:type="fixed"/>
        <w:tblLook w:val="04A0"/>
      </w:tblPr>
      <w:tblGrid>
        <w:gridCol w:w="1809"/>
        <w:gridCol w:w="934"/>
        <w:gridCol w:w="1073"/>
        <w:gridCol w:w="1072"/>
        <w:gridCol w:w="1066"/>
        <w:gridCol w:w="1134"/>
        <w:gridCol w:w="1134"/>
        <w:gridCol w:w="1134"/>
        <w:gridCol w:w="1134"/>
      </w:tblGrid>
      <w:tr w:rsidR="00CA1750" w:rsidRPr="00F86803" w:rsidTr="00A36529">
        <w:trPr>
          <w:trHeight w:val="539"/>
        </w:trPr>
        <w:tc>
          <w:tcPr>
            <w:tcW w:w="1809" w:type="dxa"/>
          </w:tcPr>
          <w:p w:rsidR="00030079" w:rsidRPr="00080FAA" w:rsidRDefault="00030079" w:rsidP="0052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A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34" w:type="dxa"/>
          </w:tcPr>
          <w:p w:rsidR="00030079" w:rsidRDefault="00030079" w:rsidP="0052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0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3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30079" w:rsidRPr="00080FAA" w:rsidRDefault="00030079" w:rsidP="0052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073" w:type="dxa"/>
          </w:tcPr>
          <w:p w:rsidR="00030079" w:rsidRDefault="00030079" w:rsidP="0052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0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3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0079" w:rsidRPr="00080FAA" w:rsidRDefault="00030079" w:rsidP="0052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A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72" w:type="dxa"/>
          </w:tcPr>
          <w:p w:rsidR="00030079" w:rsidRDefault="00030079" w:rsidP="0052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0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3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0079" w:rsidRPr="00080FAA" w:rsidRDefault="00030079" w:rsidP="0052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A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066" w:type="dxa"/>
          </w:tcPr>
          <w:p w:rsidR="00030079" w:rsidRDefault="00030079" w:rsidP="0052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3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0079" w:rsidRPr="00080FAA" w:rsidRDefault="00653D7A" w:rsidP="0065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3007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030079" w:rsidRDefault="00030079" w:rsidP="0052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3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0079" w:rsidRPr="00080FAA" w:rsidRDefault="00030079" w:rsidP="0052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30079" w:rsidRDefault="00030079" w:rsidP="0052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3D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30079" w:rsidRPr="00080FAA" w:rsidRDefault="00653D7A" w:rsidP="0065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3007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030079" w:rsidRDefault="00030079" w:rsidP="0052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3D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30079" w:rsidRPr="00080FAA" w:rsidRDefault="00030079" w:rsidP="0052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30079" w:rsidRDefault="00030079" w:rsidP="0052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3D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30079" w:rsidRPr="00080FAA" w:rsidRDefault="00030079" w:rsidP="0052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A1750" w:rsidRPr="00F86803" w:rsidTr="00A36529">
        <w:trPr>
          <w:trHeight w:val="284"/>
        </w:trPr>
        <w:tc>
          <w:tcPr>
            <w:tcW w:w="1809" w:type="dxa"/>
          </w:tcPr>
          <w:p w:rsidR="00030079" w:rsidRPr="0040736E" w:rsidRDefault="00030079" w:rsidP="0052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030079" w:rsidRPr="0040736E" w:rsidRDefault="00030079" w:rsidP="0052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030079" w:rsidRPr="0040736E" w:rsidRDefault="00030079" w:rsidP="0052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030079" w:rsidRPr="0040736E" w:rsidRDefault="00030079" w:rsidP="0052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30079" w:rsidRPr="0040736E" w:rsidRDefault="00030079" w:rsidP="0052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0079" w:rsidRPr="0040736E" w:rsidRDefault="00030079" w:rsidP="0052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30079" w:rsidRPr="0040736E" w:rsidRDefault="00030079" w:rsidP="0052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30079" w:rsidRPr="0040736E" w:rsidRDefault="00030079" w:rsidP="0052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30079" w:rsidRPr="0040736E" w:rsidRDefault="00030079" w:rsidP="0052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0E3E" w:rsidRPr="00F86803" w:rsidTr="00A36529">
        <w:trPr>
          <w:trHeight w:val="269"/>
        </w:trPr>
        <w:tc>
          <w:tcPr>
            <w:tcW w:w="1809" w:type="dxa"/>
          </w:tcPr>
          <w:p w:rsidR="009B0E3E" w:rsidRPr="0040736E" w:rsidRDefault="009B0E3E" w:rsidP="0052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E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proofErr w:type="gramStart"/>
            <w:r w:rsidRPr="0040736E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40736E">
              <w:rPr>
                <w:rFonts w:ascii="Times New Roman" w:hAnsi="Times New Roman" w:cs="Times New Roman"/>
                <w:sz w:val="24"/>
                <w:szCs w:val="24"/>
              </w:rPr>
              <w:t xml:space="preserve">сего </w:t>
            </w:r>
          </w:p>
        </w:tc>
        <w:tc>
          <w:tcPr>
            <w:tcW w:w="934" w:type="dxa"/>
          </w:tcPr>
          <w:p w:rsidR="009B0E3E" w:rsidRPr="00821190" w:rsidRDefault="0030053D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948129</w:t>
            </w:r>
          </w:p>
        </w:tc>
        <w:tc>
          <w:tcPr>
            <w:tcW w:w="1073" w:type="dxa"/>
          </w:tcPr>
          <w:p w:rsidR="009B0E3E" w:rsidRPr="004748BD" w:rsidRDefault="000631CF" w:rsidP="00526A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1401503</w:t>
            </w:r>
          </w:p>
        </w:tc>
        <w:tc>
          <w:tcPr>
            <w:tcW w:w="1072" w:type="dxa"/>
          </w:tcPr>
          <w:p w:rsidR="009B0E3E" w:rsidRPr="00E27B7C" w:rsidRDefault="00090C1E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923716</w:t>
            </w:r>
          </w:p>
        </w:tc>
        <w:tc>
          <w:tcPr>
            <w:tcW w:w="1066" w:type="dxa"/>
          </w:tcPr>
          <w:p w:rsidR="009B0E3E" w:rsidRPr="00E27B7C" w:rsidRDefault="00090C1E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482086</w:t>
            </w:r>
          </w:p>
        </w:tc>
        <w:tc>
          <w:tcPr>
            <w:tcW w:w="1134" w:type="dxa"/>
          </w:tcPr>
          <w:p w:rsidR="009B0E3E" w:rsidRPr="00E27B7C" w:rsidRDefault="00090C1E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504440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0E3E" w:rsidRPr="00E27B7C" w:rsidRDefault="00090C1E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504440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0E3E" w:rsidRPr="00E27B7C" w:rsidRDefault="00090C1E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504440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0E3E" w:rsidRPr="00E27B7C" w:rsidRDefault="00090C1E" w:rsidP="0071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504440</w:t>
            </w:r>
          </w:p>
        </w:tc>
      </w:tr>
      <w:tr w:rsidR="009B0E3E" w:rsidRPr="00F86803" w:rsidTr="00A36529">
        <w:trPr>
          <w:trHeight w:val="269"/>
        </w:trPr>
        <w:tc>
          <w:tcPr>
            <w:tcW w:w="1809" w:type="dxa"/>
          </w:tcPr>
          <w:p w:rsidR="009B0E3E" w:rsidRPr="0040736E" w:rsidRDefault="009B0E3E" w:rsidP="0052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934" w:type="dxa"/>
          </w:tcPr>
          <w:p w:rsidR="009B0E3E" w:rsidRPr="00821190" w:rsidRDefault="009B0E3E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9B0E3E" w:rsidRPr="004748BD" w:rsidRDefault="009B0E3E" w:rsidP="00526A5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</w:tcPr>
          <w:p w:rsidR="009B0E3E" w:rsidRPr="00E27B7C" w:rsidRDefault="009B0E3E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9B0E3E" w:rsidRPr="00E27B7C" w:rsidRDefault="009B0E3E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0E3E" w:rsidRPr="00E27B7C" w:rsidRDefault="009B0E3E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0E3E" w:rsidRPr="00E27B7C" w:rsidRDefault="009B0E3E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0E3E" w:rsidRPr="00E27B7C" w:rsidRDefault="009B0E3E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0E3E" w:rsidRPr="00E27B7C" w:rsidRDefault="009B0E3E" w:rsidP="0071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3E" w:rsidRPr="00F86803" w:rsidTr="00A36529">
        <w:trPr>
          <w:trHeight w:val="539"/>
        </w:trPr>
        <w:tc>
          <w:tcPr>
            <w:tcW w:w="1809" w:type="dxa"/>
          </w:tcPr>
          <w:p w:rsidR="009B0E3E" w:rsidRPr="0040736E" w:rsidRDefault="009B0E3E" w:rsidP="0052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E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</w:t>
            </w:r>
          </w:p>
        </w:tc>
        <w:tc>
          <w:tcPr>
            <w:tcW w:w="934" w:type="dxa"/>
          </w:tcPr>
          <w:p w:rsidR="009B0E3E" w:rsidRPr="00821190" w:rsidRDefault="0030053D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180561</w:t>
            </w:r>
          </w:p>
        </w:tc>
        <w:tc>
          <w:tcPr>
            <w:tcW w:w="1073" w:type="dxa"/>
          </w:tcPr>
          <w:p w:rsidR="009B0E3E" w:rsidRPr="003D42AD" w:rsidRDefault="000631CF" w:rsidP="00526A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0631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186416</w:t>
            </w:r>
          </w:p>
        </w:tc>
        <w:tc>
          <w:tcPr>
            <w:tcW w:w="1072" w:type="dxa"/>
          </w:tcPr>
          <w:p w:rsidR="009B0E3E" w:rsidRPr="00E27B7C" w:rsidRDefault="00090C1E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175176</w:t>
            </w:r>
          </w:p>
        </w:tc>
        <w:tc>
          <w:tcPr>
            <w:tcW w:w="1066" w:type="dxa"/>
          </w:tcPr>
          <w:p w:rsidR="009B0E3E" w:rsidRPr="00E27B7C" w:rsidRDefault="00090C1E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180348</w:t>
            </w:r>
          </w:p>
        </w:tc>
        <w:tc>
          <w:tcPr>
            <w:tcW w:w="1134" w:type="dxa"/>
          </w:tcPr>
          <w:p w:rsidR="009B0E3E" w:rsidRPr="00E27B7C" w:rsidRDefault="00090C1E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185379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0E3E" w:rsidRPr="00E27B7C" w:rsidRDefault="00090C1E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185379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0E3E" w:rsidRPr="00E27B7C" w:rsidRDefault="00090C1E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185379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0E3E" w:rsidRPr="00E27B7C" w:rsidRDefault="00090C1E" w:rsidP="0071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185379</w:t>
            </w:r>
          </w:p>
        </w:tc>
      </w:tr>
      <w:tr w:rsidR="009B0E3E" w:rsidRPr="00F86803" w:rsidTr="00A36529">
        <w:trPr>
          <w:trHeight w:val="554"/>
        </w:trPr>
        <w:tc>
          <w:tcPr>
            <w:tcW w:w="1809" w:type="dxa"/>
          </w:tcPr>
          <w:p w:rsidR="009B0E3E" w:rsidRPr="0040736E" w:rsidRDefault="009B0E3E" w:rsidP="0052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E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934" w:type="dxa"/>
          </w:tcPr>
          <w:p w:rsidR="009B0E3E" w:rsidRPr="00821190" w:rsidRDefault="0030053D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767568</w:t>
            </w:r>
          </w:p>
        </w:tc>
        <w:tc>
          <w:tcPr>
            <w:tcW w:w="1073" w:type="dxa"/>
          </w:tcPr>
          <w:p w:rsidR="009B0E3E" w:rsidRPr="004748BD" w:rsidRDefault="00C973C5" w:rsidP="00526A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1215087</w:t>
            </w:r>
          </w:p>
        </w:tc>
        <w:tc>
          <w:tcPr>
            <w:tcW w:w="1072" w:type="dxa"/>
          </w:tcPr>
          <w:p w:rsidR="009B0E3E" w:rsidRPr="00E27B7C" w:rsidRDefault="00090C1E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748540</w:t>
            </w:r>
          </w:p>
        </w:tc>
        <w:tc>
          <w:tcPr>
            <w:tcW w:w="1066" w:type="dxa"/>
          </w:tcPr>
          <w:p w:rsidR="009B0E3E" w:rsidRPr="00E27B7C" w:rsidRDefault="00090C1E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301738</w:t>
            </w:r>
          </w:p>
        </w:tc>
        <w:tc>
          <w:tcPr>
            <w:tcW w:w="1134" w:type="dxa"/>
          </w:tcPr>
          <w:p w:rsidR="009B0E3E" w:rsidRPr="00E27B7C" w:rsidRDefault="00090C1E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319061</w:t>
            </w:r>
          </w:p>
        </w:tc>
        <w:tc>
          <w:tcPr>
            <w:tcW w:w="1134" w:type="dxa"/>
          </w:tcPr>
          <w:p w:rsidR="009B0E3E" w:rsidRPr="00E27B7C" w:rsidRDefault="00090C1E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319061</w:t>
            </w:r>
          </w:p>
        </w:tc>
        <w:tc>
          <w:tcPr>
            <w:tcW w:w="1134" w:type="dxa"/>
          </w:tcPr>
          <w:p w:rsidR="009B0E3E" w:rsidRPr="00E27B7C" w:rsidRDefault="00090C1E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319061</w:t>
            </w:r>
          </w:p>
        </w:tc>
        <w:tc>
          <w:tcPr>
            <w:tcW w:w="1134" w:type="dxa"/>
          </w:tcPr>
          <w:p w:rsidR="009B0E3E" w:rsidRPr="00E27B7C" w:rsidRDefault="00090C1E" w:rsidP="0071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319061</w:t>
            </w:r>
          </w:p>
        </w:tc>
      </w:tr>
      <w:tr w:rsidR="009B0E3E" w:rsidRPr="00F86803" w:rsidTr="00A36529">
        <w:trPr>
          <w:trHeight w:val="269"/>
        </w:trPr>
        <w:tc>
          <w:tcPr>
            <w:tcW w:w="1809" w:type="dxa"/>
          </w:tcPr>
          <w:p w:rsidR="009B0E3E" w:rsidRPr="0040736E" w:rsidRDefault="009B0E3E" w:rsidP="0030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30053D">
              <w:rPr>
                <w:rFonts w:ascii="Times New Roman" w:hAnsi="Times New Roman" w:cs="Times New Roman"/>
              </w:rPr>
              <w:t>них</w:t>
            </w:r>
            <w:r w:rsidRPr="004073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0053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30053D">
              <w:rPr>
                <w:rFonts w:ascii="Times New Roman" w:hAnsi="Times New Roman" w:cs="Times New Roman"/>
              </w:rPr>
              <w:t>отация</w:t>
            </w:r>
          </w:p>
        </w:tc>
        <w:tc>
          <w:tcPr>
            <w:tcW w:w="934" w:type="dxa"/>
          </w:tcPr>
          <w:p w:rsidR="009B0E3E" w:rsidRPr="00821190" w:rsidRDefault="0030053D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90653</w:t>
            </w:r>
          </w:p>
        </w:tc>
        <w:tc>
          <w:tcPr>
            <w:tcW w:w="1073" w:type="dxa"/>
          </w:tcPr>
          <w:p w:rsidR="009B0E3E" w:rsidRPr="004748BD" w:rsidRDefault="00C973C5" w:rsidP="00526A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81546</w:t>
            </w:r>
          </w:p>
        </w:tc>
        <w:tc>
          <w:tcPr>
            <w:tcW w:w="1072" w:type="dxa"/>
          </w:tcPr>
          <w:p w:rsidR="009B0E3E" w:rsidRPr="00E27B7C" w:rsidRDefault="00AC7160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78222</w:t>
            </w:r>
          </w:p>
        </w:tc>
        <w:tc>
          <w:tcPr>
            <w:tcW w:w="1066" w:type="dxa"/>
          </w:tcPr>
          <w:p w:rsidR="009B0E3E" w:rsidRPr="00E27B7C" w:rsidRDefault="00AC7160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49892</w:t>
            </w:r>
          </w:p>
        </w:tc>
        <w:tc>
          <w:tcPr>
            <w:tcW w:w="1134" w:type="dxa"/>
          </w:tcPr>
          <w:p w:rsidR="009B0E3E" w:rsidRPr="00E27B7C" w:rsidRDefault="00AC7160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53762</w:t>
            </w:r>
          </w:p>
        </w:tc>
        <w:tc>
          <w:tcPr>
            <w:tcW w:w="1134" w:type="dxa"/>
          </w:tcPr>
          <w:p w:rsidR="009B0E3E" w:rsidRPr="00E27B7C" w:rsidRDefault="00AC7160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53762</w:t>
            </w:r>
          </w:p>
        </w:tc>
        <w:tc>
          <w:tcPr>
            <w:tcW w:w="1134" w:type="dxa"/>
          </w:tcPr>
          <w:p w:rsidR="009B0E3E" w:rsidRPr="00E27B7C" w:rsidRDefault="00AC7160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53762</w:t>
            </w:r>
          </w:p>
        </w:tc>
        <w:tc>
          <w:tcPr>
            <w:tcW w:w="1134" w:type="dxa"/>
          </w:tcPr>
          <w:p w:rsidR="009B0E3E" w:rsidRPr="00E27B7C" w:rsidRDefault="00AC7160" w:rsidP="0071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53762</w:t>
            </w:r>
          </w:p>
        </w:tc>
      </w:tr>
      <w:tr w:rsidR="009B0E3E" w:rsidRPr="00F86803" w:rsidTr="00A36529">
        <w:trPr>
          <w:trHeight w:val="269"/>
        </w:trPr>
        <w:tc>
          <w:tcPr>
            <w:tcW w:w="1809" w:type="dxa"/>
          </w:tcPr>
          <w:p w:rsidR="009B0E3E" w:rsidRPr="0040736E" w:rsidRDefault="009B0E3E" w:rsidP="0052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E">
              <w:rPr>
                <w:rFonts w:ascii="Times New Roman" w:hAnsi="Times New Roman" w:cs="Times New Roman"/>
                <w:sz w:val="24"/>
                <w:szCs w:val="24"/>
              </w:rPr>
              <w:t>Субвенция</w:t>
            </w:r>
          </w:p>
        </w:tc>
        <w:tc>
          <w:tcPr>
            <w:tcW w:w="934" w:type="dxa"/>
          </w:tcPr>
          <w:p w:rsidR="009B0E3E" w:rsidRPr="00821190" w:rsidRDefault="0030053D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244210</w:t>
            </w:r>
          </w:p>
        </w:tc>
        <w:tc>
          <w:tcPr>
            <w:tcW w:w="1073" w:type="dxa"/>
          </w:tcPr>
          <w:p w:rsidR="009B0E3E" w:rsidRPr="004748BD" w:rsidRDefault="00C973C5" w:rsidP="00526A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238638</w:t>
            </w:r>
          </w:p>
        </w:tc>
        <w:tc>
          <w:tcPr>
            <w:tcW w:w="1072" w:type="dxa"/>
          </w:tcPr>
          <w:p w:rsidR="009B0E3E" w:rsidRPr="00E27B7C" w:rsidRDefault="00AC7160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244307</w:t>
            </w:r>
          </w:p>
        </w:tc>
        <w:tc>
          <w:tcPr>
            <w:tcW w:w="1066" w:type="dxa"/>
          </w:tcPr>
          <w:p w:rsidR="009B0E3E" w:rsidRPr="00E27B7C" w:rsidRDefault="00AC7160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208266</w:t>
            </w:r>
          </w:p>
        </w:tc>
        <w:tc>
          <w:tcPr>
            <w:tcW w:w="1134" w:type="dxa"/>
          </w:tcPr>
          <w:p w:rsidR="009B0E3E" w:rsidRPr="00E27B7C" w:rsidRDefault="00AC7160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244341</w:t>
            </w:r>
          </w:p>
        </w:tc>
        <w:tc>
          <w:tcPr>
            <w:tcW w:w="1134" w:type="dxa"/>
          </w:tcPr>
          <w:p w:rsidR="009B0E3E" w:rsidRPr="00E27B7C" w:rsidRDefault="00AC7160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244341</w:t>
            </w:r>
          </w:p>
        </w:tc>
        <w:tc>
          <w:tcPr>
            <w:tcW w:w="1134" w:type="dxa"/>
          </w:tcPr>
          <w:p w:rsidR="009B0E3E" w:rsidRPr="00E27B7C" w:rsidRDefault="00AC7160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244341</w:t>
            </w:r>
          </w:p>
        </w:tc>
        <w:tc>
          <w:tcPr>
            <w:tcW w:w="1134" w:type="dxa"/>
          </w:tcPr>
          <w:p w:rsidR="009B0E3E" w:rsidRPr="00E27B7C" w:rsidRDefault="00AC7160" w:rsidP="0071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244341</w:t>
            </w:r>
          </w:p>
        </w:tc>
      </w:tr>
      <w:tr w:rsidR="009B0E3E" w:rsidRPr="00F86803" w:rsidTr="00A36529">
        <w:trPr>
          <w:trHeight w:val="269"/>
        </w:trPr>
        <w:tc>
          <w:tcPr>
            <w:tcW w:w="1809" w:type="dxa"/>
          </w:tcPr>
          <w:p w:rsidR="009B0E3E" w:rsidRPr="0040736E" w:rsidRDefault="009B0E3E" w:rsidP="0052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E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934" w:type="dxa"/>
          </w:tcPr>
          <w:p w:rsidR="009B0E3E" w:rsidRPr="00821190" w:rsidRDefault="0030053D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384071</w:t>
            </w:r>
          </w:p>
        </w:tc>
        <w:tc>
          <w:tcPr>
            <w:tcW w:w="1073" w:type="dxa"/>
          </w:tcPr>
          <w:p w:rsidR="009B0E3E" w:rsidRPr="004748BD" w:rsidRDefault="00C973C5" w:rsidP="00526A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853051</w:t>
            </w:r>
          </w:p>
        </w:tc>
        <w:tc>
          <w:tcPr>
            <w:tcW w:w="1072" w:type="dxa"/>
          </w:tcPr>
          <w:p w:rsidR="009B0E3E" w:rsidRPr="00E27B7C" w:rsidRDefault="00AC7160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410465</w:t>
            </w:r>
          </w:p>
        </w:tc>
        <w:tc>
          <w:tcPr>
            <w:tcW w:w="1066" w:type="dxa"/>
          </w:tcPr>
          <w:p w:rsidR="009B0E3E" w:rsidRPr="00E27B7C" w:rsidRDefault="00AC7160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27946</w:t>
            </w:r>
          </w:p>
        </w:tc>
        <w:tc>
          <w:tcPr>
            <w:tcW w:w="1134" w:type="dxa"/>
          </w:tcPr>
          <w:p w:rsidR="009B0E3E" w:rsidRPr="00E27B7C" w:rsidRDefault="00AC7160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20958</w:t>
            </w:r>
          </w:p>
        </w:tc>
        <w:tc>
          <w:tcPr>
            <w:tcW w:w="1134" w:type="dxa"/>
          </w:tcPr>
          <w:p w:rsidR="009B0E3E" w:rsidRPr="00E27B7C" w:rsidRDefault="00AC7160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20958</w:t>
            </w:r>
          </w:p>
        </w:tc>
        <w:tc>
          <w:tcPr>
            <w:tcW w:w="1134" w:type="dxa"/>
          </w:tcPr>
          <w:p w:rsidR="009B0E3E" w:rsidRPr="00E27B7C" w:rsidRDefault="00AC7160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20958</w:t>
            </w:r>
          </w:p>
        </w:tc>
        <w:tc>
          <w:tcPr>
            <w:tcW w:w="1134" w:type="dxa"/>
          </w:tcPr>
          <w:p w:rsidR="009B0E3E" w:rsidRPr="00E27B7C" w:rsidRDefault="00AC7160" w:rsidP="0071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20958</w:t>
            </w:r>
          </w:p>
        </w:tc>
      </w:tr>
      <w:tr w:rsidR="009B0E3E" w:rsidRPr="00F86803" w:rsidTr="00A36529">
        <w:trPr>
          <w:trHeight w:val="823"/>
        </w:trPr>
        <w:tc>
          <w:tcPr>
            <w:tcW w:w="1809" w:type="dxa"/>
          </w:tcPr>
          <w:p w:rsidR="009B0E3E" w:rsidRPr="0040736E" w:rsidRDefault="009B0E3E" w:rsidP="0052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E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30053D">
              <w:rPr>
                <w:rFonts w:ascii="Times New Roman" w:hAnsi="Times New Roman" w:cs="Times New Roman"/>
              </w:rPr>
              <w:t xml:space="preserve">межбюджетные </w:t>
            </w:r>
            <w:r w:rsidRPr="0040736E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934" w:type="dxa"/>
          </w:tcPr>
          <w:p w:rsidR="009B0E3E" w:rsidRPr="00821190" w:rsidRDefault="0030053D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48142</w:t>
            </w:r>
          </w:p>
        </w:tc>
        <w:tc>
          <w:tcPr>
            <w:tcW w:w="1073" w:type="dxa"/>
          </w:tcPr>
          <w:p w:rsidR="009B0E3E" w:rsidRPr="004748BD" w:rsidRDefault="00C973C5" w:rsidP="00526A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56285</w:t>
            </w:r>
          </w:p>
        </w:tc>
        <w:tc>
          <w:tcPr>
            <w:tcW w:w="1072" w:type="dxa"/>
          </w:tcPr>
          <w:p w:rsidR="009B0E3E" w:rsidRPr="00E27B7C" w:rsidRDefault="00AC7160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15546</w:t>
            </w:r>
          </w:p>
        </w:tc>
        <w:tc>
          <w:tcPr>
            <w:tcW w:w="1066" w:type="dxa"/>
          </w:tcPr>
          <w:p w:rsidR="009B0E3E" w:rsidRPr="00E27B7C" w:rsidRDefault="00AC7160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15635</w:t>
            </w:r>
          </w:p>
        </w:tc>
        <w:tc>
          <w:tcPr>
            <w:tcW w:w="1134" w:type="dxa"/>
          </w:tcPr>
          <w:p w:rsidR="009B0E3E" w:rsidRPr="00E27B7C" w:rsidRDefault="00AC7160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0E3E" w:rsidRPr="00E27B7C" w:rsidRDefault="00AC7160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0E3E" w:rsidRPr="00E27B7C" w:rsidRDefault="00AC7160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0E3E" w:rsidRPr="00E27B7C" w:rsidRDefault="00AC7160" w:rsidP="0071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0E3E" w:rsidRPr="00F86803" w:rsidTr="00A36529">
        <w:trPr>
          <w:trHeight w:val="269"/>
        </w:trPr>
        <w:tc>
          <w:tcPr>
            <w:tcW w:w="1809" w:type="dxa"/>
          </w:tcPr>
          <w:p w:rsidR="009B0E3E" w:rsidRPr="0040736E" w:rsidRDefault="009B0E3E" w:rsidP="0052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34" w:type="dxa"/>
          </w:tcPr>
          <w:p w:rsidR="009B0E3E" w:rsidRPr="00821190" w:rsidRDefault="0030053D" w:rsidP="00D1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168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1687F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073" w:type="dxa"/>
          </w:tcPr>
          <w:p w:rsidR="009B0E3E" w:rsidRPr="004748BD" w:rsidRDefault="00C973C5" w:rsidP="00526A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1684497</w:t>
            </w:r>
          </w:p>
        </w:tc>
        <w:tc>
          <w:tcPr>
            <w:tcW w:w="1072" w:type="dxa"/>
          </w:tcPr>
          <w:p w:rsidR="009B0E3E" w:rsidRPr="00E27B7C" w:rsidRDefault="00AC7160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941234</w:t>
            </w:r>
          </w:p>
        </w:tc>
        <w:tc>
          <w:tcPr>
            <w:tcW w:w="1066" w:type="dxa"/>
          </w:tcPr>
          <w:p w:rsidR="009B0E3E" w:rsidRPr="00E27B7C" w:rsidRDefault="00AC7160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474380</w:t>
            </w:r>
          </w:p>
        </w:tc>
        <w:tc>
          <w:tcPr>
            <w:tcW w:w="1134" w:type="dxa"/>
          </w:tcPr>
          <w:p w:rsidR="009B0E3E" w:rsidRPr="00E27B7C" w:rsidRDefault="00AC7160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486871</w:t>
            </w:r>
          </w:p>
        </w:tc>
        <w:tc>
          <w:tcPr>
            <w:tcW w:w="1134" w:type="dxa"/>
          </w:tcPr>
          <w:p w:rsidR="009B0E3E" w:rsidRPr="00E27B7C" w:rsidRDefault="00AC7160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486871</w:t>
            </w:r>
          </w:p>
        </w:tc>
        <w:tc>
          <w:tcPr>
            <w:tcW w:w="1134" w:type="dxa"/>
          </w:tcPr>
          <w:p w:rsidR="009B0E3E" w:rsidRPr="00E27B7C" w:rsidRDefault="00AC7160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486871</w:t>
            </w:r>
          </w:p>
        </w:tc>
        <w:tc>
          <w:tcPr>
            <w:tcW w:w="1134" w:type="dxa"/>
          </w:tcPr>
          <w:p w:rsidR="009B0E3E" w:rsidRPr="00E27B7C" w:rsidRDefault="00AC7160" w:rsidP="0071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486871</w:t>
            </w:r>
          </w:p>
        </w:tc>
      </w:tr>
      <w:tr w:rsidR="009B0E3E" w:rsidRPr="00F86803" w:rsidTr="00A36529">
        <w:trPr>
          <w:trHeight w:val="539"/>
        </w:trPr>
        <w:tc>
          <w:tcPr>
            <w:tcW w:w="1809" w:type="dxa"/>
          </w:tcPr>
          <w:p w:rsidR="009B0E3E" w:rsidRPr="0040736E" w:rsidRDefault="009B0E3E" w:rsidP="0052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6E">
              <w:rPr>
                <w:rFonts w:ascii="Times New Roman" w:hAnsi="Times New Roman" w:cs="Times New Roman"/>
                <w:sz w:val="24"/>
                <w:szCs w:val="24"/>
              </w:rPr>
              <w:t>Дефицит (</w:t>
            </w:r>
            <w:proofErr w:type="spellStart"/>
            <w:r w:rsidRPr="0040736E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4073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4" w:type="dxa"/>
          </w:tcPr>
          <w:p w:rsidR="009B0E3E" w:rsidRPr="00821190" w:rsidRDefault="0030053D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-13617</w:t>
            </w:r>
          </w:p>
        </w:tc>
        <w:tc>
          <w:tcPr>
            <w:tcW w:w="1073" w:type="dxa"/>
          </w:tcPr>
          <w:p w:rsidR="009B0E3E" w:rsidRPr="00E27B7C" w:rsidRDefault="00C973C5" w:rsidP="0054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-35905</w:t>
            </w:r>
          </w:p>
        </w:tc>
        <w:tc>
          <w:tcPr>
            <w:tcW w:w="1072" w:type="dxa"/>
          </w:tcPr>
          <w:p w:rsidR="009B0E3E" w:rsidRPr="00E27B7C" w:rsidRDefault="00AC7160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-17518</w:t>
            </w:r>
          </w:p>
        </w:tc>
        <w:tc>
          <w:tcPr>
            <w:tcW w:w="1066" w:type="dxa"/>
          </w:tcPr>
          <w:p w:rsidR="009B0E3E" w:rsidRPr="00E27B7C" w:rsidRDefault="00AC7160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7706</w:t>
            </w:r>
          </w:p>
        </w:tc>
        <w:tc>
          <w:tcPr>
            <w:tcW w:w="1134" w:type="dxa"/>
          </w:tcPr>
          <w:p w:rsidR="009B0E3E" w:rsidRPr="00E27B7C" w:rsidRDefault="00DD2A58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1756</w:t>
            </w:r>
            <w:r w:rsidR="00AC71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B0E3E" w:rsidRPr="00E27B7C" w:rsidRDefault="00DD2A58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1756</w:t>
            </w:r>
            <w:r w:rsidR="00AC71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B0E3E" w:rsidRPr="00E27B7C" w:rsidRDefault="00DD2A58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1756</w:t>
            </w:r>
            <w:r w:rsidR="00AC71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B0E3E" w:rsidRPr="00E27B7C" w:rsidRDefault="00DD2A58" w:rsidP="0071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1756</w:t>
            </w:r>
            <w:r w:rsidR="00AC71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B0E3E" w:rsidRPr="00F86803" w:rsidTr="00A36529">
        <w:trPr>
          <w:trHeight w:val="554"/>
        </w:trPr>
        <w:tc>
          <w:tcPr>
            <w:tcW w:w="1809" w:type="dxa"/>
          </w:tcPr>
          <w:p w:rsidR="009B0E3E" w:rsidRPr="0040736E" w:rsidRDefault="009B0E3E" w:rsidP="0052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3D">
              <w:rPr>
                <w:rFonts w:ascii="Times New Roman" w:hAnsi="Times New Roman" w:cs="Times New Roman"/>
              </w:rPr>
              <w:t>Муниципальный</w:t>
            </w:r>
            <w:r w:rsidRPr="0040736E">
              <w:rPr>
                <w:rFonts w:ascii="Times New Roman" w:hAnsi="Times New Roman" w:cs="Times New Roman"/>
                <w:sz w:val="24"/>
                <w:szCs w:val="24"/>
              </w:rPr>
              <w:t xml:space="preserve"> долг</w:t>
            </w:r>
          </w:p>
        </w:tc>
        <w:tc>
          <w:tcPr>
            <w:tcW w:w="934" w:type="dxa"/>
            <w:vAlign w:val="bottom"/>
          </w:tcPr>
          <w:p w:rsidR="009B0E3E" w:rsidRPr="00054036" w:rsidRDefault="00D8421B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60200</w:t>
            </w:r>
          </w:p>
        </w:tc>
        <w:tc>
          <w:tcPr>
            <w:tcW w:w="1073" w:type="dxa"/>
            <w:vAlign w:val="bottom"/>
          </w:tcPr>
          <w:p w:rsidR="009B0E3E" w:rsidRPr="00054036" w:rsidRDefault="00AC7160" w:rsidP="0054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73776</w:t>
            </w:r>
          </w:p>
        </w:tc>
        <w:tc>
          <w:tcPr>
            <w:tcW w:w="1072" w:type="dxa"/>
            <w:vAlign w:val="bottom"/>
          </w:tcPr>
          <w:p w:rsidR="009B0E3E" w:rsidRPr="00054036" w:rsidRDefault="00AC7160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91293</w:t>
            </w:r>
          </w:p>
        </w:tc>
        <w:tc>
          <w:tcPr>
            <w:tcW w:w="1066" w:type="dxa"/>
            <w:vAlign w:val="bottom"/>
          </w:tcPr>
          <w:p w:rsidR="009B0E3E" w:rsidRPr="00054036" w:rsidRDefault="00AC7160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89293</w:t>
            </w:r>
          </w:p>
        </w:tc>
        <w:tc>
          <w:tcPr>
            <w:tcW w:w="1134" w:type="dxa"/>
            <w:vAlign w:val="bottom"/>
          </w:tcPr>
          <w:p w:rsidR="009B0E3E" w:rsidRPr="00054036" w:rsidRDefault="00AC7160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83386,3</w:t>
            </w:r>
          </w:p>
        </w:tc>
        <w:tc>
          <w:tcPr>
            <w:tcW w:w="1134" w:type="dxa"/>
            <w:vAlign w:val="bottom"/>
          </w:tcPr>
          <w:p w:rsidR="009B0E3E" w:rsidRPr="00054036" w:rsidRDefault="00AC7160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83386,3</w:t>
            </w:r>
          </w:p>
        </w:tc>
        <w:tc>
          <w:tcPr>
            <w:tcW w:w="1134" w:type="dxa"/>
            <w:vAlign w:val="bottom"/>
          </w:tcPr>
          <w:p w:rsidR="009B0E3E" w:rsidRPr="00054036" w:rsidRDefault="00AC7160" w:rsidP="005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83386,3</w:t>
            </w:r>
          </w:p>
        </w:tc>
        <w:tc>
          <w:tcPr>
            <w:tcW w:w="1134" w:type="dxa"/>
            <w:vAlign w:val="bottom"/>
          </w:tcPr>
          <w:p w:rsidR="009B0E3E" w:rsidRPr="00054036" w:rsidRDefault="00AC7160" w:rsidP="0071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83386,3</w:t>
            </w:r>
          </w:p>
        </w:tc>
      </w:tr>
    </w:tbl>
    <w:p w:rsidR="00030079" w:rsidRDefault="00030079" w:rsidP="00650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079" w:rsidRDefault="00030079" w:rsidP="00650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079" w:rsidRDefault="00030079" w:rsidP="00650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160" w:rsidRDefault="00AC7160" w:rsidP="00650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160" w:rsidRDefault="00AC7160" w:rsidP="00650B0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C7160" w:rsidRDefault="00AC7160" w:rsidP="00650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160" w:rsidRDefault="00AC7160" w:rsidP="00650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160" w:rsidRDefault="00AC7160" w:rsidP="00650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160" w:rsidRDefault="00AC7160" w:rsidP="00650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160" w:rsidRDefault="00AC7160" w:rsidP="00650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160" w:rsidRDefault="00AC7160" w:rsidP="00650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160" w:rsidRDefault="00AC7160" w:rsidP="00650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160" w:rsidRDefault="00AC7160" w:rsidP="00650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160" w:rsidRDefault="00AC7160" w:rsidP="00650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160" w:rsidRDefault="00AC7160" w:rsidP="00650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160" w:rsidRDefault="00AC7160" w:rsidP="00650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160" w:rsidRDefault="00AC7160" w:rsidP="00650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E52" w:rsidRDefault="007C7E52" w:rsidP="00715DF9">
      <w:pPr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650B0E" w:rsidRPr="004036EE" w:rsidRDefault="00650B0E" w:rsidP="00715DF9">
      <w:pPr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4036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53D7A">
        <w:rPr>
          <w:rFonts w:ascii="Times New Roman" w:hAnsi="Times New Roman" w:cs="Times New Roman"/>
          <w:sz w:val="28"/>
          <w:szCs w:val="28"/>
        </w:rPr>
        <w:t>2</w:t>
      </w:r>
    </w:p>
    <w:p w:rsidR="0020773E" w:rsidRDefault="0020773E" w:rsidP="00715DF9">
      <w:pPr>
        <w:ind w:right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б</w:t>
      </w:r>
      <w:r w:rsidRPr="00A634AE">
        <w:rPr>
          <w:rFonts w:ascii="Times New Roman" w:hAnsi="Times New Roman" w:cs="Times New Roman"/>
          <w:sz w:val="28"/>
          <w:szCs w:val="28"/>
        </w:rPr>
        <w:t>юджетному прогнозу</w:t>
      </w:r>
    </w:p>
    <w:p w:rsidR="0020773E" w:rsidRDefault="00A51AB3" w:rsidP="00715DF9">
      <w:pPr>
        <w:ind w:right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Суоярвского </w:t>
      </w:r>
      <w:r w:rsidR="009A012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20773E" w:rsidRPr="007E6F8A" w:rsidRDefault="0020773E" w:rsidP="00715DF9">
      <w:pPr>
        <w:ind w:right="1"/>
        <w:jc w:val="right"/>
        <w:rPr>
          <w:rFonts w:ascii="Times New Roman" w:hAnsi="Times New Roman" w:cs="Times New Roman"/>
        </w:rPr>
      </w:pPr>
      <w:r w:rsidRPr="00A634AE">
        <w:rPr>
          <w:rFonts w:ascii="Times New Roman" w:hAnsi="Times New Roman" w:cs="Times New Roman"/>
          <w:sz w:val="28"/>
          <w:szCs w:val="28"/>
        </w:rPr>
        <w:t xml:space="preserve"> на долгосрочный</w:t>
      </w:r>
      <w:r w:rsidR="007C7E52">
        <w:rPr>
          <w:rFonts w:ascii="Times New Roman" w:hAnsi="Times New Roman" w:cs="Times New Roman"/>
          <w:sz w:val="28"/>
          <w:szCs w:val="28"/>
        </w:rPr>
        <w:t xml:space="preserve"> </w:t>
      </w:r>
      <w:r w:rsidRPr="00A634AE">
        <w:rPr>
          <w:rFonts w:ascii="Times New Roman" w:hAnsi="Times New Roman" w:cs="Times New Roman"/>
          <w:sz w:val="28"/>
          <w:szCs w:val="28"/>
        </w:rPr>
        <w:t>период</w:t>
      </w:r>
    </w:p>
    <w:p w:rsidR="00650B0E" w:rsidRDefault="00650B0E" w:rsidP="00650B0E">
      <w:pPr>
        <w:rPr>
          <w:rFonts w:ascii="Times New Roman" w:hAnsi="Times New Roman" w:cs="Times New Roman"/>
        </w:rPr>
      </w:pPr>
    </w:p>
    <w:p w:rsidR="00266DF1" w:rsidRDefault="00650B0E" w:rsidP="00650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D2424" w:rsidRPr="004A4CCE" w:rsidRDefault="004D2424" w:rsidP="004D24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sz w:val="28"/>
          <w:szCs w:val="28"/>
        </w:rPr>
        <w:t>ПОКАЗАТЕЛИ</w:t>
      </w:r>
    </w:p>
    <w:p w:rsidR="004D2424" w:rsidRPr="004A4CCE" w:rsidRDefault="004D2424" w:rsidP="004D24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sz w:val="28"/>
          <w:szCs w:val="28"/>
        </w:rPr>
        <w:t xml:space="preserve">финансового обеспечения муниципальных программ </w:t>
      </w:r>
    </w:p>
    <w:p w:rsidR="004D2424" w:rsidRDefault="00A51AB3" w:rsidP="004D24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Суоярвского </w:t>
      </w:r>
      <w:r w:rsidR="009A0128" w:rsidRPr="009A012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D2424" w:rsidRPr="004A4CCE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9A0128" w:rsidRPr="004A4CCE" w:rsidRDefault="009A0128" w:rsidP="004D2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424" w:rsidRPr="004A4CCE" w:rsidRDefault="009A0128" w:rsidP="00A51AB3">
      <w:pPr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</w:rPr>
        <w:t>(млн</w:t>
      </w:r>
      <w:proofErr w:type="gramStart"/>
      <w:r>
        <w:rPr>
          <w:rFonts w:ascii="Times New Roman" w:hAnsi="Times New Roman" w:cs="Times New Roman"/>
          <w:sz w:val="20"/>
        </w:rPr>
        <w:t>.</w:t>
      </w:r>
      <w:r w:rsidR="004D2424" w:rsidRPr="004A4CCE">
        <w:rPr>
          <w:rFonts w:ascii="Times New Roman" w:hAnsi="Times New Roman" w:cs="Times New Roman"/>
          <w:sz w:val="20"/>
        </w:rPr>
        <w:t>.</w:t>
      </w:r>
      <w:proofErr w:type="gramEnd"/>
      <w:r w:rsidR="004D2424" w:rsidRPr="004A4CCE">
        <w:rPr>
          <w:rFonts w:ascii="Times New Roman" w:hAnsi="Times New Roman" w:cs="Times New Roman"/>
          <w:sz w:val="20"/>
        </w:rPr>
        <w:t>руб.</w:t>
      </w:r>
      <w:r>
        <w:rPr>
          <w:rFonts w:ascii="Times New Roman" w:hAnsi="Times New Roman" w:cs="Times New Roman"/>
          <w:sz w:val="20"/>
        </w:rPr>
        <w:t>)</w:t>
      </w:r>
    </w:p>
    <w:tbl>
      <w:tblPr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8"/>
        <w:gridCol w:w="957"/>
        <w:gridCol w:w="957"/>
        <w:gridCol w:w="957"/>
        <w:gridCol w:w="957"/>
        <w:gridCol w:w="957"/>
        <w:gridCol w:w="957"/>
        <w:gridCol w:w="957"/>
        <w:gridCol w:w="1094"/>
      </w:tblGrid>
      <w:tr w:rsidR="009A0128" w:rsidRPr="009A0128" w:rsidTr="00911917">
        <w:trPr>
          <w:trHeight w:val="14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28" w:rsidRPr="009A0128" w:rsidRDefault="009A0128" w:rsidP="009A0128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A012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Показатель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Default="009A0128" w:rsidP="009A0128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Год</w:t>
            </w:r>
          </w:p>
          <w:p w:rsidR="009A0128" w:rsidRDefault="009A0128" w:rsidP="009A0128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202</w:t>
            </w:r>
            <w:r w:rsidR="00A51AB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  <w:p w:rsidR="009A0128" w:rsidRDefault="009A0128" w:rsidP="009A0128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(отчет)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Default="009A0128" w:rsidP="009A0128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Год</w:t>
            </w:r>
          </w:p>
          <w:p w:rsidR="009A0128" w:rsidRPr="009A0128" w:rsidRDefault="009A0128" w:rsidP="00A51AB3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202</w:t>
            </w:r>
            <w:r w:rsidR="00A51AB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28" w:rsidRPr="009A0128" w:rsidRDefault="009A0128" w:rsidP="009A0128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A012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Год </w:t>
            </w:r>
          </w:p>
          <w:p w:rsidR="009A0128" w:rsidRPr="009A0128" w:rsidRDefault="009A0128" w:rsidP="00A51AB3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A012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202</w:t>
            </w:r>
            <w:r w:rsidR="00A51AB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28" w:rsidRPr="009A0128" w:rsidRDefault="009A0128" w:rsidP="009A0128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A012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Год </w:t>
            </w:r>
          </w:p>
          <w:p w:rsidR="009A0128" w:rsidRPr="009A0128" w:rsidRDefault="009A0128" w:rsidP="00A51AB3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A012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202</w:t>
            </w:r>
            <w:r w:rsidR="00A51AB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28" w:rsidRPr="009A0128" w:rsidRDefault="009A0128" w:rsidP="009A0128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A012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Год </w:t>
            </w:r>
          </w:p>
          <w:p w:rsidR="009A0128" w:rsidRPr="009A0128" w:rsidRDefault="009A0128" w:rsidP="00A51AB3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A012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202</w:t>
            </w:r>
            <w:r w:rsidR="00A51AB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28" w:rsidRPr="009A0128" w:rsidRDefault="009A0128" w:rsidP="009A0128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A012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Год </w:t>
            </w:r>
          </w:p>
          <w:p w:rsidR="009A0128" w:rsidRPr="009A0128" w:rsidRDefault="009A0128" w:rsidP="00A51AB3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A012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202</w:t>
            </w:r>
            <w:r w:rsidR="00A51AB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9A0128" w:rsidP="009A0128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A012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Год </w:t>
            </w:r>
          </w:p>
          <w:p w:rsidR="009A0128" w:rsidRPr="009A0128" w:rsidRDefault="009A0128" w:rsidP="00A51AB3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A012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202</w:t>
            </w:r>
            <w:r w:rsidR="00A51AB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9A0128" w:rsidP="009A0128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A012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Год </w:t>
            </w:r>
          </w:p>
          <w:p w:rsidR="009A0128" w:rsidRPr="009A0128" w:rsidRDefault="009A0128" w:rsidP="00A51AB3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A012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202</w:t>
            </w:r>
            <w:r w:rsidR="00A51AB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</w:tr>
      <w:tr w:rsidR="009A0128" w:rsidRPr="009A0128" w:rsidTr="009E755F">
        <w:trPr>
          <w:trHeight w:val="19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28" w:rsidRPr="009A0128" w:rsidRDefault="009A0128" w:rsidP="009A0128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A012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Расходы, всего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F80C5B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934,51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2958D8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1684,5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AC7160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941,2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AC7160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474,4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AC7160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486,9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AC7160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486,9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AC7160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486,9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AC7160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486,9</w:t>
            </w:r>
          </w:p>
        </w:tc>
      </w:tr>
      <w:tr w:rsidR="009A0128" w:rsidRPr="009A0128" w:rsidTr="009E755F">
        <w:trPr>
          <w:trHeight w:val="50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28" w:rsidRPr="009A0128" w:rsidRDefault="009A0128" w:rsidP="009A0128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A012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 Программные расходы, всего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3C6283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580,85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2958D8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893,32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941,2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474,4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486,9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486,9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486,9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486,9</w:t>
            </w:r>
          </w:p>
        </w:tc>
      </w:tr>
      <w:tr w:rsidR="009A0128" w:rsidRPr="009A0128" w:rsidTr="009E755F">
        <w:trPr>
          <w:trHeight w:val="229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28" w:rsidRPr="009A0128" w:rsidRDefault="009A0128" w:rsidP="009A0128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A012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Удельный вес</w:t>
            </w:r>
            <w:proofErr w:type="gramStart"/>
            <w:r w:rsidRPr="009A012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(%)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3C6283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62,2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2958D8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100,0</w:t>
            </w:r>
          </w:p>
        </w:tc>
      </w:tr>
      <w:tr w:rsidR="009A0128" w:rsidRPr="009A0128" w:rsidTr="00457073">
        <w:trPr>
          <w:trHeight w:val="1523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28" w:rsidRPr="009A0128" w:rsidRDefault="009A0128" w:rsidP="00F80C5B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A012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1.1. Муниципальная программа "Развитие образования в </w:t>
            </w:r>
            <w:proofErr w:type="spellStart"/>
            <w:r w:rsidRPr="009A012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Суоярвском</w:t>
            </w:r>
            <w:proofErr w:type="spellEnd"/>
            <w:r w:rsidRPr="009A012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="00F80C5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муниципальном округе</w:t>
            </w:r>
            <w:r w:rsidRPr="009A012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"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F80C5B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401,36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2958D8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652,8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552,0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339,04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363,74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363,74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363,74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363,74</w:t>
            </w:r>
          </w:p>
        </w:tc>
      </w:tr>
      <w:tr w:rsidR="009A0128" w:rsidRPr="009A0128" w:rsidTr="00911917">
        <w:trPr>
          <w:trHeight w:val="14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28" w:rsidRPr="009A0128" w:rsidRDefault="009A0128" w:rsidP="00F80C5B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A012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1.2. Муниципальная программа "Молодежь </w:t>
            </w:r>
            <w:r w:rsidR="00F80C5B" w:rsidRPr="00F80C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Суоярвского муниципального округа</w:t>
            </w:r>
            <w:r w:rsidRPr="009A012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"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F80C5B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2958D8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0,2</w:t>
            </w:r>
          </w:p>
        </w:tc>
      </w:tr>
      <w:tr w:rsidR="009A0128" w:rsidRPr="009A0128" w:rsidTr="00911917">
        <w:trPr>
          <w:trHeight w:val="14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28" w:rsidRPr="009A0128" w:rsidRDefault="009A0128" w:rsidP="00F80C5B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A012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1.3. Муниципальная программа "Развитие культуры </w:t>
            </w:r>
            <w:r w:rsidR="00F80C5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в </w:t>
            </w:r>
            <w:proofErr w:type="spellStart"/>
            <w:r w:rsidR="00F80C5B" w:rsidRPr="009A012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Суоярвском</w:t>
            </w:r>
            <w:proofErr w:type="spellEnd"/>
            <w:r w:rsidR="00F80C5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муниципальном округе</w:t>
            </w:r>
            <w:r w:rsidRPr="009A012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"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F80C5B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21,4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2958D8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27,8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20,3</w:t>
            </w:r>
          </w:p>
        </w:tc>
      </w:tr>
      <w:tr w:rsidR="009A0128" w:rsidRPr="009A0128" w:rsidTr="00911917">
        <w:trPr>
          <w:trHeight w:val="14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28" w:rsidRPr="009A0128" w:rsidRDefault="009A0128" w:rsidP="009A0128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A012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1.4. Муниципальная программа "Ветеран"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F80C5B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2958D8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</w:tr>
      <w:tr w:rsidR="009A0128" w:rsidRPr="009A0128" w:rsidTr="00911917">
        <w:trPr>
          <w:trHeight w:val="14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28" w:rsidRPr="009A0128" w:rsidRDefault="009A0128" w:rsidP="00F80C5B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A012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1.5. Муниципальная программа "Развитие физической культуры и спорта в </w:t>
            </w:r>
            <w:proofErr w:type="spellStart"/>
            <w:r w:rsidRPr="009A012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Суоярвском</w:t>
            </w:r>
            <w:proofErr w:type="spellEnd"/>
            <w:r w:rsidRPr="009A012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="00F80C5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муниципальном округе</w:t>
            </w:r>
            <w:r w:rsidRPr="009A012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F80C5B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31,52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2958D8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14,6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14,6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14,6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14,6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14,6</w:t>
            </w:r>
          </w:p>
        </w:tc>
      </w:tr>
      <w:tr w:rsidR="009A0128" w:rsidRPr="009A0128" w:rsidTr="009E755F">
        <w:trPr>
          <w:trHeight w:val="1176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28" w:rsidRPr="009A0128" w:rsidRDefault="009A0128" w:rsidP="009A0128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A012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1.6. Муниципальная программа "Управление муниципальными финансами"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3C6283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3,01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2958D8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4,0</w:t>
            </w:r>
          </w:p>
        </w:tc>
      </w:tr>
      <w:tr w:rsidR="009A0128" w:rsidRPr="009A0128" w:rsidTr="009E755F">
        <w:trPr>
          <w:trHeight w:val="1523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28" w:rsidRPr="009A0128" w:rsidRDefault="009A0128" w:rsidP="009A0128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A012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1.7. Муниципальная программа "Осуществление полномочий местной администрацией"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Default="003C6283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96,65</w:t>
            </w:r>
          </w:p>
          <w:p w:rsidR="00F80C5B" w:rsidRPr="009A0128" w:rsidRDefault="00F80C5B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2958D8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150,4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67,4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54,5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49,7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49,7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49,7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49,7</w:t>
            </w:r>
          </w:p>
        </w:tc>
      </w:tr>
      <w:tr w:rsidR="009A0128" w:rsidRPr="009A0128" w:rsidTr="00F80C5B">
        <w:trPr>
          <w:trHeight w:val="1549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28" w:rsidRPr="009A0128" w:rsidRDefault="009A0128" w:rsidP="00F80C5B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A012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1.8. Муниципальная программа развития и поддержки малого и среднего предпринимательства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E323BB" w:rsidP="00F80C5B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</w:t>
            </w:r>
            <w:r w:rsidR="00F80C5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2958D8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0,04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0,05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0,05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0,05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0,05</w:t>
            </w:r>
          </w:p>
        </w:tc>
      </w:tr>
      <w:tr w:rsidR="009A0128" w:rsidRPr="009A0128" w:rsidTr="00911917">
        <w:trPr>
          <w:trHeight w:val="2222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28" w:rsidRPr="009A0128" w:rsidRDefault="009A0128" w:rsidP="00F80C5B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A012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1.9. Муниципальная программа "Профилактика правонарушений и преступлений в </w:t>
            </w:r>
            <w:proofErr w:type="spellStart"/>
            <w:r w:rsidRPr="009A012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Суоярвском</w:t>
            </w:r>
            <w:proofErr w:type="spellEnd"/>
            <w:r w:rsidRPr="009A012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муниципальном </w:t>
            </w:r>
            <w:r w:rsidR="00F80C5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округе</w:t>
            </w:r>
            <w:r w:rsidRPr="009A012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"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F80C5B" w:rsidP="003C6283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0,0</w:t>
            </w:r>
            <w:r w:rsidR="003C628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2958D8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0,01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0,005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0,005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0,005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0,005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0,005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0,005</w:t>
            </w:r>
          </w:p>
        </w:tc>
      </w:tr>
      <w:tr w:rsidR="009A0128" w:rsidRPr="009A0128" w:rsidTr="00911917">
        <w:trPr>
          <w:trHeight w:val="1908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28" w:rsidRPr="009A0128" w:rsidRDefault="009A0128" w:rsidP="00F80C5B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A012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1.10. Муниципальная программа "Обеспечение  безопасности жизнедеятельности населения </w:t>
            </w:r>
            <w:r w:rsidR="00F80C5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Суоярвского муниципального округа</w:t>
            </w:r>
            <w:r w:rsidRPr="009A012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"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F80C5B" w:rsidP="003C6283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</w:t>
            </w:r>
            <w:r w:rsidR="003C628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2958D8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0,55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</w:tr>
      <w:tr w:rsidR="009A0128" w:rsidRPr="009A0128" w:rsidTr="00911917">
        <w:trPr>
          <w:trHeight w:val="64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28" w:rsidRPr="009A0128" w:rsidRDefault="00E323BB" w:rsidP="009A0128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1.11. </w:t>
            </w:r>
            <w:r w:rsidRPr="00E323B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Муниципальная программа "Обеспечение жильем молодых семей"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F80C5B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1,39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2958D8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28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</w:tr>
      <w:tr w:rsidR="00CF25A6" w:rsidRPr="009A0128" w:rsidTr="00911917">
        <w:trPr>
          <w:trHeight w:val="314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6" w:rsidRPr="009A0128" w:rsidRDefault="00CF25A6" w:rsidP="00F80C5B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1.12. </w:t>
            </w:r>
            <w:r w:rsidRPr="00E323B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Муниципальная программа "Профилактика терроризма, а также минимизация и (или) ликвидация последствий его проявления на </w:t>
            </w:r>
            <w:r w:rsidRPr="00E323B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 xml:space="preserve">территории Суоярвского муниципального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округа</w:t>
            </w:r>
            <w:r w:rsidRPr="00E323B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"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Default="00CF25A6" w:rsidP="00F80C5B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0,25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0,01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Pr="009A0128" w:rsidRDefault="00CF25A6" w:rsidP="008624F1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0,005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Pr="009A0128" w:rsidRDefault="00CF25A6" w:rsidP="008624F1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0,005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Pr="009A0128" w:rsidRDefault="00CF25A6" w:rsidP="008624F1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0,005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Pr="009A0128" w:rsidRDefault="00CF25A6" w:rsidP="008624F1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0,005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Pr="009A0128" w:rsidRDefault="00CF25A6" w:rsidP="008624F1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0,005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Pr="009A0128" w:rsidRDefault="00CF25A6" w:rsidP="008624F1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0,005</w:t>
            </w:r>
          </w:p>
        </w:tc>
      </w:tr>
      <w:tr w:rsidR="00CF25A6" w:rsidRPr="009A0128" w:rsidTr="00911917">
        <w:trPr>
          <w:trHeight w:val="314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6" w:rsidRPr="009A0128" w:rsidRDefault="00CF25A6" w:rsidP="00E323BB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1.13.Комплексное развитие транспортной инфраструктуры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Pr="009A0128" w:rsidRDefault="00CF25A6" w:rsidP="00E323BB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10,94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Pr="009A0128" w:rsidRDefault="00CF25A6" w:rsidP="00E323BB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Pr="009A0128" w:rsidRDefault="00CF25A6" w:rsidP="00E323BB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28,4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Pr="009A0128" w:rsidRDefault="00CF25A6" w:rsidP="00E323BB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16,3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Pr="009A0128" w:rsidRDefault="00CF25A6" w:rsidP="00E323BB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16,3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Pr="009A0128" w:rsidRDefault="00CF25A6" w:rsidP="00E323BB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16,3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Pr="009A0128" w:rsidRDefault="00CF25A6" w:rsidP="00E323BB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16,3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Pr="009A0128" w:rsidRDefault="00CF25A6" w:rsidP="00E323BB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16,3</w:t>
            </w:r>
          </w:p>
        </w:tc>
      </w:tr>
      <w:tr w:rsidR="00CF25A6" w:rsidRPr="009A0128" w:rsidTr="00911917">
        <w:trPr>
          <w:trHeight w:val="314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6" w:rsidRPr="009A0128" w:rsidRDefault="00CF25A6" w:rsidP="00E323BB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1.14. Комфортная городская среда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Pr="009A0128" w:rsidRDefault="00CF25A6" w:rsidP="00E323BB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6,72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Pr="009A0128" w:rsidRDefault="00CF25A6" w:rsidP="00E323BB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Pr="009A0128" w:rsidRDefault="00CF25A6" w:rsidP="00E323BB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Pr="009A0128" w:rsidRDefault="00CF25A6" w:rsidP="00E323BB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Pr="009A0128" w:rsidRDefault="00CF25A6" w:rsidP="00E323BB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Pr="009A0128" w:rsidRDefault="00CF25A6" w:rsidP="00E323BB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Pr="009A0128" w:rsidRDefault="00CF25A6" w:rsidP="00E323BB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Pr="009A0128" w:rsidRDefault="00CF25A6" w:rsidP="00CF25A6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        0,9</w:t>
            </w:r>
          </w:p>
        </w:tc>
      </w:tr>
      <w:tr w:rsidR="00CF25A6" w:rsidRPr="009A0128" w:rsidTr="009E755F">
        <w:trPr>
          <w:trHeight w:val="1212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6" w:rsidRPr="009A0128" w:rsidRDefault="00CF25A6" w:rsidP="00E323BB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1.15. Энергосбережение и повышение энергетической эффективности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Pr="009A0128" w:rsidRDefault="00CF25A6" w:rsidP="00E323BB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3,43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Pr="009A0128" w:rsidRDefault="00CF25A6" w:rsidP="00E323BB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3,93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Pr="009A0128" w:rsidRDefault="00CF25A6" w:rsidP="00E323BB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Pr="009A0128" w:rsidRDefault="00CF25A6" w:rsidP="00E323BB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Pr="009A0128" w:rsidRDefault="00CF25A6" w:rsidP="00E323BB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Pr="009A0128" w:rsidRDefault="00CF25A6" w:rsidP="00E323BB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Pr="009A0128" w:rsidRDefault="00CF25A6" w:rsidP="00E323BB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Pr="009A0128" w:rsidRDefault="00CF25A6" w:rsidP="00E323BB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</w:tr>
      <w:tr w:rsidR="00CF25A6" w:rsidRPr="009A0128" w:rsidTr="00911917">
        <w:trPr>
          <w:trHeight w:val="314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6" w:rsidRPr="009A0128" w:rsidRDefault="00CF25A6" w:rsidP="00CF25A6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1.16.Комплексное развитие жилищно-коммунальной сферы Суоярвского муниципального округа и управление недвижимостью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Pr="009A0128" w:rsidRDefault="00CF25A6" w:rsidP="008624F1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Pr="009A0128" w:rsidRDefault="00CF25A6" w:rsidP="008624F1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Pr="009A0128" w:rsidRDefault="00CF25A6" w:rsidP="008624F1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237,0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Pr="009A0128" w:rsidRDefault="00CF25A6" w:rsidP="008624F1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17,3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Pr="009A0128" w:rsidRDefault="00CF25A6" w:rsidP="008624F1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17,1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Pr="009A0128" w:rsidRDefault="00CF25A6" w:rsidP="00E323BB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17,1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Pr="009A0128" w:rsidRDefault="00CF25A6" w:rsidP="00E323BB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17,1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Pr="009A0128" w:rsidRDefault="00CF25A6" w:rsidP="00E323BB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17,1</w:t>
            </w:r>
          </w:p>
        </w:tc>
      </w:tr>
      <w:tr w:rsidR="00CF25A6" w:rsidRPr="009A0128" w:rsidTr="00911917">
        <w:trPr>
          <w:trHeight w:val="314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A6" w:rsidRPr="009A0128" w:rsidRDefault="00CF25A6" w:rsidP="009A0128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A012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Удельный вес</w:t>
            </w:r>
            <w:proofErr w:type="gramStart"/>
            <w:r w:rsidRPr="009A012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(%)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37,8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6" w:rsidRPr="009A0128" w:rsidRDefault="00CF25A6" w:rsidP="009A0128">
            <w:pPr>
              <w:autoSpaceDE w:val="0"/>
              <w:autoSpaceDN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</w:tr>
    </w:tbl>
    <w:p w:rsidR="004D2424" w:rsidRPr="004A4CCE" w:rsidRDefault="004D2424" w:rsidP="004D2424">
      <w:pPr>
        <w:rPr>
          <w:sz w:val="20"/>
        </w:rPr>
      </w:pPr>
    </w:p>
    <w:p w:rsidR="004D2424" w:rsidRPr="004A4CCE" w:rsidRDefault="004D2424" w:rsidP="004D2424">
      <w:pPr>
        <w:rPr>
          <w:sz w:val="20"/>
        </w:rPr>
      </w:pPr>
    </w:p>
    <w:p w:rsidR="00266DF1" w:rsidRDefault="00266DF1" w:rsidP="00650B0E">
      <w:pPr>
        <w:rPr>
          <w:rFonts w:ascii="Times New Roman" w:hAnsi="Times New Roman" w:cs="Times New Roman"/>
        </w:rPr>
      </w:pPr>
    </w:p>
    <w:p w:rsidR="00266DF1" w:rsidRDefault="00266DF1" w:rsidP="00650B0E">
      <w:pPr>
        <w:rPr>
          <w:rFonts w:ascii="Times New Roman" w:hAnsi="Times New Roman" w:cs="Times New Roman"/>
        </w:rPr>
      </w:pPr>
    </w:p>
    <w:p w:rsidR="00266DF1" w:rsidRDefault="00266DF1" w:rsidP="00650B0E">
      <w:pPr>
        <w:rPr>
          <w:rFonts w:ascii="Times New Roman" w:hAnsi="Times New Roman" w:cs="Times New Roman"/>
          <w:sz w:val="28"/>
          <w:szCs w:val="28"/>
        </w:rPr>
      </w:pPr>
    </w:p>
    <w:sectPr w:rsidR="00266DF1" w:rsidSect="00B62233">
      <w:type w:val="continuous"/>
      <w:pgSz w:w="11909" w:h="16834" w:code="9"/>
      <w:pgMar w:top="1134" w:right="851" w:bottom="1134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E52" w:rsidRDefault="007C7E52">
      <w:r>
        <w:separator/>
      </w:r>
    </w:p>
  </w:endnote>
  <w:endnote w:type="continuationSeparator" w:id="1">
    <w:p w:rsidR="007C7E52" w:rsidRDefault="007C7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E52" w:rsidRDefault="007C7E52"/>
  </w:footnote>
  <w:footnote w:type="continuationSeparator" w:id="1">
    <w:p w:rsidR="007C7E52" w:rsidRDefault="007C7E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7B92"/>
    <w:multiLevelType w:val="multilevel"/>
    <w:tmpl w:val="C54472F6"/>
    <w:lvl w:ilvl="0">
      <w:start w:val="3"/>
      <w:numFmt w:val="decimal"/>
      <w:lvlText w:val="1.%1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8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C534011"/>
    <w:multiLevelType w:val="multilevel"/>
    <w:tmpl w:val="1172C132"/>
    <w:lvl w:ilvl="0">
      <w:start w:val="1"/>
      <w:numFmt w:val="decimal"/>
      <w:lvlText w:val="1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BA80B14"/>
    <w:multiLevelType w:val="multilevel"/>
    <w:tmpl w:val="5578451E"/>
    <w:lvl w:ilvl="0">
      <w:start w:val="30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96" w:hanging="1296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8405570"/>
    <w:multiLevelType w:val="multilevel"/>
    <w:tmpl w:val="F0B4B5C0"/>
    <w:lvl w:ilvl="0">
      <w:start w:val="1"/>
      <w:numFmt w:val="decimal"/>
      <w:lvlText w:val="2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8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0D32E61"/>
    <w:multiLevelType w:val="multilevel"/>
    <w:tmpl w:val="EB62BA2C"/>
    <w:lvl w:ilvl="0">
      <w:numFmt w:val="decimalZero"/>
      <w:lvlText w:val="%1"/>
      <w:lvlJc w:val="left"/>
      <w:pPr>
        <w:ind w:left="8625" w:hanging="8625"/>
      </w:pPr>
      <w:rPr>
        <w:rFonts w:hint="default"/>
      </w:rPr>
    </w:lvl>
    <w:lvl w:ilvl="1">
      <w:numFmt w:val="decimalZero"/>
      <w:lvlText w:val="%1.%2.0"/>
      <w:lvlJc w:val="left"/>
      <w:pPr>
        <w:ind w:left="8625" w:hanging="86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62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2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2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2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25" w:hanging="8625"/>
      </w:pPr>
      <w:rPr>
        <w:rFonts w:hint="default"/>
      </w:rPr>
    </w:lvl>
  </w:abstractNum>
  <w:abstractNum w:abstractNumId="5">
    <w:nsid w:val="7A171544"/>
    <w:multiLevelType w:val="multilevel"/>
    <w:tmpl w:val="21AE86D0"/>
    <w:lvl w:ilvl="0">
      <w:start w:val="4"/>
      <w:numFmt w:val="decimal"/>
      <w:lvlText w:val="2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D3F24E0"/>
    <w:multiLevelType w:val="multilevel"/>
    <w:tmpl w:val="99E8033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B4B2A"/>
    <w:rsid w:val="00000D87"/>
    <w:rsid w:val="00003AF1"/>
    <w:rsid w:val="00010FD1"/>
    <w:rsid w:val="000221E6"/>
    <w:rsid w:val="00030079"/>
    <w:rsid w:val="00030A22"/>
    <w:rsid w:val="00031153"/>
    <w:rsid w:val="000475AA"/>
    <w:rsid w:val="000510DB"/>
    <w:rsid w:val="000631CF"/>
    <w:rsid w:val="00073CBC"/>
    <w:rsid w:val="00080FAA"/>
    <w:rsid w:val="00081680"/>
    <w:rsid w:val="000848CA"/>
    <w:rsid w:val="00085AC5"/>
    <w:rsid w:val="00090C1E"/>
    <w:rsid w:val="00093E53"/>
    <w:rsid w:val="000B03CC"/>
    <w:rsid w:val="000B19B4"/>
    <w:rsid w:val="000B798E"/>
    <w:rsid w:val="000D369F"/>
    <w:rsid w:val="000D7867"/>
    <w:rsid w:val="000E43C1"/>
    <w:rsid w:val="000E5301"/>
    <w:rsid w:val="000F7080"/>
    <w:rsid w:val="00114158"/>
    <w:rsid w:val="001264B2"/>
    <w:rsid w:val="0013253E"/>
    <w:rsid w:val="00153804"/>
    <w:rsid w:val="00156350"/>
    <w:rsid w:val="00156DC5"/>
    <w:rsid w:val="001759CA"/>
    <w:rsid w:val="0018467E"/>
    <w:rsid w:val="00184869"/>
    <w:rsid w:val="00184CB4"/>
    <w:rsid w:val="00185B4C"/>
    <w:rsid w:val="00185E12"/>
    <w:rsid w:val="001B2773"/>
    <w:rsid w:val="001B46BB"/>
    <w:rsid w:val="001B5298"/>
    <w:rsid w:val="001E10DB"/>
    <w:rsid w:val="001E7F22"/>
    <w:rsid w:val="00204F3D"/>
    <w:rsid w:val="0020773E"/>
    <w:rsid w:val="00221BEE"/>
    <w:rsid w:val="00227F88"/>
    <w:rsid w:val="002403E4"/>
    <w:rsid w:val="00254791"/>
    <w:rsid w:val="002577BF"/>
    <w:rsid w:val="00266DF1"/>
    <w:rsid w:val="002678A6"/>
    <w:rsid w:val="002958D8"/>
    <w:rsid w:val="002A1BD7"/>
    <w:rsid w:val="002A5765"/>
    <w:rsid w:val="002B66F9"/>
    <w:rsid w:val="002B7B1C"/>
    <w:rsid w:val="002C63E9"/>
    <w:rsid w:val="002D523D"/>
    <w:rsid w:val="002E0E40"/>
    <w:rsid w:val="002E214C"/>
    <w:rsid w:val="002F0F8F"/>
    <w:rsid w:val="002F7C37"/>
    <w:rsid w:val="0030053D"/>
    <w:rsid w:val="00300703"/>
    <w:rsid w:val="00300722"/>
    <w:rsid w:val="00307EEA"/>
    <w:rsid w:val="003116EB"/>
    <w:rsid w:val="00312FD0"/>
    <w:rsid w:val="00322F0C"/>
    <w:rsid w:val="003551AB"/>
    <w:rsid w:val="0035674F"/>
    <w:rsid w:val="003634E0"/>
    <w:rsid w:val="00367F02"/>
    <w:rsid w:val="003821AE"/>
    <w:rsid w:val="003832FC"/>
    <w:rsid w:val="00386F11"/>
    <w:rsid w:val="003949CC"/>
    <w:rsid w:val="003A170C"/>
    <w:rsid w:val="003A2FE8"/>
    <w:rsid w:val="003B2C64"/>
    <w:rsid w:val="003B397F"/>
    <w:rsid w:val="003C6283"/>
    <w:rsid w:val="003D42AD"/>
    <w:rsid w:val="003E4AEE"/>
    <w:rsid w:val="003F5616"/>
    <w:rsid w:val="003F65B7"/>
    <w:rsid w:val="003F7D77"/>
    <w:rsid w:val="004036EE"/>
    <w:rsid w:val="0040736E"/>
    <w:rsid w:val="004103E6"/>
    <w:rsid w:val="00420440"/>
    <w:rsid w:val="00430C46"/>
    <w:rsid w:val="00457073"/>
    <w:rsid w:val="0048744B"/>
    <w:rsid w:val="0049300F"/>
    <w:rsid w:val="00493CEB"/>
    <w:rsid w:val="004968ED"/>
    <w:rsid w:val="004B2675"/>
    <w:rsid w:val="004C4647"/>
    <w:rsid w:val="004D0C55"/>
    <w:rsid w:val="004D2424"/>
    <w:rsid w:val="004D6D8F"/>
    <w:rsid w:val="004E1F8C"/>
    <w:rsid w:val="004F713E"/>
    <w:rsid w:val="005175AF"/>
    <w:rsid w:val="0051776B"/>
    <w:rsid w:val="00522477"/>
    <w:rsid w:val="00526A51"/>
    <w:rsid w:val="0053439B"/>
    <w:rsid w:val="00543269"/>
    <w:rsid w:val="00543AF4"/>
    <w:rsid w:val="00547854"/>
    <w:rsid w:val="00550F92"/>
    <w:rsid w:val="0055437B"/>
    <w:rsid w:val="005600DB"/>
    <w:rsid w:val="00561AAB"/>
    <w:rsid w:val="0056218B"/>
    <w:rsid w:val="005626A9"/>
    <w:rsid w:val="005636F6"/>
    <w:rsid w:val="005658AA"/>
    <w:rsid w:val="005701DD"/>
    <w:rsid w:val="00573584"/>
    <w:rsid w:val="00573D4C"/>
    <w:rsid w:val="005B1EBB"/>
    <w:rsid w:val="005C2216"/>
    <w:rsid w:val="005C609C"/>
    <w:rsid w:val="005D283E"/>
    <w:rsid w:val="005D2AB9"/>
    <w:rsid w:val="005E2EA7"/>
    <w:rsid w:val="005F1BB6"/>
    <w:rsid w:val="005F393D"/>
    <w:rsid w:val="005F7A9B"/>
    <w:rsid w:val="0060258D"/>
    <w:rsid w:val="0060521D"/>
    <w:rsid w:val="00605F56"/>
    <w:rsid w:val="0061786F"/>
    <w:rsid w:val="00622169"/>
    <w:rsid w:val="00641CD0"/>
    <w:rsid w:val="00650B0E"/>
    <w:rsid w:val="00652155"/>
    <w:rsid w:val="00653D7A"/>
    <w:rsid w:val="0066261D"/>
    <w:rsid w:val="006719F1"/>
    <w:rsid w:val="006744FC"/>
    <w:rsid w:val="00680EF7"/>
    <w:rsid w:val="006825E8"/>
    <w:rsid w:val="00695CA7"/>
    <w:rsid w:val="006A0D60"/>
    <w:rsid w:val="006A2296"/>
    <w:rsid w:val="006C6A5E"/>
    <w:rsid w:val="00711135"/>
    <w:rsid w:val="00715DF9"/>
    <w:rsid w:val="007169ED"/>
    <w:rsid w:val="00717C27"/>
    <w:rsid w:val="007321A6"/>
    <w:rsid w:val="00775E4A"/>
    <w:rsid w:val="007B0012"/>
    <w:rsid w:val="007B3411"/>
    <w:rsid w:val="007C3253"/>
    <w:rsid w:val="007C7E52"/>
    <w:rsid w:val="007E0BFF"/>
    <w:rsid w:val="007E63BA"/>
    <w:rsid w:val="007E7EB6"/>
    <w:rsid w:val="008047C5"/>
    <w:rsid w:val="0082052E"/>
    <w:rsid w:val="008229BC"/>
    <w:rsid w:val="00837897"/>
    <w:rsid w:val="00837B93"/>
    <w:rsid w:val="00844D59"/>
    <w:rsid w:val="008624F1"/>
    <w:rsid w:val="00864A9B"/>
    <w:rsid w:val="008665D2"/>
    <w:rsid w:val="00867970"/>
    <w:rsid w:val="00867C27"/>
    <w:rsid w:val="00872FC7"/>
    <w:rsid w:val="008803F1"/>
    <w:rsid w:val="00886FDF"/>
    <w:rsid w:val="00890F33"/>
    <w:rsid w:val="008B4B2A"/>
    <w:rsid w:val="008D18D8"/>
    <w:rsid w:val="008E1C0D"/>
    <w:rsid w:val="008E379B"/>
    <w:rsid w:val="008E57FF"/>
    <w:rsid w:val="00900B21"/>
    <w:rsid w:val="0090359C"/>
    <w:rsid w:val="00903E59"/>
    <w:rsid w:val="009058C8"/>
    <w:rsid w:val="00911917"/>
    <w:rsid w:val="009129DD"/>
    <w:rsid w:val="0091629B"/>
    <w:rsid w:val="00926AF6"/>
    <w:rsid w:val="00937919"/>
    <w:rsid w:val="00937F7E"/>
    <w:rsid w:val="0095504E"/>
    <w:rsid w:val="00962A19"/>
    <w:rsid w:val="00964D2A"/>
    <w:rsid w:val="0096590F"/>
    <w:rsid w:val="00975F0A"/>
    <w:rsid w:val="009768AC"/>
    <w:rsid w:val="00993D0D"/>
    <w:rsid w:val="009A0128"/>
    <w:rsid w:val="009A2837"/>
    <w:rsid w:val="009B0E3E"/>
    <w:rsid w:val="009B2155"/>
    <w:rsid w:val="009B4EC2"/>
    <w:rsid w:val="009C0898"/>
    <w:rsid w:val="009D4AC4"/>
    <w:rsid w:val="009D766F"/>
    <w:rsid w:val="009E755F"/>
    <w:rsid w:val="00A055FC"/>
    <w:rsid w:val="00A11B89"/>
    <w:rsid w:val="00A22D5D"/>
    <w:rsid w:val="00A34F82"/>
    <w:rsid w:val="00A36529"/>
    <w:rsid w:val="00A42437"/>
    <w:rsid w:val="00A47482"/>
    <w:rsid w:val="00A51AB3"/>
    <w:rsid w:val="00A634AE"/>
    <w:rsid w:val="00A77F57"/>
    <w:rsid w:val="00A92B34"/>
    <w:rsid w:val="00AA0C36"/>
    <w:rsid w:val="00AC034C"/>
    <w:rsid w:val="00AC1CD1"/>
    <w:rsid w:val="00AC6207"/>
    <w:rsid w:val="00AC7160"/>
    <w:rsid w:val="00AD6AE4"/>
    <w:rsid w:val="00AD759D"/>
    <w:rsid w:val="00AE23DF"/>
    <w:rsid w:val="00B0182E"/>
    <w:rsid w:val="00B154A5"/>
    <w:rsid w:val="00B177DA"/>
    <w:rsid w:val="00B326BF"/>
    <w:rsid w:val="00B33FF1"/>
    <w:rsid w:val="00B36145"/>
    <w:rsid w:val="00B41626"/>
    <w:rsid w:val="00B442F6"/>
    <w:rsid w:val="00B615C5"/>
    <w:rsid w:val="00B62233"/>
    <w:rsid w:val="00B65F7F"/>
    <w:rsid w:val="00B80F67"/>
    <w:rsid w:val="00B91EB7"/>
    <w:rsid w:val="00B9320C"/>
    <w:rsid w:val="00B933AF"/>
    <w:rsid w:val="00B9402E"/>
    <w:rsid w:val="00B942E6"/>
    <w:rsid w:val="00B94E35"/>
    <w:rsid w:val="00BB075F"/>
    <w:rsid w:val="00BB31F6"/>
    <w:rsid w:val="00BC5E2F"/>
    <w:rsid w:val="00BD0030"/>
    <w:rsid w:val="00BD0339"/>
    <w:rsid w:val="00BE4849"/>
    <w:rsid w:val="00BE5B37"/>
    <w:rsid w:val="00C06995"/>
    <w:rsid w:val="00C11216"/>
    <w:rsid w:val="00C242C0"/>
    <w:rsid w:val="00C2481F"/>
    <w:rsid w:val="00C26EE0"/>
    <w:rsid w:val="00C43D02"/>
    <w:rsid w:val="00C46C97"/>
    <w:rsid w:val="00C568B7"/>
    <w:rsid w:val="00C57562"/>
    <w:rsid w:val="00C607A2"/>
    <w:rsid w:val="00C70007"/>
    <w:rsid w:val="00C835E4"/>
    <w:rsid w:val="00C959DD"/>
    <w:rsid w:val="00C95D96"/>
    <w:rsid w:val="00C973C5"/>
    <w:rsid w:val="00CA05DB"/>
    <w:rsid w:val="00CA1750"/>
    <w:rsid w:val="00CA1877"/>
    <w:rsid w:val="00CA58FF"/>
    <w:rsid w:val="00CB75E2"/>
    <w:rsid w:val="00CC17E9"/>
    <w:rsid w:val="00CC5A1F"/>
    <w:rsid w:val="00CC760F"/>
    <w:rsid w:val="00CE55D4"/>
    <w:rsid w:val="00CF25A6"/>
    <w:rsid w:val="00D007D3"/>
    <w:rsid w:val="00D14B7D"/>
    <w:rsid w:val="00D1687F"/>
    <w:rsid w:val="00D17BC0"/>
    <w:rsid w:val="00D340ED"/>
    <w:rsid w:val="00D51135"/>
    <w:rsid w:val="00D62F15"/>
    <w:rsid w:val="00D75556"/>
    <w:rsid w:val="00D77314"/>
    <w:rsid w:val="00D8421B"/>
    <w:rsid w:val="00D84D45"/>
    <w:rsid w:val="00D87071"/>
    <w:rsid w:val="00DA582B"/>
    <w:rsid w:val="00DD2A58"/>
    <w:rsid w:val="00DD344B"/>
    <w:rsid w:val="00DF14F9"/>
    <w:rsid w:val="00DF7470"/>
    <w:rsid w:val="00E00543"/>
    <w:rsid w:val="00E034EA"/>
    <w:rsid w:val="00E04A78"/>
    <w:rsid w:val="00E05A72"/>
    <w:rsid w:val="00E22296"/>
    <w:rsid w:val="00E302BC"/>
    <w:rsid w:val="00E323BB"/>
    <w:rsid w:val="00E34593"/>
    <w:rsid w:val="00E43DA8"/>
    <w:rsid w:val="00E756CD"/>
    <w:rsid w:val="00EC1047"/>
    <w:rsid w:val="00EC5599"/>
    <w:rsid w:val="00ED1487"/>
    <w:rsid w:val="00EE7458"/>
    <w:rsid w:val="00EF3CE9"/>
    <w:rsid w:val="00F0096C"/>
    <w:rsid w:val="00F03113"/>
    <w:rsid w:val="00F061F0"/>
    <w:rsid w:val="00F11E0F"/>
    <w:rsid w:val="00F1406D"/>
    <w:rsid w:val="00F20EBB"/>
    <w:rsid w:val="00F325E1"/>
    <w:rsid w:val="00F43C2C"/>
    <w:rsid w:val="00F63388"/>
    <w:rsid w:val="00F66773"/>
    <w:rsid w:val="00F74E8D"/>
    <w:rsid w:val="00F8075E"/>
    <w:rsid w:val="00F80910"/>
    <w:rsid w:val="00F80C5B"/>
    <w:rsid w:val="00F86803"/>
    <w:rsid w:val="00F94AB5"/>
    <w:rsid w:val="00F96231"/>
    <w:rsid w:val="00FA0A04"/>
    <w:rsid w:val="00FB2FEE"/>
    <w:rsid w:val="00FB35E6"/>
    <w:rsid w:val="00FC21D0"/>
    <w:rsid w:val="00FD102E"/>
    <w:rsid w:val="00FD5ABE"/>
    <w:rsid w:val="00FE0DBC"/>
    <w:rsid w:val="00FE2171"/>
    <w:rsid w:val="00FE7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BB6"/>
    <w:rPr>
      <w:color w:val="000000"/>
    </w:rPr>
  </w:style>
  <w:style w:type="paragraph" w:styleId="5">
    <w:name w:val="heading 5"/>
    <w:basedOn w:val="a"/>
    <w:next w:val="a"/>
    <w:link w:val="50"/>
    <w:unhideWhenUsed/>
    <w:qFormat/>
    <w:rsid w:val="00093E53"/>
    <w:pPr>
      <w:keepNext/>
      <w:widowControl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38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1BB6"/>
    <w:rPr>
      <w:color w:val="0066CC"/>
      <w:u w:val="single"/>
    </w:rPr>
  </w:style>
  <w:style w:type="character" w:customStyle="1" w:styleId="a4">
    <w:name w:val="Основной текст_"/>
    <w:basedOn w:val="a0"/>
    <w:link w:val="2"/>
    <w:locked/>
    <w:rsid w:val="003949CC"/>
    <w:rPr>
      <w:rFonts w:ascii="Lucida Sans Unicode" w:eastAsia="Lucida Sans Unicode" w:hAnsi="Lucida Sans Unicode" w:cs="Lucida Sans Unicode"/>
      <w:spacing w:val="-8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4"/>
    <w:rsid w:val="003949CC"/>
    <w:pPr>
      <w:shd w:val="clear" w:color="auto" w:fill="FFFFFF"/>
      <w:spacing w:after="60" w:line="0" w:lineRule="atLeast"/>
      <w:jc w:val="center"/>
    </w:pPr>
    <w:rPr>
      <w:rFonts w:ascii="Lucida Sans Unicode" w:eastAsia="Lucida Sans Unicode" w:hAnsi="Lucida Sans Unicode" w:cs="Lucida Sans Unicode"/>
      <w:color w:val="auto"/>
      <w:spacing w:val="-8"/>
      <w:sz w:val="14"/>
      <w:szCs w:val="14"/>
    </w:rPr>
  </w:style>
  <w:style w:type="character" w:customStyle="1" w:styleId="3">
    <w:name w:val="Основной текст (3)_"/>
    <w:basedOn w:val="a0"/>
    <w:link w:val="30"/>
    <w:locked/>
    <w:rsid w:val="003949CC"/>
    <w:rPr>
      <w:rFonts w:ascii="Lucida Sans Unicode" w:eastAsia="Lucida Sans Unicode" w:hAnsi="Lucida Sans Unicode" w:cs="Lucida Sans Unicode"/>
      <w:spacing w:val="-3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49CC"/>
    <w:pPr>
      <w:shd w:val="clear" w:color="auto" w:fill="FFFFFF"/>
      <w:spacing w:before="420" w:after="420" w:line="0" w:lineRule="atLeast"/>
      <w:jc w:val="center"/>
    </w:pPr>
    <w:rPr>
      <w:rFonts w:ascii="Lucida Sans Unicode" w:eastAsia="Lucida Sans Unicode" w:hAnsi="Lucida Sans Unicode" w:cs="Lucida Sans Unicode"/>
      <w:color w:val="auto"/>
      <w:spacing w:val="-3"/>
      <w:sz w:val="14"/>
      <w:szCs w:val="14"/>
    </w:rPr>
  </w:style>
  <w:style w:type="character" w:customStyle="1" w:styleId="1">
    <w:name w:val="Заголовок №1_"/>
    <w:basedOn w:val="a0"/>
    <w:link w:val="10"/>
    <w:locked/>
    <w:rsid w:val="003949CC"/>
    <w:rPr>
      <w:rFonts w:ascii="Times New Roman" w:eastAsia="Times New Roman" w:hAnsi="Times New Roman" w:cs="Times New Roman"/>
      <w:spacing w:val="-1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3949CC"/>
    <w:pPr>
      <w:shd w:val="clear" w:color="auto" w:fill="FFFFFF"/>
      <w:spacing w:before="600" w:line="0" w:lineRule="atLeast"/>
      <w:outlineLvl w:val="0"/>
    </w:pPr>
    <w:rPr>
      <w:rFonts w:ascii="Times New Roman" w:eastAsia="Times New Roman" w:hAnsi="Times New Roman" w:cs="Times New Roman"/>
      <w:color w:val="auto"/>
      <w:spacing w:val="-1"/>
      <w:sz w:val="22"/>
      <w:szCs w:val="22"/>
    </w:rPr>
  </w:style>
  <w:style w:type="character" w:customStyle="1" w:styleId="4">
    <w:name w:val="Основной текст (4)_"/>
    <w:basedOn w:val="a0"/>
    <w:link w:val="40"/>
    <w:locked/>
    <w:rsid w:val="003949C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949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8"/>
      <w:sz w:val="19"/>
      <w:szCs w:val="19"/>
    </w:rPr>
  </w:style>
  <w:style w:type="character" w:customStyle="1" w:styleId="0pt">
    <w:name w:val="Основной текст + Интервал 0 pt"/>
    <w:basedOn w:val="a4"/>
    <w:rsid w:val="003949CC"/>
    <w:rPr>
      <w:rFonts w:ascii="Lucida Sans Unicode" w:eastAsia="Lucida Sans Unicode" w:hAnsi="Lucida Sans Unicode" w:cs="Lucida Sans Unicode"/>
      <w:color w:val="000000"/>
      <w:spacing w:val="-3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30pt">
    <w:name w:val="Основной текст (3) + Интервал 0 pt"/>
    <w:basedOn w:val="3"/>
    <w:rsid w:val="003949CC"/>
    <w:rPr>
      <w:rFonts w:ascii="Lucida Sans Unicode" w:eastAsia="Lucida Sans Unicode" w:hAnsi="Lucida Sans Unicode" w:cs="Lucida Sans Unicode"/>
      <w:color w:val="000000"/>
      <w:spacing w:val="-8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6pt">
    <w:name w:val="Основной текст + 6 pt"/>
    <w:aliases w:val="Интервал 0 pt"/>
    <w:basedOn w:val="4"/>
    <w:rsid w:val="003949CC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94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9CC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FE738A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93E53"/>
    <w:rPr>
      <w:rFonts w:ascii="Times New Roman" w:eastAsia="Times New Roman" w:hAnsi="Times New Roman" w:cs="Times New Roman"/>
      <w:b/>
      <w:bCs/>
      <w:sz w:val="28"/>
      <w:szCs w:val="28"/>
      <w:lang w:val="en-GB" w:bidi="ar-SA"/>
    </w:rPr>
  </w:style>
  <w:style w:type="paragraph" w:customStyle="1" w:styleId="ConsPlusNormal">
    <w:name w:val="ConsPlusNormal"/>
    <w:rsid w:val="00093E5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table" w:styleId="a8">
    <w:name w:val="Table Grid"/>
    <w:basedOn w:val="a1"/>
    <w:uiPriority w:val="59"/>
    <w:rsid w:val="00B933A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F6338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6F0FD-A08C-4D4A-9850-424D0999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15</Pages>
  <Words>4628</Words>
  <Characters>26386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Хвойнитская</cp:lastModifiedBy>
  <cp:revision>73</cp:revision>
  <cp:lastPrinted>2023-03-20T07:13:00Z</cp:lastPrinted>
  <dcterms:created xsi:type="dcterms:W3CDTF">2021-09-17T06:19:00Z</dcterms:created>
  <dcterms:modified xsi:type="dcterms:W3CDTF">2023-03-20T07:19:00Z</dcterms:modified>
</cp:coreProperties>
</file>