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0E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1/2020</w:t>
      </w:r>
    </w:p>
    <w:p w:rsidR="00A95946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комиссии</w:t>
      </w:r>
    </w:p>
    <w:p w:rsidR="00A95946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соблюдению требований к служебному поведению муниципальных</w:t>
      </w:r>
    </w:p>
    <w:p w:rsidR="00A95946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 и урегулированию конфликта интересов в администрации</w:t>
      </w:r>
    </w:p>
    <w:p w:rsid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«Суоярвский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46" w:rsidRDefault="00A95946" w:rsidP="00A95946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Суоярви                                                                                   20 августа 2020  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и время заседания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: 20 августа 2020 г. в 16.00 мин.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заседания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Суоярви, ул. Шельшакова, д.6 каб.4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комиссии: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Окрукова Л.А. – Заместитель Главы Администрации.</w:t>
      </w: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Е.Н. – начальник отдела образования и социальной политики администрации МО «Суоярвский район».</w:t>
      </w: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комиссии:</w:t>
      </w:r>
    </w:p>
    <w:p w:rsidR="003D7A74" w:rsidRPr="00B74913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Шорина Е.А. – управляющий делами администрации МО «Суоярвский район».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Сухорукова С.И. – начальник юридического отдела управления делами администрации МО «Суоярвский район»;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Насовская И.В. – ведущий специалист общего отдела управления делами администрации МО «Суоярвский район».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Васенина Н.В. – 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районной газеты «Суоярвский вестник»;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Неборская Н.В. – 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ГБУ подразделения СО «КЦСОН РК» по Суоярвскому району.</w:t>
      </w:r>
    </w:p>
    <w:p w:rsidR="003D7A74" w:rsidRDefault="00556284" w:rsidP="005562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6 человек из 7, кворум имеется. Комиссия правомочна принимать решения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717" w:rsidRDefault="00556284" w:rsidP="0055628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</w:t>
      </w:r>
    </w:p>
    <w:p w:rsidR="00E84717" w:rsidRPr="00E84717" w:rsidRDefault="00E84717" w:rsidP="00450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предоставления муниципальным служащим недостоверных и/или неполных сведений о доходах, расходах, об имуществе и обязательствах имущественного характера за 2019 год, выявленных в результате проверки указанных сведений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ФИО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C96" w:rsidRDefault="00797C96" w:rsidP="0079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Окрукова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 в соответствии с п.33 Положения о комиссии по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требований к служебному поведению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 и урегулированию конфликта интересов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«Суоярвский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по вопросам, указанным в п. 13 данного Положения принимаются тайным голосованием (если комиссия не примет иное решение) простым большинством присутствующих на заседании членов комиссии.</w:t>
      </w:r>
    </w:p>
    <w:p w:rsidR="00797C96" w:rsidRDefault="00797C96" w:rsidP="0079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будут предложения?</w:t>
      </w:r>
    </w:p>
    <w:p w:rsidR="00797C96" w:rsidRDefault="00797C96" w:rsidP="0079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предлагаю принять решение об открытом голосовании.</w:t>
      </w:r>
    </w:p>
    <w:p w:rsidR="00797C96" w:rsidRDefault="00797C96" w:rsidP="0079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Окрукова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будут другие предложения? Нет. Кто за открытое голосование при принятии решений по повестке дня работы комиссии?</w:t>
      </w:r>
    </w:p>
    <w:p w:rsidR="00797C96" w:rsidRDefault="00797C96" w:rsidP="0079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– 6, против – нет, воздержались – нет</w:t>
      </w:r>
    </w:p>
    <w:p w:rsidR="00C5617E" w:rsidRDefault="00797C96" w:rsidP="0079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C5617E" w:rsidRPr="00E84717" w:rsidRDefault="00C5617E" w:rsidP="0095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Слушали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фактах предоставления недостоверных и/или неполных сведений о доходах, расходах, об имуществе и обязательствах имущественного характера за 2019 год, выявленных в результ</w:t>
      </w:r>
      <w:r w:rsidR="00E4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 проверки указанных сведений  в отношении 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</w:t>
      </w:r>
    </w:p>
    <w:p w:rsidR="00954D56" w:rsidRDefault="00954D56" w:rsidP="0095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Докладывает: Шорина Е.А. -  </w:t>
      </w:r>
      <w:r w:rsidRP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МО «Суоярвский район»</w:t>
      </w:r>
    </w:p>
    <w:p w:rsidR="00FD42AF" w:rsidRDefault="00B74913" w:rsidP="0095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proofErr w:type="gramStart"/>
      <w:r w:rsid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уведомлена</w:t>
      </w:r>
      <w:proofErr w:type="gramEnd"/>
      <w:r w:rsid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заседания комиссии.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</w:t>
      </w:r>
      <w:r w:rsidR="00954D56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4D56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954D56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C96" w:rsidRDefault="00FD42AF" w:rsidP="00FD4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proofErr w:type="gramEnd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2AF" w:rsidRPr="00450856" w:rsidRDefault="00FD42AF" w:rsidP="00FD4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справке о доходах, расходах, об имуществе и обязательствах имущественного характера (далее – справка) за 2019 год не указан доход по основному месту работы, в справке </w:t>
      </w:r>
      <w:r w:rsidR="00450856"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за суммой 0,00 рублей. При изучении справки муниципального служащего </w:t>
      </w:r>
      <w:r w:rsid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 физического лица за 2019 год по форме 2-НДФЛ, доход муниципального служащего составил 181 123,58 рублей.</w:t>
      </w:r>
    </w:p>
    <w:p w:rsidR="003D7A74" w:rsidRDefault="00FD42AF" w:rsidP="0045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30.04.2020 года муниципальным служащим представлен</w:t>
      </w:r>
      <w:r w:rsid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себя, в то время как у муниципального служащего 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несовершеннолетний ребенок.</w:t>
      </w:r>
    </w:p>
    <w:p w:rsidR="00FD42AF" w:rsidRPr="00450856" w:rsidRDefault="00FD42AF" w:rsidP="00AB4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объяснений </w:t>
      </w:r>
      <w:r w:rsidR="00B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5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непредставление сведений произошли из-за технической ошибки, по невнимательности, без умысла.</w:t>
      </w:r>
    </w:p>
    <w:p w:rsidR="00FD42AF" w:rsidRDefault="00FD42AF" w:rsidP="006950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в ходе проведенной </w:t>
      </w:r>
      <w:r w:rsidR="00450856">
        <w:rPr>
          <w:rFonts w:ascii="Times New Roman" w:hAnsi="Times New Roman"/>
          <w:sz w:val="26"/>
          <w:szCs w:val="26"/>
        </w:rPr>
        <w:t>проверки</w:t>
      </w:r>
      <w:r>
        <w:rPr>
          <w:rFonts w:ascii="Times New Roman" w:hAnsi="Times New Roman"/>
          <w:sz w:val="26"/>
          <w:szCs w:val="26"/>
        </w:rPr>
        <w:t xml:space="preserve"> обнаружился факт </w:t>
      </w:r>
      <w:r w:rsidR="009A19D6">
        <w:rPr>
          <w:rFonts w:ascii="Times New Roman" w:hAnsi="Times New Roman"/>
          <w:sz w:val="26"/>
          <w:szCs w:val="26"/>
        </w:rPr>
        <w:t>непредставления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9A19D6">
        <w:rPr>
          <w:rFonts w:ascii="Times New Roman" w:hAnsi="Times New Roman"/>
          <w:sz w:val="26"/>
          <w:szCs w:val="26"/>
        </w:rPr>
        <w:t>сведений</w:t>
      </w:r>
      <w:r>
        <w:rPr>
          <w:rFonts w:ascii="Times New Roman" w:hAnsi="Times New Roman"/>
          <w:sz w:val="26"/>
          <w:szCs w:val="26"/>
        </w:rPr>
        <w:t xml:space="preserve"> муниципальным служащим при поступлении на муниципальную службу</w:t>
      </w:r>
      <w:r w:rsidR="0045085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управление делами администрации за 2018 год.</w:t>
      </w:r>
      <w:r w:rsidR="00695066">
        <w:rPr>
          <w:rFonts w:ascii="Times New Roman" w:hAnsi="Times New Roman"/>
          <w:sz w:val="26"/>
          <w:szCs w:val="26"/>
        </w:rPr>
        <w:t xml:space="preserve"> В период пост</w:t>
      </w:r>
      <w:r w:rsidR="00B74913">
        <w:rPr>
          <w:rFonts w:ascii="Times New Roman" w:hAnsi="Times New Roman"/>
          <w:sz w:val="26"/>
          <w:szCs w:val="26"/>
        </w:rPr>
        <w:t xml:space="preserve">упления на муниципальную службу, </w:t>
      </w:r>
      <w:r w:rsidR="009A19D6">
        <w:rPr>
          <w:rFonts w:ascii="Times New Roman" w:hAnsi="Times New Roman"/>
          <w:sz w:val="26"/>
          <w:szCs w:val="26"/>
        </w:rPr>
        <w:t>как претендующ</w:t>
      </w:r>
      <w:r w:rsidR="00B74913">
        <w:rPr>
          <w:rFonts w:ascii="Times New Roman" w:hAnsi="Times New Roman"/>
          <w:sz w:val="26"/>
          <w:szCs w:val="26"/>
        </w:rPr>
        <w:t>ий</w:t>
      </w:r>
      <w:r w:rsidR="009A19D6">
        <w:rPr>
          <w:rFonts w:ascii="Times New Roman" w:hAnsi="Times New Roman"/>
          <w:sz w:val="26"/>
          <w:szCs w:val="26"/>
        </w:rPr>
        <w:t xml:space="preserve"> на должность, </w:t>
      </w:r>
      <w:r w:rsidR="00695066">
        <w:rPr>
          <w:rFonts w:ascii="Times New Roman" w:hAnsi="Times New Roman"/>
          <w:sz w:val="26"/>
          <w:szCs w:val="26"/>
        </w:rPr>
        <w:t xml:space="preserve"> </w:t>
      </w:r>
      <w:r w:rsidR="00B74913">
        <w:rPr>
          <w:rFonts w:ascii="Times New Roman" w:hAnsi="Times New Roman"/>
          <w:sz w:val="26"/>
          <w:szCs w:val="26"/>
        </w:rPr>
        <w:t xml:space="preserve">ФИО </w:t>
      </w:r>
      <w:r w:rsidR="009A19D6">
        <w:rPr>
          <w:rFonts w:ascii="Times New Roman" w:hAnsi="Times New Roman"/>
          <w:sz w:val="26"/>
          <w:szCs w:val="26"/>
        </w:rPr>
        <w:t xml:space="preserve"> </w:t>
      </w:r>
      <w:r w:rsidR="00695066">
        <w:rPr>
          <w:rFonts w:ascii="Times New Roman" w:hAnsi="Times New Roman"/>
          <w:sz w:val="26"/>
          <w:szCs w:val="26"/>
        </w:rPr>
        <w:t>предоставила сведения только на себя, в то</w:t>
      </w:r>
      <w:r w:rsidR="00B74913">
        <w:rPr>
          <w:rFonts w:ascii="Times New Roman" w:hAnsi="Times New Roman"/>
          <w:sz w:val="26"/>
          <w:szCs w:val="26"/>
        </w:rPr>
        <w:t xml:space="preserve"> время как находилась в браке </w:t>
      </w:r>
      <w:r w:rsidR="00695066">
        <w:rPr>
          <w:rFonts w:ascii="Times New Roman" w:hAnsi="Times New Roman"/>
          <w:sz w:val="26"/>
          <w:szCs w:val="26"/>
        </w:rPr>
        <w:t>и имел</w:t>
      </w:r>
      <w:r w:rsidR="009A19D6">
        <w:rPr>
          <w:rFonts w:ascii="Times New Roman" w:hAnsi="Times New Roman"/>
          <w:sz w:val="26"/>
          <w:szCs w:val="26"/>
        </w:rPr>
        <w:t>а</w:t>
      </w:r>
      <w:r w:rsidR="00695066">
        <w:rPr>
          <w:rFonts w:ascii="Times New Roman" w:hAnsi="Times New Roman"/>
          <w:sz w:val="26"/>
          <w:szCs w:val="26"/>
        </w:rPr>
        <w:t xml:space="preserve"> несовершеннолетнего ребенка</w:t>
      </w:r>
      <w:r w:rsidR="00B74913">
        <w:rPr>
          <w:rFonts w:ascii="Times New Roman" w:hAnsi="Times New Roman"/>
          <w:sz w:val="26"/>
          <w:szCs w:val="26"/>
        </w:rPr>
        <w:t xml:space="preserve">. </w:t>
      </w:r>
      <w:r w:rsidR="00004DB6">
        <w:rPr>
          <w:rFonts w:ascii="Times New Roman" w:hAnsi="Times New Roman"/>
          <w:sz w:val="26"/>
          <w:szCs w:val="26"/>
        </w:rPr>
        <w:t xml:space="preserve">В </w:t>
      </w:r>
      <w:r w:rsidR="005306A4">
        <w:rPr>
          <w:rFonts w:ascii="Times New Roman" w:hAnsi="Times New Roman"/>
          <w:sz w:val="26"/>
          <w:szCs w:val="26"/>
        </w:rPr>
        <w:t xml:space="preserve"> </w:t>
      </w:r>
      <w:r w:rsidR="00004DB6">
        <w:rPr>
          <w:rFonts w:ascii="Times New Roman" w:hAnsi="Times New Roman"/>
          <w:sz w:val="26"/>
          <w:szCs w:val="26"/>
        </w:rPr>
        <w:t xml:space="preserve">период декларационной кампании 2019 года </w:t>
      </w:r>
      <w:r w:rsidR="00B74913">
        <w:rPr>
          <w:rFonts w:ascii="Times New Roman" w:hAnsi="Times New Roman"/>
          <w:sz w:val="26"/>
          <w:szCs w:val="26"/>
        </w:rPr>
        <w:t>ФИО</w:t>
      </w:r>
      <w:r w:rsidR="005306A4">
        <w:rPr>
          <w:rFonts w:ascii="Times New Roman" w:hAnsi="Times New Roman"/>
          <w:sz w:val="26"/>
          <w:szCs w:val="26"/>
        </w:rPr>
        <w:t xml:space="preserve"> была уже разведена, эти сведения указаны в анкете.</w:t>
      </w:r>
    </w:p>
    <w:p w:rsidR="00363459" w:rsidRDefault="00363459" w:rsidP="003634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88F">
        <w:rPr>
          <w:rFonts w:ascii="Times New Roman" w:hAnsi="Times New Roman"/>
          <w:sz w:val="26"/>
          <w:szCs w:val="26"/>
        </w:rPr>
        <w:t>Таким образом</w:t>
      </w:r>
      <w:r w:rsidR="005306A4">
        <w:rPr>
          <w:rFonts w:ascii="Times New Roman" w:hAnsi="Times New Roman"/>
          <w:sz w:val="26"/>
          <w:szCs w:val="26"/>
        </w:rPr>
        <w:t>,</w:t>
      </w:r>
      <w:r w:rsidRPr="006C088F">
        <w:rPr>
          <w:rFonts w:ascii="Times New Roman" w:hAnsi="Times New Roman"/>
          <w:sz w:val="26"/>
          <w:szCs w:val="26"/>
        </w:rPr>
        <w:t xml:space="preserve"> </w:t>
      </w:r>
      <w:r w:rsidR="00B74913">
        <w:rPr>
          <w:rFonts w:ascii="Times New Roman" w:hAnsi="Times New Roman"/>
          <w:sz w:val="26"/>
          <w:szCs w:val="26"/>
        </w:rPr>
        <w:t>ФИО</w:t>
      </w:r>
      <w:r w:rsidRPr="006C088F">
        <w:rPr>
          <w:rFonts w:ascii="Times New Roman" w:hAnsi="Times New Roman"/>
          <w:sz w:val="26"/>
          <w:szCs w:val="26"/>
        </w:rPr>
        <w:t xml:space="preserve"> представила  недостоверные сведения о доходах, об имуществе и обязательствах имущественного характер</w:t>
      </w:r>
      <w:r w:rsidR="00450856">
        <w:rPr>
          <w:rFonts w:ascii="Times New Roman" w:hAnsi="Times New Roman"/>
          <w:sz w:val="26"/>
          <w:szCs w:val="26"/>
        </w:rPr>
        <w:t xml:space="preserve">а своих за 2019 год, а также </w:t>
      </w:r>
      <w:r w:rsidR="008A77AE">
        <w:rPr>
          <w:rFonts w:ascii="Times New Roman" w:hAnsi="Times New Roman"/>
          <w:sz w:val="26"/>
          <w:szCs w:val="26"/>
        </w:rPr>
        <w:t xml:space="preserve">не </w:t>
      </w:r>
      <w:r w:rsidR="008A77AE" w:rsidRPr="006C088F">
        <w:rPr>
          <w:rFonts w:ascii="Times New Roman" w:hAnsi="Times New Roman"/>
          <w:sz w:val="26"/>
          <w:szCs w:val="26"/>
        </w:rPr>
        <w:t>представи</w:t>
      </w:r>
      <w:r w:rsidR="008A77AE">
        <w:rPr>
          <w:rFonts w:ascii="Times New Roman" w:hAnsi="Times New Roman"/>
          <w:sz w:val="26"/>
          <w:szCs w:val="26"/>
        </w:rPr>
        <w:t>л</w:t>
      </w:r>
      <w:r w:rsidR="008A77AE" w:rsidRPr="006C088F">
        <w:rPr>
          <w:rFonts w:ascii="Times New Roman" w:hAnsi="Times New Roman"/>
          <w:sz w:val="26"/>
          <w:szCs w:val="26"/>
        </w:rPr>
        <w:t>а</w:t>
      </w:r>
      <w:r w:rsidRPr="006C088F">
        <w:rPr>
          <w:rFonts w:ascii="Times New Roman" w:hAnsi="Times New Roman"/>
          <w:sz w:val="26"/>
          <w:szCs w:val="26"/>
        </w:rPr>
        <w:t xml:space="preserve"> сведения о доходах, об имуществе и обязательствах имущественного характера на своего несовершеннолетнего ребенка за  2019 год.</w:t>
      </w:r>
    </w:p>
    <w:p w:rsidR="00B66089" w:rsidRPr="006C088F" w:rsidRDefault="00B66089" w:rsidP="003634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нарушения стали возможны из-за ненадлежащего исполнения </w:t>
      </w:r>
      <w:r w:rsidR="00B74913"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 xml:space="preserve"> должностной инструкции муниципального служащего.</w:t>
      </w:r>
    </w:p>
    <w:p w:rsidR="00B9390E" w:rsidRPr="00B615E5" w:rsidRDefault="005306A4" w:rsidP="005306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E5">
        <w:rPr>
          <w:rFonts w:ascii="Times New Roman" w:hAnsi="Times New Roman"/>
          <w:b/>
          <w:sz w:val="26"/>
          <w:szCs w:val="26"/>
        </w:rPr>
        <w:t>Сухорукова С.И.</w:t>
      </w:r>
      <w:r w:rsidRPr="00B615E5">
        <w:rPr>
          <w:rFonts w:ascii="Times New Roman" w:hAnsi="Times New Roman"/>
          <w:sz w:val="26"/>
          <w:szCs w:val="26"/>
        </w:rPr>
        <w:t xml:space="preserve"> – при определении </w:t>
      </w:r>
      <w:r w:rsidR="00D61D6D" w:rsidRPr="00B615E5">
        <w:rPr>
          <w:rFonts w:ascii="Times New Roman" w:hAnsi="Times New Roman"/>
          <w:sz w:val="26"/>
          <w:szCs w:val="26"/>
        </w:rPr>
        <w:t>взыскания следует учитывать отягчающие и смягчающие обстоятельства совершения нарушения требований законодательства о противодействии коррупции.</w:t>
      </w:r>
      <w:r w:rsidRPr="00B615E5">
        <w:rPr>
          <w:rFonts w:ascii="Times New Roman" w:hAnsi="Times New Roman"/>
          <w:sz w:val="26"/>
          <w:szCs w:val="26"/>
        </w:rPr>
        <w:t xml:space="preserve"> </w:t>
      </w:r>
    </w:p>
    <w:p w:rsidR="00B615E5" w:rsidRPr="00B615E5" w:rsidRDefault="00B9390E" w:rsidP="00ED68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15E5">
        <w:rPr>
          <w:rFonts w:ascii="Times New Roman" w:hAnsi="Times New Roman"/>
          <w:b/>
          <w:sz w:val="26"/>
          <w:szCs w:val="26"/>
        </w:rPr>
        <w:t>Шорина Е.А.</w:t>
      </w:r>
      <w:r w:rsidRPr="00B615E5">
        <w:rPr>
          <w:rFonts w:ascii="Times New Roman" w:hAnsi="Times New Roman"/>
          <w:sz w:val="26"/>
          <w:szCs w:val="26"/>
        </w:rPr>
        <w:t xml:space="preserve"> – к дисциплинарной ответственности </w:t>
      </w:r>
      <w:r w:rsidR="00B74913">
        <w:rPr>
          <w:rFonts w:ascii="Times New Roman" w:hAnsi="Times New Roman"/>
          <w:sz w:val="26"/>
          <w:szCs w:val="26"/>
        </w:rPr>
        <w:t>ФИО</w:t>
      </w:r>
      <w:r w:rsidRPr="00B615E5">
        <w:rPr>
          <w:rFonts w:ascii="Times New Roman" w:hAnsi="Times New Roman"/>
          <w:sz w:val="26"/>
          <w:szCs w:val="26"/>
        </w:rPr>
        <w:t xml:space="preserve"> в течение года не привлекалась. </w:t>
      </w:r>
      <w:r w:rsidR="008A77AE">
        <w:rPr>
          <w:rFonts w:ascii="Times New Roman" w:hAnsi="Times New Roman"/>
          <w:sz w:val="26"/>
          <w:szCs w:val="26"/>
        </w:rPr>
        <w:t xml:space="preserve">В комиссию поступила характеристика от непосредственного начальника муниципального служащего, которая характеризует </w:t>
      </w:r>
      <w:r w:rsidR="00B74913">
        <w:rPr>
          <w:rFonts w:ascii="Times New Roman" w:hAnsi="Times New Roman"/>
          <w:sz w:val="26"/>
          <w:szCs w:val="26"/>
        </w:rPr>
        <w:t>ФИО</w:t>
      </w:r>
      <w:r w:rsidR="008A77AE">
        <w:rPr>
          <w:rFonts w:ascii="Times New Roman" w:hAnsi="Times New Roman"/>
          <w:sz w:val="26"/>
          <w:szCs w:val="26"/>
        </w:rPr>
        <w:t xml:space="preserve"> как некомпетентного работника, которая часто нарушает правила внутреннего трудового распорядка</w:t>
      </w:r>
      <w:r w:rsidR="006145C7">
        <w:rPr>
          <w:rFonts w:ascii="Times New Roman" w:hAnsi="Times New Roman"/>
          <w:sz w:val="26"/>
          <w:szCs w:val="26"/>
        </w:rPr>
        <w:t>,</w:t>
      </w:r>
      <w:r w:rsidR="008A77AE">
        <w:rPr>
          <w:rFonts w:ascii="Times New Roman" w:hAnsi="Times New Roman"/>
          <w:sz w:val="26"/>
          <w:szCs w:val="26"/>
        </w:rPr>
        <w:t xml:space="preserve"> является недисциплинированной, вступает в конфликты, не </w:t>
      </w:r>
      <w:r w:rsidR="008A77AE">
        <w:rPr>
          <w:rFonts w:ascii="Times New Roman" w:hAnsi="Times New Roman"/>
          <w:sz w:val="26"/>
          <w:szCs w:val="26"/>
        </w:rPr>
        <w:lastRenderedPageBreak/>
        <w:t>желае</w:t>
      </w:r>
      <w:r w:rsidR="004B13D5">
        <w:rPr>
          <w:rFonts w:ascii="Times New Roman" w:hAnsi="Times New Roman"/>
          <w:sz w:val="26"/>
          <w:szCs w:val="26"/>
        </w:rPr>
        <w:t>т устранять недостатки в работе, систематически допускает ошибки в исполнении документов.</w:t>
      </w:r>
      <w:r w:rsidR="008A77AE">
        <w:rPr>
          <w:rFonts w:ascii="Times New Roman" w:hAnsi="Times New Roman"/>
          <w:sz w:val="26"/>
          <w:szCs w:val="26"/>
        </w:rPr>
        <w:t xml:space="preserve"> </w:t>
      </w:r>
    </w:p>
    <w:p w:rsidR="00B615E5" w:rsidRDefault="00B615E5" w:rsidP="00B615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15E5">
        <w:rPr>
          <w:rFonts w:ascii="Times New Roman" w:hAnsi="Times New Roman"/>
          <w:b/>
          <w:sz w:val="26"/>
          <w:szCs w:val="26"/>
        </w:rPr>
        <w:t>Окрукова Л.А.</w:t>
      </w:r>
      <w:r w:rsidRPr="00B615E5">
        <w:rPr>
          <w:rFonts w:ascii="Times New Roman" w:hAnsi="Times New Roman"/>
          <w:sz w:val="26"/>
          <w:szCs w:val="26"/>
        </w:rPr>
        <w:t xml:space="preserve"> – в соответствии с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15E5">
        <w:rPr>
          <w:rFonts w:ascii="Times New Roman" w:hAnsi="Times New Roman"/>
          <w:sz w:val="26"/>
          <w:szCs w:val="26"/>
        </w:rPr>
        <w:t>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«Суоярвский район», утвержденного постановление администрации от 21.03.2016 № 140</w:t>
      </w:r>
      <w:r>
        <w:rPr>
          <w:rFonts w:ascii="Times New Roman" w:hAnsi="Times New Roman"/>
          <w:sz w:val="26"/>
          <w:szCs w:val="26"/>
        </w:rPr>
        <w:t>,</w:t>
      </w:r>
      <w:r w:rsidRPr="00B615E5">
        <w:rPr>
          <w:rFonts w:ascii="Times New Roman" w:hAnsi="Times New Roman"/>
          <w:sz w:val="26"/>
          <w:szCs w:val="26"/>
        </w:rPr>
        <w:t xml:space="preserve"> по итогам рассмотрения представленных Главой Администрации материалов проверки, свидетельствующих о предоставлении муниципальным служащим недостоверных и/или неполных сведений о доходах, расходах, об имуществе и обязательствах</w:t>
      </w:r>
      <w:proofErr w:type="gramEnd"/>
      <w:r w:rsidRPr="00B615E5">
        <w:rPr>
          <w:rFonts w:ascii="Times New Roman" w:hAnsi="Times New Roman"/>
          <w:sz w:val="26"/>
          <w:szCs w:val="26"/>
        </w:rPr>
        <w:t xml:space="preserve"> имущественного характера своих, супруга (супруги) и несовершеннолетних детей (далее – сведения) комиссия принимает одно из следующих решений:</w:t>
      </w:r>
    </w:p>
    <w:p w:rsidR="00B615E5" w:rsidRDefault="00B615E5" w:rsidP="00B615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установить, что сведения являются достоверным</w:t>
      </w:r>
      <w:r w:rsidR="006E44E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 полными;</w:t>
      </w:r>
    </w:p>
    <w:p w:rsidR="006E44E8" w:rsidRDefault="00B615E5" w:rsidP="00B615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установить, что сведения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</w:t>
      </w:r>
      <w:r w:rsidR="006E44E8">
        <w:rPr>
          <w:rFonts w:ascii="Times New Roman" w:hAnsi="Times New Roman"/>
          <w:sz w:val="26"/>
          <w:szCs w:val="26"/>
        </w:rPr>
        <w:t>.</w:t>
      </w:r>
    </w:p>
    <w:p w:rsidR="006E44E8" w:rsidRPr="00B74913" w:rsidRDefault="006E44E8" w:rsidP="00244A2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E44E8">
        <w:rPr>
          <w:rFonts w:ascii="Times New Roman" w:hAnsi="Times New Roman"/>
          <w:b/>
          <w:sz w:val="26"/>
          <w:szCs w:val="26"/>
        </w:rPr>
        <w:t>Смирнова Е.Н.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Pr="006E44E8">
        <w:rPr>
          <w:rFonts w:ascii="Times New Roman" w:hAnsi="Times New Roman"/>
          <w:sz w:val="26"/>
          <w:szCs w:val="26"/>
        </w:rPr>
        <w:t>считаю,</w:t>
      </w:r>
      <w:r w:rsidRPr="00B74913">
        <w:rPr>
          <w:rFonts w:ascii="Times New Roman" w:hAnsi="Times New Roman"/>
          <w:sz w:val="26"/>
          <w:szCs w:val="26"/>
        </w:rPr>
        <w:t xml:space="preserve"> </w:t>
      </w:r>
      <w:r w:rsidRPr="006E44E8">
        <w:rPr>
          <w:rFonts w:ascii="Times New Roman" w:hAnsi="Times New Roman"/>
          <w:sz w:val="26"/>
          <w:szCs w:val="26"/>
        </w:rPr>
        <w:t>что</w:t>
      </w:r>
      <w:r w:rsidRPr="00B74913">
        <w:rPr>
          <w:rFonts w:ascii="Times New Roman" w:hAnsi="Times New Roman"/>
          <w:sz w:val="26"/>
          <w:szCs w:val="26"/>
        </w:rPr>
        <w:t xml:space="preserve"> </w:t>
      </w:r>
      <w:r w:rsidR="00B615E5" w:rsidRPr="00B74913">
        <w:rPr>
          <w:rFonts w:ascii="Times New Roman" w:hAnsi="Times New Roman"/>
          <w:sz w:val="26"/>
          <w:szCs w:val="26"/>
        </w:rPr>
        <w:t xml:space="preserve">непредставление дважды сведений на несовершеннолетнего ребенка (и при этом служащий не обратился в Управление делами с заявлением о невозможности сделать это по объективным причинам), предоставление недостоверных сведений о </w:t>
      </w:r>
      <w:r w:rsidRPr="00B74913">
        <w:rPr>
          <w:rFonts w:ascii="Times New Roman" w:hAnsi="Times New Roman"/>
          <w:sz w:val="26"/>
          <w:szCs w:val="26"/>
        </w:rPr>
        <w:t xml:space="preserve">своих </w:t>
      </w:r>
      <w:r w:rsidR="00B615E5" w:rsidRPr="00B74913">
        <w:rPr>
          <w:rFonts w:ascii="Times New Roman" w:hAnsi="Times New Roman"/>
          <w:sz w:val="26"/>
          <w:szCs w:val="26"/>
        </w:rPr>
        <w:t>доходах, расценивается как</w:t>
      </w:r>
      <w:r w:rsidR="00B74913">
        <w:rPr>
          <w:rFonts w:ascii="Times New Roman" w:hAnsi="Times New Roman"/>
          <w:sz w:val="26"/>
          <w:szCs w:val="26"/>
        </w:rPr>
        <w:t xml:space="preserve"> значительный проступок</w:t>
      </w:r>
      <w:proofErr w:type="gramStart"/>
      <w:r w:rsidR="00B74913">
        <w:rPr>
          <w:rFonts w:ascii="Times New Roman" w:hAnsi="Times New Roman"/>
          <w:sz w:val="26"/>
          <w:szCs w:val="26"/>
        </w:rPr>
        <w:t>.</w:t>
      </w:r>
      <w:proofErr w:type="gramEnd"/>
      <w:r w:rsidR="00B615E5" w:rsidRPr="00B74913">
        <w:rPr>
          <w:rFonts w:ascii="Times New Roman" w:hAnsi="Times New Roman"/>
          <w:sz w:val="26"/>
          <w:szCs w:val="26"/>
        </w:rPr>
        <w:t xml:space="preserve"> </w:t>
      </w:r>
      <w:r w:rsidRPr="00B74913">
        <w:rPr>
          <w:rFonts w:ascii="Times New Roman" w:hAnsi="Times New Roman"/>
          <w:sz w:val="26"/>
          <w:szCs w:val="26"/>
        </w:rPr>
        <w:t xml:space="preserve">Однако уволить муниципального служащего по инициативе работодателя за нарушение антикоррупционного законодательства, в связи </w:t>
      </w:r>
      <w:r w:rsidR="00B74913">
        <w:rPr>
          <w:rFonts w:ascii="Times New Roman" w:hAnsi="Times New Roman"/>
          <w:sz w:val="26"/>
          <w:szCs w:val="26"/>
        </w:rPr>
        <w:t>с открывшимися обстоятельствами</w:t>
      </w:r>
      <w:r w:rsidRPr="00B74913">
        <w:rPr>
          <w:rFonts w:ascii="Times New Roman" w:hAnsi="Times New Roman"/>
          <w:sz w:val="26"/>
          <w:szCs w:val="26"/>
        </w:rPr>
        <w:t xml:space="preserve">, не представляется возможным. </w:t>
      </w:r>
      <w:r w:rsidR="00B74913">
        <w:rPr>
          <w:rFonts w:ascii="Times New Roman" w:hAnsi="Times New Roman"/>
          <w:sz w:val="26"/>
          <w:szCs w:val="26"/>
        </w:rPr>
        <w:t xml:space="preserve">ФИО </w:t>
      </w:r>
      <w:r w:rsidR="008A77AE" w:rsidRPr="00B615E5">
        <w:rPr>
          <w:rFonts w:ascii="Times New Roman" w:hAnsi="Times New Roman"/>
          <w:sz w:val="26"/>
          <w:szCs w:val="26"/>
        </w:rPr>
        <w:t>предоставила в Управление делами справку.</w:t>
      </w:r>
      <w:r w:rsidR="008A77AE">
        <w:rPr>
          <w:rFonts w:ascii="Times New Roman" w:hAnsi="Times New Roman"/>
          <w:sz w:val="26"/>
          <w:szCs w:val="26"/>
        </w:rPr>
        <w:t xml:space="preserve"> </w:t>
      </w:r>
      <w:r w:rsidR="00244A28">
        <w:rPr>
          <w:rFonts w:ascii="Times New Roman" w:hAnsi="Times New Roman"/>
          <w:sz w:val="26"/>
          <w:szCs w:val="26"/>
        </w:rPr>
        <w:t>Поэтому, у</w:t>
      </w:r>
      <w:r w:rsidR="00244A28" w:rsidRPr="00B74913">
        <w:rPr>
          <w:rFonts w:ascii="Times New Roman" w:hAnsi="Times New Roman"/>
          <w:sz w:val="26"/>
          <w:szCs w:val="26"/>
        </w:rPr>
        <w:t xml:space="preserve">читывая  характер совершенного муниципальным служащим коррупционного правонарушения, его тяжесть, обстоятельства, при которых оно было совершено и </w:t>
      </w:r>
      <w:proofErr w:type="gramStart"/>
      <w:r w:rsidR="00244A28" w:rsidRPr="00B74913">
        <w:rPr>
          <w:rFonts w:ascii="Times New Roman" w:hAnsi="Times New Roman"/>
          <w:sz w:val="26"/>
          <w:szCs w:val="26"/>
        </w:rPr>
        <w:t>обстоятельства</w:t>
      </w:r>
      <w:proofErr w:type="gramEnd"/>
      <w:r w:rsidR="00244A28" w:rsidRPr="00B74913">
        <w:rPr>
          <w:rFonts w:ascii="Times New Roman" w:hAnsi="Times New Roman"/>
          <w:sz w:val="26"/>
          <w:szCs w:val="26"/>
        </w:rPr>
        <w:t xml:space="preserve"> в которых сейчас находится муниципальный служащий, п</w:t>
      </w:r>
      <w:r w:rsidRPr="00B74913">
        <w:rPr>
          <w:rFonts w:ascii="Times New Roman" w:hAnsi="Times New Roman"/>
          <w:sz w:val="26"/>
          <w:szCs w:val="26"/>
        </w:rPr>
        <w:t xml:space="preserve">редлагаю применить к </w:t>
      </w:r>
      <w:r w:rsidR="00B74913">
        <w:rPr>
          <w:rFonts w:ascii="Times New Roman" w:hAnsi="Times New Roman"/>
          <w:sz w:val="26"/>
          <w:szCs w:val="26"/>
        </w:rPr>
        <w:t>ФИО</w:t>
      </w:r>
      <w:r w:rsidRPr="00B74913">
        <w:rPr>
          <w:rFonts w:ascii="Times New Roman" w:hAnsi="Times New Roman"/>
          <w:sz w:val="26"/>
          <w:szCs w:val="26"/>
        </w:rPr>
        <w:t xml:space="preserve"> меру юридической ответственности – выговор.</w:t>
      </w:r>
    </w:p>
    <w:p w:rsidR="00363459" w:rsidRDefault="006E44E8" w:rsidP="000064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4913">
        <w:rPr>
          <w:rFonts w:ascii="Times New Roman" w:hAnsi="Times New Roman"/>
          <w:sz w:val="26"/>
          <w:szCs w:val="26"/>
        </w:rPr>
        <w:t>Окрукова Л.А.</w:t>
      </w:r>
      <w:r>
        <w:rPr>
          <w:rFonts w:ascii="Times New Roman" w:hAnsi="Times New Roman"/>
          <w:sz w:val="26"/>
          <w:szCs w:val="26"/>
        </w:rPr>
        <w:t xml:space="preserve"> – Будут другие предложения? Нет</w:t>
      </w:r>
      <w:r w:rsidR="000064FD">
        <w:rPr>
          <w:rFonts w:ascii="Times New Roman" w:hAnsi="Times New Roman"/>
          <w:sz w:val="26"/>
          <w:szCs w:val="26"/>
        </w:rPr>
        <w:t>.</w:t>
      </w:r>
    </w:p>
    <w:p w:rsidR="000064FD" w:rsidRDefault="000064FD" w:rsidP="000064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FD">
        <w:rPr>
          <w:rFonts w:ascii="Times New Roman" w:hAnsi="Times New Roman"/>
          <w:b/>
          <w:sz w:val="26"/>
          <w:szCs w:val="26"/>
        </w:rPr>
        <w:t>Решили:</w:t>
      </w:r>
    </w:p>
    <w:p w:rsidR="000064FD" w:rsidRDefault="000064FD" w:rsidP="00AD07D3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Установить, что сведения </w:t>
      </w:r>
      <w:r w:rsidRPr="00B615E5">
        <w:rPr>
          <w:rFonts w:ascii="Times New Roman" w:hAnsi="Times New Roman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 w:rsidR="00B74913"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 xml:space="preserve"> за 2019 год являются недостоверными, не представлены сведения  </w:t>
      </w:r>
      <w:r w:rsidRPr="00B615E5">
        <w:rPr>
          <w:rFonts w:ascii="Times New Roman" w:hAnsi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6"/>
          <w:szCs w:val="26"/>
        </w:rPr>
        <w:t>на несовершеннолетнего ребенка.</w:t>
      </w:r>
    </w:p>
    <w:p w:rsidR="000064FD" w:rsidRDefault="000064FD" w:rsidP="000064F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0064FD">
        <w:rPr>
          <w:rFonts w:ascii="Times New Roman" w:hAnsi="Times New Roman"/>
          <w:b/>
          <w:sz w:val="26"/>
          <w:szCs w:val="26"/>
        </w:rPr>
        <w:t>Голосовали:</w:t>
      </w:r>
      <w:r>
        <w:rPr>
          <w:rFonts w:ascii="Times New Roman" w:hAnsi="Times New Roman"/>
          <w:sz w:val="26"/>
          <w:szCs w:val="26"/>
        </w:rPr>
        <w:t xml:space="preserve"> за – 6 человек, против – нет.</w:t>
      </w:r>
    </w:p>
    <w:p w:rsidR="00AD07D3" w:rsidRDefault="00AD07D3" w:rsidP="00AD07D3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Рекомендовать Главе Администрации применить к </w:t>
      </w:r>
      <w:r w:rsidR="00B74913">
        <w:rPr>
          <w:rFonts w:ascii="Times New Roman" w:hAnsi="Times New Roman"/>
          <w:sz w:val="26"/>
          <w:szCs w:val="26"/>
        </w:rPr>
        <w:t xml:space="preserve">ФИО </w:t>
      </w:r>
      <w:r>
        <w:rPr>
          <w:rFonts w:ascii="Times New Roman" w:hAnsi="Times New Roman"/>
          <w:sz w:val="26"/>
          <w:szCs w:val="26"/>
        </w:rPr>
        <w:t>меру юридической ответственности в виде выговора.</w:t>
      </w:r>
    </w:p>
    <w:p w:rsidR="0057763E" w:rsidRPr="00B74913" w:rsidRDefault="00AD07D3" w:rsidP="00B749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AD07D3">
        <w:rPr>
          <w:rFonts w:ascii="Times New Roman" w:hAnsi="Times New Roman"/>
          <w:b/>
          <w:sz w:val="26"/>
          <w:szCs w:val="26"/>
        </w:rPr>
        <w:t>Голосовали:</w:t>
      </w:r>
      <w:r w:rsidRPr="00AD07D3">
        <w:rPr>
          <w:rFonts w:ascii="Times New Roman" w:hAnsi="Times New Roman"/>
          <w:sz w:val="26"/>
          <w:szCs w:val="26"/>
        </w:rPr>
        <w:t xml:space="preserve"> за – 6 человек, против – нет.</w:t>
      </w:r>
    </w:p>
    <w:p w:rsidR="0057763E" w:rsidRPr="00B74913" w:rsidRDefault="0057763E" w:rsidP="00B7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Окрукова Л.А.</w:t>
      </w:r>
    </w:p>
    <w:p w:rsidR="0057763E" w:rsidRPr="0057763E" w:rsidRDefault="0057763E" w:rsidP="00B74913">
      <w:pPr>
        <w:tabs>
          <w:tab w:val="left" w:pos="7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Шорина Е.А.</w:t>
      </w:r>
    </w:p>
    <w:p w:rsidR="0057763E" w:rsidRPr="0057763E" w:rsidRDefault="0057763E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</w:p>
    <w:p w:rsidR="0057763E" w:rsidRDefault="0057763E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Сухорукова С.И.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7763E" w:rsidRDefault="0057763E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Е.Н. ________</w:t>
      </w:r>
    </w:p>
    <w:p w:rsidR="0057763E" w:rsidRDefault="0057763E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Васенина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7763E" w:rsidRPr="0057763E" w:rsidRDefault="0057763E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Неборская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sectPr w:rsidR="0057763E" w:rsidRPr="0057763E" w:rsidSect="00A959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990"/>
    <w:multiLevelType w:val="hybridMultilevel"/>
    <w:tmpl w:val="8FECC894"/>
    <w:lvl w:ilvl="0" w:tplc="938CCBA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C18A3"/>
    <w:multiLevelType w:val="hybridMultilevel"/>
    <w:tmpl w:val="F3F49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C208AC"/>
    <w:multiLevelType w:val="hybridMultilevel"/>
    <w:tmpl w:val="97C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5946"/>
    <w:rsid w:val="00004DB6"/>
    <w:rsid w:val="000064FD"/>
    <w:rsid w:val="00244A28"/>
    <w:rsid w:val="002928C0"/>
    <w:rsid w:val="00294E7A"/>
    <w:rsid w:val="00363459"/>
    <w:rsid w:val="003D7A74"/>
    <w:rsid w:val="00450856"/>
    <w:rsid w:val="004B13D5"/>
    <w:rsid w:val="005306A4"/>
    <w:rsid w:val="00556284"/>
    <w:rsid w:val="0057763E"/>
    <w:rsid w:val="006145C7"/>
    <w:rsid w:val="00635E39"/>
    <w:rsid w:val="00695066"/>
    <w:rsid w:val="006E44E8"/>
    <w:rsid w:val="00797C96"/>
    <w:rsid w:val="008A77AE"/>
    <w:rsid w:val="00954D56"/>
    <w:rsid w:val="009A19D6"/>
    <w:rsid w:val="009A6DAE"/>
    <w:rsid w:val="00A95946"/>
    <w:rsid w:val="00AB4852"/>
    <w:rsid w:val="00AD07D3"/>
    <w:rsid w:val="00B24621"/>
    <w:rsid w:val="00B615E5"/>
    <w:rsid w:val="00B66089"/>
    <w:rsid w:val="00B74913"/>
    <w:rsid w:val="00B9390E"/>
    <w:rsid w:val="00BA4021"/>
    <w:rsid w:val="00BA4404"/>
    <w:rsid w:val="00BC46FC"/>
    <w:rsid w:val="00C268B5"/>
    <w:rsid w:val="00C5617E"/>
    <w:rsid w:val="00D61D6D"/>
    <w:rsid w:val="00D72D7B"/>
    <w:rsid w:val="00E3371C"/>
    <w:rsid w:val="00E4201E"/>
    <w:rsid w:val="00E47F3E"/>
    <w:rsid w:val="00E84717"/>
    <w:rsid w:val="00ED686E"/>
    <w:rsid w:val="00FD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28</cp:revision>
  <cp:lastPrinted>2020-08-20T13:38:00Z</cp:lastPrinted>
  <dcterms:created xsi:type="dcterms:W3CDTF">2020-08-19T11:31:00Z</dcterms:created>
  <dcterms:modified xsi:type="dcterms:W3CDTF">2020-10-23T11:19:00Z</dcterms:modified>
</cp:coreProperties>
</file>