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A" w:rsidRDefault="009D10FA" w:rsidP="009D10F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36"/>
          <w:szCs w:val="36"/>
        </w:rPr>
        <w:t>ВНИМАНИЕ!</w:t>
      </w:r>
    </w:p>
    <w:p w:rsidR="009D10FA" w:rsidRDefault="009D10FA" w:rsidP="009D10FA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36"/>
          <w:szCs w:val="36"/>
        </w:rPr>
        <w:t>Министерство по дорожному хозяйству транспорту и связи РК (далее Министерство) сообщает, что в соответствии с Федеральным законом от 22.05.2003 № 54-ФЗ «О применении контрольно-кассовой техники при осуществлении расчетов в Российской Федерации» перевозчикам, осуществляющим перевозку пассажиров по муниципальным, межмуниципальным и межрегиональным маршрутам регулярных перевозок на территории Республики Карелия, в срок не позднее 1 июля 2020 года необходимо обеспечить возможность бесконтактного способа оплаты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проезда.</w:t>
      </w:r>
    </w:p>
    <w:p w:rsidR="009D10FA" w:rsidRDefault="009D10FA" w:rsidP="009D10FA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36"/>
          <w:szCs w:val="36"/>
        </w:rPr>
        <w:t>Ответственность за неприменение контрольно-кассовой техники (далее – ККТ) в установленных законодательством РФ о применении ККТ случаях, предусмотренная частями 2-4 статьи 14.5 Кодекса Российской Федерации об административных правонарушениях, вводится с 1 октября 2020 года.</w:t>
      </w:r>
    </w:p>
    <w:p w:rsidR="009D10FA" w:rsidRDefault="009D10FA" w:rsidP="009D10FA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36"/>
          <w:szCs w:val="36"/>
        </w:rPr>
        <w:t>Также, в соответствии с подпунктом 7) пункта 11.12. распоряжения Главы Республики Карелия от 12 марта 2020 года № 127-р перевозчиками, осуществляющими перевозку пассажиров по муниципальным, межмуниципальным и межрегиональным маршрутам регулярных перевозок на территории Республики Карелия. В срок не позднее 1 октября 2020 необходимо обеспечить возможность бесконтактного способа оплаты  проезда.</w:t>
      </w:r>
    </w:p>
    <w:p w:rsidR="009D10FA" w:rsidRDefault="009D10FA" w:rsidP="009D10FA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B34126" w:rsidRDefault="00B34126"/>
    <w:sectPr w:rsidR="00B34126" w:rsidSect="00B3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10FA"/>
    <w:rsid w:val="009D10FA"/>
    <w:rsid w:val="00B3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3</cp:revision>
  <dcterms:created xsi:type="dcterms:W3CDTF">2020-12-16T06:46:00Z</dcterms:created>
  <dcterms:modified xsi:type="dcterms:W3CDTF">2020-12-16T06:46:00Z</dcterms:modified>
</cp:coreProperties>
</file>