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3" w:rsidRPr="00757523" w:rsidRDefault="00757523" w:rsidP="00757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</w:p>
    <w:p w:rsidR="00757523" w:rsidRPr="00757523" w:rsidRDefault="00757523" w:rsidP="00757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523">
        <w:rPr>
          <w:rFonts w:ascii="Times New Roman" w:hAnsi="Times New Roman" w:cs="Times New Roman"/>
          <w:sz w:val="28"/>
          <w:szCs w:val="28"/>
          <w:lang w:eastAsia="ru-RU"/>
        </w:rPr>
        <w:t xml:space="preserve">о результатах работы </w:t>
      </w: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отдела предоставления услуг № 16 по </w:t>
      </w:r>
      <w:proofErr w:type="spellStart"/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Суоярвскому</w:t>
      </w:r>
      <w:proofErr w:type="spellEnd"/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муниципальному району</w:t>
      </w:r>
      <w:r w:rsidRPr="0075752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757523">
        <w:rPr>
          <w:rFonts w:ascii="Times New Roman" w:hAnsi="Times New Roman" w:cs="Times New Roman"/>
          <w:sz w:val="28"/>
          <w:szCs w:val="28"/>
          <w:shd w:val="clear" w:color="auto" w:fill="FFFFFF"/>
        </w:rPr>
        <w:t>ГБУ РК «МФЦ РК» за 2020 г.</w:t>
      </w: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523">
        <w:rPr>
          <w:rFonts w:ascii="Times New Roman" w:hAnsi="Times New Roman" w:cs="Times New Roman"/>
          <w:sz w:val="28"/>
          <w:szCs w:val="28"/>
        </w:rPr>
        <w:t xml:space="preserve">Работа многофункционального центра построена в соответствии с Федеральным законом от 27.07.2010 г. №  </w:t>
      </w:r>
      <w:r w:rsidRPr="00757523">
        <w:rPr>
          <w:rFonts w:ascii="Times New Roman" w:hAnsi="Times New Roman" w:cs="Times New Roman"/>
          <w:sz w:val="28"/>
          <w:szCs w:val="28"/>
          <w:u w:val="single"/>
        </w:rPr>
        <w:t>210-ФЗ</w:t>
      </w:r>
      <w:r w:rsidRPr="00757523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РФ от 22.12.2012 г. № </w:t>
      </w:r>
      <w:r w:rsidRPr="00757523">
        <w:rPr>
          <w:rFonts w:ascii="Times New Roman" w:hAnsi="Times New Roman" w:cs="Times New Roman"/>
          <w:sz w:val="28"/>
          <w:szCs w:val="28"/>
          <w:u w:val="single"/>
        </w:rPr>
        <w:t>1376</w:t>
      </w:r>
      <w:r w:rsidRPr="00757523">
        <w:rPr>
          <w:rFonts w:ascii="Times New Roman" w:hAnsi="Times New Roman" w:cs="Times New Roman"/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услуг»,  Постановлением Правительства РФ от 27.09.2011 г.  № </w:t>
      </w:r>
      <w:r w:rsidRPr="00757523">
        <w:rPr>
          <w:rFonts w:ascii="Times New Roman" w:hAnsi="Times New Roman" w:cs="Times New Roman"/>
          <w:sz w:val="28"/>
          <w:szCs w:val="28"/>
          <w:u w:val="single"/>
        </w:rPr>
        <w:t>797</w:t>
      </w:r>
      <w:r w:rsidRPr="00757523">
        <w:rPr>
          <w:rFonts w:ascii="Times New Roman" w:eastAsia="Times New Roman" w:hAnsi="Times New Roman" w:cs="Times New Roman"/>
          <w:sz w:val="28"/>
          <w:szCs w:val="28"/>
        </w:rPr>
        <w:t xml:space="preserve">  «О взаимодействии между МФЦ и федеральными органами исполнительной власти, органами государственных внебюджетных фондов, органами</w:t>
      </w:r>
      <w:proofErr w:type="gramEnd"/>
      <w:r w:rsidRPr="0075752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власти субъектов РФ, органами местного самоуправления»</w:t>
      </w:r>
      <w:r w:rsidRPr="00757523">
        <w:rPr>
          <w:rFonts w:ascii="Times New Roman" w:hAnsi="Times New Roman" w:cs="Times New Roman"/>
          <w:sz w:val="28"/>
          <w:szCs w:val="28"/>
        </w:rPr>
        <w:t>, Указом Президента РФ от 07.05.2012 г. № 601 «Об основных направлениях совершенствования системы государственного управления»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 xml:space="preserve">Предоставление услуг в МФЦ осуществляется бесплатно, за исключением установленных законодательством случаев,  в этом случае заявители уплачивают государственную пошлину согласно Налоговому кодексу  и при необходимости стоимость коммерческих услуг, предоставляемых отдельными организациями. 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 xml:space="preserve">Прошедший год был сложным для всех отраслей,  пандемия внесла коррективы и в нашу работу, по решению Главы Республики Карелия мы не осуществляли прием заявителей с 27 марта до 12 апреля 2020 г., после чего приступили к работе </w:t>
      </w:r>
      <w:r w:rsidR="00E075F4">
        <w:rPr>
          <w:rFonts w:ascii="Times New Roman" w:hAnsi="Times New Roman" w:cs="Times New Roman"/>
          <w:sz w:val="28"/>
          <w:szCs w:val="28"/>
        </w:rPr>
        <w:t xml:space="preserve">и </w:t>
      </w:r>
      <w:r w:rsidR="004C3A6B">
        <w:rPr>
          <w:rFonts w:ascii="Times New Roman" w:hAnsi="Times New Roman" w:cs="Times New Roman"/>
          <w:sz w:val="28"/>
          <w:szCs w:val="28"/>
        </w:rPr>
        <w:t xml:space="preserve">работаем на сегодняшний день </w:t>
      </w:r>
      <w:r w:rsidRPr="00757523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="004C3A6B"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</w:t>
      </w:r>
      <w:r w:rsidRPr="00757523">
        <w:rPr>
          <w:rFonts w:ascii="Times New Roman" w:hAnsi="Times New Roman" w:cs="Times New Roman"/>
          <w:sz w:val="28"/>
          <w:szCs w:val="28"/>
        </w:rPr>
        <w:t>: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 xml:space="preserve"> - Суоярви, ул. </w:t>
      </w:r>
      <w:proofErr w:type="spellStart"/>
      <w:r w:rsidRPr="00757523">
        <w:rPr>
          <w:rFonts w:ascii="Times New Roman" w:hAnsi="Times New Roman" w:cs="Times New Roman"/>
          <w:sz w:val="28"/>
          <w:szCs w:val="28"/>
        </w:rPr>
        <w:t>Кайманова</w:t>
      </w:r>
      <w:proofErr w:type="spellEnd"/>
      <w:r w:rsidRPr="00757523">
        <w:rPr>
          <w:rFonts w:ascii="Times New Roman" w:hAnsi="Times New Roman" w:cs="Times New Roman"/>
          <w:sz w:val="28"/>
          <w:szCs w:val="28"/>
        </w:rPr>
        <w:t xml:space="preserve">, 13  с  понедельника </w:t>
      </w:r>
      <w:r w:rsidR="007D4D6F">
        <w:rPr>
          <w:rFonts w:ascii="Times New Roman" w:hAnsi="Times New Roman" w:cs="Times New Roman"/>
          <w:sz w:val="28"/>
          <w:szCs w:val="28"/>
        </w:rPr>
        <w:t xml:space="preserve">по </w:t>
      </w:r>
      <w:r w:rsidRPr="00757523">
        <w:rPr>
          <w:rFonts w:ascii="Times New Roman" w:hAnsi="Times New Roman" w:cs="Times New Roman"/>
          <w:sz w:val="28"/>
          <w:szCs w:val="28"/>
        </w:rPr>
        <w:t>пятницу с 9.00 - 17.00, без перерыва на обед, в удаленные рабочие места  мы выезжаем: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 xml:space="preserve"> - понедельник, четверг с 10 до 14 час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. Поросозеро; </w:t>
      </w:r>
    </w:p>
    <w:p w:rsidR="00757523" w:rsidRPr="00757523" w:rsidRDefault="00757523" w:rsidP="0075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- вторник с 8.30  до 16.30 час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>. Найстеньярви;</w:t>
      </w:r>
    </w:p>
    <w:p w:rsidR="00757523" w:rsidRPr="00757523" w:rsidRDefault="00757523" w:rsidP="0075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- 1,3,5 пятница месяца с 12 до 1</w:t>
      </w:r>
      <w:r w:rsidR="00E075F4">
        <w:rPr>
          <w:rFonts w:ascii="Times New Roman" w:hAnsi="Times New Roman" w:cs="Times New Roman"/>
          <w:sz w:val="28"/>
          <w:szCs w:val="28"/>
        </w:rPr>
        <w:t>5</w:t>
      </w:r>
      <w:r w:rsidRPr="007575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7523">
        <w:rPr>
          <w:rFonts w:ascii="Times New Roman" w:hAnsi="Times New Roman" w:cs="Times New Roman"/>
          <w:sz w:val="28"/>
          <w:szCs w:val="28"/>
        </w:rPr>
        <w:t>Райконкоски</w:t>
      </w:r>
      <w:proofErr w:type="spellEnd"/>
      <w:r w:rsidRPr="007575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7523" w:rsidRPr="00757523" w:rsidRDefault="00757523" w:rsidP="0075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- 2,4 пятница месяца с 12 до 1</w:t>
      </w:r>
      <w:r w:rsidR="00E075F4">
        <w:rPr>
          <w:rFonts w:ascii="Times New Roman" w:hAnsi="Times New Roman" w:cs="Times New Roman"/>
          <w:sz w:val="28"/>
          <w:szCs w:val="28"/>
        </w:rPr>
        <w:t>5</w:t>
      </w:r>
      <w:r w:rsidRPr="007575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7523">
        <w:rPr>
          <w:rFonts w:ascii="Times New Roman" w:hAnsi="Times New Roman" w:cs="Times New Roman"/>
          <w:sz w:val="28"/>
          <w:szCs w:val="28"/>
        </w:rPr>
        <w:t>Пийтсиеки</w:t>
      </w:r>
      <w:proofErr w:type="spellEnd"/>
      <w:r w:rsidRPr="00757523">
        <w:rPr>
          <w:rFonts w:ascii="Times New Roman" w:hAnsi="Times New Roman" w:cs="Times New Roman"/>
          <w:sz w:val="28"/>
          <w:szCs w:val="28"/>
        </w:rPr>
        <w:t>.</w:t>
      </w:r>
    </w:p>
    <w:p w:rsidR="00757523" w:rsidRPr="00757523" w:rsidRDefault="00757523" w:rsidP="007575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Запись</w:t>
      </w:r>
      <w:r w:rsidR="007D4D6F">
        <w:rPr>
          <w:rFonts w:ascii="Times New Roman" w:hAnsi="Times New Roman" w:cs="Times New Roman"/>
          <w:sz w:val="28"/>
          <w:szCs w:val="28"/>
        </w:rPr>
        <w:t xml:space="preserve"> на прием </w:t>
      </w:r>
      <w:r w:rsidRPr="00757523">
        <w:rPr>
          <w:rFonts w:ascii="Times New Roman" w:hAnsi="Times New Roman" w:cs="Times New Roman"/>
          <w:sz w:val="28"/>
          <w:szCs w:val="28"/>
        </w:rPr>
        <w:t xml:space="preserve"> можно осуществить по телефонам</w:t>
      </w:r>
      <w:r w:rsidR="0026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B1">
        <w:rPr>
          <w:rFonts w:ascii="Times New Roman" w:hAnsi="Times New Roman" w:cs="Times New Roman"/>
          <w:sz w:val="28"/>
          <w:szCs w:val="28"/>
        </w:rPr>
        <w:t>колцентра</w:t>
      </w:r>
      <w:proofErr w:type="spellEnd"/>
      <w:r w:rsidR="00266EB1">
        <w:rPr>
          <w:rFonts w:ascii="Times New Roman" w:hAnsi="Times New Roman" w:cs="Times New Roman"/>
          <w:sz w:val="28"/>
          <w:szCs w:val="28"/>
        </w:rPr>
        <w:t xml:space="preserve"> и </w:t>
      </w:r>
      <w:r w:rsidRPr="00757523">
        <w:rPr>
          <w:rFonts w:ascii="Times New Roman" w:hAnsi="Times New Roman" w:cs="Times New Roman"/>
          <w:sz w:val="28"/>
          <w:szCs w:val="28"/>
        </w:rPr>
        <w:t>мобильн</w:t>
      </w:r>
      <w:r w:rsidR="00266EB1">
        <w:rPr>
          <w:rFonts w:ascii="Times New Roman" w:hAnsi="Times New Roman" w:cs="Times New Roman"/>
          <w:sz w:val="28"/>
          <w:szCs w:val="28"/>
        </w:rPr>
        <w:t>ому</w:t>
      </w:r>
      <w:r w:rsidRPr="00757523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66EB1">
        <w:rPr>
          <w:rFonts w:ascii="Times New Roman" w:hAnsi="Times New Roman" w:cs="Times New Roman"/>
          <w:sz w:val="28"/>
          <w:szCs w:val="28"/>
        </w:rPr>
        <w:t>у отдела +79215274396</w:t>
      </w:r>
      <w:r w:rsidRPr="00757523">
        <w:rPr>
          <w:rFonts w:ascii="Times New Roman" w:hAnsi="Times New Roman" w:cs="Times New Roman"/>
          <w:sz w:val="28"/>
          <w:szCs w:val="28"/>
        </w:rPr>
        <w:t xml:space="preserve">, </w:t>
      </w:r>
      <w:r w:rsidR="00266EB1">
        <w:rPr>
          <w:rFonts w:ascii="Times New Roman" w:hAnsi="Times New Roman" w:cs="Times New Roman"/>
          <w:sz w:val="28"/>
          <w:szCs w:val="28"/>
        </w:rPr>
        <w:t>а также</w:t>
      </w:r>
      <w:r w:rsidRPr="00757523">
        <w:rPr>
          <w:rFonts w:ascii="Times New Roman" w:hAnsi="Times New Roman" w:cs="Times New Roman"/>
          <w:sz w:val="28"/>
          <w:szCs w:val="28"/>
        </w:rPr>
        <w:t xml:space="preserve"> через сайт МФЦ.</w:t>
      </w:r>
    </w:p>
    <w:p w:rsidR="00757523" w:rsidRPr="00757523" w:rsidRDefault="00757523" w:rsidP="0075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 xml:space="preserve">Сайт ГБУ РК МФЦ РК стал более удобным и информативным, при поиске </w:t>
      </w:r>
      <w:proofErr w:type="gramStart"/>
      <w:r w:rsidRPr="00757523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757523">
        <w:rPr>
          <w:rFonts w:ascii="Times New Roman" w:hAnsi="Times New Roman" w:cs="Times New Roman"/>
          <w:sz w:val="28"/>
          <w:szCs w:val="28"/>
        </w:rPr>
        <w:t xml:space="preserve"> которую вы хотели бы получить в МФЦ появилась кнопка «получить онлайн», при нажатии на которую сайт перенаправит Вас на портал Государственных услуг, таким образом,  предоставив заявителям право выбора способа подачи заявления. </w:t>
      </w:r>
    </w:p>
    <w:p w:rsidR="00757523" w:rsidRPr="00757523" w:rsidRDefault="00757523" w:rsidP="0075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Здесь хочется пояснить,  портал государственных услуг  это</w:t>
      </w:r>
      <w:r w:rsidR="00266EB1">
        <w:rPr>
          <w:rFonts w:ascii="Times New Roman" w:hAnsi="Times New Roman" w:cs="Times New Roman"/>
          <w:sz w:val="28"/>
          <w:szCs w:val="28"/>
        </w:rPr>
        <w:t xml:space="preserve"> </w:t>
      </w:r>
      <w:r w:rsidR="00B4424C">
        <w:rPr>
          <w:rFonts w:ascii="Times New Roman" w:hAnsi="Times New Roman" w:cs="Times New Roman"/>
          <w:sz w:val="28"/>
          <w:szCs w:val="28"/>
        </w:rPr>
        <w:t xml:space="preserve">отдельный </w:t>
      </w:r>
      <w:r w:rsidR="00266EB1">
        <w:rPr>
          <w:rFonts w:ascii="Times New Roman" w:hAnsi="Times New Roman" w:cs="Times New Roman"/>
          <w:sz w:val="28"/>
          <w:szCs w:val="28"/>
        </w:rPr>
        <w:t>электронный сервис оказания услуг.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523">
        <w:rPr>
          <w:rFonts w:ascii="Times New Roman" w:hAnsi="Times New Roman" w:cs="Times New Roman"/>
          <w:sz w:val="28"/>
          <w:szCs w:val="28"/>
        </w:rPr>
        <w:t xml:space="preserve">В офисах «Мои документы» </w:t>
      </w:r>
      <w:proofErr w:type="gramStart"/>
      <w:r w:rsidR="00266EB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266EB1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757523">
        <w:rPr>
          <w:rFonts w:ascii="Times New Roman" w:hAnsi="Times New Roman" w:cs="Times New Roman"/>
          <w:sz w:val="28"/>
          <w:szCs w:val="28"/>
        </w:rPr>
        <w:t xml:space="preserve">  </w:t>
      </w:r>
      <w:r w:rsidR="00C850AD">
        <w:rPr>
          <w:rFonts w:ascii="Times New Roman" w:hAnsi="Times New Roman" w:cs="Times New Roman"/>
          <w:sz w:val="28"/>
          <w:szCs w:val="28"/>
        </w:rPr>
        <w:t xml:space="preserve">зарегистрировать, </w:t>
      </w:r>
      <w:r w:rsidRPr="00757523">
        <w:rPr>
          <w:rFonts w:ascii="Times New Roman" w:hAnsi="Times New Roman" w:cs="Times New Roman"/>
          <w:sz w:val="28"/>
          <w:szCs w:val="28"/>
        </w:rPr>
        <w:t>подтвердить</w:t>
      </w:r>
      <w:r w:rsidR="00C850AD">
        <w:rPr>
          <w:rFonts w:ascii="Times New Roman" w:hAnsi="Times New Roman" w:cs="Times New Roman"/>
          <w:sz w:val="28"/>
          <w:szCs w:val="28"/>
        </w:rPr>
        <w:t>,</w:t>
      </w:r>
      <w:r w:rsidRPr="00757523">
        <w:rPr>
          <w:rFonts w:ascii="Times New Roman" w:hAnsi="Times New Roman" w:cs="Times New Roman"/>
          <w:sz w:val="28"/>
          <w:szCs w:val="28"/>
        </w:rPr>
        <w:t xml:space="preserve"> восстановить</w:t>
      </w:r>
      <w:r w:rsidR="00C850AD">
        <w:rPr>
          <w:rFonts w:ascii="Times New Roman" w:hAnsi="Times New Roman" w:cs="Times New Roman"/>
          <w:sz w:val="28"/>
          <w:szCs w:val="28"/>
        </w:rPr>
        <w:t xml:space="preserve"> </w:t>
      </w:r>
      <w:r w:rsidRPr="00757523">
        <w:rPr>
          <w:rFonts w:ascii="Times New Roman" w:hAnsi="Times New Roman" w:cs="Times New Roman"/>
          <w:sz w:val="28"/>
          <w:szCs w:val="28"/>
        </w:rPr>
        <w:t>учетную запись</w:t>
      </w:r>
      <w:r w:rsidR="00266EB1">
        <w:rPr>
          <w:rFonts w:ascii="Times New Roman" w:hAnsi="Times New Roman" w:cs="Times New Roman"/>
          <w:sz w:val="28"/>
          <w:szCs w:val="28"/>
        </w:rPr>
        <w:t xml:space="preserve"> на данном сервисе</w:t>
      </w:r>
      <w:r w:rsidRPr="00757523">
        <w:rPr>
          <w:rFonts w:ascii="Times New Roman" w:hAnsi="Times New Roman" w:cs="Times New Roman"/>
          <w:sz w:val="28"/>
          <w:szCs w:val="28"/>
        </w:rPr>
        <w:t xml:space="preserve">. При обращении посредством подачи заявления через портал государственных услуг  оно попадает напрямую в ведомство. МФЦ </w:t>
      </w:r>
      <w:r w:rsidR="00266EB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B7648">
        <w:rPr>
          <w:rFonts w:ascii="Times New Roman" w:hAnsi="Times New Roman" w:cs="Times New Roman"/>
          <w:sz w:val="28"/>
          <w:szCs w:val="28"/>
        </w:rPr>
        <w:t>предостав</w:t>
      </w:r>
      <w:r w:rsidR="00266EB1">
        <w:rPr>
          <w:rFonts w:ascii="Times New Roman" w:hAnsi="Times New Roman" w:cs="Times New Roman"/>
          <w:sz w:val="28"/>
          <w:szCs w:val="28"/>
        </w:rPr>
        <w:t>и</w:t>
      </w:r>
      <w:r w:rsidR="000B7648">
        <w:rPr>
          <w:rFonts w:ascii="Times New Roman" w:hAnsi="Times New Roman" w:cs="Times New Roman"/>
          <w:sz w:val="28"/>
          <w:szCs w:val="28"/>
        </w:rPr>
        <w:t>т</w:t>
      </w:r>
      <w:r w:rsidR="00266EB1">
        <w:rPr>
          <w:rFonts w:ascii="Times New Roman" w:hAnsi="Times New Roman" w:cs="Times New Roman"/>
          <w:sz w:val="28"/>
          <w:szCs w:val="28"/>
        </w:rPr>
        <w:t>ь</w:t>
      </w:r>
      <w:r w:rsidRPr="00757523">
        <w:rPr>
          <w:rFonts w:ascii="Times New Roman" w:hAnsi="Times New Roman" w:cs="Times New Roman"/>
          <w:sz w:val="28"/>
          <w:szCs w:val="28"/>
        </w:rPr>
        <w:t xml:space="preserve"> заявителю доступ к </w:t>
      </w:r>
      <w:r w:rsidR="000B7648">
        <w:rPr>
          <w:rFonts w:ascii="Times New Roman" w:hAnsi="Times New Roman" w:cs="Times New Roman"/>
          <w:sz w:val="28"/>
          <w:szCs w:val="28"/>
        </w:rPr>
        <w:t>порталу</w:t>
      </w:r>
      <w:r w:rsidR="00266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B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66EB1">
        <w:rPr>
          <w:rFonts w:ascii="Times New Roman" w:hAnsi="Times New Roman" w:cs="Times New Roman"/>
          <w:sz w:val="28"/>
          <w:szCs w:val="28"/>
        </w:rPr>
        <w:t xml:space="preserve"> </w:t>
      </w:r>
      <w:r w:rsidRPr="00757523">
        <w:rPr>
          <w:rFonts w:ascii="Times New Roman" w:hAnsi="Times New Roman" w:cs="Times New Roman"/>
          <w:sz w:val="28"/>
          <w:szCs w:val="28"/>
        </w:rPr>
        <w:t xml:space="preserve"> </w:t>
      </w:r>
      <w:r w:rsidR="00266EB1">
        <w:rPr>
          <w:rFonts w:ascii="Times New Roman" w:hAnsi="Times New Roman" w:cs="Times New Roman"/>
          <w:sz w:val="28"/>
          <w:szCs w:val="28"/>
        </w:rPr>
        <w:t>д</w:t>
      </w:r>
      <w:r w:rsidR="00FE5FB2">
        <w:rPr>
          <w:rFonts w:ascii="Times New Roman" w:hAnsi="Times New Roman" w:cs="Times New Roman"/>
          <w:sz w:val="28"/>
          <w:szCs w:val="28"/>
        </w:rPr>
        <w:t>ля</w:t>
      </w:r>
      <w:r w:rsidR="00266EB1">
        <w:rPr>
          <w:rFonts w:ascii="Times New Roman" w:hAnsi="Times New Roman" w:cs="Times New Roman"/>
          <w:sz w:val="28"/>
          <w:szCs w:val="28"/>
        </w:rPr>
        <w:t xml:space="preserve"> чего в </w:t>
      </w:r>
      <w:r w:rsidR="00FE5FB2">
        <w:rPr>
          <w:rFonts w:ascii="Times New Roman" w:hAnsi="Times New Roman" w:cs="Times New Roman"/>
          <w:sz w:val="28"/>
          <w:szCs w:val="28"/>
        </w:rPr>
        <w:t xml:space="preserve"> отдел в 2020 г. </w:t>
      </w:r>
      <w:r w:rsidRPr="00757523">
        <w:rPr>
          <w:rFonts w:ascii="Times New Roman" w:hAnsi="Times New Roman" w:cs="Times New Roman"/>
          <w:sz w:val="28"/>
          <w:szCs w:val="28"/>
        </w:rPr>
        <w:t xml:space="preserve"> </w:t>
      </w:r>
      <w:r w:rsidR="00FE5FB2">
        <w:rPr>
          <w:rFonts w:ascii="Times New Roman" w:hAnsi="Times New Roman" w:cs="Times New Roman"/>
          <w:sz w:val="28"/>
          <w:szCs w:val="28"/>
        </w:rPr>
        <w:t>был приобретен</w:t>
      </w:r>
      <w:r w:rsidRPr="0075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523">
        <w:rPr>
          <w:rFonts w:ascii="Times New Roman" w:hAnsi="Times New Roman" w:cs="Times New Roman"/>
          <w:sz w:val="28"/>
          <w:szCs w:val="28"/>
        </w:rPr>
        <w:t>инфокиоск</w:t>
      </w:r>
      <w:proofErr w:type="spellEnd"/>
      <w:r w:rsidRPr="00757523">
        <w:rPr>
          <w:rFonts w:ascii="Times New Roman" w:hAnsi="Times New Roman" w:cs="Times New Roman"/>
          <w:sz w:val="28"/>
          <w:szCs w:val="28"/>
        </w:rPr>
        <w:t xml:space="preserve">, </w:t>
      </w:r>
      <w:r w:rsidR="00FE5FB2">
        <w:rPr>
          <w:rFonts w:ascii="Times New Roman" w:hAnsi="Times New Roman" w:cs="Times New Roman"/>
          <w:sz w:val="28"/>
          <w:szCs w:val="28"/>
        </w:rPr>
        <w:t xml:space="preserve">с помощью которого </w:t>
      </w:r>
      <w:r w:rsidRPr="00757523">
        <w:rPr>
          <w:rFonts w:ascii="Times New Roman" w:hAnsi="Times New Roman" w:cs="Times New Roman"/>
          <w:sz w:val="28"/>
          <w:szCs w:val="28"/>
        </w:rPr>
        <w:t>заявитель самостоятельно работает в своем личном кабинете. Консультации по оформлению заявлений на портале государственных услуг  специалисты МФЦ не осуществляют.</w:t>
      </w:r>
    </w:p>
    <w:p w:rsidR="00757523" w:rsidRPr="00757523" w:rsidRDefault="00266EB1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7523" w:rsidRPr="00757523">
        <w:rPr>
          <w:rFonts w:ascii="Times New Roman" w:hAnsi="Times New Roman" w:cs="Times New Roman"/>
          <w:sz w:val="28"/>
          <w:szCs w:val="28"/>
        </w:rPr>
        <w:t>2013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57523" w:rsidRPr="00757523">
        <w:rPr>
          <w:rFonts w:ascii="Times New Roman" w:hAnsi="Times New Roman" w:cs="Times New Roman"/>
          <w:sz w:val="28"/>
          <w:szCs w:val="28"/>
        </w:rPr>
        <w:t xml:space="preserve"> </w:t>
      </w:r>
      <w:r w:rsidRPr="00757523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757523">
        <w:rPr>
          <w:rFonts w:ascii="Times New Roman" w:hAnsi="Times New Roman" w:cs="Times New Roman"/>
          <w:sz w:val="28"/>
          <w:szCs w:val="28"/>
        </w:rPr>
        <w:t xml:space="preserve">МФЦ РК  </w:t>
      </w:r>
      <w:r w:rsidR="00757523" w:rsidRPr="00757523">
        <w:rPr>
          <w:rFonts w:ascii="Times New Roman" w:hAnsi="Times New Roman" w:cs="Times New Roman"/>
          <w:sz w:val="28"/>
          <w:szCs w:val="28"/>
        </w:rPr>
        <w:t xml:space="preserve">осуществлялся прием заявлений по 23 видам услуг,  количество их  с каждым годом  увеличивается и  на сегодняшний день он составляет  206 услуг. 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в отдел предоставления услуг № 16 по </w:t>
      </w:r>
      <w:proofErr w:type="spellStart"/>
      <w:r w:rsidRPr="00757523">
        <w:rPr>
          <w:rFonts w:ascii="Times New Roman" w:hAnsi="Times New Roman" w:cs="Times New Roman"/>
          <w:sz w:val="28"/>
          <w:szCs w:val="28"/>
        </w:rPr>
        <w:t>Суоярвскому</w:t>
      </w:r>
      <w:proofErr w:type="spellEnd"/>
      <w:r w:rsidRPr="00757523">
        <w:rPr>
          <w:rFonts w:ascii="Times New Roman" w:hAnsi="Times New Roman" w:cs="Times New Roman"/>
          <w:sz w:val="28"/>
          <w:szCs w:val="28"/>
        </w:rPr>
        <w:t xml:space="preserve"> обратилось 13723 заявителей, </w:t>
      </w:r>
      <w:r w:rsidR="008D1CFC" w:rsidRPr="00757523">
        <w:rPr>
          <w:rFonts w:ascii="Times New Roman" w:hAnsi="Times New Roman" w:cs="Times New Roman"/>
          <w:sz w:val="28"/>
          <w:szCs w:val="28"/>
        </w:rPr>
        <w:t xml:space="preserve">из них в городе Суоярви 12385 заявителей, МО </w:t>
      </w:r>
      <w:proofErr w:type="spellStart"/>
      <w:r w:rsidR="008D1CFC" w:rsidRPr="00757523">
        <w:rPr>
          <w:rFonts w:ascii="Times New Roman" w:hAnsi="Times New Roman" w:cs="Times New Roman"/>
          <w:sz w:val="28"/>
          <w:szCs w:val="28"/>
        </w:rPr>
        <w:t>Поросозерском</w:t>
      </w:r>
      <w:proofErr w:type="spellEnd"/>
      <w:r w:rsidR="008D1CFC" w:rsidRPr="00757523">
        <w:rPr>
          <w:rFonts w:ascii="Times New Roman" w:hAnsi="Times New Roman" w:cs="Times New Roman"/>
          <w:sz w:val="28"/>
          <w:szCs w:val="28"/>
        </w:rPr>
        <w:t xml:space="preserve"> сельском поселении 577 заявителей, </w:t>
      </w:r>
      <w:proofErr w:type="spellStart"/>
      <w:r w:rsidR="008D1CFC" w:rsidRPr="00757523">
        <w:rPr>
          <w:rFonts w:ascii="Times New Roman" w:hAnsi="Times New Roman" w:cs="Times New Roman"/>
          <w:sz w:val="28"/>
          <w:szCs w:val="28"/>
        </w:rPr>
        <w:t>Лоймольском</w:t>
      </w:r>
      <w:proofErr w:type="spellEnd"/>
      <w:r w:rsidR="008D1CFC" w:rsidRPr="00757523">
        <w:rPr>
          <w:rFonts w:ascii="Times New Roman" w:hAnsi="Times New Roman" w:cs="Times New Roman"/>
          <w:sz w:val="28"/>
          <w:szCs w:val="28"/>
        </w:rPr>
        <w:t xml:space="preserve"> 207 заявителей, </w:t>
      </w:r>
      <w:proofErr w:type="spellStart"/>
      <w:r w:rsidR="008D1CFC" w:rsidRPr="00757523">
        <w:rPr>
          <w:rFonts w:ascii="Times New Roman" w:hAnsi="Times New Roman" w:cs="Times New Roman"/>
          <w:sz w:val="28"/>
          <w:szCs w:val="28"/>
        </w:rPr>
        <w:t>Найстеньярвском</w:t>
      </w:r>
      <w:proofErr w:type="spellEnd"/>
      <w:r w:rsidR="008D1CFC" w:rsidRPr="00757523">
        <w:rPr>
          <w:rFonts w:ascii="Times New Roman" w:hAnsi="Times New Roman" w:cs="Times New Roman"/>
          <w:sz w:val="28"/>
          <w:szCs w:val="28"/>
        </w:rPr>
        <w:t xml:space="preserve"> 554 заявителя</w:t>
      </w:r>
      <w:r w:rsidR="008D1CFC">
        <w:rPr>
          <w:rFonts w:ascii="Times New Roman" w:hAnsi="Times New Roman" w:cs="Times New Roman"/>
          <w:sz w:val="28"/>
          <w:szCs w:val="28"/>
        </w:rPr>
        <w:t xml:space="preserve">, </w:t>
      </w:r>
      <w:r w:rsidRPr="007575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75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575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 xml:space="preserve">- на прием 6887 заявлений, </w:t>
      </w:r>
    </w:p>
    <w:p w:rsidR="00C850AD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- консультации 1411 и выдача р</w:t>
      </w:r>
      <w:r w:rsidR="00C850AD">
        <w:rPr>
          <w:rFonts w:ascii="Times New Roman" w:hAnsi="Times New Roman" w:cs="Times New Roman"/>
          <w:sz w:val="28"/>
          <w:szCs w:val="28"/>
        </w:rPr>
        <w:t>езультатов услуг 5425 обращений.</w:t>
      </w:r>
    </w:p>
    <w:p w:rsidR="00C850AD" w:rsidRPr="007D4855" w:rsidRDefault="00C850AD" w:rsidP="00C85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855">
        <w:rPr>
          <w:rFonts w:ascii="Times New Roman" w:hAnsi="Times New Roman" w:cs="Times New Roman"/>
          <w:bCs/>
          <w:sz w:val="28"/>
          <w:szCs w:val="28"/>
        </w:rPr>
        <w:t>99</w:t>
      </w:r>
      <w:r w:rsidRPr="007D4855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7D4855">
        <w:rPr>
          <w:rFonts w:ascii="Times New Roman" w:hAnsi="Times New Roman" w:cs="Times New Roman"/>
          <w:bCs/>
          <w:sz w:val="28"/>
          <w:szCs w:val="28"/>
        </w:rPr>
        <w:t>заявителей довольны качеством предоставления услуг.</w:t>
      </w:r>
    </w:p>
    <w:p w:rsidR="008D1CFC" w:rsidRDefault="00C850AD" w:rsidP="00C850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Наиболее востребованными </w:t>
      </w:r>
      <w:r w:rsidR="001254FB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в 2020 г. </w:t>
      </w: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были услуги:</w:t>
      </w:r>
    </w:p>
    <w:p w:rsidR="00757523" w:rsidRPr="00757523" w:rsidRDefault="00266EB1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proofErr w:type="spellStart"/>
      <w:r w:rsidR="00757523"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Росреестра</w:t>
      </w:r>
      <w:proofErr w:type="spellEnd"/>
      <w:r w:rsidR="00757523"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 – 3076 услуг (прием 1894, консультации 85, выдача 1097)  </w:t>
      </w:r>
    </w:p>
    <w:p w:rsidR="00757523" w:rsidRPr="00757523" w:rsidRDefault="00266EB1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r w:rsidR="00757523"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МВД - 2367 государственных услуг (прием 1130, консультации 146, выдача 1091), </w:t>
      </w:r>
    </w:p>
    <w:p w:rsidR="00757523" w:rsidRPr="00757523" w:rsidRDefault="00266EB1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r w:rsidR="00757523"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Пенсионного фонда - 2518 государственные услуги (прием 1300, консультации 215, выдача 1003)</w:t>
      </w:r>
    </w:p>
    <w:p w:rsidR="00757523" w:rsidRPr="00757523" w:rsidRDefault="00266EB1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-</w:t>
      </w:r>
      <w:r w:rsidR="00757523"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ЕСИА - поиск учетной записи и регистрация на портале Государственных услуг – 3510 услуги.</w:t>
      </w: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lang w:eastAsia="ru-RU"/>
        </w:rPr>
      </w:pP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u w:val="single"/>
          <w:lang w:eastAsia="ru-RU"/>
        </w:rPr>
      </w:pP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в 2020 г. был</w:t>
      </w:r>
      <w:r w:rsidR="005D1C78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введен</w:t>
      </w:r>
      <w:r w:rsidR="005D1C78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>о</w:t>
      </w: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 9  новых услуг: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сведений о трудовой деятельности зарегистрированного лица, содержащихся в его индивидуальном лицевом счете;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"Федеральный реестр инвалидов";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счета в АО «Райффайзенбанк»;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региональной социальной доплаты к пенсии;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ежемесячной денежной выплаты на ребенка в возрасте от трех до семи лет включительно;</w:t>
      </w:r>
    </w:p>
    <w:p w:rsidR="00757523" w:rsidRPr="00757523" w:rsidRDefault="00757523" w:rsidP="00757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сопровождения при содействии занятости инвалидов;</w:t>
      </w:r>
    </w:p>
    <w:p w:rsidR="00757523" w:rsidRPr="00757523" w:rsidRDefault="00757523" w:rsidP="00757523">
      <w:pPr>
        <w:keepNext/>
        <w:keepLines/>
        <w:shd w:val="clear" w:color="auto" w:fill="FFFFFF"/>
        <w:spacing w:after="0"/>
        <w:ind w:left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7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5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75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заявления о предоставлении дополнительной ежемесячной выплаты  (5000);</w:t>
      </w:r>
    </w:p>
    <w:p w:rsidR="00757523" w:rsidRPr="00757523" w:rsidRDefault="00757523" w:rsidP="007575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Pr="00757523">
        <w:rPr>
          <w:rFonts w:ascii="Times New Roman" w:eastAsia="Times New Roman" w:hAnsi="Times New Roman"/>
          <w:sz w:val="28"/>
          <w:szCs w:val="28"/>
          <w:lang w:eastAsia="ru-RU"/>
        </w:rPr>
        <w:t>Прием заявления о предоставлении дополнительной ежемесячной             выплаты (единовременная выплата 10000</w:t>
      </w:r>
      <w:r w:rsidR="003876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5752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7523" w:rsidRPr="00757523" w:rsidRDefault="003876EF" w:rsidP="00757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523" w:rsidRPr="007575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сентябре 2020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757523" w:rsidRPr="00757523">
        <w:rPr>
          <w:rFonts w:ascii="Times New Roman" w:eastAsia="Times New Roman" w:hAnsi="Times New Roman"/>
          <w:sz w:val="28"/>
          <w:szCs w:val="28"/>
          <w:lang w:eastAsia="ru-RU"/>
        </w:rPr>
        <w:t>289-ФЗ «О несостоятельност</w:t>
      </w:r>
      <w:proofErr w:type="gramStart"/>
      <w:r w:rsidR="00757523" w:rsidRPr="00757523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="00757523" w:rsidRPr="00757523">
        <w:rPr>
          <w:rFonts w:ascii="Times New Roman" w:eastAsia="Times New Roman" w:hAnsi="Times New Roman"/>
          <w:sz w:val="28"/>
          <w:szCs w:val="28"/>
          <w:lang w:eastAsia="ru-RU"/>
        </w:rPr>
        <w:t>банкротстве)» на МФЦ возложены полномочия по реализации механизма внесудебного банкротства физических лиц,</w:t>
      </w:r>
      <w:r w:rsidR="0029024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 w:rsidR="00757523" w:rsidRPr="00757523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чем МФЦ принимает </w:t>
      </w:r>
      <w:r w:rsidR="00757523"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- о признании гражданина банкротом во внесудебном порядке,</w:t>
      </w:r>
      <w:r w:rsidR="004C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внесением</w:t>
      </w:r>
      <w:r w:rsidR="003B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69E9"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ЕФРСБ (Единый Федеральный реестр сведений о банкротств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B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="004C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истечении 6 месяцев </w:t>
      </w:r>
      <w:r w:rsidR="003B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</w:t>
      </w:r>
      <w:r w:rsidR="003B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="003B75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</w:t>
      </w:r>
      <w:r w:rsidR="00757523"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ршени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369E9" w:rsidRP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73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банкротства.</w:t>
      </w:r>
      <w:r w:rsidR="00757523" w:rsidRPr="0075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523" w:rsidRDefault="00757523" w:rsidP="0075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7523">
        <w:rPr>
          <w:rFonts w:ascii="Times New Roman" w:hAnsi="Times New Roman" w:cs="Times New Roman"/>
          <w:color w:val="242424"/>
          <w:sz w:val="28"/>
          <w:szCs w:val="28"/>
          <w:lang w:eastAsia="ru-RU"/>
        </w:rPr>
        <w:t xml:space="preserve">С июля 2018 г. все отделы </w:t>
      </w:r>
      <w:r w:rsidRPr="00757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ГБУ РК «МФЦ </w:t>
      </w:r>
      <w:r w:rsidRPr="00757523">
        <w:rPr>
          <w:rFonts w:ascii="Times New Roman" w:hAnsi="Times New Roman" w:cs="Times New Roman"/>
          <w:sz w:val="28"/>
          <w:szCs w:val="28"/>
          <w:lang w:eastAsia="ru-RU"/>
        </w:rPr>
        <w:t>Республики Карелия» оказывают дополнительные услуги за плату</w:t>
      </w:r>
      <w:r w:rsidR="003876E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57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76E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57523">
        <w:rPr>
          <w:rFonts w:ascii="Times New Roman" w:hAnsi="Times New Roman" w:cs="Times New Roman"/>
          <w:sz w:val="28"/>
          <w:szCs w:val="28"/>
          <w:lang w:eastAsia="ru-RU"/>
        </w:rPr>
        <w:t>амые</w:t>
      </w:r>
      <w:proofErr w:type="gramEnd"/>
      <w:r w:rsidRPr="00757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76EF">
        <w:rPr>
          <w:rFonts w:ascii="Times New Roman" w:hAnsi="Times New Roman" w:cs="Times New Roman"/>
          <w:sz w:val="28"/>
          <w:szCs w:val="28"/>
          <w:lang w:eastAsia="ru-RU"/>
        </w:rPr>
        <w:t>востребованные</w:t>
      </w:r>
      <w:r w:rsidRPr="00757523">
        <w:rPr>
          <w:rFonts w:ascii="Times New Roman" w:hAnsi="Times New Roman" w:cs="Times New Roman"/>
          <w:sz w:val="28"/>
          <w:szCs w:val="28"/>
          <w:lang w:eastAsia="ru-RU"/>
        </w:rPr>
        <w:t xml:space="preserve"> у заявителей:</w:t>
      </w: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ксерокопирование документов</w:t>
      </w:r>
      <w:r w:rsidR="00387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7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Составление проекта договора купли-продажи или дарения недвижимого имущества</w:t>
      </w:r>
      <w:r w:rsidR="00387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57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6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575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2020 г. составлено 84 договора.</w:t>
      </w: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23" w:rsidRPr="00757523" w:rsidRDefault="00757523" w:rsidP="0075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23" w:rsidRPr="00757523" w:rsidRDefault="00757523" w:rsidP="00757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523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193EB5" w:rsidRDefault="00193EB5" w:rsidP="00757523">
      <w:pPr>
        <w:jc w:val="both"/>
      </w:pPr>
    </w:p>
    <w:sectPr w:rsidR="00193EB5" w:rsidSect="00757523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23"/>
    <w:rsid w:val="000B7648"/>
    <w:rsid w:val="001254FB"/>
    <w:rsid w:val="00193EB5"/>
    <w:rsid w:val="00266EB1"/>
    <w:rsid w:val="0029024D"/>
    <w:rsid w:val="003876EF"/>
    <w:rsid w:val="003B7596"/>
    <w:rsid w:val="004C3A6B"/>
    <w:rsid w:val="004C3D5D"/>
    <w:rsid w:val="005D1C78"/>
    <w:rsid w:val="006C7ACB"/>
    <w:rsid w:val="007369E9"/>
    <w:rsid w:val="00757523"/>
    <w:rsid w:val="007D4855"/>
    <w:rsid w:val="007D4D6F"/>
    <w:rsid w:val="008D1CFC"/>
    <w:rsid w:val="00AD5280"/>
    <w:rsid w:val="00B4424C"/>
    <w:rsid w:val="00C850AD"/>
    <w:rsid w:val="00E075F4"/>
    <w:rsid w:val="00F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Илюшкина Елена Ивановна</dc:creator>
  <cp:lastModifiedBy>Илюшкина Елена Ивановна</cp:lastModifiedBy>
  <cp:revision>14</cp:revision>
  <cp:lastPrinted>2021-02-15T12:28:00Z</cp:lastPrinted>
  <dcterms:created xsi:type="dcterms:W3CDTF">2021-02-12T13:09:00Z</dcterms:created>
  <dcterms:modified xsi:type="dcterms:W3CDTF">2021-02-15T12:35:00Z</dcterms:modified>
</cp:coreProperties>
</file>