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0C" w:rsidRDefault="0089370C" w:rsidP="0089370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70C" w:rsidRPr="00D67734" w:rsidRDefault="0089370C" w:rsidP="0089370C">
      <w:pPr>
        <w:jc w:val="center"/>
      </w:pPr>
    </w:p>
    <w:p w:rsidR="0089370C" w:rsidRPr="00B13D23" w:rsidRDefault="0089370C" w:rsidP="0089370C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РОССИЙСКАЯ ФЕДЕРАЦИЯ</w:t>
      </w:r>
    </w:p>
    <w:p w:rsidR="0089370C" w:rsidRPr="00B13D23" w:rsidRDefault="0089370C" w:rsidP="0089370C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РЕСПУБЛИКА  КАРЕЛИЯ</w:t>
      </w:r>
    </w:p>
    <w:p w:rsidR="0089370C" w:rsidRPr="0087774E" w:rsidRDefault="0089370C" w:rsidP="0089370C">
      <w:pPr>
        <w:rPr>
          <w:rFonts w:ascii="Palatino Linotype" w:hAnsi="Palatino Linotype"/>
          <w:b/>
          <w:color w:val="000000"/>
          <w:sz w:val="24"/>
        </w:rPr>
      </w:pPr>
    </w:p>
    <w:p w:rsidR="0089370C" w:rsidRPr="000542F9" w:rsidRDefault="0089370C" w:rsidP="0089370C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 xml:space="preserve">АДМИНИСТРАЦИЯ </w:t>
      </w:r>
    </w:p>
    <w:p w:rsidR="0089370C" w:rsidRPr="000542F9" w:rsidRDefault="0089370C" w:rsidP="0089370C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>МУНИЦИПАЛЬНОГО ОБРАЗОВАНИЯ «СУОЯРВСКИЙ РАЙОН»</w:t>
      </w:r>
    </w:p>
    <w:p w:rsidR="0089370C" w:rsidRPr="000542F9" w:rsidRDefault="0089370C" w:rsidP="0089370C">
      <w:pPr>
        <w:jc w:val="both"/>
        <w:rPr>
          <w:rFonts w:ascii="Palatino Linotype" w:hAnsi="Palatino Linotype"/>
          <w:b/>
          <w:color w:val="000000"/>
          <w:sz w:val="28"/>
          <w:szCs w:val="28"/>
        </w:rPr>
      </w:pPr>
    </w:p>
    <w:p w:rsidR="0055303C" w:rsidRDefault="0089370C" w:rsidP="0055303C">
      <w:pPr>
        <w:jc w:val="center"/>
        <w:rPr>
          <w:color w:val="000000"/>
        </w:rPr>
      </w:pPr>
      <w:r w:rsidRPr="000542F9">
        <w:rPr>
          <w:b/>
          <w:color w:val="000000"/>
          <w:sz w:val="28"/>
          <w:szCs w:val="28"/>
        </w:rPr>
        <w:t xml:space="preserve">ПОСТАНОВЛЕНИЕ </w:t>
      </w:r>
      <w:r>
        <w:rPr>
          <w:color w:val="000000"/>
        </w:rPr>
        <w:t xml:space="preserve"> </w:t>
      </w:r>
    </w:p>
    <w:p w:rsidR="0089370C" w:rsidRPr="0055303C" w:rsidRDefault="0055303C" w:rsidP="0055303C">
      <w:pPr>
        <w:jc w:val="center"/>
        <w:rPr>
          <w:b/>
          <w:color w:val="000000"/>
          <w:sz w:val="28"/>
          <w:szCs w:val="28"/>
        </w:rPr>
      </w:pPr>
      <w:r w:rsidRPr="0055303C">
        <w:rPr>
          <w:color w:val="000000"/>
          <w:sz w:val="24"/>
          <w:szCs w:val="24"/>
        </w:rPr>
        <w:t>03</w:t>
      </w:r>
      <w:r w:rsidR="0089370C" w:rsidRPr="0055303C">
        <w:rPr>
          <w:color w:val="000000"/>
          <w:sz w:val="24"/>
          <w:szCs w:val="24"/>
        </w:rPr>
        <w:t>.0</w:t>
      </w:r>
      <w:r w:rsidR="00B84CA0" w:rsidRPr="0055303C">
        <w:rPr>
          <w:color w:val="000000"/>
          <w:sz w:val="24"/>
          <w:szCs w:val="24"/>
        </w:rPr>
        <w:t>2</w:t>
      </w:r>
      <w:r w:rsidR="0089370C" w:rsidRPr="000542F9">
        <w:rPr>
          <w:color w:val="000000"/>
          <w:sz w:val="24"/>
          <w:szCs w:val="24"/>
        </w:rPr>
        <w:t>.20</w:t>
      </w:r>
      <w:r w:rsidR="0089370C">
        <w:rPr>
          <w:color w:val="000000"/>
          <w:sz w:val="24"/>
          <w:szCs w:val="24"/>
        </w:rPr>
        <w:t>2</w:t>
      </w:r>
      <w:r w:rsidR="00B84CA0">
        <w:rPr>
          <w:color w:val="000000"/>
          <w:sz w:val="24"/>
          <w:szCs w:val="24"/>
        </w:rPr>
        <w:t>1</w:t>
      </w:r>
      <w:r w:rsidR="0089370C" w:rsidRPr="000542F9">
        <w:rPr>
          <w:color w:val="000000"/>
          <w:sz w:val="24"/>
          <w:szCs w:val="24"/>
        </w:rPr>
        <w:t xml:space="preserve"> г.</w:t>
      </w:r>
      <w:r w:rsidR="0089370C" w:rsidRPr="000542F9">
        <w:rPr>
          <w:color w:val="000000"/>
          <w:sz w:val="24"/>
          <w:szCs w:val="24"/>
        </w:rPr>
        <w:tab/>
      </w:r>
      <w:r w:rsidR="0089370C" w:rsidRPr="000542F9">
        <w:rPr>
          <w:color w:val="000000"/>
          <w:sz w:val="24"/>
          <w:szCs w:val="24"/>
        </w:rPr>
        <w:tab/>
      </w:r>
      <w:r w:rsidR="0089370C" w:rsidRPr="000542F9">
        <w:rPr>
          <w:color w:val="000000"/>
          <w:sz w:val="24"/>
          <w:szCs w:val="24"/>
        </w:rPr>
        <w:tab/>
      </w:r>
      <w:r w:rsidR="0089370C" w:rsidRPr="000542F9">
        <w:rPr>
          <w:color w:val="000000"/>
          <w:sz w:val="24"/>
          <w:szCs w:val="24"/>
        </w:rPr>
        <w:tab/>
      </w:r>
      <w:r w:rsidR="0089370C" w:rsidRPr="000542F9">
        <w:rPr>
          <w:color w:val="000000"/>
          <w:sz w:val="24"/>
          <w:szCs w:val="24"/>
        </w:rPr>
        <w:tab/>
        <w:t xml:space="preserve">    </w:t>
      </w:r>
      <w:r w:rsidR="0089370C" w:rsidRPr="000542F9">
        <w:rPr>
          <w:color w:val="000000"/>
          <w:sz w:val="24"/>
          <w:szCs w:val="24"/>
        </w:rPr>
        <w:tab/>
      </w:r>
      <w:r w:rsidR="0089370C" w:rsidRPr="000542F9">
        <w:rPr>
          <w:color w:val="000000"/>
          <w:sz w:val="24"/>
          <w:szCs w:val="24"/>
        </w:rPr>
        <w:tab/>
      </w:r>
      <w:r w:rsidR="0089370C" w:rsidRPr="000542F9">
        <w:rPr>
          <w:color w:val="000000"/>
          <w:sz w:val="24"/>
          <w:szCs w:val="24"/>
        </w:rPr>
        <w:tab/>
        <w:t xml:space="preserve">           </w:t>
      </w:r>
      <w:r w:rsidR="0089370C">
        <w:rPr>
          <w:color w:val="000000"/>
          <w:sz w:val="24"/>
          <w:szCs w:val="24"/>
        </w:rPr>
        <w:t xml:space="preserve">                 </w:t>
      </w:r>
      <w:r w:rsidR="0089370C" w:rsidRPr="000542F9">
        <w:rPr>
          <w:color w:val="000000"/>
          <w:sz w:val="24"/>
          <w:szCs w:val="24"/>
        </w:rPr>
        <w:t xml:space="preserve">  </w:t>
      </w:r>
      <w:r w:rsidR="0089370C">
        <w:rPr>
          <w:color w:val="000000"/>
          <w:sz w:val="24"/>
          <w:szCs w:val="24"/>
        </w:rPr>
        <w:t xml:space="preserve">     </w:t>
      </w:r>
      <w:r w:rsidR="0089370C" w:rsidRPr="000542F9">
        <w:rPr>
          <w:color w:val="000000"/>
          <w:sz w:val="24"/>
          <w:szCs w:val="24"/>
        </w:rPr>
        <w:t xml:space="preserve">  № </w:t>
      </w:r>
      <w:r>
        <w:rPr>
          <w:color w:val="000000"/>
          <w:sz w:val="24"/>
          <w:szCs w:val="24"/>
        </w:rPr>
        <w:t>90</w:t>
      </w:r>
    </w:p>
    <w:p w:rsidR="006C601F" w:rsidRPr="000542F9" w:rsidRDefault="006C601F" w:rsidP="0089370C">
      <w:pPr>
        <w:pStyle w:val="a3"/>
        <w:rPr>
          <w:color w:val="000000"/>
          <w:sz w:val="24"/>
          <w:szCs w:val="24"/>
        </w:rPr>
      </w:pPr>
    </w:p>
    <w:p w:rsidR="0089370C" w:rsidRPr="00F23805" w:rsidRDefault="006C601F" w:rsidP="0089370C">
      <w:pPr>
        <w:pStyle w:val="a3"/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внесение изменений  в </w:t>
      </w:r>
      <w:r w:rsidR="0089370C" w:rsidRPr="00F23805">
        <w:rPr>
          <w:color w:val="000000"/>
          <w:sz w:val="24"/>
          <w:szCs w:val="24"/>
        </w:rPr>
        <w:t>схем</w:t>
      </w:r>
      <w:r>
        <w:rPr>
          <w:color w:val="000000"/>
          <w:sz w:val="24"/>
          <w:szCs w:val="24"/>
        </w:rPr>
        <w:t>у</w:t>
      </w:r>
      <w:r w:rsidR="0089370C" w:rsidRPr="00F23805">
        <w:rPr>
          <w:color w:val="000000"/>
          <w:sz w:val="24"/>
          <w:szCs w:val="24"/>
        </w:rPr>
        <w:t xml:space="preserve"> размещения нестационарных торговых объектов</w:t>
      </w:r>
    </w:p>
    <w:p w:rsidR="0089370C" w:rsidRPr="00F23805" w:rsidRDefault="0089370C" w:rsidP="0089370C">
      <w:pPr>
        <w:pStyle w:val="a3"/>
        <w:spacing w:line="240" w:lineRule="auto"/>
        <w:jc w:val="center"/>
        <w:rPr>
          <w:color w:val="000000"/>
          <w:sz w:val="24"/>
          <w:szCs w:val="24"/>
        </w:rPr>
      </w:pPr>
      <w:r w:rsidRPr="00F23805">
        <w:rPr>
          <w:color w:val="000000"/>
          <w:sz w:val="24"/>
          <w:szCs w:val="24"/>
        </w:rPr>
        <w:t>на территории Суоярвского городского поселения</w:t>
      </w:r>
    </w:p>
    <w:p w:rsidR="0089370C" w:rsidRDefault="0089370C" w:rsidP="0089370C">
      <w:pPr>
        <w:pStyle w:val="a3"/>
        <w:spacing w:line="240" w:lineRule="auto"/>
        <w:jc w:val="center"/>
        <w:rPr>
          <w:i/>
          <w:color w:val="000000"/>
          <w:sz w:val="24"/>
          <w:szCs w:val="24"/>
        </w:rPr>
      </w:pPr>
    </w:p>
    <w:p w:rsidR="0089370C" w:rsidRPr="000542F9" w:rsidRDefault="0089370C" w:rsidP="0089370C">
      <w:pPr>
        <w:pStyle w:val="a3"/>
        <w:spacing w:line="240" w:lineRule="auto"/>
        <w:ind w:firstLine="708"/>
        <w:rPr>
          <w:b/>
          <w:color w:val="000000"/>
          <w:sz w:val="24"/>
          <w:szCs w:val="24"/>
        </w:rPr>
      </w:pPr>
      <w:proofErr w:type="gramStart"/>
      <w:r w:rsidRPr="00627053">
        <w:rPr>
          <w:color w:val="000000"/>
          <w:sz w:val="24"/>
          <w:szCs w:val="24"/>
        </w:rPr>
        <w:t>В целях создания условий для обеспечения жителей Суоярвского городского поселения  услугами торговли и общественного питания, руководствуясь Федеральными законами от 06.10.2003 г. № 131-ФЗ «Об общих принципах организации местного самоуправления в Российской Федерации»,  от 30.03.1999 г. № 52-ФЗ «О санитарно-эпидемиологическом благополучии населения», от 28.12.2009 г. № 381-ФЗ «Об основах государственного регулирования торговой деятельности в Российской Федерации», Закона Республики Карелия от 06.07.2010 г. № 1401-ЗРК «О</w:t>
      </w:r>
      <w:proofErr w:type="gramEnd"/>
      <w:r w:rsidRPr="00627053">
        <w:rPr>
          <w:color w:val="000000"/>
          <w:sz w:val="24"/>
          <w:szCs w:val="24"/>
        </w:rPr>
        <w:t xml:space="preserve"> некоторых вопросах государственного регулирования торговой деятельности в Республике Карелия», приказа Министерства экономического развития Республики Карелия от 12.01.2011 г. № 1-А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зданиях, строениях, сооружениях», </w:t>
      </w:r>
      <w:r>
        <w:rPr>
          <w:color w:val="000000"/>
          <w:sz w:val="24"/>
          <w:szCs w:val="24"/>
        </w:rPr>
        <w:t>администрация муниципального образования «Суоярвский район»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</w:p>
    <w:p w:rsidR="0089370C" w:rsidRPr="00627053" w:rsidRDefault="0089370C" w:rsidP="0089370C">
      <w:pPr>
        <w:pStyle w:val="a3"/>
        <w:spacing w:line="240" w:lineRule="auto"/>
        <w:rPr>
          <w:color w:val="000000"/>
          <w:sz w:val="24"/>
          <w:szCs w:val="24"/>
        </w:rPr>
      </w:pPr>
    </w:p>
    <w:p w:rsidR="0089370C" w:rsidRDefault="0089370C" w:rsidP="0089370C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изменения в схему размещения нестационарных торговых объектов на территории Суоярвского городского поселения, </w:t>
      </w:r>
      <w:r w:rsidR="001F4066">
        <w:rPr>
          <w:color w:val="000000"/>
          <w:sz w:val="24"/>
          <w:szCs w:val="24"/>
        </w:rPr>
        <w:t>дополнив ее следующими пунктами:</w:t>
      </w:r>
    </w:p>
    <w:p w:rsidR="001F4066" w:rsidRDefault="001F4066" w:rsidP="001F4066">
      <w:pPr>
        <w:pStyle w:val="a3"/>
        <w:tabs>
          <w:tab w:val="left" w:pos="993"/>
        </w:tabs>
        <w:spacing w:line="240" w:lineRule="auto"/>
        <w:ind w:left="720"/>
        <w:rPr>
          <w:color w:val="000000"/>
          <w:sz w:val="24"/>
          <w:szCs w:val="24"/>
        </w:rPr>
      </w:pPr>
    </w:p>
    <w:tbl>
      <w:tblPr>
        <w:tblStyle w:val="a8"/>
        <w:tblW w:w="10576" w:type="dxa"/>
        <w:tblInd w:w="-546" w:type="dxa"/>
        <w:tblLayout w:type="fixed"/>
        <w:tblLook w:val="04A0"/>
      </w:tblPr>
      <w:tblGrid>
        <w:gridCol w:w="445"/>
        <w:gridCol w:w="1762"/>
        <w:gridCol w:w="1904"/>
        <w:gridCol w:w="1560"/>
        <w:gridCol w:w="1646"/>
        <w:gridCol w:w="1842"/>
        <w:gridCol w:w="1134"/>
        <w:gridCol w:w="283"/>
      </w:tblGrid>
      <w:tr w:rsidR="001F4066" w:rsidTr="001F4066">
        <w:trPr>
          <w:trHeight w:val="2175"/>
        </w:trPr>
        <w:tc>
          <w:tcPr>
            <w:tcW w:w="445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62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Место размещения и адрес нестационарного торгового объекта</w:t>
            </w:r>
          </w:p>
        </w:tc>
        <w:tc>
          <w:tcPr>
            <w:tcW w:w="1904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proofErr w:type="gramStart"/>
            <w:r w:rsidRPr="001F4066">
              <w:rPr>
                <w:color w:val="000000"/>
                <w:sz w:val="20"/>
                <w:szCs w:val="20"/>
              </w:rPr>
              <w:t xml:space="preserve">Площадь земельного участка, торгового объекта (здания, строения, сооружения) или его части (кв.м.) </w:t>
            </w:r>
            <w:r w:rsidRPr="001F4066">
              <w:rPr>
                <w:rFonts w:ascii="Arial CYR" w:hAnsi="Arial CYR" w:cs="Arial CYR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560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sz w:val="20"/>
                <w:szCs w:val="20"/>
              </w:rPr>
              <w:t>Количество размещенных нестационарных торговых объектов</w:t>
            </w:r>
          </w:p>
        </w:tc>
        <w:tc>
          <w:tcPr>
            <w:tcW w:w="1646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sz w:val="20"/>
                <w:szCs w:val="20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1842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right w:val="nil"/>
            </w:tcBorders>
          </w:tcPr>
          <w:p w:rsidR="001F4066" w:rsidRPr="001F4066" w:rsidRDefault="001F4066" w:rsidP="001F4066">
            <w:pPr>
              <w:pStyle w:val="a3"/>
              <w:spacing w:line="240" w:lineRule="auto"/>
              <w:ind w:right="-32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дополнительная информац</w:t>
            </w:r>
            <w:r w:rsidRPr="001F4066">
              <w:rPr>
                <w:sz w:val="20"/>
                <w:szCs w:val="20"/>
              </w:rPr>
              <w:t>ия</w:t>
            </w:r>
          </w:p>
        </w:tc>
        <w:tc>
          <w:tcPr>
            <w:tcW w:w="283" w:type="dxa"/>
            <w:tcBorders>
              <w:left w:val="nil"/>
            </w:tcBorders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F4066" w:rsidRPr="001F4066" w:rsidTr="001F4066">
        <w:trPr>
          <w:trHeight w:val="165"/>
        </w:trPr>
        <w:tc>
          <w:tcPr>
            <w:tcW w:w="445" w:type="dxa"/>
          </w:tcPr>
          <w:p w:rsidR="001F4066" w:rsidRPr="006C601F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>1</w:t>
            </w:r>
            <w:r w:rsidR="006C601F" w:rsidRPr="006C60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2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Ул. Ленина, у дома № 43</w:t>
            </w:r>
          </w:p>
        </w:tc>
        <w:tc>
          <w:tcPr>
            <w:tcW w:w="1904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560" w:type="dxa"/>
          </w:tcPr>
          <w:p w:rsidR="001F4066" w:rsidRPr="001F4066" w:rsidRDefault="001F4066" w:rsidP="006C601F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42" w:type="dxa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1417" w:type="dxa"/>
            <w:gridSpan w:val="2"/>
          </w:tcPr>
          <w:p w:rsidR="001F4066" w:rsidRPr="001F4066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Субъекты МСП</w:t>
            </w:r>
          </w:p>
        </w:tc>
      </w:tr>
      <w:tr w:rsidR="001F4066" w:rsidTr="001F4066">
        <w:trPr>
          <w:trHeight w:val="96"/>
        </w:trPr>
        <w:tc>
          <w:tcPr>
            <w:tcW w:w="445" w:type="dxa"/>
          </w:tcPr>
          <w:p w:rsidR="001F4066" w:rsidRPr="006C601F" w:rsidRDefault="006C601F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62" w:type="dxa"/>
          </w:tcPr>
          <w:p w:rsidR="001F4066" w:rsidRPr="006C601F" w:rsidRDefault="001F4066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>Ул. Ленина, у дома № 19</w:t>
            </w:r>
          </w:p>
        </w:tc>
        <w:tc>
          <w:tcPr>
            <w:tcW w:w="1904" w:type="dxa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560" w:type="dxa"/>
          </w:tcPr>
          <w:p w:rsidR="001F4066" w:rsidRPr="001F4066" w:rsidRDefault="001F4066" w:rsidP="006C601F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42" w:type="dxa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1417" w:type="dxa"/>
            <w:gridSpan w:val="2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Субъекты МСП</w:t>
            </w:r>
          </w:p>
        </w:tc>
      </w:tr>
      <w:tr w:rsidR="001F4066" w:rsidTr="006C601F">
        <w:trPr>
          <w:trHeight w:val="376"/>
        </w:trPr>
        <w:tc>
          <w:tcPr>
            <w:tcW w:w="445" w:type="dxa"/>
          </w:tcPr>
          <w:p w:rsidR="001F4066" w:rsidRPr="006C601F" w:rsidRDefault="006C601F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62" w:type="dxa"/>
          </w:tcPr>
          <w:p w:rsidR="001F4066" w:rsidRPr="006C601F" w:rsidRDefault="006C601F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>Ул. Гагарина, у дома № 9</w:t>
            </w:r>
          </w:p>
        </w:tc>
        <w:tc>
          <w:tcPr>
            <w:tcW w:w="1904" w:type="dxa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560" w:type="dxa"/>
          </w:tcPr>
          <w:p w:rsidR="001F4066" w:rsidRPr="001F4066" w:rsidRDefault="001F4066" w:rsidP="006C601F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42" w:type="dxa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1417" w:type="dxa"/>
            <w:gridSpan w:val="2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Субъекты МСП</w:t>
            </w:r>
          </w:p>
        </w:tc>
      </w:tr>
      <w:tr w:rsidR="001F4066" w:rsidTr="001F4066">
        <w:trPr>
          <w:trHeight w:val="126"/>
        </w:trPr>
        <w:tc>
          <w:tcPr>
            <w:tcW w:w="445" w:type="dxa"/>
          </w:tcPr>
          <w:p w:rsidR="001F4066" w:rsidRPr="006C601F" w:rsidRDefault="006C601F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62" w:type="dxa"/>
          </w:tcPr>
          <w:p w:rsidR="001F4066" w:rsidRPr="006C601F" w:rsidRDefault="006C601F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>Ул. Суоярвское шоссе, у дома № 6</w:t>
            </w:r>
          </w:p>
        </w:tc>
        <w:tc>
          <w:tcPr>
            <w:tcW w:w="1904" w:type="dxa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560" w:type="dxa"/>
          </w:tcPr>
          <w:p w:rsidR="001F4066" w:rsidRPr="001F4066" w:rsidRDefault="001F4066" w:rsidP="006C601F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42" w:type="dxa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1417" w:type="dxa"/>
            <w:gridSpan w:val="2"/>
          </w:tcPr>
          <w:p w:rsidR="001F4066" w:rsidRPr="001F4066" w:rsidRDefault="001F4066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Субъекты МСП</w:t>
            </w:r>
          </w:p>
        </w:tc>
      </w:tr>
      <w:tr w:rsidR="006C601F" w:rsidTr="001F4066">
        <w:trPr>
          <w:trHeight w:val="245"/>
        </w:trPr>
        <w:tc>
          <w:tcPr>
            <w:tcW w:w="445" w:type="dxa"/>
          </w:tcPr>
          <w:p w:rsidR="006C601F" w:rsidRPr="006C601F" w:rsidRDefault="006C601F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62" w:type="dxa"/>
          </w:tcPr>
          <w:p w:rsidR="006C601F" w:rsidRPr="006C601F" w:rsidRDefault="006C601F" w:rsidP="006C601F">
            <w:pPr>
              <w:jc w:val="both"/>
              <w:rPr>
                <w:color w:val="000000"/>
              </w:rPr>
            </w:pPr>
            <w:r w:rsidRPr="006C601F">
              <w:rPr>
                <w:color w:val="000000"/>
              </w:rPr>
              <w:t>Ул. Победы, у дома № 38</w:t>
            </w:r>
          </w:p>
          <w:p w:rsidR="006C601F" w:rsidRPr="006C601F" w:rsidRDefault="006C601F" w:rsidP="00B25277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</w:tcPr>
          <w:p w:rsidR="006C601F" w:rsidRPr="001F4066" w:rsidRDefault="006C601F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560" w:type="dxa"/>
          </w:tcPr>
          <w:p w:rsidR="006C601F" w:rsidRPr="001F4066" w:rsidRDefault="006C601F" w:rsidP="006C601F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</w:tcPr>
          <w:p w:rsidR="006C601F" w:rsidRPr="001F4066" w:rsidRDefault="006C601F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42" w:type="dxa"/>
          </w:tcPr>
          <w:p w:rsidR="006C601F" w:rsidRPr="001F4066" w:rsidRDefault="006C601F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1417" w:type="dxa"/>
            <w:gridSpan w:val="2"/>
          </w:tcPr>
          <w:p w:rsidR="006C601F" w:rsidRPr="001F4066" w:rsidRDefault="006C601F" w:rsidP="00D31095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Субъекты МСП</w:t>
            </w:r>
          </w:p>
        </w:tc>
      </w:tr>
    </w:tbl>
    <w:p w:rsidR="00B25277" w:rsidRPr="00E4470F" w:rsidRDefault="00B25277" w:rsidP="00B25277">
      <w:pPr>
        <w:pStyle w:val="a3"/>
        <w:tabs>
          <w:tab w:val="left" w:pos="993"/>
        </w:tabs>
        <w:spacing w:line="240" w:lineRule="auto"/>
        <w:ind w:left="720"/>
        <w:rPr>
          <w:color w:val="000000"/>
          <w:sz w:val="24"/>
          <w:szCs w:val="24"/>
        </w:rPr>
      </w:pPr>
    </w:p>
    <w:p w:rsidR="0089370C" w:rsidRPr="0080606D" w:rsidRDefault="0089370C" w:rsidP="0089370C">
      <w:pPr>
        <w:pStyle w:val="a3"/>
        <w:numPr>
          <w:ilvl w:val="0"/>
          <w:numId w:val="1"/>
        </w:numPr>
        <w:spacing w:line="240" w:lineRule="auto"/>
        <w:rPr>
          <w:color w:val="000000"/>
          <w:sz w:val="24"/>
          <w:szCs w:val="24"/>
        </w:rPr>
      </w:pPr>
      <w:r w:rsidRPr="00627053">
        <w:rPr>
          <w:color w:val="000000"/>
          <w:sz w:val="24"/>
          <w:szCs w:val="24"/>
        </w:rPr>
        <w:t xml:space="preserve">Настоящее постановление </w:t>
      </w:r>
      <w:r>
        <w:rPr>
          <w:color w:val="000000"/>
          <w:sz w:val="24"/>
          <w:szCs w:val="24"/>
        </w:rPr>
        <w:t>вступает в силу со дня его официального опубликования в установленном законом порядке.</w:t>
      </w:r>
    </w:p>
    <w:p w:rsidR="0089370C" w:rsidRPr="007F4F14" w:rsidRDefault="0089370C" w:rsidP="0089370C">
      <w:pPr>
        <w:pStyle w:val="a3"/>
        <w:numPr>
          <w:ilvl w:val="0"/>
          <w:numId w:val="1"/>
        </w:numPr>
        <w:spacing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89370C" w:rsidRDefault="0089370C" w:rsidP="0089370C">
      <w:pPr>
        <w:pStyle w:val="a3"/>
        <w:spacing w:line="240" w:lineRule="auto"/>
        <w:rPr>
          <w:color w:val="000000"/>
          <w:sz w:val="24"/>
          <w:szCs w:val="24"/>
        </w:rPr>
      </w:pPr>
    </w:p>
    <w:p w:rsidR="0089370C" w:rsidRDefault="0089370C" w:rsidP="0089370C">
      <w:pPr>
        <w:pStyle w:val="a3"/>
        <w:spacing w:line="240" w:lineRule="auto"/>
        <w:rPr>
          <w:color w:val="000000"/>
          <w:sz w:val="24"/>
          <w:szCs w:val="24"/>
        </w:rPr>
      </w:pPr>
    </w:p>
    <w:p w:rsidR="006C601F" w:rsidRDefault="006C601F" w:rsidP="0089370C">
      <w:pPr>
        <w:pStyle w:val="a3"/>
        <w:tabs>
          <w:tab w:val="left" w:pos="7275"/>
        </w:tabs>
        <w:spacing w:line="240" w:lineRule="auto"/>
        <w:rPr>
          <w:color w:val="000000"/>
          <w:sz w:val="24"/>
          <w:szCs w:val="24"/>
        </w:rPr>
      </w:pPr>
    </w:p>
    <w:p w:rsidR="0089370C" w:rsidRDefault="0089370C" w:rsidP="0089370C">
      <w:pPr>
        <w:pStyle w:val="a3"/>
        <w:tabs>
          <w:tab w:val="left" w:pos="7275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Администрации </w:t>
      </w:r>
      <w:r>
        <w:rPr>
          <w:color w:val="000000"/>
          <w:sz w:val="24"/>
          <w:szCs w:val="24"/>
        </w:rPr>
        <w:tab/>
        <w:t xml:space="preserve">        </w:t>
      </w:r>
      <w:r w:rsidR="00A00CE1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Р.В. Петров</w:t>
      </w:r>
    </w:p>
    <w:p w:rsidR="00D1271D" w:rsidRDefault="00D1271D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D1271D" w:rsidRDefault="00D1271D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D1271D" w:rsidRDefault="00D1271D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D1271D" w:rsidRDefault="00D1271D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D1271D" w:rsidRDefault="00D1271D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D1271D" w:rsidRDefault="00D1271D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D1271D" w:rsidRDefault="00D1271D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D1271D" w:rsidRDefault="00D1271D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6C601F" w:rsidRDefault="006C601F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</w:p>
    <w:p w:rsidR="0089370C" w:rsidRPr="0080606D" w:rsidRDefault="0089370C" w:rsidP="0089370C">
      <w:pPr>
        <w:pStyle w:val="a3"/>
        <w:spacing w:line="240" w:lineRule="auto"/>
        <w:rPr>
          <w:b/>
          <w:color w:val="000000"/>
          <w:sz w:val="24"/>
          <w:szCs w:val="24"/>
        </w:rPr>
      </w:pPr>
      <w:r w:rsidRPr="0080606D">
        <w:rPr>
          <w:b/>
          <w:color w:val="000000"/>
          <w:sz w:val="24"/>
          <w:szCs w:val="24"/>
        </w:rPr>
        <w:t>___________________________________________________________________________</w:t>
      </w:r>
    </w:p>
    <w:p w:rsidR="0089370C" w:rsidRPr="0089370C" w:rsidRDefault="0089370C" w:rsidP="0089370C">
      <w:pPr>
        <w:pStyle w:val="a3"/>
        <w:spacing w:line="240" w:lineRule="auto"/>
        <w:jc w:val="left"/>
        <w:rPr>
          <w:sz w:val="24"/>
          <w:szCs w:val="24"/>
        </w:rPr>
        <w:sectPr w:rsidR="0089370C" w:rsidRPr="0089370C" w:rsidSect="002F4A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7053">
        <w:rPr>
          <w:sz w:val="24"/>
          <w:szCs w:val="24"/>
        </w:rPr>
        <w:t xml:space="preserve">Разослать: дело, отдел по </w:t>
      </w:r>
      <w:r>
        <w:rPr>
          <w:sz w:val="24"/>
          <w:szCs w:val="24"/>
        </w:rPr>
        <w:t>развитию предпринимательства и инвестиционной политики</w:t>
      </w:r>
    </w:p>
    <w:tbl>
      <w:tblPr>
        <w:tblpPr w:leftFromText="180" w:rightFromText="180" w:vertAnchor="page" w:horzAnchor="margin" w:tblpY="442"/>
        <w:tblW w:w="26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8"/>
        <w:gridCol w:w="3396"/>
        <w:gridCol w:w="2410"/>
        <w:gridCol w:w="1786"/>
        <w:gridCol w:w="222"/>
        <w:gridCol w:w="813"/>
        <w:gridCol w:w="2503"/>
      </w:tblGrid>
      <w:tr w:rsidR="0089370C" w:rsidTr="0089370C">
        <w:trPr>
          <w:trHeight w:val="417"/>
        </w:trPr>
        <w:tc>
          <w:tcPr>
            <w:tcW w:w="15788" w:type="dxa"/>
            <w:shd w:val="clear" w:color="auto" w:fill="auto"/>
            <w:noWrap/>
            <w:vAlign w:val="bottom"/>
          </w:tcPr>
          <w:tbl>
            <w:tblPr>
              <w:tblW w:w="154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bottom w:w="15" w:type="dxa"/>
              </w:tblCellMar>
              <w:tblLook w:val="04A0"/>
            </w:tblPr>
            <w:tblGrid>
              <w:gridCol w:w="555"/>
              <w:gridCol w:w="2847"/>
              <w:gridCol w:w="3686"/>
              <w:gridCol w:w="1984"/>
              <w:gridCol w:w="1985"/>
              <w:gridCol w:w="2129"/>
              <w:gridCol w:w="2268"/>
            </w:tblGrid>
            <w:tr w:rsidR="0089370C" w:rsidRPr="00CF3542" w:rsidTr="00B84CA0">
              <w:trPr>
                <w:trHeight w:val="285"/>
              </w:trPr>
              <w:tc>
                <w:tcPr>
                  <w:tcW w:w="15454" w:type="dxa"/>
                  <w:gridSpan w:val="7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bCs/>
                    </w:rPr>
                  </w:pPr>
                  <w:r w:rsidRPr="00A85AB5">
                    <w:rPr>
                      <w:bCs/>
                    </w:rPr>
                    <w:lastRenderedPageBreak/>
                    <w:t xml:space="preserve">Схема размещения нестационарных торговых объектов на территории </w:t>
                  </w:r>
                  <w:r>
                    <w:rPr>
                      <w:bCs/>
                    </w:rPr>
                    <w:t>Суоярвского городского поселения</w:t>
                  </w:r>
                </w:p>
              </w:tc>
            </w:tr>
            <w:tr w:rsidR="0089370C" w:rsidRPr="00B14EB5" w:rsidTr="00B84CA0">
              <w:trPr>
                <w:trHeight w:val="690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</w:pPr>
                  <w:r w:rsidRPr="00A85AB5">
                    <w:t xml:space="preserve">№ </w:t>
                  </w:r>
                  <w:proofErr w:type="spellStart"/>
                  <w:proofErr w:type="gramStart"/>
                  <w:r w:rsidRPr="00A85AB5">
                    <w:t>п</w:t>
                  </w:r>
                  <w:proofErr w:type="spellEnd"/>
                  <w:proofErr w:type="gramEnd"/>
                  <w:r w:rsidRPr="00A85AB5">
                    <w:t>/</w:t>
                  </w:r>
                  <w:proofErr w:type="spellStart"/>
                  <w:r w:rsidRPr="00A85AB5">
                    <w:t>п</w:t>
                  </w:r>
                  <w:proofErr w:type="spellEnd"/>
                </w:p>
              </w:tc>
              <w:tc>
                <w:tcPr>
                  <w:tcW w:w="2847" w:type="dxa"/>
                  <w:vAlign w:val="center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 w:rsidRPr="00A85AB5">
                    <w:rPr>
                      <w:color w:val="000000"/>
                    </w:rPr>
                    <w:t>Место размещения и адрес нестационарного торгового объекта</w:t>
                  </w:r>
                </w:p>
              </w:tc>
              <w:tc>
                <w:tcPr>
                  <w:tcW w:w="3686" w:type="dxa"/>
                  <w:vAlign w:val="center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proofErr w:type="gramStart"/>
                  <w:r w:rsidRPr="00A85AB5">
                    <w:rPr>
                      <w:color w:val="000000"/>
                    </w:rPr>
                    <w:t xml:space="preserve">Площадь земельного участка, торгового объекта (здания, строения, сооружения) или его части (кв.м.) </w:t>
                  </w:r>
                  <w:r w:rsidRPr="00A85AB5">
                    <w:rPr>
                      <w:rFonts w:ascii="Arial CYR" w:hAnsi="Arial CYR" w:cs="Arial CYR"/>
                      <w:vertAlign w:val="superscript"/>
                    </w:rPr>
                    <w:t>1</w:t>
                  </w:r>
                  <w:proofErr w:type="gramEnd"/>
                </w:p>
              </w:tc>
              <w:tc>
                <w:tcPr>
                  <w:tcW w:w="1984" w:type="dxa"/>
                  <w:vAlign w:val="center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ind w:right="-256"/>
                    <w:jc w:val="center"/>
                  </w:pPr>
                  <w:r w:rsidRPr="00A85AB5">
                    <w:t>Количество размещенных нестационарных торговых объектов</w:t>
                  </w:r>
                </w:p>
              </w:tc>
              <w:tc>
                <w:tcPr>
                  <w:tcW w:w="1985" w:type="dxa"/>
                  <w:vAlign w:val="center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ind w:right="-114"/>
                    <w:jc w:val="center"/>
                  </w:pPr>
                  <w:r w:rsidRPr="00A85AB5">
                    <w:t>Срок осуществления торговой деятельности в месте размещения нестационарных торговых объектов</w:t>
                  </w:r>
                </w:p>
              </w:tc>
              <w:tc>
                <w:tcPr>
                  <w:tcW w:w="2129" w:type="dxa"/>
                  <w:vAlign w:val="center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</w:pPr>
                  <w:r w:rsidRPr="00A85AB5">
                    <w:t>Специализация торгового объекта</w:t>
                  </w:r>
                </w:p>
              </w:tc>
              <w:tc>
                <w:tcPr>
                  <w:tcW w:w="2268" w:type="dxa"/>
                  <w:vAlign w:val="center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</w:pPr>
                  <w:r w:rsidRPr="00A85AB5">
                    <w:t>Иная дополнительная информация</w:t>
                  </w:r>
                </w:p>
              </w:tc>
            </w:tr>
            <w:tr w:rsidR="0089370C" w:rsidRPr="00B14EB5" w:rsidTr="00B84CA0">
              <w:trPr>
                <w:trHeight w:val="690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Кайманова, у дома №1 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E627A4" w:rsidRDefault="0089370C" w:rsidP="0089370C">
                  <w:pPr>
                    <w:framePr w:hSpace="180" w:wrap="around" w:vAnchor="page" w:hAnchor="margin" w:y="442"/>
                  </w:pPr>
                  <w:r>
                    <w:t xml:space="preserve">100 </w:t>
                  </w:r>
                  <w:r>
                    <w:rPr>
                      <w:vertAlign w:val="superscript"/>
                    </w:rPr>
                    <w:t xml:space="preserve"> </w:t>
                  </w:r>
                  <w:r w:rsidRPr="00E627A4">
                    <w:t>(Земельный участок)/</w:t>
                  </w:r>
                  <w:r>
                    <w:t>30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пивных напитков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85AB5">
                    <w:rPr>
                      <w:color w:val="000000"/>
                    </w:rPr>
                    <w:t xml:space="preserve">субъекты малого и </w:t>
                  </w:r>
                  <w:r>
                    <w:rPr>
                      <w:color w:val="000000"/>
                    </w:rPr>
                    <w:t>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398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Кайманова, у дома №1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t xml:space="preserve">140 </w:t>
                  </w:r>
                  <w:r>
                    <w:rPr>
                      <w:vertAlign w:val="superscript"/>
                    </w:rPr>
                    <w:t xml:space="preserve"> </w:t>
                  </w:r>
                  <w:r w:rsidRPr="00E627A4">
                    <w:t>(Земельный участок)/</w:t>
                  </w:r>
                  <w:r>
                    <w:t>30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85AB5">
                    <w:rPr>
                      <w:color w:val="000000"/>
                    </w:rPr>
                    <w:t xml:space="preserve">субъекты малого и </w:t>
                  </w:r>
                  <w:r>
                    <w:rPr>
                      <w:color w:val="000000"/>
                    </w:rPr>
                    <w:t>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398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Кайманова, у дома №1</w:t>
                  </w:r>
                </w:p>
              </w:tc>
              <w:tc>
                <w:tcPr>
                  <w:tcW w:w="3686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107 (Земельный участок</w:t>
                  </w:r>
                  <w:r w:rsidRPr="008B3CB8">
                    <w:rPr>
                      <w:color w:val="000000"/>
                    </w:rPr>
                    <w:t>)/ 80 (НТО)</w:t>
                  </w:r>
                </w:p>
              </w:tc>
              <w:tc>
                <w:tcPr>
                  <w:tcW w:w="1984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 </w:t>
                  </w:r>
                  <w:proofErr w:type="gramStart"/>
                  <w:r>
                    <w:rPr>
                      <w:color w:val="000000"/>
                    </w:rPr>
                    <w:t>нестационарных</w:t>
                  </w:r>
                  <w:proofErr w:type="gramEnd"/>
                  <w:r>
                    <w:rPr>
                      <w:color w:val="000000"/>
                    </w:rPr>
                    <w:t xml:space="preserve"> торговых объекта в составе одного комплекса</w:t>
                  </w:r>
                </w:p>
              </w:tc>
              <w:tc>
                <w:tcPr>
                  <w:tcW w:w="198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пивных напитков, одежда, обувь</w:t>
                  </w:r>
                </w:p>
              </w:tc>
              <w:tc>
                <w:tcPr>
                  <w:tcW w:w="2268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85AB5">
                    <w:rPr>
                      <w:color w:val="000000"/>
                    </w:rPr>
                    <w:t xml:space="preserve">субъекты малого и </w:t>
                  </w:r>
                  <w:r>
                    <w:rPr>
                      <w:color w:val="000000"/>
                    </w:rPr>
                    <w:t>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398"/>
              </w:trPr>
              <w:tc>
                <w:tcPr>
                  <w:tcW w:w="555" w:type="dxa"/>
                  <w:vAlign w:val="bottom"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</w:t>
                  </w:r>
                  <w:r w:rsidRPr="00A7429A">
                    <w:rPr>
                      <w:color w:val="000000"/>
                    </w:rPr>
                    <w:t>л. Кайманова, у дома №1</w:t>
                  </w:r>
                </w:p>
              </w:tc>
              <w:tc>
                <w:tcPr>
                  <w:tcW w:w="3686" w:type="dxa"/>
                  <w:vAlign w:val="bottom"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8B3CB8">
                    <w:rPr>
                      <w:color w:val="000000"/>
                    </w:rPr>
                    <w:t>65 (Земельный участок); 50 (Киоск) (добавить еще 15 м)</w:t>
                  </w:r>
                </w:p>
              </w:tc>
              <w:tc>
                <w:tcPr>
                  <w:tcW w:w="1984" w:type="dxa"/>
                  <w:vAlign w:val="bottom"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jc w:val="center"/>
                  </w:pPr>
                  <w:r w:rsidRPr="00A7429A">
                    <w:t>1</w:t>
                  </w:r>
                </w:p>
              </w:tc>
              <w:tc>
                <w:tcPr>
                  <w:tcW w:w="1985" w:type="dxa"/>
                  <w:vAlign w:val="bottom"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пивных напитков</w:t>
                  </w:r>
                </w:p>
              </w:tc>
              <w:tc>
                <w:tcPr>
                  <w:tcW w:w="2268" w:type="dxa"/>
                  <w:vAlign w:val="bottom"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150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Победы, у дома № 17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 (земельный участок); 12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15.12. по 31.12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Ель, сосна, хвойные лапки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676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Площадь Ленина 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 (земельный участок); 150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Круглогодично, на время проведения праздничных мероприятий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Попкорн, сладкая вата, аттракционы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165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Площадь Ленина 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 (земельный участок); 100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Круглогодично, на время проведения праздничных мероприятий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Попкорн, сладкая вата, аттракционы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210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Площадь Ленина 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 (земельный участок); 50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Круглогодично, на время проведения праздничных мероприятий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Шашлык, выпечка, горячие напитки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165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Площадь Ленина 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140 (земельный участок); 120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Круглогодично, на время проведения праздничных </w:t>
                  </w:r>
                  <w:r>
                    <w:rPr>
                      <w:color w:val="000000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аттракционы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345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Ленина, у дома № 37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 (земельный участок); 12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Продовольственные товары, кроме пива и пивных напитков 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390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Суоярвское шоссе, у дома № 135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 (земельный участок); 12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пивных напитков.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913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Кайманова, у дома № 9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 (земельный участок); 12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 пивных напитков.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</w:t>
                  </w:r>
                </w:p>
              </w:tc>
            </w:tr>
            <w:tr w:rsidR="0089370C" w:rsidRPr="00B14EB5" w:rsidTr="00B84CA0">
              <w:trPr>
                <w:trHeight w:val="330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Ленина, у дома № 43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89370C" w:rsidP="00D1271D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30 (земельный участок); </w:t>
                  </w:r>
                  <w:r w:rsidR="00D1271D">
                    <w:rPr>
                      <w:color w:val="000000"/>
                    </w:rPr>
                    <w:t>20</w:t>
                  </w:r>
                  <w:r>
                    <w:rPr>
                      <w:color w:val="000000"/>
                    </w:rPr>
                    <w:t xml:space="preserve">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 пивных напитков.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 а</w:t>
                  </w:r>
                </w:p>
              </w:tc>
            </w:tr>
            <w:tr w:rsidR="0089370C" w:rsidRPr="00B14EB5" w:rsidTr="00B84CA0">
              <w:trPr>
                <w:trHeight w:val="435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Ленина, у дома № 19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D1271D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30 (земельный участок); </w:t>
                  </w:r>
                  <w:r w:rsidR="0089370C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0</w:t>
                  </w:r>
                  <w:r w:rsidR="0089370C">
                    <w:rPr>
                      <w:color w:val="000000"/>
                    </w:rPr>
                    <w:t xml:space="preserve">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 пивных напитков.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 а</w:t>
                  </w:r>
                </w:p>
              </w:tc>
            </w:tr>
            <w:tr w:rsidR="0089370C" w:rsidRPr="00B14EB5" w:rsidTr="00B84CA0">
              <w:trPr>
                <w:trHeight w:val="450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Гагарина, у дома № 9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D1271D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30 (земельный участок); </w:t>
                  </w:r>
                  <w:r w:rsidR="0089370C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0</w:t>
                  </w:r>
                  <w:r w:rsidR="0089370C">
                    <w:rPr>
                      <w:color w:val="000000"/>
                    </w:rPr>
                    <w:t xml:space="preserve">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 пивных напитков.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 а</w:t>
                  </w:r>
                </w:p>
              </w:tc>
            </w:tr>
            <w:tr w:rsidR="0089370C" w:rsidRPr="00B14EB5" w:rsidTr="00B84CA0">
              <w:trPr>
                <w:trHeight w:val="345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Суоярвское шоссе, у дома № 6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D1271D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30 (земельный участок); </w:t>
                  </w:r>
                  <w:r w:rsidR="0089370C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0</w:t>
                  </w:r>
                  <w:r w:rsidR="0089370C">
                    <w:rPr>
                      <w:color w:val="000000"/>
                    </w:rPr>
                    <w:t xml:space="preserve">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 пивных напитков.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 а</w:t>
                  </w:r>
                </w:p>
              </w:tc>
            </w:tr>
            <w:tr w:rsidR="0089370C" w:rsidRPr="00B14EB5" w:rsidTr="00B84CA0">
              <w:trPr>
                <w:trHeight w:val="480"/>
              </w:trPr>
              <w:tc>
                <w:tcPr>
                  <w:tcW w:w="555" w:type="dxa"/>
                  <w:vAlign w:val="bottom"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2847" w:type="dxa"/>
                  <w:vAlign w:val="bottom"/>
                  <w:hideMark/>
                </w:tcPr>
                <w:p w:rsidR="0089370C" w:rsidRDefault="0089370C" w:rsidP="00D1271D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Побед</w:t>
                  </w:r>
                  <w:r w:rsidR="00D1271D">
                    <w:rPr>
                      <w:color w:val="000000"/>
                    </w:rPr>
                    <w:t>ы</w:t>
                  </w:r>
                  <w:r>
                    <w:rPr>
                      <w:color w:val="000000"/>
                    </w:rPr>
                    <w:t>, у дома № 38</w:t>
                  </w:r>
                </w:p>
              </w:tc>
              <w:tc>
                <w:tcPr>
                  <w:tcW w:w="3686" w:type="dxa"/>
                  <w:vAlign w:val="bottom"/>
                  <w:hideMark/>
                </w:tcPr>
                <w:p w:rsidR="0089370C" w:rsidRPr="00A85AB5" w:rsidRDefault="00D1271D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30 (земельный участок); </w:t>
                  </w:r>
                  <w:r w:rsidR="0089370C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0</w:t>
                  </w:r>
                  <w:r w:rsidR="0089370C">
                    <w:rPr>
                      <w:color w:val="000000"/>
                    </w:rPr>
                    <w:t xml:space="preserve"> (НТО)</w:t>
                  </w:r>
                </w:p>
              </w:tc>
              <w:tc>
                <w:tcPr>
                  <w:tcW w:w="1984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круглогодично</w:t>
                  </w:r>
                </w:p>
              </w:tc>
              <w:tc>
                <w:tcPr>
                  <w:tcW w:w="2129" w:type="dxa"/>
                  <w:vAlign w:val="bottom"/>
                  <w:hideMark/>
                </w:tcPr>
                <w:p w:rsidR="0089370C" w:rsidRPr="00A85AB5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Продовольственные товары, кроме пива и  пивных напитков.</w:t>
                  </w:r>
                </w:p>
              </w:tc>
              <w:tc>
                <w:tcPr>
                  <w:tcW w:w="2268" w:type="dxa"/>
                  <w:vAlign w:val="bottom"/>
                  <w:hideMark/>
                </w:tcPr>
                <w:p w:rsidR="0089370C" w:rsidRPr="00A7429A" w:rsidRDefault="0089370C" w:rsidP="0089370C">
                  <w:pPr>
                    <w:framePr w:hSpace="180" w:wrap="around" w:vAnchor="page" w:hAnchor="margin" w:y="442"/>
                    <w:rPr>
                      <w:color w:val="000000"/>
                    </w:rPr>
                  </w:pPr>
                  <w:r w:rsidRPr="00A7429A">
                    <w:rPr>
                      <w:color w:val="000000"/>
                    </w:rPr>
                    <w:t>субъекты малого и среднего предпринимательства а</w:t>
                  </w:r>
                </w:p>
              </w:tc>
            </w:tr>
          </w:tbl>
          <w:p w:rsidR="0089370C" w:rsidRDefault="0089370C" w:rsidP="006F150B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89370C" w:rsidRDefault="0089370C" w:rsidP="006F150B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9370C" w:rsidRDefault="0089370C" w:rsidP="006F150B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89370C" w:rsidRDefault="0089370C" w:rsidP="006F150B">
            <w:pPr>
              <w:rPr>
                <w:szCs w:val="22"/>
              </w:rPr>
            </w:pPr>
          </w:p>
        </w:tc>
        <w:tc>
          <w:tcPr>
            <w:tcW w:w="222" w:type="dxa"/>
          </w:tcPr>
          <w:p w:rsidR="0089370C" w:rsidRDefault="0089370C" w:rsidP="006F150B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89370C" w:rsidRDefault="0089370C" w:rsidP="006F150B">
            <w:pPr>
              <w:rPr>
                <w:szCs w:val="22"/>
              </w:rPr>
            </w:pPr>
          </w:p>
        </w:tc>
        <w:tc>
          <w:tcPr>
            <w:tcW w:w="2503" w:type="dxa"/>
            <w:shd w:val="clear" w:color="auto" w:fill="auto"/>
            <w:vAlign w:val="bottom"/>
          </w:tcPr>
          <w:p w:rsidR="0089370C" w:rsidRDefault="0089370C" w:rsidP="006F150B">
            <w:pPr>
              <w:rPr>
                <w:szCs w:val="22"/>
              </w:rPr>
            </w:pPr>
          </w:p>
        </w:tc>
      </w:tr>
    </w:tbl>
    <w:p w:rsidR="0089370C" w:rsidRPr="00EA317C" w:rsidRDefault="0089370C" w:rsidP="0089370C">
      <w:pPr>
        <w:rPr>
          <w:vanish/>
        </w:rPr>
      </w:pPr>
    </w:p>
    <w:sectPr w:rsidR="0089370C" w:rsidRPr="00EA317C" w:rsidSect="008937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91F"/>
    <w:multiLevelType w:val="multilevel"/>
    <w:tmpl w:val="7774FC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339A5E49"/>
    <w:multiLevelType w:val="hybridMultilevel"/>
    <w:tmpl w:val="EF2E5BF8"/>
    <w:lvl w:ilvl="0" w:tplc="B2144B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70C"/>
    <w:rsid w:val="00126ECB"/>
    <w:rsid w:val="001F4066"/>
    <w:rsid w:val="00290C93"/>
    <w:rsid w:val="002967B0"/>
    <w:rsid w:val="0055303C"/>
    <w:rsid w:val="006458E6"/>
    <w:rsid w:val="006C601F"/>
    <w:rsid w:val="008864B5"/>
    <w:rsid w:val="0089370C"/>
    <w:rsid w:val="008B13E5"/>
    <w:rsid w:val="00A00CE1"/>
    <w:rsid w:val="00A16B3F"/>
    <w:rsid w:val="00B20B8B"/>
    <w:rsid w:val="00B25277"/>
    <w:rsid w:val="00B84CA0"/>
    <w:rsid w:val="00D1271D"/>
    <w:rsid w:val="00E1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370C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937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8937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37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70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25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4A90F-A2D4-4621-B02D-9344DAB3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2</cp:revision>
  <cp:lastPrinted>2021-02-03T11:50:00Z</cp:lastPrinted>
  <dcterms:created xsi:type="dcterms:W3CDTF">2021-03-22T07:27:00Z</dcterms:created>
  <dcterms:modified xsi:type="dcterms:W3CDTF">2021-03-22T07:27:00Z</dcterms:modified>
</cp:coreProperties>
</file>