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9F" w:rsidRPr="00B94F4A" w:rsidRDefault="00A4309F" w:rsidP="00A4309F">
      <w:pPr>
        <w:jc w:val="center"/>
        <w:rPr>
          <w:b/>
          <w:sz w:val="28"/>
          <w:szCs w:val="28"/>
        </w:rPr>
      </w:pPr>
      <w:r w:rsidRPr="00B94F4A">
        <w:rPr>
          <w:b/>
          <w:sz w:val="28"/>
          <w:szCs w:val="28"/>
        </w:rPr>
        <w:t xml:space="preserve">Пояснительная записка </w:t>
      </w:r>
    </w:p>
    <w:p w:rsidR="00A4309F" w:rsidRPr="00B94F4A" w:rsidRDefault="00A4309F" w:rsidP="00A4309F">
      <w:pPr>
        <w:jc w:val="center"/>
        <w:rPr>
          <w:b/>
          <w:sz w:val="28"/>
          <w:szCs w:val="28"/>
        </w:rPr>
      </w:pPr>
      <w:r w:rsidRPr="00B94F4A">
        <w:rPr>
          <w:b/>
          <w:sz w:val="28"/>
          <w:szCs w:val="28"/>
        </w:rPr>
        <w:t xml:space="preserve">к  докладу Главы администрации муниципального образования «Суоярвский район»         о достигнутых значениях показателей для оценки </w:t>
      </w:r>
      <w:proofErr w:type="gramStart"/>
      <w:r w:rsidRPr="00B94F4A">
        <w:rPr>
          <w:b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B94F4A">
        <w:rPr>
          <w:b/>
          <w:sz w:val="28"/>
          <w:szCs w:val="28"/>
        </w:rPr>
        <w:t xml:space="preserve"> и муниципальных районов </w:t>
      </w:r>
    </w:p>
    <w:p w:rsidR="00A4309F" w:rsidRPr="00B94F4A" w:rsidRDefault="00A4309F" w:rsidP="00A4309F">
      <w:pPr>
        <w:jc w:val="center"/>
        <w:rPr>
          <w:b/>
          <w:sz w:val="28"/>
          <w:szCs w:val="28"/>
        </w:rPr>
      </w:pPr>
      <w:r w:rsidRPr="00B94F4A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20</w:t>
      </w:r>
      <w:r w:rsidRPr="00B94F4A">
        <w:rPr>
          <w:b/>
          <w:sz w:val="28"/>
          <w:szCs w:val="28"/>
        </w:rPr>
        <w:t xml:space="preserve"> год.</w:t>
      </w:r>
    </w:p>
    <w:p w:rsidR="00A4309F" w:rsidRPr="00B94F4A" w:rsidRDefault="00A4309F" w:rsidP="00A4309F">
      <w:pPr>
        <w:jc w:val="both"/>
        <w:rPr>
          <w:sz w:val="28"/>
          <w:szCs w:val="28"/>
        </w:rPr>
      </w:pPr>
    </w:p>
    <w:p w:rsidR="00A4309F" w:rsidRPr="00B94F4A" w:rsidRDefault="00A4309F" w:rsidP="00A4309F">
      <w:pPr>
        <w:ind w:firstLine="708"/>
        <w:jc w:val="both"/>
        <w:rPr>
          <w:bCs/>
          <w:sz w:val="28"/>
          <w:szCs w:val="28"/>
        </w:rPr>
      </w:pPr>
      <w:proofErr w:type="gramStart"/>
      <w:r w:rsidRPr="00B94F4A">
        <w:rPr>
          <w:sz w:val="28"/>
          <w:szCs w:val="28"/>
        </w:rPr>
        <w:t xml:space="preserve">В соответствии с Указом 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 w:rsidRPr="00B94F4A">
          <w:rPr>
            <w:sz w:val="28"/>
            <w:szCs w:val="28"/>
          </w:rPr>
          <w:t>2008 г</w:t>
        </w:r>
      </w:smartTag>
      <w:r w:rsidRPr="00B94F4A">
        <w:rPr>
          <w:sz w:val="28"/>
          <w:szCs w:val="28"/>
        </w:rPr>
        <w:t>. №607 «Об оценке эффективности деятельности органов местного самоуправления городских округов и муниципальных районов» подготовлен доклад главы администрации муниципального образования «Суоярвский район» Р.В. Петрова о достигнутых значениях показателей для оценки эффективности деятельности органов местного самоуправления за 20</w:t>
      </w:r>
      <w:r>
        <w:rPr>
          <w:sz w:val="28"/>
          <w:szCs w:val="28"/>
        </w:rPr>
        <w:t>20</w:t>
      </w:r>
      <w:r w:rsidRPr="00B94F4A">
        <w:rPr>
          <w:sz w:val="28"/>
          <w:szCs w:val="28"/>
        </w:rPr>
        <w:t xml:space="preserve"> год и планируемых значениях на 3-летний период.</w:t>
      </w:r>
      <w:proofErr w:type="gramEnd"/>
    </w:p>
    <w:p w:rsidR="00A4309F" w:rsidRPr="00B94F4A" w:rsidRDefault="00A4309F" w:rsidP="00A4309F">
      <w:pPr>
        <w:ind w:firstLine="708"/>
        <w:jc w:val="both"/>
        <w:rPr>
          <w:sz w:val="28"/>
          <w:szCs w:val="28"/>
        </w:rPr>
      </w:pPr>
      <w:r w:rsidRPr="00B94F4A">
        <w:rPr>
          <w:sz w:val="28"/>
          <w:szCs w:val="28"/>
        </w:rPr>
        <w:t>Положительная динамика по сравнению с 20</w:t>
      </w:r>
      <w:r>
        <w:rPr>
          <w:sz w:val="28"/>
          <w:szCs w:val="28"/>
        </w:rPr>
        <w:t>19</w:t>
      </w:r>
      <w:r w:rsidRPr="00B94F4A">
        <w:rPr>
          <w:sz w:val="28"/>
          <w:szCs w:val="28"/>
        </w:rPr>
        <w:t xml:space="preserve"> годом достигнута по </w:t>
      </w:r>
      <w:r w:rsidR="00965268">
        <w:rPr>
          <w:sz w:val="28"/>
          <w:szCs w:val="28"/>
        </w:rPr>
        <w:t>16</w:t>
      </w:r>
      <w:r w:rsidRPr="006C05CE">
        <w:rPr>
          <w:sz w:val="28"/>
          <w:szCs w:val="28"/>
        </w:rPr>
        <w:t>-ти</w:t>
      </w:r>
      <w:r w:rsidRPr="00B94F4A">
        <w:rPr>
          <w:sz w:val="28"/>
          <w:szCs w:val="28"/>
        </w:rPr>
        <w:t xml:space="preserve"> из </w:t>
      </w:r>
      <w:r w:rsidR="00965268">
        <w:rPr>
          <w:sz w:val="28"/>
          <w:szCs w:val="28"/>
        </w:rPr>
        <w:t>41</w:t>
      </w:r>
      <w:r w:rsidRPr="00B94F4A">
        <w:rPr>
          <w:sz w:val="28"/>
          <w:szCs w:val="28"/>
        </w:rPr>
        <w:t xml:space="preserve"> показателей доклада, отрицательная динамика – по </w:t>
      </w:r>
      <w:r w:rsidR="006C05CE" w:rsidRPr="00311FCC">
        <w:rPr>
          <w:sz w:val="28"/>
          <w:szCs w:val="28"/>
        </w:rPr>
        <w:t>9</w:t>
      </w:r>
      <w:r w:rsidRPr="00311FCC">
        <w:rPr>
          <w:sz w:val="28"/>
          <w:szCs w:val="28"/>
        </w:rPr>
        <w:t xml:space="preserve"> показателям</w:t>
      </w:r>
      <w:r w:rsidRPr="00B94F4A">
        <w:rPr>
          <w:sz w:val="28"/>
          <w:szCs w:val="28"/>
        </w:rPr>
        <w:t xml:space="preserve">, </w:t>
      </w:r>
      <w:r w:rsidR="00965268">
        <w:rPr>
          <w:sz w:val="28"/>
          <w:szCs w:val="28"/>
        </w:rPr>
        <w:t>16</w:t>
      </w:r>
      <w:r w:rsidRPr="00B94F4A">
        <w:rPr>
          <w:sz w:val="28"/>
          <w:szCs w:val="28"/>
        </w:rPr>
        <w:t xml:space="preserve">  показателей доклада сохранились на уровне предыдущего года.  </w:t>
      </w:r>
    </w:p>
    <w:p w:rsidR="00A4309F" w:rsidRPr="00B94F4A" w:rsidRDefault="00A4309F" w:rsidP="00A4309F">
      <w:pPr>
        <w:ind w:firstLine="708"/>
        <w:jc w:val="both"/>
        <w:rPr>
          <w:color w:val="FF0000"/>
          <w:sz w:val="28"/>
          <w:szCs w:val="28"/>
        </w:rPr>
      </w:pPr>
    </w:p>
    <w:p w:rsidR="00A4309F" w:rsidRPr="00B94F4A" w:rsidRDefault="00A4309F" w:rsidP="00A4309F">
      <w:pPr>
        <w:spacing w:line="360" w:lineRule="auto"/>
        <w:jc w:val="center"/>
        <w:rPr>
          <w:b/>
          <w:bCs/>
          <w:spacing w:val="-3"/>
          <w:sz w:val="28"/>
          <w:szCs w:val="28"/>
        </w:rPr>
      </w:pPr>
      <w:r w:rsidRPr="00B94F4A">
        <w:rPr>
          <w:b/>
          <w:sz w:val="28"/>
          <w:szCs w:val="28"/>
        </w:rPr>
        <w:t>Раздел  «Экономическое развитие»</w:t>
      </w:r>
      <w:r w:rsidRPr="00B94F4A">
        <w:rPr>
          <w:sz w:val="28"/>
          <w:szCs w:val="28"/>
        </w:rPr>
        <w:t xml:space="preserve"> </w:t>
      </w:r>
      <w:r w:rsidRPr="00B94F4A">
        <w:rPr>
          <w:b/>
          <w:bCs/>
          <w:spacing w:val="-3"/>
          <w:sz w:val="28"/>
          <w:szCs w:val="28"/>
        </w:rPr>
        <w:t>(показатели 1-8)</w:t>
      </w:r>
    </w:p>
    <w:p w:rsidR="00A4309F" w:rsidRPr="00F25726" w:rsidRDefault="00A4309F" w:rsidP="00A43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(показатели 1, 2).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1:</w:t>
      </w:r>
      <w:r w:rsidRPr="00F25726">
        <w:rPr>
          <w:rFonts w:ascii="Times New Roman" w:hAnsi="Times New Roman" w:cs="Times New Roman"/>
          <w:sz w:val="28"/>
          <w:szCs w:val="28"/>
        </w:rPr>
        <w:t xml:space="preserve"> Показатель характеризует степень деловой активности населения муниципального образования, которая зависит </w:t>
      </w:r>
      <w:r w:rsidRPr="00F25726">
        <w:rPr>
          <w:rFonts w:ascii="Times New Roman" w:hAnsi="Times New Roman" w:cs="Times New Roman"/>
          <w:sz w:val="28"/>
          <w:szCs w:val="28"/>
        </w:rPr>
        <w:br/>
        <w:t xml:space="preserve">от сформированной местными органами власти системы поддержки малого и среднего предпринимательства.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Количество субъектов малого и среднего предпринимательства </w:t>
      </w:r>
      <w:r w:rsidR="004016DD">
        <w:rPr>
          <w:rFonts w:ascii="Times New Roman" w:hAnsi="Times New Roman" w:cs="Times New Roman"/>
          <w:sz w:val="28"/>
          <w:szCs w:val="28"/>
        </w:rPr>
        <w:t>относительно предыдущего года сократилось на 2,6%, уменьшилось как количество юридических лиц, так и индивидуальных предпринимателей.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25726">
        <w:rPr>
          <w:rFonts w:ascii="Times New Roman" w:hAnsi="Times New Roman" w:cs="Times New Roman"/>
          <w:sz w:val="28"/>
          <w:szCs w:val="28"/>
          <w:lang w:eastAsia="zh-CN"/>
        </w:rPr>
        <w:t>В целях увеличения числа субъектов малого и среднего предпринимательства в муниципальном районе органам местного самоуправления необходимо: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726">
        <w:rPr>
          <w:rFonts w:ascii="Times New Roman" w:eastAsia="Calibri" w:hAnsi="Times New Roman" w:cs="Times New Roman"/>
          <w:sz w:val="28"/>
          <w:szCs w:val="28"/>
        </w:rPr>
        <w:t xml:space="preserve">оказывать содействие муниципальным организациям поддержки предпринимательства </w:t>
      </w:r>
      <w:r w:rsidRPr="00F25726">
        <w:rPr>
          <w:rFonts w:ascii="Times New Roman" w:hAnsi="Times New Roman" w:cs="Times New Roman"/>
          <w:sz w:val="28"/>
          <w:szCs w:val="28"/>
          <w:lang w:eastAsia="zh-CN"/>
        </w:rPr>
        <w:t>по оказанию безвозмездных информационных и консультационных услуг субъектам малого и среднего предпринимательства, а также обучению заинтересованных граждан основам предпринимательской деятельности;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726">
        <w:rPr>
          <w:rFonts w:ascii="Times New Roman" w:eastAsia="Calibri" w:hAnsi="Times New Roman" w:cs="Times New Roman"/>
          <w:sz w:val="28"/>
          <w:szCs w:val="28"/>
        </w:rPr>
        <w:t>оказывать имущественную поддержку субъектам малого и среднего предпринимательства, в том числе привлекать средства федерального бюджета;</w:t>
      </w:r>
    </w:p>
    <w:p w:rsidR="00A4309F" w:rsidRPr="00F25726" w:rsidRDefault="00A4309F" w:rsidP="00A430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предусматривать в рамках муниципальных программ финансирование мероприятий по представлению субсидий субъектам малого предпринимательства;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F25726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продолжить работу по утверждению перечня муниципального имущества, предназначенного для предоставления во владение и (или) в пользование субъектам малого и среднего предпринимательства, и опубликовать его на официальных сайтах администрации муниципального образования;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lastRenderedPageBreak/>
        <w:t>расширить перечень земельных участков, находящихся в муниципальной собственности для включения в Схему размещения нестационарных торговых объектов для организации ярмарок, в том числе областных, межрегиональных, сезонных, тематических, выходного дня с п</w:t>
      </w:r>
      <w:r w:rsidRPr="00F25726">
        <w:rPr>
          <w:rFonts w:ascii="Times New Roman" w:eastAsia="Calibri" w:hAnsi="Times New Roman" w:cs="Times New Roman"/>
          <w:sz w:val="28"/>
          <w:szCs w:val="28"/>
        </w:rPr>
        <w:t>ривлечением на ярмарки фермеров и производителей пищевой продукции малых форм хозяйствования</w:t>
      </w:r>
      <w:r w:rsidRPr="00F257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Республики Карелия.</w:t>
      </w:r>
    </w:p>
    <w:p w:rsidR="00A4309F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2:</w:t>
      </w: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5726">
        <w:rPr>
          <w:rFonts w:ascii="Times New Roman" w:hAnsi="Times New Roman" w:cs="Times New Roman"/>
          <w:iCs/>
          <w:sz w:val="28"/>
          <w:szCs w:val="28"/>
        </w:rPr>
        <w:t>Данный показатель характеризует степень влияния малого и среднего предпринимательства на занятость населения.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В малом и среднем бизнесе занято </w:t>
      </w:r>
      <w:r w:rsidR="00ED623A">
        <w:rPr>
          <w:rFonts w:ascii="Times New Roman" w:hAnsi="Times New Roman" w:cs="Times New Roman"/>
          <w:sz w:val="28"/>
          <w:szCs w:val="28"/>
        </w:rPr>
        <w:t>1850</w:t>
      </w:r>
      <w:r w:rsidRPr="00F25726">
        <w:rPr>
          <w:rFonts w:ascii="Times New Roman" w:hAnsi="Times New Roman" w:cs="Times New Roman"/>
          <w:sz w:val="28"/>
          <w:szCs w:val="28"/>
        </w:rPr>
        <w:t xml:space="preserve"> человек, что составляет </w:t>
      </w:r>
      <w:r w:rsidR="00ED623A" w:rsidRPr="00ED623A">
        <w:rPr>
          <w:rFonts w:ascii="Times New Roman" w:hAnsi="Times New Roman" w:cs="Times New Roman"/>
          <w:sz w:val="28"/>
          <w:szCs w:val="28"/>
        </w:rPr>
        <w:t>69</w:t>
      </w:r>
      <w:r w:rsidRPr="00ED623A">
        <w:rPr>
          <w:rFonts w:ascii="Times New Roman" w:hAnsi="Times New Roman" w:cs="Times New Roman"/>
          <w:sz w:val="28"/>
          <w:szCs w:val="28"/>
        </w:rPr>
        <w:t xml:space="preserve"> %</w:t>
      </w:r>
      <w:r w:rsidRPr="00F25726">
        <w:rPr>
          <w:rFonts w:ascii="Times New Roman" w:hAnsi="Times New Roman" w:cs="Times New Roman"/>
          <w:sz w:val="28"/>
          <w:szCs w:val="28"/>
        </w:rPr>
        <w:t xml:space="preserve"> в среднесписочной численности работников всех предприятий и организаций района.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 20</w:t>
      </w:r>
      <w:r w:rsidR="004016DD">
        <w:rPr>
          <w:rFonts w:ascii="Times New Roman" w:hAnsi="Times New Roman" w:cs="Times New Roman"/>
          <w:sz w:val="28"/>
          <w:szCs w:val="28"/>
        </w:rPr>
        <w:t>20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субъектами МСП было создано </w:t>
      </w:r>
      <w:r w:rsidR="00ED623A">
        <w:rPr>
          <w:rFonts w:ascii="Times New Roman" w:hAnsi="Times New Roman" w:cs="Times New Roman"/>
          <w:sz w:val="28"/>
          <w:szCs w:val="28"/>
        </w:rPr>
        <w:t>69</w:t>
      </w:r>
      <w:r w:rsidRPr="00F25726">
        <w:rPr>
          <w:rFonts w:ascii="Times New Roman" w:hAnsi="Times New Roman" w:cs="Times New Roman"/>
          <w:sz w:val="28"/>
          <w:szCs w:val="28"/>
        </w:rPr>
        <w:t xml:space="preserve"> новых рабочих мест, из них </w:t>
      </w:r>
      <w:r w:rsidR="005A246B">
        <w:rPr>
          <w:rFonts w:ascii="Times New Roman" w:hAnsi="Times New Roman" w:cs="Times New Roman"/>
          <w:sz w:val="28"/>
          <w:szCs w:val="28"/>
        </w:rPr>
        <w:t xml:space="preserve">индивидуальными </w:t>
      </w:r>
      <w:r w:rsidRPr="00F25726">
        <w:rPr>
          <w:rFonts w:ascii="Times New Roman" w:hAnsi="Times New Roman" w:cs="Times New Roman"/>
          <w:sz w:val="28"/>
          <w:szCs w:val="28"/>
        </w:rPr>
        <w:t xml:space="preserve">предпринимателями </w:t>
      </w:r>
      <w:r w:rsidRPr="00ED623A">
        <w:rPr>
          <w:rFonts w:ascii="Times New Roman" w:hAnsi="Times New Roman" w:cs="Times New Roman"/>
          <w:sz w:val="28"/>
          <w:szCs w:val="28"/>
        </w:rPr>
        <w:t xml:space="preserve">– </w:t>
      </w:r>
      <w:r w:rsidR="00ED623A" w:rsidRPr="00ED623A">
        <w:rPr>
          <w:rFonts w:ascii="Times New Roman" w:hAnsi="Times New Roman" w:cs="Times New Roman"/>
          <w:sz w:val="28"/>
          <w:szCs w:val="28"/>
        </w:rPr>
        <w:t>21</w:t>
      </w:r>
      <w:r w:rsidRPr="00ED623A">
        <w:rPr>
          <w:rFonts w:ascii="Times New Roman" w:hAnsi="Times New Roman" w:cs="Times New Roman"/>
          <w:sz w:val="28"/>
          <w:szCs w:val="28"/>
        </w:rPr>
        <w:t>.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Основными причинами снижения показателей развития малого и среднего предпринимательства в Суоярвском районе являются кризисные явления в экономике и негативная демографическая ситуация: ежегодно численность населения района сокращается  </w:t>
      </w:r>
      <w:r w:rsidRPr="004016DD">
        <w:rPr>
          <w:rFonts w:ascii="Times New Roman" w:hAnsi="Times New Roman" w:cs="Times New Roman"/>
          <w:sz w:val="28"/>
          <w:szCs w:val="28"/>
        </w:rPr>
        <w:t xml:space="preserve">на </w:t>
      </w:r>
      <w:r w:rsidR="005A246B">
        <w:rPr>
          <w:rFonts w:ascii="Times New Roman" w:hAnsi="Times New Roman" w:cs="Times New Roman"/>
          <w:sz w:val="28"/>
          <w:szCs w:val="28"/>
        </w:rPr>
        <w:t>200</w:t>
      </w:r>
      <w:r w:rsidRPr="004016DD">
        <w:rPr>
          <w:rFonts w:ascii="Times New Roman" w:hAnsi="Times New Roman" w:cs="Times New Roman"/>
          <w:sz w:val="28"/>
          <w:szCs w:val="28"/>
        </w:rPr>
        <w:t>-3</w:t>
      </w:r>
      <w:r w:rsidR="005A246B">
        <w:rPr>
          <w:rFonts w:ascii="Times New Roman" w:hAnsi="Times New Roman" w:cs="Times New Roman"/>
          <w:sz w:val="28"/>
          <w:szCs w:val="28"/>
        </w:rPr>
        <w:t>0</w:t>
      </w:r>
      <w:r w:rsidRPr="004016DD">
        <w:rPr>
          <w:rFonts w:ascii="Times New Roman" w:hAnsi="Times New Roman" w:cs="Times New Roman"/>
          <w:sz w:val="28"/>
          <w:szCs w:val="28"/>
        </w:rPr>
        <w:t>0 человек</w:t>
      </w:r>
      <w:r w:rsidRPr="00F25726">
        <w:rPr>
          <w:rFonts w:ascii="Times New Roman" w:hAnsi="Times New Roman" w:cs="Times New Roman"/>
          <w:sz w:val="28"/>
          <w:szCs w:val="28"/>
        </w:rPr>
        <w:t xml:space="preserve">. Оптимизация штатных расписаний происходит как в государственных, муниципальных учреждениях, так и в коммерческих организациях.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Сдерживающими факторами для развития малого и среднего предпринимательства также являются: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- ограниченность рынка товаров и услуг на территории города и района,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- невысокий уровень доходов населения,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- отсутствие сырья для развития традиционных производств (в сфере лесопиления и лесопереработки),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- отсутствие сырьевых и трудовых ресурсов, рынков сбыта для организации нетрадиционных производств.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развития и поддержки малого и среднего предпринимательства администрация района оказывает имущественную, информационную и финансовую поддержку субъектам малого предпринимательства, а также обеспечивает участие местных предпринимателей в мероприятиях подпрограммы  «Развитие малого и среднего предпринимательства государственной программы "Экономическое развитие и инновационная экономика Республики Карелия". 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 20</w:t>
      </w:r>
      <w:r w:rsidR="004016DD">
        <w:rPr>
          <w:rFonts w:ascii="Times New Roman" w:hAnsi="Times New Roman" w:cs="Times New Roman"/>
          <w:sz w:val="28"/>
          <w:szCs w:val="28"/>
        </w:rPr>
        <w:t>20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администрация МО «Суоярвский район» приняла участие в конкурсе Министерства экономического развития и промышленности Республики Карелия и получила субсидию из федерального бюджета на 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 xml:space="preserve"> муниципальной программы развития малого и среднего предпринимательства в </w:t>
      </w:r>
      <w:r w:rsidRPr="007D609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D609E" w:rsidRPr="007D609E">
        <w:rPr>
          <w:rFonts w:ascii="Times New Roman" w:hAnsi="Times New Roman" w:cs="Times New Roman"/>
          <w:sz w:val="28"/>
          <w:szCs w:val="28"/>
        </w:rPr>
        <w:t>1 565,0 тыс.</w:t>
      </w:r>
      <w:r w:rsidRPr="007D609E">
        <w:rPr>
          <w:rFonts w:ascii="Times New Roman" w:hAnsi="Times New Roman" w:cs="Times New Roman"/>
          <w:sz w:val="28"/>
          <w:szCs w:val="28"/>
        </w:rPr>
        <w:t xml:space="preserve"> руб.</w:t>
      </w:r>
      <w:r w:rsidRPr="00F25726">
        <w:rPr>
          <w:rFonts w:ascii="Times New Roman" w:hAnsi="Times New Roman" w:cs="Times New Roman"/>
          <w:sz w:val="28"/>
          <w:szCs w:val="28"/>
        </w:rPr>
        <w:t xml:space="preserve"> Финансирование из местного бюджета составило </w:t>
      </w:r>
      <w:r w:rsidR="003803D0">
        <w:rPr>
          <w:rFonts w:ascii="Times New Roman" w:hAnsi="Times New Roman" w:cs="Times New Roman"/>
          <w:sz w:val="28"/>
          <w:szCs w:val="28"/>
        </w:rPr>
        <w:t>200</w:t>
      </w:r>
      <w:r w:rsidRPr="00F2572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 20</w:t>
      </w:r>
      <w:r w:rsidR="003803D0">
        <w:rPr>
          <w:rFonts w:ascii="Times New Roman" w:hAnsi="Times New Roman" w:cs="Times New Roman"/>
          <w:sz w:val="28"/>
          <w:szCs w:val="28"/>
        </w:rPr>
        <w:t>20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года проведен конкурс </w:t>
      </w:r>
      <w:proofErr w:type="spellStart"/>
      <w:proofErr w:type="gramStart"/>
      <w:r w:rsidRPr="00F25726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spellEnd"/>
      <w:proofErr w:type="gramEnd"/>
      <w:r w:rsidRPr="00F25726">
        <w:rPr>
          <w:rFonts w:ascii="Times New Roman" w:hAnsi="Times New Roman" w:cs="Times New Roman"/>
          <w:sz w:val="28"/>
          <w:szCs w:val="28"/>
        </w:rPr>
        <w:t xml:space="preserve"> среди начинающих предпринимателей. 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 xml:space="preserve">В этот раз предприниматели района проявили повышенный интерес к данной форме поддержки, на конкурс поступило </w:t>
      </w:r>
      <w:r w:rsidR="003803D0">
        <w:rPr>
          <w:rFonts w:ascii="Times New Roman" w:hAnsi="Times New Roman" w:cs="Times New Roman"/>
          <w:sz w:val="28"/>
          <w:szCs w:val="28"/>
        </w:rPr>
        <w:t>3</w:t>
      </w:r>
      <w:r w:rsidRPr="00F25726">
        <w:rPr>
          <w:rFonts w:ascii="Times New Roman" w:hAnsi="Times New Roman" w:cs="Times New Roman"/>
          <w:sz w:val="28"/>
          <w:szCs w:val="28"/>
        </w:rPr>
        <w:t xml:space="preserve"> заявки на получение целевого гранта начинающим субъектам малого предпринимательства н</w:t>
      </w:r>
      <w:r w:rsidR="003803D0">
        <w:rPr>
          <w:rFonts w:ascii="Times New Roman" w:hAnsi="Times New Roman" w:cs="Times New Roman"/>
          <w:sz w:val="28"/>
          <w:szCs w:val="28"/>
        </w:rPr>
        <w:t>а создание собственного дела и 3</w:t>
      </w:r>
      <w:r w:rsidRPr="00F25726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3803D0">
        <w:rPr>
          <w:rFonts w:ascii="Times New Roman" w:hAnsi="Times New Roman" w:cs="Times New Roman"/>
          <w:sz w:val="28"/>
          <w:szCs w:val="28"/>
        </w:rPr>
        <w:t>и</w:t>
      </w:r>
      <w:r w:rsidRPr="00F25726">
        <w:rPr>
          <w:rFonts w:ascii="Times New Roman" w:hAnsi="Times New Roman" w:cs="Times New Roman"/>
          <w:sz w:val="28"/>
          <w:szCs w:val="28"/>
        </w:rPr>
        <w:t xml:space="preserve"> на предоставление субсидии, направленной на субсидирование части затрат </w:t>
      </w:r>
      <w:r w:rsidRPr="00F25726">
        <w:rPr>
          <w:rFonts w:ascii="Times New Roman" w:hAnsi="Times New Roman" w:cs="Times New Roman"/>
          <w:sz w:val="28"/>
          <w:szCs w:val="28"/>
        </w:rPr>
        <w:lastRenderedPageBreak/>
        <w:t>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 xml:space="preserve"> (работ, услуг). По результатам конкурса </w:t>
      </w:r>
      <w:r w:rsidR="003803D0">
        <w:rPr>
          <w:rFonts w:ascii="Times New Roman" w:hAnsi="Times New Roman" w:cs="Times New Roman"/>
          <w:sz w:val="28"/>
          <w:szCs w:val="28"/>
        </w:rPr>
        <w:t>все участникам была оказана финансовая поддержка</w:t>
      </w:r>
      <w:r w:rsidRPr="00F25726">
        <w:rPr>
          <w:rFonts w:ascii="Times New Roman" w:hAnsi="Times New Roman" w:cs="Times New Roman"/>
          <w:sz w:val="28"/>
          <w:szCs w:val="28"/>
        </w:rPr>
        <w:t xml:space="preserve"> на реализацию проектов.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Администрация регулярно рассылает по электронной почте, публикует на своем сайте и в районной газете «Суоярвский вестник» информацию о различных мероприятиях для предпринимателей, которые проводятся в районе и в Республике Карелия в рамках региональной и муниципальной программ поддержки малого бизнеса (обучение, форумы, выставки, конкурсы на получение финансовой поддержки). </w:t>
      </w:r>
    </w:p>
    <w:p w:rsidR="003803D0" w:rsidRDefault="003803D0" w:rsidP="003803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3D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3803D0">
        <w:rPr>
          <w:rFonts w:ascii="Times New Roman" w:eastAsia="Calibri" w:hAnsi="Times New Roman" w:cs="Times New Roman"/>
          <w:sz w:val="28"/>
          <w:szCs w:val="28"/>
        </w:rPr>
        <w:t>Программы развития и поддержки малого и среднего предпринимательства в Суоярвском районе</w:t>
      </w:r>
      <w:r w:rsidRPr="003803D0">
        <w:rPr>
          <w:rFonts w:ascii="Times New Roman" w:hAnsi="Times New Roman" w:cs="Times New Roman"/>
          <w:sz w:val="28"/>
          <w:szCs w:val="28"/>
        </w:rPr>
        <w:t xml:space="preserve"> и в Суоярвском городском поселение в 2020 году двум предпринимателям была предоставлена муниципальная преференция муниципального имущества МО «Суоярвский район» предназначенная для предоставления во владении и (или) использования субъектом МСП и организациям образующим инфраструктуру поддержки МСП. </w:t>
      </w:r>
      <w:proofErr w:type="gramStart"/>
      <w:r w:rsidRPr="003803D0">
        <w:rPr>
          <w:rFonts w:ascii="Times New Roman" w:hAnsi="Times New Roman" w:cs="Times New Roman"/>
          <w:sz w:val="28"/>
          <w:szCs w:val="28"/>
        </w:rPr>
        <w:t>Также в соответствии с ч. 3 ст. 9 Федерального закона от 22.07.2008 № 159-ФЗ «Об особенностях отчуждения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РФ» ООО «Золотой фазан» предоставлена рассрочка платежа при выкупе недвижимого имущества в рамках договора купли-продажи арендуемого имущества</w:t>
      </w:r>
      <w:proofErr w:type="gramEnd"/>
      <w:r w:rsidRPr="003803D0">
        <w:rPr>
          <w:rFonts w:ascii="Times New Roman" w:hAnsi="Times New Roman" w:cs="Times New Roman"/>
          <w:sz w:val="28"/>
          <w:szCs w:val="28"/>
        </w:rPr>
        <w:t xml:space="preserve"> субъектами малого и среднего предпринимательства № 1 от 06.04.2018 г.</w:t>
      </w:r>
    </w:p>
    <w:p w:rsidR="00FF7C07" w:rsidRPr="00FF7C07" w:rsidRDefault="00FF7C07" w:rsidP="00FF7C07">
      <w:pPr>
        <w:ind w:firstLine="708"/>
        <w:jc w:val="both"/>
        <w:rPr>
          <w:sz w:val="28"/>
          <w:szCs w:val="28"/>
          <w:lang w:eastAsia="en-US"/>
        </w:rPr>
      </w:pPr>
      <w:r w:rsidRPr="00FF7C07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а</w:t>
      </w:r>
      <w:r w:rsidRPr="00FF7C07">
        <w:rPr>
          <w:sz w:val="28"/>
          <w:szCs w:val="28"/>
          <w:lang w:eastAsia="en-US"/>
        </w:rPr>
        <w:t xml:space="preserve">кже двум субъектам МСП, осуществляющих свою деятельность на территории Суоярвского муниципального района оказана поддержка как наиболее пострадавшим в рамках введения ограничительных мероприятий по нераспространению новой </w:t>
      </w:r>
      <w:proofErr w:type="spellStart"/>
      <w:r w:rsidRPr="00FF7C07">
        <w:rPr>
          <w:sz w:val="28"/>
          <w:szCs w:val="28"/>
          <w:lang w:eastAsia="en-US"/>
        </w:rPr>
        <w:t>короновирусной</w:t>
      </w:r>
      <w:proofErr w:type="spellEnd"/>
      <w:r w:rsidRPr="00FF7C07">
        <w:rPr>
          <w:sz w:val="28"/>
          <w:szCs w:val="28"/>
          <w:lang w:eastAsia="en-US"/>
        </w:rPr>
        <w:t xml:space="preserve"> инфекции, в виде освобождения и отсрочки от арендных платежей.</w:t>
      </w:r>
    </w:p>
    <w:p w:rsidR="00FF7C07" w:rsidRPr="00FF7C07" w:rsidRDefault="00FF7C07" w:rsidP="00FF7C07">
      <w:pPr>
        <w:jc w:val="both"/>
        <w:rPr>
          <w:sz w:val="28"/>
          <w:szCs w:val="28"/>
          <w:lang w:eastAsia="en-US"/>
        </w:rPr>
      </w:pPr>
      <w:r w:rsidRPr="00FF7C07">
        <w:rPr>
          <w:sz w:val="28"/>
          <w:szCs w:val="28"/>
          <w:lang w:eastAsia="en-US"/>
        </w:rPr>
        <w:tab/>
        <w:t xml:space="preserve">ИП </w:t>
      </w:r>
      <w:proofErr w:type="spellStart"/>
      <w:r w:rsidRPr="00FF7C07">
        <w:rPr>
          <w:sz w:val="28"/>
          <w:szCs w:val="28"/>
          <w:lang w:eastAsia="en-US"/>
        </w:rPr>
        <w:t>Цыбульская</w:t>
      </w:r>
      <w:proofErr w:type="spellEnd"/>
      <w:r w:rsidRPr="00FF7C07">
        <w:rPr>
          <w:sz w:val="28"/>
          <w:szCs w:val="28"/>
          <w:lang w:eastAsia="en-US"/>
        </w:rPr>
        <w:t xml:space="preserve"> Татьяна Васильевна – освобождена от уплаты арендных платежей с 01.04.2020 по 31.05.2020 на общую сумму 9001,96 рублей.</w:t>
      </w:r>
    </w:p>
    <w:p w:rsidR="00FF7C07" w:rsidRPr="003803D0" w:rsidRDefault="00FF7C07" w:rsidP="00FF7C07">
      <w:pPr>
        <w:ind w:firstLine="708"/>
        <w:jc w:val="both"/>
        <w:rPr>
          <w:sz w:val="28"/>
          <w:szCs w:val="28"/>
          <w:lang w:eastAsia="en-US"/>
        </w:rPr>
      </w:pPr>
      <w:r w:rsidRPr="00FF7C07">
        <w:rPr>
          <w:sz w:val="28"/>
          <w:szCs w:val="28"/>
          <w:lang w:eastAsia="en-US"/>
        </w:rPr>
        <w:t>ИП Воробьев Андрей Андреевич - освобожден от уплаты арендных платежей с 01.04.2020 по 30.06.2020 на общую сумму 56 565 рублей. Также Воробьеву А.А. предоставлена рассрочка по арендным платежам с 01.07 2020 по 01.10.2020 на период с 01.01.2021 по  01.01.2023 г.</w:t>
      </w:r>
    </w:p>
    <w:p w:rsidR="00A4309F" w:rsidRPr="002631C0" w:rsidRDefault="00FF7C07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2020</w:t>
      </w:r>
      <w:r w:rsidR="00A4309F" w:rsidRPr="00F2572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FF7C07">
        <w:rPr>
          <w:rFonts w:ascii="Times New Roman" w:hAnsi="Times New Roman" w:cs="Times New Roman"/>
          <w:sz w:val="28"/>
          <w:szCs w:val="28"/>
        </w:rPr>
        <w:t xml:space="preserve">введением ограничительных мероприятий по нераспространению новой </w:t>
      </w:r>
      <w:proofErr w:type="spellStart"/>
      <w:r w:rsidRPr="00FF7C07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FF7C07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 xml:space="preserve"> состоялось только одно заседание Совета предпринимателей Суоярвского муниципального района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Лоймольского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п. </w:t>
      </w:r>
      <w:proofErr w:type="spellStart"/>
      <w:r w:rsidR="002631C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айконкоски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2631C0">
        <w:rPr>
          <w:rFonts w:ascii="Times New Roman" w:hAnsi="Times New Roman" w:cs="Times New Roman"/>
          <w:sz w:val="28"/>
          <w:szCs w:val="28"/>
        </w:rPr>
        <w:t>Данное мероприятие прошло совместно с представителями</w:t>
      </w:r>
      <w:r w:rsidR="00A4309F" w:rsidRPr="00F25726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и промышленности Республики Карелия, АО «</w:t>
      </w:r>
      <w:r w:rsidR="00A4309F" w:rsidRPr="002631C0">
        <w:rPr>
          <w:rFonts w:ascii="Times New Roman" w:hAnsi="Times New Roman" w:cs="Times New Roman"/>
          <w:sz w:val="28"/>
          <w:szCs w:val="28"/>
        </w:rPr>
        <w:t>Корпорация развития Республики Карелия»</w:t>
      </w:r>
      <w:r w:rsidR="002631C0" w:rsidRPr="002631C0">
        <w:rPr>
          <w:rFonts w:ascii="Times New Roman" w:hAnsi="Times New Roman" w:cs="Times New Roman"/>
          <w:sz w:val="28"/>
          <w:szCs w:val="28"/>
        </w:rPr>
        <w:t>, Управлением по туризму РК</w:t>
      </w:r>
      <w:r w:rsidR="00A4309F" w:rsidRPr="002631C0">
        <w:rPr>
          <w:rFonts w:ascii="Times New Roman" w:hAnsi="Times New Roman" w:cs="Times New Roman"/>
          <w:sz w:val="28"/>
          <w:szCs w:val="28"/>
        </w:rPr>
        <w:t>.</w:t>
      </w:r>
    </w:p>
    <w:p w:rsidR="002631C0" w:rsidRPr="00F25726" w:rsidRDefault="002631C0" w:rsidP="002631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C0">
        <w:rPr>
          <w:rFonts w:ascii="Times New Roman" w:hAnsi="Times New Roman" w:cs="Times New Roman"/>
          <w:sz w:val="28"/>
          <w:szCs w:val="28"/>
        </w:rPr>
        <w:t xml:space="preserve">В ходе встречи немало внимания было уделено вопросу о мерах поддержки, оказываемой субъектам малого и среднего бизнеса. Потенциальных предпринимателей </w:t>
      </w:r>
      <w:proofErr w:type="spellStart"/>
      <w:r w:rsidRPr="002631C0">
        <w:rPr>
          <w:rFonts w:ascii="Times New Roman" w:hAnsi="Times New Roman" w:cs="Times New Roman"/>
          <w:sz w:val="28"/>
          <w:szCs w:val="28"/>
        </w:rPr>
        <w:t>Лоймольского</w:t>
      </w:r>
      <w:proofErr w:type="spellEnd"/>
      <w:r w:rsidRPr="002631C0">
        <w:rPr>
          <w:rFonts w:ascii="Times New Roman" w:hAnsi="Times New Roman" w:cs="Times New Roman"/>
          <w:sz w:val="28"/>
          <w:szCs w:val="28"/>
        </w:rPr>
        <w:t xml:space="preserve"> сельского поселения больше всего </w:t>
      </w:r>
      <w:r w:rsidRPr="002631C0">
        <w:rPr>
          <w:rFonts w:ascii="Times New Roman" w:hAnsi="Times New Roman" w:cs="Times New Roman"/>
          <w:sz w:val="28"/>
          <w:szCs w:val="28"/>
        </w:rPr>
        <w:lastRenderedPageBreak/>
        <w:t xml:space="preserve">интересовали такие направления бизнеса, как туризм и развитие сельского хозяйства. </w:t>
      </w:r>
    </w:p>
    <w:p w:rsidR="00A4309F" w:rsidRPr="004E2F20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0">
        <w:rPr>
          <w:rFonts w:ascii="Times New Roman" w:hAnsi="Times New Roman" w:cs="Times New Roman"/>
          <w:sz w:val="28"/>
          <w:szCs w:val="28"/>
        </w:rPr>
        <w:t>Способствовать увеличению среднесписочной численности занятых у субъектов малого и среднего предпринимательства будет принятие администрацией муниципального образования, а также организациями муниципальной поддержки предпринимателей таких мер как:</w:t>
      </w:r>
    </w:p>
    <w:p w:rsidR="00A4309F" w:rsidRPr="004E2F20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E2F20">
        <w:rPr>
          <w:rFonts w:ascii="Times New Roman" w:hAnsi="Times New Roman" w:cs="Times New Roman"/>
          <w:sz w:val="28"/>
          <w:szCs w:val="28"/>
          <w:lang w:eastAsia="zh-CN"/>
        </w:rPr>
        <w:t>популяризация среди населения предпринимательской деятельности и вовлечение в предпринимательскую деятельность различных групп граждан;</w:t>
      </w:r>
    </w:p>
    <w:p w:rsidR="00A4309F" w:rsidRPr="004E2F20" w:rsidRDefault="00A4309F" w:rsidP="00A4309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E2F20">
        <w:rPr>
          <w:rFonts w:ascii="Times New Roman" w:hAnsi="Times New Roman" w:cs="Times New Roman"/>
          <w:sz w:val="28"/>
          <w:szCs w:val="28"/>
          <w:lang w:eastAsia="zh-CN"/>
        </w:rPr>
        <w:t>вовлечение в предпринимательскую деятельность представителей социально-незащищенных слоев населения и молодежи, популяризация семейного, женского и молодежного предпринимательства;</w:t>
      </w:r>
    </w:p>
    <w:p w:rsidR="00A4309F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E2F20">
        <w:rPr>
          <w:rFonts w:ascii="Times New Roman" w:hAnsi="Times New Roman" w:cs="Times New Roman"/>
          <w:sz w:val="28"/>
          <w:szCs w:val="28"/>
          <w:lang w:eastAsia="zh-CN"/>
        </w:rPr>
        <w:t>развитие системы адаптации высвобождаемых с крупных предприятий работников и их переобучение основам предпринимательской деятельности.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4309F" w:rsidRPr="00F25726" w:rsidRDefault="00A4309F" w:rsidP="00A430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Инвестиционная деятельность </w:t>
      </w:r>
      <w:r w:rsidRPr="00F25726">
        <w:rPr>
          <w:rFonts w:ascii="Times New Roman" w:hAnsi="Times New Roman" w:cs="Times New Roman"/>
          <w:b/>
          <w:sz w:val="28"/>
          <w:szCs w:val="28"/>
        </w:rPr>
        <w:t>(показатель 3)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F25726">
        <w:rPr>
          <w:rFonts w:ascii="Times New Roman" w:hAnsi="Times New Roman" w:cs="Times New Roman"/>
          <w:sz w:val="28"/>
          <w:szCs w:val="28"/>
        </w:rPr>
        <w:t>Показатель «Объем инвестиций в основной капитал (за исключением бюджетных средств) в расчете на одного жителя» имеет важное значение для экономики Суоярвского района, так как характеризует объем внебюджетных (частных) инвестиций и на основании этого показа</w:t>
      </w:r>
      <w:r>
        <w:rPr>
          <w:rFonts w:ascii="Times New Roman" w:hAnsi="Times New Roman" w:cs="Times New Roman"/>
          <w:sz w:val="28"/>
          <w:szCs w:val="28"/>
        </w:rPr>
        <w:t>теля можно судить об активности </w:t>
      </w:r>
      <w:r w:rsidRPr="00F2572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2572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>в привлечении инвестиций и предпринимаемых мерах, направленных на улучшение инвестиционного климата.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 xml:space="preserve"> Также показатель объема внебюджетных инвестиций в расчете на одного жителя характеризует перспективы роста экономики муниципального района и благосостояния жителей.</w:t>
      </w:r>
    </w:p>
    <w:p w:rsidR="00A4309F" w:rsidRPr="00F25726" w:rsidRDefault="00A4309F" w:rsidP="00A43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ab/>
      </w:r>
      <w:r w:rsidRPr="00F25726">
        <w:rPr>
          <w:rFonts w:ascii="Times New Roman" w:hAnsi="Times New Roman" w:cs="Times New Roman"/>
          <w:sz w:val="28"/>
          <w:szCs w:val="28"/>
        </w:rPr>
        <w:t>На развитие экономики и социальной сферы за 20</w:t>
      </w:r>
      <w:r w:rsidR="00C86DDD">
        <w:rPr>
          <w:rFonts w:ascii="Times New Roman" w:hAnsi="Times New Roman" w:cs="Times New Roman"/>
          <w:sz w:val="28"/>
          <w:szCs w:val="28"/>
        </w:rPr>
        <w:t>20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 использовано </w:t>
      </w:r>
      <w:r w:rsidR="00EA6D81">
        <w:rPr>
          <w:rFonts w:ascii="Times New Roman" w:hAnsi="Times New Roman" w:cs="Times New Roman"/>
          <w:sz w:val="28"/>
          <w:szCs w:val="28"/>
        </w:rPr>
        <w:t>199,5</w:t>
      </w:r>
      <w:r w:rsidRPr="00EA6D81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EA6D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A6D81">
        <w:rPr>
          <w:rFonts w:ascii="Times New Roman" w:hAnsi="Times New Roman" w:cs="Times New Roman"/>
          <w:sz w:val="28"/>
          <w:szCs w:val="28"/>
        </w:rPr>
        <w:t>уб.</w:t>
      </w:r>
      <w:r w:rsidRPr="00F25726">
        <w:rPr>
          <w:rFonts w:ascii="Times New Roman" w:hAnsi="Times New Roman" w:cs="Times New Roman"/>
          <w:sz w:val="28"/>
          <w:szCs w:val="28"/>
        </w:rPr>
        <w:t xml:space="preserve"> инвестиций в основной капитал (без учета бюджетных средств), что составляет  1</w:t>
      </w:r>
      <w:r w:rsidR="00EA6D81">
        <w:rPr>
          <w:rFonts w:ascii="Times New Roman" w:hAnsi="Times New Roman" w:cs="Times New Roman"/>
          <w:sz w:val="28"/>
          <w:szCs w:val="28"/>
        </w:rPr>
        <w:t xml:space="preserve">3 246 </w:t>
      </w:r>
      <w:r w:rsidRPr="00F25726">
        <w:rPr>
          <w:rFonts w:ascii="Times New Roman" w:hAnsi="Times New Roman" w:cs="Times New Roman"/>
          <w:sz w:val="28"/>
          <w:szCs w:val="28"/>
        </w:rPr>
        <w:t xml:space="preserve">рублей в расчете на 1 жителя.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Пока не удалось преодолеть инвестиционный спад, который обусловлен кризисными тенденциями в экономике, прекращением деятельности градообразующих предприятий, сложной производственно-финансовой ситуацией на предприятиях горнопромышленного комплекса. По отрасли «Добыча полезных ископаемых» индекс физического объема инвестиций составил </w:t>
      </w:r>
      <w:r w:rsidRPr="00A06C8B">
        <w:rPr>
          <w:rFonts w:ascii="Times New Roman" w:hAnsi="Times New Roman" w:cs="Times New Roman"/>
          <w:sz w:val="28"/>
          <w:szCs w:val="28"/>
        </w:rPr>
        <w:t>всего 96,3%</w:t>
      </w:r>
      <w:r w:rsidRPr="00F25726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357056">
        <w:rPr>
          <w:rFonts w:ascii="Times New Roman" w:hAnsi="Times New Roman" w:cs="Times New Roman"/>
          <w:sz w:val="28"/>
          <w:szCs w:val="28"/>
        </w:rPr>
        <w:t>9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года.  </w:t>
      </w:r>
      <w:r w:rsidRPr="00F257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309F" w:rsidRPr="00F25726" w:rsidRDefault="00A4309F" w:rsidP="00A43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ab/>
        <w:t xml:space="preserve">Потенциальным инвесторам Суоярвский район сегодня готов предложить </w:t>
      </w:r>
      <w:r w:rsidR="00357056">
        <w:rPr>
          <w:rFonts w:ascii="Times New Roman" w:hAnsi="Times New Roman" w:cs="Times New Roman"/>
          <w:sz w:val="28"/>
          <w:szCs w:val="28"/>
        </w:rPr>
        <w:t>12</w:t>
      </w:r>
      <w:r w:rsidRPr="00F25726">
        <w:rPr>
          <w:rFonts w:ascii="Times New Roman" w:hAnsi="Times New Roman" w:cs="Times New Roman"/>
          <w:sz w:val="28"/>
          <w:szCs w:val="28"/>
        </w:rPr>
        <w:t xml:space="preserve"> промышленных  площадок для размещения производственно-технологических мощностей. В 2015-2018 гг. разработаны паспорта этих промышленных площадок и размещены на различных информационных ресурсах: официальном сайте администрации, на портале «Республика Карелия для инвестора», сайте Корпорации развития Республики Карелия. В рамках КИП моногорода Суоярви </w:t>
      </w:r>
      <w:r w:rsidRPr="00357056">
        <w:rPr>
          <w:rFonts w:ascii="Times New Roman" w:hAnsi="Times New Roman" w:cs="Times New Roman"/>
          <w:sz w:val="28"/>
          <w:szCs w:val="28"/>
        </w:rPr>
        <w:t xml:space="preserve">отобраны </w:t>
      </w:r>
      <w:r w:rsidRPr="00311FCC">
        <w:rPr>
          <w:rFonts w:ascii="Times New Roman" w:hAnsi="Times New Roman" w:cs="Times New Roman"/>
          <w:sz w:val="28"/>
          <w:szCs w:val="28"/>
        </w:rPr>
        <w:t>пять</w:t>
      </w:r>
      <w:r w:rsidRPr="00F25726">
        <w:rPr>
          <w:rFonts w:ascii="Times New Roman" w:hAnsi="Times New Roman" w:cs="Times New Roman"/>
          <w:sz w:val="28"/>
          <w:szCs w:val="28"/>
        </w:rPr>
        <w:t xml:space="preserve"> инвестиционных проектов, которым будет оказано содействие в получении государственной и муниципальной поддержки.</w:t>
      </w:r>
    </w:p>
    <w:p w:rsidR="00A4309F" w:rsidRPr="00F25726" w:rsidRDefault="00A4309F" w:rsidP="005A24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В рамках создания благоприятного инвестиционного климата в Суоярвском районе ведется работа по следующим ключевым направлениям: развитие законодательной базы Суоярвского района в сфере инвестиционной деятельности; создание и развитие инфраструктуры для привлечения инвестиций; развитие государственно-частного партнерства; снижение </w:t>
      </w:r>
      <w:r w:rsidRPr="00F25726">
        <w:rPr>
          <w:rFonts w:ascii="Times New Roman" w:hAnsi="Times New Roman" w:cs="Times New Roman"/>
          <w:sz w:val="28"/>
          <w:szCs w:val="28"/>
        </w:rPr>
        <w:lastRenderedPageBreak/>
        <w:t>административных барьеров; повышение информационной открытости Суоярвского района в сфере инвестиционной деятельности.</w:t>
      </w:r>
    </w:p>
    <w:p w:rsidR="005A246B" w:rsidRDefault="005A246B" w:rsidP="005A246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09F" w:rsidRPr="00F25726" w:rsidRDefault="00A4309F" w:rsidP="005A246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color w:val="000000"/>
          <w:sz w:val="28"/>
          <w:szCs w:val="28"/>
        </w:rPr>
        <w:t xml:space="preserve">Доля площади земельных участков, являющихся объектами налогообложения земельным налогом, в общей площади территории муниципального </w:t>
      </w:r>
      <w:r w:rsidRPr="00F25726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F25726">
        <w:rPr>
          <w:rFonts w:ascii="Times New Roman" w:hAnsi="Times New Roman" w:cs="Times New Roman"/>
          <w:b/>
          <w:sz w:val="28"/>
          <w:szCs w:val="28"/>
        </w:rPr>
        <w:t>(показатель 4).</w:t>
      </w:r>
    </w:p>
    <w:p w:rsidR="00A4309F" w:rsidRPr="00F25726" w:rsidRDefault="00A4309F" w:rsidP="00A4309F">
      <w:pPr>
        <w:pStyle w:val="a3"/>
        <w:ind w:firstLine="709"/>
        <w:jc w:val="both"/>
        <w:rPr>
          <w:rStyle w:val="FontStyle25"/>
          <w:rFonts w:cs="Times New Roman"/>
          <w:sz w:val="28"/>
          <w:szCs w:val="28"/>
        </w:rPr>
      </w:pPr>
      <w:r w:rsidRPr="00F25726">
        <w:rPr>
          <w:rStyle w:val="FontStyle25"/>
          <w:rFonts w:cs="Times New Roman"/>
          <w:sz w:val="28"/>
          <w:szCs w:val="28"/>
        </w:rPr>
        <w:t>Указанный показатель характеризует потенциал поступления земельного налога. Данный показатель не может быть равен 100%, так как в состав территорий муниципального образования входят лесные земли, водные объекты, земельные участки, предоставленные на праве аренды и другие, не подлежащие налогообложению.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В </w:t>
      </w:r>
      <w:r w:rsidRPr="00F25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2016 году полномочия по распоряжению земельными участками, государственная собственность на которые не разграничена, переданы органам государственной власти Республики Карелия. У администрации</w:t>
      </w:r>
      <w:r w:rsidRPr="00F25726">
        <w:rPr>
          <w:rFonts w:ascii="Times New Roman" w:hAnsi="Times New Roman" w:cs="Times New Roman"/>
          <w:sz w:val="28"/>
          <w:szCs w:val="28"/>
        </w:rPr>
        <w:t xml:space="preserve"> Суоярвского муниципального района остались полномочия по распоряжению земельными участками, находящимися  в муниципальной собственности</w:t>
      </w:r>
      <w:r w:rsidRPr="00F25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связи с этим работа по передаче земельных участков в собственность шла менее активно,  всего за год было заключено </w:t>
      </w:r>
      <w:r w:rsidR="00311FCC" w:rsidRPr="00311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311FCC" w:rsidRPr="0065345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653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11FCC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</w:t>
      </w:r>
      <w:r w:rsidR="0065345B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311F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купли-продажи земельных</w:t>
      </w:r>
      <w:r w:rsidRPr="00F25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участков.</w:t>
      </w:r>
    </w:p>
    <w:p w:rsidR="00A4309F" w:rsidRPr="00F25726" w:rsidRDefault="00A4309F" w:rsidP="005A24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726">
        <w:rPr>
          <w:rFonts w:ascii="Times New Roman" w:hAnsi="Times New Roman" w:cs="Times New Roman"/>
          <w:sz w:val="28"/>
          <w:szCs w:val="28"/>
        </w:rPr>
        <w:t>Несмотря на это, в рамках исполнения полномочий по распоряжению земельными участками администрацией района</w:t>
      </w:r>
      <w:r w:rsidRPr="00F25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>выполняется большой объем работы по рассмотрению заявлений, консультированию по вопросам землепользования, подготовке и утверждению актов выбора, схем расположения земельных участков, однако процесс постановки земельных участков на налоговый учет растянут по времени,  в связи с этим увеличение доли  земельных участков, являющихся объектами налогообложения (показатель 4), происходит медленными темпами.</w:t>
      </w:r>
      <w:proofErr w:type="gramEnd"/>
    </w:p>
    <w:p w:rsidR="00A4309F" w:rsidRPr="00F25726" w:rsidRDefault="00A4309F" w:rsidP="003570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Необходимо отметить, что в Суоярвском районе 98% земель относятся к лесному фонду, что сдерживает процессы формирования земельных участков для капитального строительства и  предоставления их потенциальным застройщикам. </w:t>
      </w:r>
    </w:p>
    <w:p w:rsidR="00A4309F" w:rsidRDefault="00A4309F" w:rsidP="00A43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Доля прибыльных сельскохозяйственных организаций, в 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 xml:space="preserve"> их числе </w:t>
      </w:r>
      <w:r w:rsidRPr="00F25726">
        <w:rPr>
          <w:rFonts w:ascii="Times New Roman" w:hAnsi="Times New Roman" w:cs="Times New Roman"/>
          <w:b/>
          <w:sz w:val="28"/>
          <w:szCs w:val="28"/>
        </w:rPr>
        <w:t>(показатель 5).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Сельскохозяйственных организаций в районе не имеется. Сельское хозяйство в районе представлено только малыми формами - крестьянскими (фермерскими)  и личными подсобными хозяйствами.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 2016 году проведена Всероссийская сельскохозяйственная перепись, в ходе которой в Суоярвском районе были обследованы 5 крестьянских (фермерских) хозяйств, 6 индивидуальных  предпринимателей, 45 садоводческих, огороднических и дачных объединений граждан, 3382 личных подсобных хозяйства.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Сельскохозяйственные производители, в основном ориентированы на производство </w:t>
      </w:r>
      <w:proofErr w:type="spellStart"/>
      <w:proofErr w:type="gramStart"/>
      <w:r w:rsidRPr="00F25726">
        <w:rPr>
          <w:rFonts w:ascii="Times New Roman" w:hAnsi="Times New Roman" w:cs="Times New Roman"/>
          <w:sz w:val="28"/>
          <w:szCs w:val="28"/>
        </w:rPr>
        <w:t>мясо-молочной</w:t>
      </w:r>
      <w:proofErr w:type="spellEnd"/>
      <w:proofErr w:type="gramEnd"/>
      <w:r w:rsidRPr="00F25726">
        <w:rPr>
          <w:rFonts w:ascii="Times New Roman" w:hAnsi="Times New Roman" w:cs="Times New Roman"/>
          <w:sz w:val="28"/>
          <w:szCs w:val="28"/>
        </w:rPr>
        <w:t xml:space="preserve"> продукции, картофеля и овощей. Произведенную продукцию хозяйства реализуют населению района и учреждениям социальной сферы.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территории Суоярвского района </w:t>
      </w:r>
      <w:proofErr w:type="spellStart"/>
      <w:r w:rsidRPr="00F25726">
        <w:rPr>
          <w:rFonts w:ascii="Times New Roman" w:hAnsi="Times New Roman" w:cs="Times New Roman"/>
          <w:bCs/>
          <w:sz w:val="28"/>
          <w:szCs w:val="28"/>
          <w:lang w:eastAsia="ru-RU"/>
        </w:rPr>
        <w:t>рыбохозяйственную</w:t>
      </w:r>
      <w:proofErr w:type="spellEnd"/>
      <w:r w:rsidRPr="00F257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деятельность осуществляют 3 рыбоводных хозяйства – </w:t>
      </w:r>
      <w:r w:rsidRPr="00F25726">
        <w:rPr>
          <w:rFonts w:ascii="Times New Roman" w:hAnsi="Times New Roman" w:cs="Times New Roman"/>
          <w:sz w:val="28"/>
          <w:szCs w:val="28"/>
        </w:rPr>
        <w:t>ООО «</w:t>
      </w:r>
      <w:r w:rsidR="00AF2ACD">
        <w:rPr>
          <w:rFonts w:ascii="Times New Roman" w:hAnsi="Times New Roman" w:cs="Times New Roman"/>
          <w:sz w:val="28"/>
          <w:szCs w:val="28"/>
        </w:rPr>
        <w:t>ГЛАВРЫБСОЮЗ</w:t>
      </w:r>
      <w:r w:rsidRPr="00F25726">
        <w:rPr>
          <w:rFonts w:ascii="Times New Roman" w:hAnsi="Times New Roman" w:cs="Times New Roman"/>
          <w:sz w:val="28"/>
          <w:szCs w:val="28"/>
        </w:rPr>
        <w:t xml:space="preserve">», ООО </w:t>
      </w:r>
      <w:r w:rsidRPr="00F25726">
        <w:rPr>
          <w:rFonts w:ascii="Times New Roman" w:hAnsi="Times New Roman" w:cs="Times New Roman"/>
          <w:sz w:val="28"/>
          <w:szCs w:val="28"/>
        </w:rPr>
        <w:lastRenderedPageBreak/>
        <w:t>«Суоярви»,  ООО «УКСА». В 20</w:t>
      </w:r>
      <w:r w:rsidR="00AF2ACD">
        <w:rPr>
          <w:rFonts w:ascii="Times New Roman" w:hAnsi="Times New Roman" w:cs="Times New Roman"/>
          <w:sz w:val="28"/>
          <w:szCs w:val="28"/>
        </w:rPr>
        <w:t>20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ими выращено порядка </w:t>
      </w:r>
      <w:r w:rsidR="00F452E8">
        <w:rPr>
          <w:rFonts w:ascii="Times New Roman" w:hAnsi="Times New Roman" w:cs="Times New Roman"/>
          <w:sz w:val="28"/>
          <w:szCs w:val="28"/>
        </w:rPr>
        <w:t>541</w:t>
      </w:r>
      <w:r w:rsidRPr="00F25726">
        <w:rPr>
          <w:rFonts w:ascii="Times New Roman" w:hAnsi="Times New Roman" w:cs="Times New Roman"/>
          <w:sz w:val="28"/>
          <w:szCs w:val="28"/>
        </w:rPr>
        <w:t xml:space="preserve"> тонн</w:t>
      </w:r>
      <w:r w:rsidR="00F452E8">
        <w:rPr>
          <w:rFonts w:ascii="Times New Roman" w:hAnsi="Times New Roman" w:cs="Times New Roman"/>
          <w:sz w:val="28"/>
          <w:szCs w:val="28"/>
        </w:rPr>
        <w:t>а</w:t>
      </w:r>
      <w:r w:rsidRPr="00F25726">
        <w:rPr>
          <w:rFonts w:ascii="Times New Roman" w:hAnsi="Times New Roman" w:cs="Times New Roman"/>
          <w:sz w:val="28"/>
          <w:szCs w:val="28"/>
        </w:rPr>
        <w:t xml:space="preserve"> рыбы</w:t>
      </w:r>
      <w:r w:rsidR="00F452E8">
        <w:rPr>
          <w:rFonts w:ascii="Times New Roman" w:hAnsi="Times New Roman" w:cs="Times New Roman"/>
          <w:sz w:val="28"/>
          <w:szCs w:val="28"/>
        </w:rPr>
        <w:t>, что составляет 150% к 2019 году</w:t>
      </w:r>
      <w:r w:rsidRPr="00F257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09F" w:rsidRDefault="00A4309F" w:rsidP="00A43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309F" w:rsidRPr="00F25726" w:rsidRDefault="00A4309F" w:rsidP="00AF2AC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</w:r>
      <w:r w:rsidRPr="00F25726">
        <w:rPr>
          <w:rFonts w:ascii="Times New Roman" w:hAnsi="Times New Roman" w:cs="Times New Roman"/>
          <w:b/>
          <w:sz w:val="28"/>
          <w:szCs w:val="28"/>
        </w:rPr>
        <w:t>(показатель 6)</w:t>
      </w:r>
    </w:p>
    <w:p w:rsidR="00AF2ACD" w:rsidRPr="00AF2ACD" w:rsidRDefault="00AF2ACD" w:rsidP="00AF2A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ACD">
        <w:rPr>
          <w:rFonts w:ascii="Times New Roman" w:hAnsi="Times New Roman" w:cs="Times New Roman"/>
          <w:sz w:val="28"/>
          <w:szCs w:val="28"/>
        </w:rPr>
        <w:t>Данный показатель характеризует транспортно-эксплуатационное состояние сети дорог общего пользования местного значения. Снижение показателя отражает улучшение транспортно-эксплуатационного состояния и свидетельствует об эффективности деятельности органов местного самоуправления.</w:t>
      </w:r>
    </w:p>
    <w:p w:rsidR="00AF2ACD" w:rsidRPr="00AF2ACD" w:rsidRDefault="00AF2ACD" w:rsidP="00AF2ACD">
      <w:pPr>
        <w:pStyle w:val="a3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F2ACD">
        <w:rPr>
          <w:rFonts w:ascii="Times New Roman" w:hAnsi="Times New Roman" w:cs="Times New Roman"/>
          <w:sz w:val="28"/>
          <w:szCs w:val="28"/>
        </w:rPr>
        <w:t xml:space="preserve">В Суоярвском районе отсутствуют межселенные дороги, поэтому все дороги местного значения находятся в собственности поселений. </w:t>
      </w:r>
      <w:r w:rsidRPr="00AF2ACD">
        <w:rPr>
          <w:rFonts w:ascii="Times New Roman" w:hAnsi="Times New Roman" w:cs="Times New Roman"/>
          <w:spacing w:val="1"/>
          <w:sz w:val="28"/>
          <w:szCs w:val="28"/>
        </w:rPr>
        <w:t xml:space="preserve">На муниципальных дорогах поселениями ежегодно выполняются работы по устранению дефектов дорожного покрытия, отсыпке и </w:t>
      </w:r>
      <w:proofErr w:type="spellStart"/>
      <w:r w:rsidRPr="00AF2ACD">
        <w:rPr>
          <w:rFonts w:ascii="Times New Roman" w:hAnsi="Times New Roman" w:cs="Times New Roman"/>
          <w:spacing w:val="1"/>
          <w:sz w:val="28"/>
          <w:szCs w:val="28"/>
        </w:rPr>
        <w:t>грейдированию</w:t>
      </w:r>
      <w:proofErr w:type="spellEnd"/>
      <w:r w:rsidRPr="00AF2ACD">
        <w:rPr>
          <w:rFonts w:ascii="Times New Roman" w:hAnsi="Times New Roman" w:cs="Times New Roman"/>
          <w:spacing w:val="1"/>
          <w:sz w:val="28"/>
          <w:szCs w:val="28"/>
        </w:rPr>
        <w:t xml:space="preserve"> дорог, вырубке кустарника, расчистке от снега в зимний период и др., исходя из возможностей местных бюджетов. </w:t>
      </w:r>
    </w:p>
    <w:p w:rsidR="00AF2ACD" w:rsidRPr="00AF2ACD" w:rsidRDefault="00AF2ACD" w:rsidP="00AF2ACD">
      <w:pPr>
        <w:pStyle w:val="a3"/>
        <w:ind w:firstLine="709"/>
        <w:jc w:val="both"/>
        <w:rPr>
          <w:rFonts w:ascii="Times New Roman" w:hAnsi="Times New Roman" w:cs="Times New Roman"/>
          <w:color w:val="FF0000"/>
          <w:spacing w:val="1"/>
          <w:sz w:val="28"/>
          <w:szCs w:val="28"/>
        </w:rPr>
      </w:pPr>
      <w:r w:rsidRPr="00AF2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муниципальных образованиях сохраняется проблема недостаточности в собственных и привлеченных финансовых ресурсах для поддержания на должном уровне состояния автомобильных дорог местного значения. Тем не менее, органами местного самоуправлениями проводится работа, направленная на развитие, ремонт и содержание местной дорожной сети.</w:t>
      </w:r>
    </w:p>
    <w:p w:rsidR="00AF2ACD" w:rsidRPr="00AF2ACD" w:rsidRDefault="00AF2ACD" w:rsidP="00AF2ACD">
      <w:pPr>
        <w:pStyle w:val="a3"/>
        <w:jc w:val="both"/>
        <w:rPr>
          <w:rFonts w:ascii="Times New Roman" w:hAnsi="Times New Roman" w:cs="Times New Roman"/>
          <w:color w:val="FF0000"/>
          <w:spacing w:val="1"/>
          <w:sz w:val="28"/>
          <w:szCs w:val="28"/>
        </w:rPr>
      </w:pPr>
      <w:r w:rsidRPr="00AF2ACD">
        <w:rPr>
          <w:rFonts w:ascii="Times New Roman" w:hAnsi="Times New Roman" w:cs="Times New Roman"/>
          <w:spacing w:val="1"/>
          <w:sz w:val="28"/>
          <w:szCs w:val="28"/>
        </w:rPr>
        <w:t>На содержание дорог местного значения израсходовано из местного бюджета 6,8 млн</w:t>
      </w:r>
      <w:proofErr w:type="gramStart"/>
      <w:r w:rsidRPr="00AF2ACD">
        <w:rPr>
          <w:rFonts w:ascii="Times New Roman" w:hAnsi="Times New Roman" w:cs="Times New Roman"/>
          <w:spacing w:val="1"/>
          <w:sz w:val="28"/>
          <w:szCs w:val="28"/>
        </w:rPr>
        <w:t>.р</w:t>
      </w:r>
      <w:proofErr w:type="gramEnd"/>
      <w:r w:rsidRPr="00AF2ACD">
        <w:rPr>
          <w:rFonts w:ascii="Times New Roman" w:hAnsi="Times New Roman" w:cs="Times New Roman"/>
          <w:spacing w:val="1"/>
          <w:sz w:val="28"/>
          <w:szCs w:val="28"/>
        </w:rPr>
        <w:t>уб.</w:t>
      </w:r>
      <w:r w:rsidRPr="00AF2ACD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</w:p>
    <w:p w:rsidR="00AF2ACD" w:rsidRPr="00AF2ACD" w:rsidRDefault="00AF2ACD" w:rsidP="00AF2ACD">
      <w:pPr>
        <w:pStyle w:val="a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F2ACD">
        <w:rPr>
          <w:rFonts w:ascii="Times New Roman" w:hAnsi="Times New Roman" w:cs="Times New Roman"/>
          <w:b/>
          <w:spacing w:val="1"/>
          <w:sz w:val="28"/>
          <w:szCs w:val="28"/>
        </w:rPr>
        <w:t xml:space="preserve">         </w:t>
      </w:r>
      <w:r w:rsidRPr="00AF2ACD">
        <w:rPr>
          <w:rFonts w:ascii="Times New Roman" w:hAnsi="Times New Roman" w:cs="Times New Roman"/>
          <w:spacing w:val="1"/>
          <w:sz w:val="28"/>
          <w:szCs w:val="28"/>
        </w:rPr>
        <w:t xml:space="preserve">В 2020 году </w:t>
      </w:r>
      <w:proofErr w:type="spellStart"/>
      <w:r w:rsidRPr="00AF2ACD">
        <w:rPr>
          <w:rFonts w:ascii="Times New Roman" w:hAnsi="Times New Roman" w:cs="Times New Roman"/>
          <w:spacing w:val="1"/>
          <w:sz w:val="28"/>
          <w:szCs w:val="28"/>
        </w:rPr>
        <w:t>Вешкельское</w:t>
      </w:r>
      <w:proofErr w:type="spellEnd"/>
      <w:r w:rsidRPr="00AF2ACD">
        <w:rPr>
          <w:rFonts w:ascii="Times New Roman" w:hAnsi="Times New Roman" w:cs="Times New Roman"/>
          <w:spacing w:val="1"/>
          <w:sz w:val="28"/>
          <w:szCs w:val="28"/>
        </w:rPr>
        <w:t xml:space="preserve"> сельское поселение израсходовало на дорожную деятельность 758,3 тыс</w:t>
      </w:r>
      <w:proofErr w:type="gramStart"/>
      <w:r w:rsidRPr="00AF2ACD">
        <w:rPr>
          <w:rFonts w:ascii="Times New Roman" w:hAnsi="Times New Roman" w:cs="Times New Roman"/>
          <w:spacing w:val="1"/>
          <w:sz w:val="28"/>
          <w:szCs w:val="28"/>
        </w:rPr>
        <w:t>.р</w:t>
      </w:r>
      <w:proofErr w:type="gramEnd"/>
      <w:r w:rsidRPr="00AF2ACD">
        <w:rPr>
          <w:rFonts w:ascii="Times New Roman" w:hAnsi="Times New Roman" w:cs="Times New Roman"/>
          <w:spacing w:val="1"/>
          <w:sz w:val="28"/>
          <w:szCs w:val="28"/>
        </w:rPr>
        <w:t>уб..</w:t>
      </w:r>
    </w:p>
    <w:p w:rsidR="00AF2ACD" w:rsidRPr="00AF2ACD" w:rsidRDefault="00AF2ACD" w:rsidP="00AF2ACD">
      <w:pPr>
        <w:shd w:val="clear" w:color="auto" w:fill="FFFFFF"/>
        <w:jc w:val="both"/>
        <w:rPr>
          <w:color w:val="333333"/>
          <w:sz w:val="28"/>
          <w:szCs w:val="28"/>
        </w:rPr>
      </w:pPr>
      <w:r w:rsidRPr="00AF2ACD">
        <w:rPr>
          <w:rFonts w:ascii="Arial" w:hAnsi="Arial" w:cs="Arial"/>
          <w:color w:val="333333"/>
          <w:sz w:val="19"/>
          <w:szCs w:val="19"/>
        </w:rPr>
        <w:t xml:space="preserve">             </w:t>
      </w:r>
      <w:r w:rsidRPr="00AF2ACD">
        <w:rPr>
          <w:color w:val="333333"/>
          <w:sz w:val="28"/>
          <w:szCs w:val="28"/>
        </w:rPr>
        <w:t xml:space="preserve">В </w:t>
      </w:r>
      <w:proofErr w:type="spellStart"/>
      <w:r w:rsidRPr="00AF2ACD">
        <w:rPr>
          <w:color w:val="333333"/>
          <w:sz w:val="28"/>
          <w:szCs w:val="28"/>
        </w:rPr>
        <w:t>Поросозерском</w:t>
      </w:r>
      <w:proofErr w:type="spellEnd"/>
      <w:r w:rsidRPr="00AF2ACD">
        <w:rPr>
          <w:color w:val="333333"/>
          <w:sz w:val="28"/>
          <w:szCs w:val="28"/>
        </w:rPr>
        <w:t xml:space="preserve"> </w:t>
      </w:r>
      <w:proofErr w:type="gramStart"/>
      <w:r w:rsidRPr="00AF2ACD">
        <w:rPr>
          <w:color w:val="333333"/>
          <w:sz w:val="28"/>
          <w:szCs w:val="28"/>
        </w:rPr>
        <w:t>сельском</w:t>
      </w:r>
      <w:proofErr w:type="gramEnd"/>
      <w:r w:rsidRPr="00AF2ACD">
        <w:rPr>
          <w:color w:val="333333"/>
          <w:sz w:val="28"/>
          <w:szCs w:val="28"/>
        </w:rPr>
        <w:t xml:space="preserve"> поселение за 2020 год произведены работы по содержанию улично-дорожной сети (из средств муниципального дорожного  фонда):</w:t>
      </w:r>
    </w:p>
    <w:p w:rsidR="00AF2ACD" w:rsidRPr="00AF2ACD" w:rsidRDefault="00AF2ACD" w:rsidP="00AF2ACD">
      <w:pPr>
        <w:shd w:val="clear" w:color="auto" w:fill="FFFFFF"/>
        <w:jc w:val="both"/>
        <w:rPr>
          <w:color w:val="333333"/>
          <w:sz w:val="28"/>
          <w:szCs w:val="28"/>
        </w:rPr>
      </w:pPr>
      <w:r w:rsidRPr="00AF2ACD">
        <w:rPr>
          <w:color w:val="333333"/>
          <w:sz w:val="28"/>
          <w:szCs w:val="28"/>
        </w:rPr>
        <w:t xml:space="preserve">1. Потребление уличного освещения - 417437,29 </w:t>
      </w:r>
      <w:proofErr w:type="spellStart"/>
      <w:r w:rsidRPr="00AF2ACD">
        <w:rPr>
          <w:color w:val="333333"/>
          <w:sz w:val="28"/>
          <w:szCs w:val="28"/>
        </w:rPr>
        <w:t>руб</w:t>
      </w:r>
      <w:proofErr w:type="spellEnd"/>
      <w:r w:rsidRPr="00AF2ACD">
        <w:rPr>
          <w:color w:val="333333"/>
          <w:sz w:val="28"/>
          <w:szCs w:val="28"/>
        </w:rPr>
        <w:t>;</w:t>
      </w:r>
    </w:p>
    <w:p w:rsidR="00AF2ACD" w:rsidRPr="00AF2ACD" w:rsidRDefault="00AF2ACD" w:rsidP="00AF2ACD">
      <w:pPr>
        <w:shd w:val="clear" w:color="auto" w:fill="FFFFFF"/>
        <w:jc w:val="both"/>
        <w:rPr>
          <w:color w:val="333333"/>
          <w:sz w:val="28"/>
          <w:szCs w:val="28"/>
        </w:rPr>
      </w:pPr>
      <w:r w:rsidRPr="00AF2ACD">
        <w:rPr>
          <w:color w:val="333333"/>
          <w:sz w:val="28"/>
          <w:szCs w:val="28"/>
        </w:rPr>
        <w:t xml:space="preserve">2. Вырубка кустов в п. Поросозеро ул. Молодежная, ул. Студенческая - 67932,96 </w:t>
      </w:r>
      <w:proofErr w:type="spellStart"/>
      <w:r w:rsidRPr="00AF2ACD">
        <w:rPr>
          <w:color w:val="333333"/>
          <w:sz w:val="28"/>
          <w:szCs w:val="28"/>
        </w:rPr>
        <w:t>руб</w:t>
      </w:r>
      <w:proofErr w:type="spellEnd"/>
      <w:r w:rsidRPr="00AF2ACD">
        <w:rPr>
          <w:color w:val="333333"/>
          <w:sz w:val="28"/>
          <w:szCs w:val="28"/>
        </w:rPr>
        <w:t>;</w:t>
      </w:r>
    </w:p>
    <w:p w:rsidR="00AF2ACD" w:rsidRPr="00AF2ACD" w:rsidRDefault="00AF2ACD" w:rsidP="00AF2ACD">
      <w:pPr>
        <w:shd w:val="clear" w:color="auto" w:fill="FFFFFF"/>
        <w:jc w:val="both"/>
        <w:rPr>
          <w:color w:val="333333"/>
          <w:sz w:val="28"/>
          <w:szCs w:val="28"/>
        </w:rPr>
      </w:pPr>
      <w:r w:rsidRPr="00AF2ACD">
        <w:rPr>
          <w:color w:val="333333"/>
          <w:sz w:val="28"/>
          <w:szCs w:val="28"/>
        </w:rPr>
        <w:t>3. т/</w:t>
      </w:r>
      <w:proofErr w:type="gramStart"/>
      <w:r w:rsidRPr="00AF2ACD">
        <w:rPr>
          <w:color w:val="333333"/>
          <w:sz w:val="28"/>
          <w:szCs w:val="28"/>
        </w:rPr>
        <w:t>о</w:t>
      </w:r>
      <w:proofErr w:type="gramEnd"/>
      <w:r w:rsidRPr="00AF2ACD">
        <w:rPr>
          <w:color w:val="333333"/>
          <w:sz w:val="28"/>
          <w:szCs w:val="28"/>
        </w:rPr>
        <w:t xml:space="preserve"> уличного освещения (договора ГПХ со взносами в фонды) – 268395,80 </w:t>
      </w:r>
      <w:proofErr w:type="spellStart"/>
      <w:r w:rsidRPr="00AF2ACD">
        <w:rPr>
          <w:color w:val="333333"/>
          <w:sz w:val="28"/>
          <w:szCs w:val="28"/>
        </w:rPr>
        <w:t>руб</w:t>
      </w:r>
      <w:proofErr w:type="spellEnd"/>
      <w:r w:rsidRPr="00AF2ACD">
        <w:rPr>
          <w:color w:val="333333"/>
          <w:sz w:val="28"/>
          <w:szCs w:val="28"/>
        </w:rPr>
        <w:t>;</w:t>
      </w:r>
    </w:p>
    <w:p w:rsidR="00AF2ACD" w:rsidRPr="00AF2ACD" w:rsidRDefault="00AF2ACD" w:rsidP="00AF2ACD">
      <w:pPr>
        <w:shd w:val="clear" w:color="auto" w:fill="FFFFFF"/>
        <w:jc w:val="both"/>
        <w:rPr>
          <w:color w:val="333333"/>
          <w:sz w:val="28"/>
          <w:szCs w:val="28"/>
        </w:rPr>
      </w:pPr>
      <w:r w:rsidRPr="00AF2ACD">
        <w:rPr>
          <w:color w:val="333333"/>
          <w:sz w:val="28"/>
          <w:szCs w:val="28"/>
        </w:rPr>
        <w:t xml:space="preserve">4. Приобретение и замена опор уличного освещения в п. Поросозеро, ул. </w:t>
      </w:r>
      <w:proofErr w:type="spellStart"/>
      <w:r w:rsidRPr="00AF2ACD">
        <w:rPr>
          <w:color w:val="333333"/>
          <w:sz w:val="28"/>
          <w:szCs w:val="28"/>
        </w:rPr>
        <w:t>Антикайнена</w:t>
      </w:r>
      <w:proofErr w:type="spellEnd"/>
      <w:r w:rsidRPr="00AF2ACD">
        <w:rPr>
          <w:color w:val="333333"/>
          <w:sz w:val="28"/>
          <w:szCs w:val="28"/>
        </w:rPr>
        <w:t xml:space="preserve"> - 234995,00 руб.</w:t>
      </w:r>
    </w:p>
    <w:p w:rsidR="00AF2ACD" w:rsidRPr="00AF2ACD" w:rsidRDefault="00AF2ACD" w:rsidP="00AF2ACD">
      <w:pPr>
        <w:shd w:val="clear" w:color="auto" w:fill="FFFFFF"/>
        <w:jc w:val="both"/>
        <w:rPr>
          <w:color w:val="333333"/>
          <w:sz w:val="28"/>
          <w:szCs w:val="28"/>
        </w:rPr>
      </w:pPr>
      <w:r w:rsidRPr="00AF2ACD">
        <w:rPr>
          <w:color w:val="333333"/>
          <w:sz w:val="28"/>
          <w:szCs w:val="28"/>
        </w:rPr>
        <w:t xml:space="preserve">5. Снегоочистка - 171208,32 руб. (договора ГПХ </w:t>
      </w:r>
      <w:proofErr w:type="gramStart"/>
      <w:r w:rsidRPr="00AF2ACD">
        <w:rPr>
          <w:color w:val="333333"/>
          <w:sz w:val="28"/>
          <w:szCs w:val="28"/>
        </w:rPr>
        <w:t>со</w:t>
      </w:r>
      <w:proofErr w:type="gramEnd"/>
      <w:r w:rsidRPr="00AF2ACD">
        <w:rPr>
          <w:color w:val="333333"/>
          <w:sz w:val="28"/>
          <w:szCs w:val="28"/>
        </w:rPr>
        <w:t xml:space="preserve"> взносами в фонды);</w:t>
      </w:r>
    </w:p>
    <w:p w:rsidR="00AF2ACD" w:rsidRPr="00AF2ACD" w:rsidRDefault="00AF2ACD" w:rsidP="00AF2ACD">
      <w:pPr>
        <w:shd w:val="clear" w:color="auto" w:fill="FFFFFF"/>
        <w:jc w:val="both"/>
        <w:rPr>
          <w:color w:val="333333"/>
          <w:sz w:val="28"/>
          <w:szCs w:val="28"/>
        </w:rPr>
      </w:pPr>
      <w:r w:rsidRPr="00AF2ACD">
        <w:rPr>
          <w:color w:val="333333"/>
          <w:sz w:val="28"/>
          <w:szCs w:val="28"/>
        </w:rPr>
        <w:t>6. Подсыпка муниципальных дорог - 18282,00 руб.;</w:t>
      </w:r>
    </w:p>
    <w:p w:rsidR="00AF2ACD" w:rsidRPr="00AF2ACD" w:rsidRDefault="00AF2ACD" w:rsidP="00AF2ACD">
      <w:pPr>
        <w:shd w:val="clear" w:color="auto" w:fill="FFFFFF"/>
        <w:jc w:val="both"/>
        <w:rPr>
          <w:color w:val="333333"/>
          <w:sz w:val="28"/>
          <w:szCs w:val="28"/>
        </w:rPr>
      </w:pPr>
      <w:r w:rsidRPr="00AF2ACD">
        <w:rPr>
          <w:color w:val="333333"/>
          <w:sz w:val="28"/>
          <w:szCs w:val="28"/>
        </w:rPr>
        <w:t>7. Приобретение ламп, дросселей, счетчиков - 75534,68 руб.;</w:t>
      </w:r>
    </w:p>
    <w:p w:rsidR="00AF2ACD" w:rsidRPr="00AF2ACD" w:rsidRDefault="00AF2ACD" w:rsidP="00AF2ACD">
      <w:pPr>
        <w:shd w:val="clear" w:color="auto" w:fill="FFFFFF"/>
        <w:jc w:val="both"/>
        <w:rPr>
          <w:color w:val="333333"/>
          <w:sz w:val="28"/>
          <w:szCs w:val="28"/>
        </w:rPr>
      </w:pPr>
      <w:r w:rsidRPr="00AF2ACD">
        <w:rPr>
          <w:color w:val="333333"/>
          <w:sz w:val="28"/>
          <w:szCs w:val="28"/>
        </w:rPr>
        <w:t>8. Приобретение и установка  автобусной остановки в п. Поросозеро, ул. Военная - 65000,00 руб.;</w:t>
      </w:r>
    </w:p>
    <w:p w:rsidR="00AF2ACD" w:rsidRPr="00AF2ACD" w:rsidRDefault="00AF2ACD" w:rsidP="00AF2ACD">
      <w:pPr>
        <w:shd w:val="clear" w:color="auto" w:fill="FFFFFF"/>
        <w:jc w:val="both"/>
        <w:rPr>
          <w:color w:val="333333"/>
          <w:sz w:val="28"/>
          <w:szCs w:val="28"/>
        </w:rPr>
      </w:pPr>
      <w:r w:rsidRPr="00AF2ACD">
        <w:rPr>
          <w:color w:val="333333"/>
          <w:sz w:val="28"/>
          <w:szCs w:val="28"/>
        </w:rPr>
        <w:t xml:space="preserve">9. Приобретение и оплата ГСМ (проезд электрика в </w:t>
      </w:r>
      <w:proofErr w:type="spellStart"/>
      <w:r w:rsidRPr="00AF2ACD">
        <w:rPr>
          <w:color w:val="333333"/>
          <w:sz w:val="28"/>
          <w:szCs w:val="28"/>
        </w:rPr>
        <w:t>Гумарино</w:t>
      </w:r>
      <w:proofErr w:type="spellEnd"/>
      <w:r w:rsidRPr="00AF2ACD">
        <w:rPr>
          <w:color w:val="333333"/>
          <w:sz w:val="28"/>
          <w:szCs w:val="28"/>
        </w:rPr>
        <w:t xml:space="preserve">, </w:t>
      </w:r>
      <w:proofErr w:type="spellStart"/>
      <w:r w:rsidRPr="00AF2ACD">
        <w:rPr>
          <w:color w:val="333333"/>
          <w:sz w:val="28"/>
          <w:szCs w:val="28"/>
        </w:rPr>
        <w:t>Костамуксу</w:t>
      </w:r>
      <w:proofErr w:type="spellEnd"/>
      <w:r w:rsidRPr="00AF2ACD">
        <w:rPr>
          <w:color w:val="333333"/>
          <w:sz w:val="28"/>
          <w:szCs w:val="28"/>
        </w:rPr>
        <w:t xml:space="preserve"> для обслуживания уличного освещения) - 6675,44 руб.</w:t>
      </w:r>
    </w:p>
    <w:p w:rsidR="00AF2ACD" w:rsidRPr="00AF2ACD" w:rsidRDefault="00AF2ACD" w:rsidP="00AF2ACD">
      <w:pPr>
        <w:shd w:val="clear" w:color="auto" w:fill="FFFFFF"/>
        <w:jc w:val="both"/>
        <w:rPr>
          <w:color w:val="333333"/>
          <w:sz w:val="28"/>
          <w:szCs w:val="28"/>
        </w:rPr>
      </w:pPr>
      <w:r w:rsidRPr="00AF2ACD">
        <w:rPr>
          <w:color w:val="333333"/>
          <w:sz w:val="28"/>
          <w:szCs w:val="28"/>
        </w:rPr>
        <w:t>Общая сумма по содержанию улично-дорожной сети составила 1325461,49 руб.</w:t>
      </w:r>
    </w:p>
    <w:p w:rsidR="00AF2ACD" w:rsidRPr="00AF2ACD" w:rsidRDefault="00AF2ACD" w:rsidP="00AF2ACD">
      <w:pPr>
        <w:shd w:val="clear" w:color="auto" w:fill="FFFFFF"/>
        <w:jc w:val="both"/>
        <w:rPr>
          <w:color w:val="333333"/>
          <w:sz w:val="28"/>
          <w:szCs w:val="28"/>
        </w:rPr>
      </w:pPr>
      <w:r w:rsidRPr="00AF2ACD">
        <w:rPr>
          <w:color w:val="333333"/>
          <w:sz w:val="28"/>
          <w:szCs w:val="28"/>
        </w:rPr>
        <w:t>План на 2020 год - 2575729,92 руб., в т.ч. ремонт дорог 839966,13 руб., содержание 1735763,79 руб.</w:t>
      </w:r>
    </w:p>
    <w:p w:rsidR="00AF2ACD" w:rsidRPr="00AF2ACD" w:rsidRDefault="00AF2ACD" w:rsidP="00AF2ACD">
      <w:pPr>
        <w:shd w:val="clear" w:color="auto" w:fill="FFFFFF"/>
        <w:jc w:val="both"/>
        <w:rPr>
          <w:color w:val="333333"/>
          <w:sz w:val="28"/>
          <w:szCs w:val="28"/>
        </w:rPr>
      </w:pPr>
      <w:r w:rsidRPr="00AF2ACD">
        <w:rPr>
          <w:color w:val="333333"/>
          <w:sz w:val="28"/>
          <w:szCs w:val="28"/>
        </w:rPr>
        <w:lastRenderedPageBreak/>
        <w:t>Работы по ремонту работ не проводились из-за судов по муниципальному контракту в 2017 году.</w:t>
      </w:r>
    </w:p>
    <w:p w:rsidR="00AF2ACD" w:rsidRPr="00AF2ACD" w:rsidRDefault="00AF2ACD" w:rsidP="00AF2ACD">
      <w:pPr>
        <w:shd w:val="clear" w:color="auto" w:fill="FFFFFF"/>
        <w:jc w:val="both"/>
        <w:rPr>
          <w:color w:val="333333"/>
          <w:sz w:val="28"/>
          <w:szCs w:val="28"/>
        </w:rPr>
      </w:pPr>
      <w:r w:rsidRPr="00AF2ACD">
        <w:rPr>
          <w:color w:val="333333"/>
          <w:sz w:val="28"/>
          <w:szCs w:val="28"/>
        </w:rPr>
        <w:t xml:space="preserve">Из </w:t>
      </w:r>
      <w:proofErr w:type="gramStart"/>
      <w:r w:rsidRPr="00AF2ACD">
        <w:rPr>
          <w:color w:val="333333"/>
          <w:sz w:val="28"/>
          <w:szCs w:val="28"/>
        </w:rPr>
        <w:t>суммы</w:t>
      </w:r>
      <w:proofErr w:type="gramEnd"/>
      <w:r w:rsidRPr="00AF2ACD">
        <w:rPr>
          <w:color w:val="333333"/>
          <w:sz w:val="28"/>
          <w:szCs w:val="28"/>
        </w:rPr>
        <w:t xml:space="preserve"> предусмотренной на ремонт дорог была израсходована сумма 24453,69 - штраф за просрочку платежа по исполнительному листу ООО "</w:t>
      </w:r>
      <w:proofErr w:type="spellStart"/>
      <w:r w:rsidRPr="00AF2ACD">
        <w:rPr>
          <w:color w:val="333333"/>
          <w:sz w:val="28"/>
          <w:szCs w:val="28"/>
        </w:rPr>
        <w:t>Севердорстрой</w:t>
      </w:r>
      <w:proofErr w:type="spellEnd"/>
      <w:r w:rsidRPr="00AF2ACD">
        <w:rPr>
          <w:color w:val="333333"/>
          <w:sz w:val="28"/>
          <w:szCs w:val="28"/>
        </w:rPr>
        <w:t>".</w:t>
      </w:r>
    </w:p>
    <w:p w:rsidR="00AF2ACD" w:rsidRPr="00AF2ACD" w:rsidRDefault="00AF2ACD" w:rsidP="00AF2ACD">
      <w:pPr>
        <w:shd w:val="clear" w:color="auto" w:fill="FFFFFF"/>
        <w:jc w:val="both"/>
        <w:rPr>
          <w:color w:val="333333"/>
          <w:sz w:val="28"/>
          <w:szCs w:val="28"/>
        </w:rPr>
      </w:pPr>
      <w:r w:rsidRPr="00AF2ACD">
        <w:rPr>
          <w:color w:val="333333"/>
          <w:sz w:val="28"/>
          <w:szCs w:val="28"/>
        </w:rPr>
        <w:t>Денежные средства в размере 1687141, 15 - для выплаты задолженности по исполнительному листу ООО "</w:t>
      </w:r>
      <w:proofErr w:type="spellStart"/>
      <w:r w:rsidRPr="00AF2ACD">
        <w:rPr>
          <w:color w:val="333333"/>
          <w:sz w:val="28"/>
          <w:szCs w:val="28"/>
        </w:rPr>
        <w:t>Севердорстрою</w:t>
      </w:r>
      <w:proofErr w:type="spellEnd"/>
      <w:r w:rsidRPr="00AF2ACD">
        <w:rPr>
          <w:color w:val="333333"/>
          <w:sz w:val="28"/>
          <w:szCs w:val="28"/>
        </w:rPr>
        <w:t xml:space="preserve">" были предоставлены администрации в виде субсидии в рамках реализации мероприятий </w:t>
      </w:r>
      <w:proofErr w:type="spellStart"/>
      <w:r w:rsidRPr="00AF2ACD">
        <w:rPr>
          <w:color w:val="333333"/>
          <w:sz w:val="28"/>
          <w:szCs w:val="28"/>
        </w:rPr>
        <w:t>гос</w:t>
      </w:r>
      <w:proofErr w:type="gramStart"/>
      <w:r w:rsidRPr="00AF2ACD">
        <w:rPr>
          <w:color w:val="333333"/>
          <w:sz w:val="28"/>
          <w:szCs w:val="28"/>
        </w:rPr>
        <w:t>.п</w:t>
      </w:r>
      <w:proofErr w:type="gramEnd"/>
      <w:r w:rsidRPr="00AF2ACD">
        <w:rPr>
          <w:color w:val="333333"/>
          <w:sz w:val="28"/>
          <w:szCs w:val="28"/>
        </w:rPr>
        <w:t>рограммы</w:t>
      </w:r>
      <w:proofErr w:type="spellEnd"/>
      <w:r w:rsidRPr="00AF2ACD">
        <w:rPr>
          <w:color w:val="333333"/>
          <w:sz w:val="28"/>
          <w:szCs w:val="28"/>
        </w:rPr>
        <w:t xml:space="preserve"> "Развитие транспортной системы" министерством дорожного хозяйства, транспорта и связи.</w:t>
      </w:r>
    </w:p>
    <w:p w:rsidR="00AF2ACD" w:rsidRPr="00AF2ACD" w:rsidRDefault="00AF2ACD" w:rsidP="00AF2ACD">
      <w:pPr>
        <w:shd w:val="clear" w:color="auto" w:fill="FFFFFF"/>
        <w:jc w:val="both"/>
        <w:rPr>
          <w:color w:val="333333"/>
          <w:sz w:val="28"/>
          <w:szCs w:val="28"/>
        </w:rPr>
      </w:pPr>
      <w:r w:rsidRPr="00AF2ACD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              </w:t>
      </w:r>
      <w:r w:rsidRPr="00AF2ACD">
        <w:rPr>
          <w:color w:val="333333"/>
          <w:sz w:val="28"/>
          <w:szCs w:val="28"/>
          <w:shd w:val="clear" w:color="auto" w:fill="FFFFFF"/>
        </w:rPr>
        <w:t xml:space="preserve">В 2020 году в </w:t>
      </w:r>
      <w:proofErr w:type="spellStart"/>
      <w:r w:rsidRPr="00AF2ACD">
        <w:rPr>
          <w:color w:val="333333"/>
          <w:sz w:val="28"/>
          <w:szCs w:val="28"/>
          <w:shd w:val="clear" w:color="auto" w:fill="FFFFFF"/>
        </w:rPr>
        <w:t>Лоймольском</w:t>
      </w:r>
      <w:proofErr w:type="spellEnd"/>
      <w:r w:rsidRPr="00AF2ACD">
        <w:rPr>
          <w:color w:val="333333"/>
          <w:sz w:val="28"/>
          <w:szCs w:val="28"/>
          <w:shd w:val="clear" w:color="auto" w:fill="FFFFFF"/>
        </w:rPr>
        <w:t xml:space="preserve"> сельском поселении на содержание дорог израсходовано 1300,1 тыс</w:t>
      </w:r>
      <w:proofErr w:type="gramStart"/>
      <w:r w:rsidRPr="00AF2ACD">
        <w:rPr>
          <w:color w:val="333333"/>
          <w:sz w:val="28"/>
          <w:szCs w:val="28"/>
          <w:shd w:val="clear" w:color="auto" w:fill="FFFFFF"/>
        </w:rPr>
        <w:t>.р</w:t>
      </w:r>
      <w:proofErr w:type="gramEnd"/>
      <w:r w:rsidRPr="00AF2ACD">
        <w:rPr>
          <w:color w:val="333333"/>
          <w:sz w:val="28"/>
          <w:szCs w:val="28"/>
          <w:shd w:val="clear" w:color="auto" w:fill="FFFFFF"/>
        </w:rPr>
        <w:t xml:space="preserve">уб., из них 730,2 </w:t>
      </w:r>
      <w:proofErr w:type="spellStart"/>
      <w:r w:rsidRPr="00AF2ACD">
        <w:rPr>
          <w:color w:val="333333"/>
          <w:sz w:val="28"/>
          <w:szCs w:val="28"/>
          <w:shd w:val="clear" w:color="auto" w:fill="FFFFFF"/>
        </w:rPr>
        <w:t>тыс.руб</w:t>
      </w:r>
      <w:proofErr w:type="spellEnd"/>
      <w:r w:rsidRPr="00AF2ACD">
        <w:rPr>
          <w:color w:val="333333"/>
          <w:sz w:val="28"/>
          <w:szCs w:val="28"/>
          <w:shd w:val="clear" w:color="auto" w:fill="FFFFFF"/>
        </w:rPr>
        <w:t xml:space="preserve"> -  на снегоочистку, 66,5 тыс.руб.  - на профилировку, 503,4 тыс.руб. - на уличное освещение ( оплата электроэнергии, приобретение оборудования для ремонта уличного освещения)</w:t>
      </w:r>
    </w:p>
    <w:p w:rsidR="00AF2ACD" w:rsidRPr="00AF2ACD" w:rsidRDefault="00AF2ACD" w:rsidP="00AF2ACD">
      <w:pPr>
        <w:shd w:val="clear" w:color="auto" w:fill="FFFFFF"/>
        <w:rPr>
          <w:color w:val="333333"/>
          <w:sz w:val="28"/>
          <w:szCs w:val="28"/>
        </w:rPr>
      </w:pPr>
      <w:r w:rsidRPr="00AF2ACD">
        <w:rPr>
          <w:color w:val="333333"/>
          <w:sz w:val="28"/>
          <w:szCs w:val="28"/>
        </w:rPr>
        <w:t xml:space="preserve">              За прошедший год на обеспечение дорожной деятельности в </w:t>
      </w:r>
      <w:proofErr w:type="spellStart"/>
      <w:r w:rsidRPr="00AF2ACD">
        <w:rPr>
          <w:color w:val="333333"/>
          <w:sz w:val="28"/>
          <w:szCs w:val="28"/>
        </w:rPr>
        <w:t>Найстенъярвском</w:t>
      </w:r>
      <w:proofErr w:type="spellEnd"/>
      <w:r w:rsidRPr="00AF2ACD">
        <w:rPr>
          <w:color w:val="333333"/>
          <w:sz w:val="28"/>
          <w:szCs w:val="28"/>
        </w:rPr>
        <w:t xml:space="preserve"> сельском поселении было затрачено:</w:t>
      </w:r>
    </w:p>
    <w:p w:rsidR="00AF2ACD" w:rsidRPr="00AF2ACD" w:rsidRDefault="00AF2ACD" w:rsidP="00AF2ACD">
      <w:pPr>
        <w:shd w:val="clear" w:color="auto" w:fill="FFFFFF"/>
        <w:rPr>
          <w:color w:val="333333"/>
          <w:sz w:val="28"/>
          <w:szCs w:val="28"/>
        </w:rPr>
      </w:pPr>
      <w:r w:rsidRPr="00AF2ACD">
        <w:rPr>
          <w:color w:val="333333"/>
          <w:sz w:val="28"/>
          <w:szCs w:val="28"/>
        </w:rPr>
        <w:t xml:space="preserve">1. Ремонт автомобильных дорог в </w:t>
      </w:r>
      <w:proofErr w:type="spellStart"/>
      <w:r w:rsidRPr="00AF2ACD">
        <w:rPr>
          <w:color w:val="333333"/>
          <w:sz w:val="28"/>
          <w:szCs w:val="28"/>
        </w:rPr>
        <w:t>п</w:t>
      </w:r>
      <w:proofErr w:type="gramStart"/>
      <w:r w:rsidRPr="00AF2ACD">
        <w:rPr>
          <w:color w:val="333333"/>
          <w:sz w:val="28"/>
          <w:szCs w:val="28"/>
        </w:rPr>
        <w:t>.С</w:t>
      </w:r>
      <w:proofErr w:type="gramEnd"/>
      <w:r w:rsidRPr="00AF2ACD">
        <w:rPr>
          <w:color w:val="333333"/>
          <w:sz w:val="28"/>
          <w:szCs w:val="28"/>
        </w:rPr>
        <w:t>уоеки</w:t>
      </w:r>
      <w:proofErr w:type="spellEnd"/>
      <w:r w:rsidRPr="00AF2ACD">
        <w:rPr>
          <w:color w:val="333333"/>
          <w:sz w:val="28"/>
          <w:szCs w:val="28"/>
        </w:rPr>
        <w:t xml:space="preserve">, </w:t>
      </w:r>
      <w:proofErr w:type="spellStart"/>
      <w:r w:rsidRPr="00AF2ACD">
        <w:rPr>
          <w:color w:val="333333"/>
          <w:sz w:val="28"/>
          <w:szCs w:val="28"/>
        </w:rPr>
        <w:t>п.Найстенъярви</w:t>
      </w:r>
      <w:proofErr w:type="spellEnd"/>
      <w:r w:rsidRPr="00AF2ACD">
        <w:rPr>
          <w:color w:val="333333"/>
          <w:sz w:val="28"/>
          <w:szCs w:val="28"/>
        </w:rPr>
        <w:t xml:space="preserve"> - 296 000 руб.</w:t>
      </w:r>
    </w:p>
    <w:p w:rsidR="00AF2ACD" w:rsidRPr="00AF2ACD" w:rsidRDefault="00AF2ACD" w:rsidP="00AF2ACD">
      <w:pPr>
        <w:shd w:val="clear" w:color="auto" w:fill="FFFFFF"/>
        <w:rPr>
          <w:color w:val="333333"/>
          <w:sz w:val="28"/>
          <w:szCs w:val="28"/>
        </w:rPr>
      </w:pPr>
      <w:r w:rsidRPr="00AF2ACD">
        <w:rPr>
          <w:color w:val="333333"/>
          <w:sz w:val="28"/>
          <w:szCs w:val="28"/>
        </w:rPr>
        <w:t xml:space="preserve">2. Освещение дорог местного значения - 685 261 </w:t>
      </w:r>
      <w:proofErr w:type="spellStart"/>
      <w:r w:rsidRPr="00AF2ACD">
        <w:rPr>
          <w:color w:val="333333"/>
          <w:sz w:val="28"/>
          <w:szCs w:val="28"/>
        </w:rPr>
        <w:t>руб</w:t>
      </w:r>
      <w:proofErr w:type="spellEnd"/>
    </w:p>
    <w:p w:rsidR="00AF2ACD" w:rsidRPr="00AF2ACD" w:rsidRDefault="00AF2ACD" w:rsidP="00AF2ACD">
      <w:pPr>
        <w:shd w:val="clear" w:color="auto" w:fill="FFFFFF"/>
        <w:rPr>
          <w:color w:val="333333"/>
          <w:sz w:val="28"/>
          <w:szCs w:val="28"/>
        </w:rPr>
      </w:pPr>
      <w:r w:rsidRPr="00AF2ACD">
        <w:rPr>
          <w:color w:val="333333"/>
          <w:sz w:val="28"/>
          <w:szCs w:val="28"/>
        </w:rPr>
        <w:t xml:space="preserve">3. Текущий ремонт освещения - 47 471 </w:t>
      </w:r>
      <w:proofErr w:type="spellStart"/>
      <w:r w:rsidRPr="00AF2ACD">
        <w:rPr>
          <w:color w:val="333333"/>
          <w:sz w:val="28"/>
          <w:szCs w:val="28"/>
        </w:rPr>
        <w:t>руб</w:t>
      </w:r>
      <w:proofErr w:type="spellEnd"/>
    </w:p>
    <w:p w:rsidR="00AF2ACD" w:rsidRPr="00AF2ACD" w:rsidRDefault="00AF2ACD" w:rsidP="00AF2ACD">
      <w:pPr>
        <w:shd w:val="clear" w:color="auto" w:fill="FFFFFF"/>
        <w:rPr>
          <w:color w:val="333333"/>
          <w:sz w:val="28"/>
          <w:szCs w:val="28"/>
        </w:rPr>
      </w:pPr>
      <w:r w:rsidRPr="00AF2ACD">
        <w:rPr>
          <w:color w:val="333333"/>
          <w:sz w:val="28"/>
          <w:szCs w:val="28"/>
        </w:rPr>
        <w:t xml:space="preserve">4. Расчистка </w:t>
      </w:r>
      <w:proofErr w:type="gramStart"/>
      <w:r w:rsidRPr="00AF2ACD">
        <w:rPr>
          <w:color w:val="333333"/>
          <w:sz w:val="28"/>
          <w:szCs w:val="28"/>
        </w:rPr>
        <w:t xml:space="preserve">( </w:t>
      </w:r>
      <w:proofErr w:type="gramEnd"/>
      <w:r w:rsidRPr="00AF2ACD">
        <w:rPr>
          <w:color w:val="333333"/>
          <w:sz w:val="28"/>
          <w:szCs w:val="28"/>
        </w:rPr>
        <w:t xml:space="preserve">подсыпка) - 566 400 </w:t>
      </w:r>
      <w:proofErr w:type="spellStart"/>
      <w:r w:rsidRPr="00AF2ACD">
        <w:rPr>
          <w:color w:val="333333"/>
          <w:sz w:val="28"/>
          <w:szCs w:val="28"/>
        </w:rPr>
        <w:t>руб</w:t>
      </w:r>
      <w:proofErr w:type="spellEnd"/>
    </w:p>
    <w:p w:rsidR="00AF2ACD" w:rsidRPr="00AF2ACD" w:rsidRDefault="00AF2ACD" w:rsidP="00AF2ACD">
      <w:pPr>
        <w:shd w:val="clear" w:color="auto" w:fill="FFFFFF"/>
        <w:rPr>
          <w:color w:val="333333"/>
          <w:sz w:val="28"/>
          <w:szCs w:val="28"/>
        </w:rPr>
      </w:pPr>
      <w:r w:rsidRPr="00AF2ACD">
        <w:rPr>
          <w:color w:val="333333"/>
          <w:sz w:val="28"/>
          <w:szCs w:val="28"/>
        </w:rPr>
        <w:t xml:space="preserve">5. </w:t>
      </w:r>
      <w:proofErr w:type="spellStart"/>
      <w:r w:rsidRPr="00AF2ACD">
        <w:rPr>
          <w:color w:val="333333"/>
          <w:sz w:val="28"/>
          <w:szCs w:val="28"/>
        </w:rPr>
        <w:t>Грейдирование</w:t>
      </w:r>
      <w:proofErr w:type="spellEnd"/>
      <w:r w:rsidRPr="00AF2ACD">
        <w:rPr>
          <w:color w:val="333333"/>
          <w:sz w:val="28"/>
          <w:szCs w:val="28"/>
        </w:rPr>
        <w:t xml:space="preserve"> - 35 400 руб.</w:t>
      </w:r>
    </w:p>
    <w:p w:rsidR="00AF2ACD" w:rsidRPr="00AF2ACD" w:rsidRDefault="00AF2ACD" w:rsidP="00AF2ACD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F2ACD">
        <w:rPr>
          <w:rFonts w:ascii="Times New Roman" w:hAnsi="Times New Roman" w:cs="Times New Roman"/>
          <w:sz w:val="28"/>
          <w:szCs w:val="28"/>
        </w:rPr>
        <w:t xml:space="preserve">Однако основными транспортными путями на территории Суоярвского района являются региональные автомобильные дороги, которые находятся на балансе </w:t>
      </w:r>
      <w:r w:rsidRPr="00AF2ACD">
        <w:rPr>
          <w:rFonts w:ascii="Times New Roman" w:hAnsi="Times New Roman" w:cs="Times New Roman"/>
          <w:spacing w:val="-1"/>
          <w:sz w:val="28"/>
          <w:szCs w:val="28"/>
        </w:rPr>
        <w:t xml:space="preserve">ГУ РК «Управление автомобильных дорог Республики Карелия». </w:t>
      </w:r>
    </w:p>
    <w:p w:rsidR="00AF2ACD" w:rsidRPr="00AF2ACD" w:rsidRDefault="00AF2ACD" w:rsidP="00AF2A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ACD">
        <w:rPr>
          <w:rFonts w:ascii="Times New Roman" w:hAnsi="Times New Roman" w:cs="Times New Roman"/>
          <w:sz w:val="28"/>
          <w:szCs w:val="28"/>
        </w:rPr>
        <w:t>Со стороны администрации муниципального образования Суоярвский район и администраций сельский поселений необходимо уделять повышенное внимание выполнению работ по текущему содержанию и обеспечению сохранности дорог, обеспечивать максимальное наполнение муниципального дорожного фонда за счёт всех источников его финансирования.</w:t>
      </w:r>
    </w:p>
    <w:p w:rsidR="00AF2ACD" w:rsidRPr="00F25726" w:rsidRDefault="00AF2ACD" w:rsidP="00AF2ACD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2ACD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 </w:t>
      </w:r>
      <w:r w:rsidRPr="00AF2ACD">
        <w:rPr>
          <w:rFonts w:ascii="Times New Roman" w:hAnsi="Times New Roman" w:cs="Times New Roman"/>
          <w:iCs/>
          <w:color w:val="00000A"/>
          <w:sz w:val="28"/>
          <w:szCs w:val="28"/>
        </w:rPr>
        <w:tab/>
        <w:t xml:space="preserve"> В 2020 году разработана и утверждена </w:t>
      </w:r>
      <w:r w:rsidRPr="00AF2ACD">
        <w:rPr>
          <w:rFonts w:ascii="Times New Roman" w:hAnsi="Times New Roman" w:cs="Times New Roman"/>
          <w:sz w:val="28"/>
          <w:szCs w:val="28"/>
        </w:rPr>
        <w:t>муниципальная программа администрации муниципального образования «Суоярвский район» «Повышение безопасности дорожного движения на территории Суоярвского района на 2021-2025 годы».</w:t>
      </w:r>
      <w:r w:rsidRPr="00F25726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 </w:t>
      </w:r>
    </w:p>
    <w:p w:rsidR="00A4309F" w:rsidRPr="00F25726" w:rsidRDefault="00A4309F" w:rsidP="00A4309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 (муниципального района) </w:t>
      </w:r>
      <w:r w:rsidRPr="00F25726">
        <w:rPr>
          <w:rFonts w:ascii="Times New Roman" w:hAnsi="Times New Roman" w:cs="Times New Roman"/>
          <w:b/>
          <w:sz w:val="28"/>
          <w:szCs w:val="28"/>
        </w:rPr>
        <w:t>(показатель 7)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Данный показатель позволяет оценить уровень транспортной доступности населенных пунктов муниципального образования.</w:t>
      </w:r>
    </w:p>
    <w:p w:rsidR="00A4309F" w:rsidRPr="00F25726" w:rsidRDefault="00A4309F" w:rsidP="00AF2A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 20</w:t>
      </w:r>
      <w:r w:rsidR="00AF2ACD">
        <w:rPr>
          <w:rFonts w:ascii="Times New Roman" w:hAnsi="Times New Roman" w:cs="Times New Roman"/>
          <w:sz w:val="28"/>
          <w:szCs w:val="28"/>
        </w:rPr>
        <w:t>20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17 из 24 сельских населенных пунктов были связаны с районным центром железнодорожным или регулярным автобусным сообщением. Перевозки пассажиров между поселениями осуществлялись по </w:t>
      </w:r>
      <w:r w:rsidR="00A62EA3">
        <w:rPr>
          <w:rFonts w:ascii="Times New Roman" w:hAnsi="Times New Roman" w:cs="Times New Roman"/>
          <w:sz w:val="28"/>
          <w:szCs w:val="28"/>
        </w:rPr>
        <w:t>3</w:t>
      </w:r>
      <w:r w:rsidRPr="00F25726">
        <w:rPr>
          <w:rFonts w:ascii="Times New Roman" w:hAnsi="Times New Roman" w:cs="Times New Roman"/>
          <w:sz w:val="28"/>
          <w:szCs w:val="28"/>
        </w:rPr>
        <w:t xml:space="preserve"> пригородным маршрутам</w:t>
      </w:r>
      <w:r w:rsidR="00A62EA3">
        <w:rPr>
          <w:rFonts w:ascii="Times New Roman" w:hAnsi="Times New Roman" w:cs="Times New Roman"/>
          <w:sz w:val="28"/>
          <w:szCs w:val="28"/>
        </w:rPr>
        <w:t xml:space="preserve"> (Суоярви – </w:t>
      </w:r>
      <w:proofErr w:type="spellStart"/>
      <w:r w:rsidR="00A62EA3">
        <w:rPr>
          <w:rFonts w:ascii="Times New Roman" w:hAnsi="Times New Roman" w:cs="Times New Roman"/>
          <w:sz w:val="28"/>
          <w:szCs w:val="28"/>
        </w:rPr>
        <w:t>Леппясюрья</w:t>
      </w:r>
      <w:proofErr w:type="spellEnd"/>
      <w:r w:rsidR="00A62EA3">
        <w:rPr>
          <w:rFonts w:ascii="Times New Roman" w:hAnsi="Times New Roman" w:cs="Times New Roman"/>
          <w:sz w:val="28"/>
          <w:szCs w:val="28"/>
        </w:rPr>
        <w:t xml:space="preserve"> – Суоярви, Суоярви – </w:t>
      </w:r>
      <w:proofErr w:type="spellStart"/>
      <w:r w:rsidR="00A62EA3">
        <w:rPr>
          <w:rFonts w:ascii="Times New Roman" w:hAnsi="Times New Roman" w:cs="Times New Roman"/>
          <w:sz w:val="28"/>
          <w:szCs w:val="28"/>
        </w:rPr>
        <w:t>Вегарус</w:t>
      </w:r>
      <w:proofErr w:type="spellEnd"/>
      <w:r w:rsidR="00A62EA3">
        <w:rPr>
          <w:rFonts w:ascii="Times New Roman" w:hAnsi="Times New Roman" w:cs="Times New Roman"/>
          <w:sz w:val="28"/>
          <w:szCs w:val="28"/>
        </w:rPr>
        <w:t xml:space="preserve"> – Суоярви, Суоярви – </w:t>
      </w:r>
      <w:proofErr w:type="spellStart"/>
      <w:r w:rsidR="00A62EA3">
        <w:rPr>
          <w:rFonts w:ascii="Times New Roman" w:hAnsi="Times New Roman" w:cs="Times New Roman"/>
          <w:sz w:val="28"/>
          <w:szCs w:val="28"/>
        </w:rPr>
        <w:t>Суоёки</w:t>
      </w:r>
      <w:proofErr w:type="spellEnd"/>
      <w:r w:rsidR="00A62EA3">
        <w:rPr>
          <w:rFonts w:ascii="Times New Roman" w:hAnsi="Times New Roman" w:cs="Times New Roman"/>
          <w:sz w:val="28"/>
          <w:szCs w:val="28"/>
        </w:rPr>
        <w:t xml:space="preserve"> – Суоярви)</w:t>
      </w:r>
      <w:r w:rsidRPr="00F25726">
        <w:rPr>
          <w:rFonts w:ascii="Times New Roman" w:hAnsi="Times New Roman" w:cs="Times New Roman"/>
          <w:sz w:val="28"/>
          <w:szCs w:val="28"/>
        </w:rPr>
        <w:t xml:space="preserve">. Кроме того по  территории района проходят два межмуниципальных маршрута (Петрозаводск-Суоярви, </w:t>
      </w:r>
      <w:r w:rsidRPr="00F25726">
        <w:rPr>
          <w:rFonts w:ascii="Times New Roman" w:hAnsi="Times New Roman" w:cs="Times New Roman"/>
          <w:sz w:val="28"/>
          <w:szCs w:val="28"/>
        </w:rPr>
        <w:lastRenderedPageBreak/>
        <w:t xml:space="preserve">Петрозаводск-Суоярви-Поросозеро), которые организует Министерство по дорожному хозяйству, транспорту и связи Республики Карелия. В целом такая маршрутная сеть обеспечивает потребности населения.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К причинам необеспеченности населенных пунктов регулярным пассажирским сообщением с административным центром муниципального района относятся: ненормативное состояние дорог, нерентабельность пассажирских перевозок в малочисленные населенные пункты, отсутствие средств в местных бюджетах на решение перечисленных проблем.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В этой связи необходима реализация мероприятий, направленных на поддержание в нормативном состоянии и расширение существующей сети автомобильных дорог, а также включение в Генпланы поселений необходимых объектов транспортной инфраструктуры для транспорта общего пользования. </w:t>
      </w:r>
    </w:p>
    <w:p w:rsidR="00A4309F" w:rsidRPr="00F25726" w:rsidRDefault="00A4309F" w:rsidP="00A4309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309F" w:rsidRPr="00F25726" w:rsidRDefault="00A4309F" w:rsidP="00A430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работников </w:t>
      </w:r>
      <w:r w:rsidRPr="00F25726">
        <w:rPr>
          <w:rFonts w:ascii="Times New Roman" w:hAnsi="Times New Roman" w:cs="Times New Roman"/>
          <w:b/>
          <w:sz w:val="28"/>
          <w:szCs w:val="28"/>
        </w:rPr>
        <w:t>(показатель 8)</w:t>
      </w:r>
    </w:p>
    <w:p w:rsidR="00A4309F" w:rsidRPr="00F25726" w:rsidRDefault="00A4309F" w:rsidP="00A430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8.1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Показатель среднемесячной номинальной начисленной заработной платы работников крупных и средних предприятий и некоммерческих организаций муниципального района является важным макроэкономическим показателем, позволяющим проводить оценку уровня жизни населения.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кру</w:t>
      </w:r>
      <w:r w:rsidR="00A62EA3">
        <w:rPr>
          <w:rFonts w:ascii="Times New Roman" w:hAnsi="Times New Roman" w:cs="Times New Roman"/>
          <w:sz w:val="28"/>
          <w:szCs w:val="28"/>
        </w:rPr>
        <w:t>пных и средних предприятий в 2020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A62EA3">
        <w:rPr>
          <w:rFonts w:ascii="Times New Roman" w:hAnsi="Times New Roman" w:cs="Times New Roman"/>
          <w:sz w:val="28"/>
          <w:szCs w:val="28"/>
        </w:rPr>
        <w:t>42 817</w:t>
      </w:r>
      <w:r w:rsidRPr="00F25726">
        <w:rPr>
          <w:rFonts w:ascii="Times New Roman" w:hAnsi="Times New Roman" w:cs="Times New Roman"/>
          <w:sz w:val="28"/>
          <w:szCs w:val="28"/>
        </w:rPr>
        <w:t xml:space="preserve"> руб. и увеличилась по сравнению с предыдущим годом на </w:t>
      </w:r>
      <w:r w:rsidR="00A62EA3">
        <w:rPr>
          <w:rFonts w:ascii="Times New Roman" w:hAnsi="Times New Roman" w:cs="Times New Roman"/>
          <w:sz w:val="28"/>
          <w:szCs w:val="28"/>
        </w:rPr>
        <w:t>10,1</w:t>
      </w:r>
      <w:r w:rsidRPr="00F25726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На заседаниях районной комиссии по укреплению налоговой и бюджетной дисциплины рассматривались вопросы уровня заработной платы работников организаций, осуществляющих деятельность на территории Суоярвского </w:t>
      </w:r>
      <w:r w:rsidRPr="00FE490B">
        <w:rPr>
          <w:rFonts w:ascii="Times New Roman" w:hAnsi="Times New Roman" w:cs="Times New Roman"/>
          <w:sz w:val="28"/>
          <w:szCs w:val="28"/>
        </w:rPr>
        <w:t>муниципального района, легализации теневой занятости и «серой» заработной платы</w:t>
      </w:r>
      <w:proofErr w:type="gramStart"/>
      <w:r w:rsidRPr="00FE49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49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FE490B" w:rsidRPr="00FE490B">
        <w:rPr>
          <w:rFonts w:ascii="Times New Roman" w:hAnsi="Times New Roman" w:cs="Times New Roman"/>
          <w:sz w:val="28"/>
          <w:szCs w:val="28"/>
        </w:rPr>
        <w:t xml:space="preserve">В </w:t>
      </w:r>
      <w:r w:rsidR="00FE490B" w:rsidRPr="00FE490B">
        <w:rPr>
          <w:rFonts w:ascii="Times New Roman" w:hAnsi="Times New Roman" w:cs="Times New Roman"/>
          <w:color w:val="000000"/>
          <w:sz w:val="28"/>
          <w:szCs w:val="28"/>
        </w:rPr>
        <w:t>связи с указом Главы Республики Карелия о запрете проведения массовых мероприятий в связи с угрозой</w:t>
      </w:r>
      <w:proofErr w:type="gramEnd"/>
      <w:r w:rsidR="00FE490B" w:rsidRPr="00FE490B">
        <w:rPr>
          <w:rFonts w:ascii="Times New Roman" w:hAnsi="Times New Roman" w:cs="Times New Roman"/>
          <w:color w:val="000000"/>
          <w:sz w:val="28"/>
          <w:szCs w:val="28"/>
        </w:rPr>
        <w:t xml:space="preserve"> заражения </w:t>
      </w:r>
      <w:r w:rsidR="00FE490B">
        <w:rPr>
          <w:rFonts w:ascii="Times New Roman" w:hAnsi="Times New Roman" w:cs="Times New Roman"/>
          <w:color w:val="000000"/>
          <w:sz w:val="28"/>
          <w:szCs w:val="28"/>
        </w:rPr>
        <w:t xml:space="preserve">новой </w:t>
      </w:r>
      <w:proofErr w:type="spellStart"/>
      <w:r w:rsidR="00FE490B">
        <w:rPr>
          <w:rFonts w:ascii="Times New Roman" w:hAnsi="Times New Roman" w:cs="Times New Roman"/>
          <w:color w:val="000000"/>
          <w:sz w:val="28"/>
          <w:szCs w:val="28"/>
        </w:rPr>
        <w:t>короновирусной</w:t>
      </w:r>
      <w:proofErr w:type="spellEnd"/>
      <w:r w:rsidR="00FE490B">
        <w:rPr>
          <w:rFonts w:ascii="Times New Roman" w:hAnsi="Times New Roman" w:cs="Times New Roman"/>
          <w:color w:val="000000"/>
          <w:sz w:val="28"/>
          <w:szCs w:val="28"/>
        </w:rPr>
        <w:t xml:space="preserve"> инфекцией,</w:t>
      </w:r>
      <w:r w:rsidR="00FE490B" w:rsidRPr="00FE490B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A62EA3" w:rsidRPr="00FE490B">
        <w:rPr>
          <w:rFonts w:ascii="Times New Roman" w:hAnsi="Times New Roman" w:cs="Times New Roman"/>
          <w:sz w:val="28"/>
          <w:szCs w:val="28"/>
        </w:rPr>
        <w:t xml:space="preserve"> 2020</w:t>
      </w:r>
      <w:r w:rsidRPr="00FE490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E490B" w:rsidRPr="00FE490B">
        <w:rPr>
          <w:rFonts w:ascii="Times New Roman" w:hAnsi="Times New Roman" w:cs="Times New Roman"/>
          <w:sz w:val="28"/>
          <w:szCs w:val="28"/>
        </w:rPr>
        <w:t xml:space="preserve"> было проведено всего два заседания районной комиссии по укрепления налоговой и бюджетной дисциплины, на которых </w:t>
      </w:r>
      <w:r w:rsidRPr="00FE490B">
        <w:rPr>
          <w:rFonts w:ascii="Times New Roman" w:hAnsi="Times New Roman" w:cs="Times New Roman"/>
          <w:sz w:val="28"/>
          <w:szCs w:val="28"/>
        </w:rPr>
        <w:t xml:space="preserve">рассмотрены </w:t>
      </w:r>
      <w:r w:rsidR="00FE490B" w:rsidRPr="00FE490B">
        <w:rPr>
          <w:rFonts w:ascii="Times New Roman" w:hAnsi="Times New Roman" w:cs="Times New Roman"/>
          <w:sz w:val="28"/>
          <w:szCs w:val="28"/>
        </w:rPr>
        <w:t>27 хозяйствующих субъекта</w:t>
      </w:r>
      <w:r w:rsidR="0065345B" w:rsidRPr="00FE490B">
        <w:rPr>
          <w:rFonts w:ascii="Times New Roman" w:hAnsi="Times New Roman" w:cs="Times New Roman"/>
          <w:sz w:val="28"/>
          <w:szCs w:val="28"/>
        </w:rPr>
        <w:t>. Д</w:t>
      </w:r>
      <w:r w:rsidRPr="00FE490B">
        <w:rPr>
          <w:rFonts w:ascii="Times New Roman" w:hAnsi="Times New Roman" w:cs="Times New Roman"/>
          <w:sz w:val="28"/>
          <w:szCs w:val="28"/>
        </w:rPr>
        <w:t xml:space="preserve">о </w:t>
      </w:r>
      <w:r w:rsidR="0065345B" w:rsidRPr="00FE490B">
        <w:rPr>
          <w:rFonts w:ascii="Times New Roman" w:hAnsi="Times New Roman" w:cs="Times New Roman"/>
          <w:sz w:val="28"/>
          <w:szCs w:val="28"/>
        </w:rPr>
        <w:t>одного</w:t>
      </w:r>
      <w:r w:rsidRPr="00FE490B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65345B" w:rsidRPr="00FE490B">
        <w:rPr>
          <w:rFonts w:ascii="Times New Roman" w:hAnsi="Times New Roman" w:cs="Times New Roman"/>
          <w:sz w:val="28"/>
          <w:szCs w:val="28"/>
        </w:rPr>
        <w:t>ого</w:t>
      </w:r>
      <w:r w:rsidRPr="00FE490B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F25726">
        <w:rPr>
          <w:rFonts w:ascii="Times New Roman" w:hAnsi="Times New Roman" w:cs="Times New Roman"/>
          <w:sz w:val="28"/>
          <w:szCs w:val="28"/>
        </w:rPr>
        <w:t xml:space="preserve"> доведена информация о необходимости довести заработную </w:t>
      </w:r>
      <w:r w:rsidR="0065345B">
        <w:rPr>
          <w:rFonts w:ascii="Times New Roman" w:hAnsi="Times New Roman" w:cs="Times New Roman"/>
          <w:sz w:val="28"/>
          <w:szCs w:val="28"/>
        </w:rPr>
        <w:t>плату до прожиточного минимума</w:t>
      </w:r>
      <w:proofErr w:type="gramStart"/>
      <w:r w:rsidR="006534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345B">
        <w:rPr>
          <w:rFonts w:ascii="Times New Roman" w:hAnsi="Times New Roman" w:cs="Times New Roman"/>
          <w:sz w:val="28"/>
          <w:szCs w:val="28"/>
        </w:rPr>
        <w:t xml:space="preserve"> По итогам 2020 данное юридическое лицо так и не </w:t>
      </w:r>
      <w:r w:rsidRPr="00F25726">
        <w:rPr>
          <w:rFonts w:ascii="Times New Roman" w:hAnsi="Times New Roman" w:cs="Times New Roman"/>
          <w:sz w:val="28"/>
          <w:szCs w:val="28"/>
        </w:rPr>
        <w:t>отчитал</w:t>
      </w:r>
      <w:r w:rsidR="0065345B">
        <w:rPr>
          <w:rFonts w:ascii="Times New Roman" w:hAnsi="Times New Roman" w:cs="Times New Roman"/>
          <w:sz w:val="28"/>
          <w:szCs w:val="28"/>
        </w:rPr>
        <w:t>о</w:t>
      </w:r>
      <w:r w:rsidRPr="00F25726">
        <w:rPr>
          <w:rFonts w:ascii="Times New Roman" w:hAnsi="Times New Roman" w:cs="Times New Roman"/>
          <w:sz w:val="28"/>
          <w:szCs w:val="28"/>
        </w:rPr>
        <w:t xml:space="preserve">сь о повышение уровня заработной платы, установленного трехсторонним соглашение между Правительством РК, ОО «Объединение организаций профсоюзов в РК» и Союзом промышленников и предпринимателей Республики Карелия и минимальной заработной плате в Республике Карелия.  </w:t>
      </w:r>
    </w:p>
    <w:p w:rsidR="00A4309F" w:rsidRPr="00F25726" w:rsidRDefault="00A4309F" w:rsidP="005A24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В соответствии с  «дорожной картой» по реализации майских указов Президента Российской Федерации осуществляются мероприятия, направленные на увеличение уровня  среднемесячной заработной платы работников муниципальных учреждений, оптимизацию и  эффективное использование фондов оплаты труда с учетом увеличения производительности труда.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8.2: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>в 20</w:t>
      </w:r>
      <w:r w:rsidR="00A62EA3">
        <w:rPr>
          <w:rFonts w:ascii="Times New Roman" w:hAnsi="Times New Roman" w:cs="Times New Roman"/>
          <w:sz w:val="28"/>
          <w:szCs w:val="28"/>
        </w:rPr>
        <w:t>20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среднемесячная заработная плата работников дошкольных учреждений составила 2</w:t>
      </w:r>
      <w:r w:rsidR="00C93293">
        <w:rPr>
          <w:rFonts w:ascii="Times New Roman" w:hAnsi="Times New Roman" w:cs="Times New Roman"/>
          <w:sz w:val="28"/>
          <w:szCs w:val="28"/>
        </w:rPr>
        <w:t>8</w:t>
      </w: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="00C93293">
        <w:rPr>
          <w:rFonts w:ascii="Times New Roman" w:hAnsi="Times New Roman" w:cs="Times New Roman"/>
          <w:sz w:val="28"/>
          <w:szCs w:val="28"/>
        </w:rPr>
        <w:t>497 рублей и увеличилась на 7,1</w:t>
      </w:r>
      <w:r w:rsidRPr="00F25726">
        <w:rPr>
          <w:rFonts w:ascii="Times New Roman" w:hAnsi="Times New Roman" w:cs="Times New Roman"/>
          <w:sz w:val="28"/>
          <w:szCs w:val="28"/>
        </w:rPr>
        <w:t xml:space="preserve"> % по сравнению с 201</w:t>
      </w:r>
      <w:r w:rsidR="00C93293">
        <w:rPr>
          <w:rFonts w:ascii="Times New Roman" w:hAnsi="Times New Roman" w:cs="Times New Roman"/>
          <w:sz w:val="28"/>
          <w:szCs w:val="28"/>
        </w:rPr>
        <w:t>9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годом.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Показатель 8.3, 8.4: </w:t>
      </w:r>
      <w:r w:rsidRPr="00F25726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образовательных учреждений составила 3</w:t>
      </w:r>
      <w:r w:rsidR="00C93293">
        <w:rPr>
          <w:rFonts w:ascii="Times New Roman" w:hAnsi="Times New Roman" w:cs="Times New Roman"/>
          <w:sz w:val="28"/>
          <w:szCs w:val="28"/>
        </w:rPr>
        <w:t>4</w:t>
      </w: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="00C93293">
        <w:rPr>
          <w:rFonts w:ascii="Times New Roman" w:hAnsi="Times New Roman" w:cs="Times New Roman"/>
          <w:sz w:val="28"/>
          <w:szCs w:val="28"/>
        </w:rPr>
        <w:t>205 рубля  и увеличилась на 12</w:t>
      </w:r>
      <w:r w:rsidRPr="00F25726">
        <w:rPr>
          <w:rFonts w:ascii="Times New Roman" w:hAnsi="Times New Roman" w:cs="Times New Roman"/>
          <w:sz w:val="28"/>
          <w:szCs w:val="28"/>
        </w:rPr>
        <w:t>,</w:t>
      </w:r>
      <w:r w:rsidR="00C93293">
        <w:rPr>
          <w:rFonts w:ascii="Times New Roman" w:hAnsi="Times New Roman" w:cs="Times New Roman"/>
          <w:sz w:val="28"/>
          <w:szCs w:val="28"/>
        </w:rPr>
        <w:t>1</w:t>
      </w:r>
      <w:r w:rsidRPr="00F25726">
        <w:rPr>
          <w:rFonts w:ascii="Times New Roman" w:hAnsi="Times New Roman" w:cs="Times New Roman"/>
          <w:sz w:val="28"/>
          <w:szCs w:val="28"/>
        </w:rPr>
        <w:t xml:space="preserve"> % по сравнению с предыдущим годом. При этом заработная плата педагогических работников общего образования увеличилась на </w:t>
      </w:r>
      <w:r w:rsidR="00C93293">
        <w:rPr>
          <w:rFonts w:ascii="Times New Roman" w:hAnsi="Times New Roman" w:cs="Times New Roman"/>
          <w:sz w:val="28"/>
          <w:szCs w:val="28"/>
        </w:rPr>
        <w:t>15,0</w:t>
      </w:r>
      <w:r w:rsidRPr="00F25726">
        <w:rPr>
          <w:rFonts w:ascii="Times New Roman" w:hAnsi="Times New Roman" w:cs="Times New Roman"/>
          <w:sz w:val="28"/>
          <w:szCs w:val="28"/>
        </w:rPr>
        <w:t xml:space="preserve"> % и достигла 3</w:t>
      </w:r>
      <w:r w:rsidR="00C93293">
        <w:rPr>
          <w:rFonts w:ascii="Times New Roman" w:hAnsi="Times New Roman" w:cs="Times New Roman"/>
          <w:sz w:val="28"/>
          <w:szCs w:val="28"/>
        </w:rPr>
        <w:t>9 990</w:t>
      </w:r>
      <w:r w:rsidRPr="00F25726"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Со стороны органов местного самоуправления муниципальных образований необходимо обеспечивать оптимизацию расходов муниципальных бюджетов; привлекать дополнительные средства на повышение заработной платы за счет оптимизации сети и расходов, предусмотренных на обеспечение деятельности учреждений; контролировать эффективность использования бюджетных ассигнований.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 xml:space="preserve">Показатель 8.5: </w:t>
      </w:r>
      <w:r w:rsidRPr="00F25726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работников муниципальных учреждений культуры составила </w:t>
      </w:r>
      <w:r w:rsidR="00C93293">
        <w:rPr>
          <w:rFonts w:ascii="Times New Roman" w:hAnsi="Times New Roman" w:cs="Times New Roman"/>
          <w:sz w:val="28"/>
          <w:szCs w:val="28"/>
        </w:rPr>
        <w:t>29</w:t>
      </w: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="00C93293">
        <w:rPr>
          <w:rFonts w:ascii="Times New Roman" w:hAnsi="Times New Roman" w:cs="Times New Roman"/>
          <w:sz w:val="28"/>
          <w:szCs w:val="28"/>
        </w:rPr>
        <w:t>548</w:t>
      </w:r>
      <w:r w:rsidRPr="00F25726">
        <w:rPr>
          <w:rFonts w:ascii="Times New Roman" w:hAnsi="Times New Roman" w:cs="Times New Roman"/>
          <w:sz w:val="28"/>
          <w:szCs w:val="28"/>
        </w:rPr>
        <w:t xml:space="preserve"> рублей и увеличилась на </w:t>
      </w:r>
      <w:r w:rsidR="00C93293">
        <w:rPr>
          <w:rFonts w:ascii="Times New Roman" w:hAnsi="Times New Roman" w:cs="Times New Roman"/>
          <w:sz w:val="28"/>
          <w:szCs w:val="28"/>
        </w:rPr>
        <w:t>6,1</w:t>
      </w:r>
      <w:r w:rsidRPr="00F25726">
        <w:rPr>
          <w:rFonts w:ascii="Times New Roman" w:hAnsi="Times New Roman" w:cs="Times New Roman"/>
          <w:sz w:val="28"/>
          <w:szCs w:val="28"/>
        </w:rPr>
        <w:t xml:space="preserve"> % по сравнению с предыдущим годом.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4309F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 xml:space="preserve">Показатель 8.6: </w:t>
      </w:r>
      <w:r w:rsidRPr="00F25726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муниципальных учреждений физической культуры и спорта у</w:t>
      </w:r>
      <w:r w:rsidR="00C93293">
        <w:rPr>
          <w:rFonts w:ascii="Times New Roman" w:hAnsi="Times New Roman" w:cs="Times New Roman"/>
          <w:sz w:val="28"/>
          <w:szCs w:val="28"/>
        </w:rPr>
        <w:t>меньшилас</w:t>
      </w:r>
      <w:r w:rsidRPr="00F25726">
        <w:rPr>
          <w:rFonts w:ascii="Times New Roman" w:hAnsi="Times New Roman" w:cs="Times New Roman"/>
          <w:sz w:val="28"/>
          <w:szCs w:val="28"/>
        </w:rPr>
        <w:t xml:space="preserve">ь на </w:t>
      </w:r>
      <w:r w:rsidR="00C93293">
        <w:rPr>
          <w:rFonts w:ascii="Times New Roman" w:hAnsi="Times New Roman" w:cs="Times New Roman"/>
          <w:sz w:val="28"/>
          <w:szCs w:val="28"/>
        </w:rPr>
        <w:t>24,4</w:t>
      </w:r>
      <w:r w:rsidRPr="00F25726">
        <w:rPr>
          <w:rFonts w:ascii="Times New Roman" w:hAnsi="Times New Roman" w:cs="Times New Roman"/>
          <w:sz w:val="28"/>
          <w:szCs w:val="28"/>
        </w:rPr>
        <w:t xml:space="preserve"> % и составила </w:t>
      </w:r>
      <w:r w:rsidR="00C93293">
        <w:rPr>
          <w:rFonts w:ascii="Times New Roman" w:hAnsi="Times New Roman" w:cs="Times New Roman"/>
          <w:sz w:val="28"/>
          <w:szCs w:val="28"/>
        </w:rPr>
        <w:t>30 177</w:t>
      </w:r>
      <w:r w:rsidRPr="00F25726">
        <w:rPr>
          <w:rFonts w:ascii="Times New Roman" w:hAnsi="Times New Roman" w:cs="Times New Roman"/>
          <w:sz w:val="28"/>
          <w:szCs w:val="28"/>
        </w:rPr>
        <w:t xml:space="preserve"> рублей в месяц.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764E" w:rsidRPr="00F25726" w:rsidRDefault="0098764E" w:rsidP="00987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Раздел «Дошкольное образование»  (показатели 9-11)</w:t>
      </w:r>
    </w:p>
    <w:p w:rsidR="0098764E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9:</w:t>
      </w: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64E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Суоярвском районе действуют 2</w:t>
      </w:r>
      <w:r w:rsidRPr="00F25726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5726">
        <w:rPr>
          <w:rFonts w:ascii="Times New Roman" w:hAnsi="Times New Roman" w:cs="Times New Roman"/>
          <w:sz w:val="28"/>
          <w:szCs w:val="28"/>
        </w:rPr>
        <w:t xml:space="preserve"> и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25726">
        <w:rPr>
          <w:rFonts w:ascii="Times New Roman" w:hAnsi="Times New Roman" w:cs="Times New Roman"/>
          <w:sz w:val="28"/>
          <w:szCs w:val="28"/>
        </w:rPr>
        <w:t xml:space="preserve"> дошкольных групп 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25726">
        <w:rPr>
          <w:rFonts w:ascii="Times New Roman" w:hAnsi="Times New Roman" w:cs="Times New Roman"/>
          <w:sz w:val="28"/>
          <w:szCs w:val="28"/>
        </w:rPr>
        <w:t>-ти общеобразовательных учреждениях</w:t>
      </w:r>
      <w:r w:rsidRPr="00F25726">
        <w:rPr>
          <w:rFonts w:ascii="Times New Roman" w:hAnsi="Times New Roman" w:cs="Times New Roman"/>
          <w:bCs/>
          <w:sz w:val="28"/>
          <w:szCs w:val="28"/>
        </w:rPr>
        <w:t>. Всего услу</w:t>
      </w:r>
      <w:r>
        <w:rPr>
          <w:rFonts w:ascii="Times New Roman" w:hAnsi="Times New Roman" w:cs="Times New Roman"/>
          <w:bCs/>
          <w:sz w:val="28"/>
          <w:szCs w:val="28"/>
        </w:rPr>
        <w:t>ги дошкольного образования в 2020</w:t>
      </w:r>
      <w:r w:rsidRPr="00F25726">
        <w:rPr>
          <w:rFonts w:ascii="Times New Roman" w:hAnsi="Times New Roman" w:cs="Times New Roman"/>
          <w:bCs/>
          <w:sz w:val="28"/>
          <w:szCs w:val="28"/>
        </w:rPr>
        <w:t xml:space="preserve"> году получали </w:t>
      </w:r>
      <w:r>
        <w:rPr>
          <w:rFonts w:ascii="Times New Roman" w:hAnsi="Times New Roman" w:cs="Times New Roman"/>
          <w:bCs/>
          <w:sz w:val="28"/>
          <w:szCs w:val="28"/>
        </w:rPr>
        <w:t>642</w:t>
      </w:r>
      <w:r w:rsidRPr="00F25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F25726">
        <w:rPr>
          <w:rFonts w:ascii="Times New Roman" w:hAnsi="Times New Roman" w:cs="Times New Roman"/>
          <w:bCs/>
          <w:sz w:val="28"/>
          <w:szCs w:val="28"/>
        </w:rPr>
        <w:t xml:space="preserve"> в возрасте от 0 до 7 лет (в </w:t>
      </w:r>
      <w:r>
        <w:rPr>
          <w:rFonts w:ascii="Times New Roman" w:hAnsi="Times New Roman" w:cs="Times New Roman"/>
          <w:bCs/>
          <w:sz w:val="28"/>
          <w:szCs w:val="28"/>
        </w:rPr>
        <w:t xml:space="preserve">2019 - 693 ребенка, </w:t>
      </w:r>
      <w:r w:rsidRPr="00F25726">
        <w:rPr>
          <w:rFonts w:ascii="Times New Roman" w:hAnsi="Times New Roman" w:cs="Times New Roman"/>
          <w:bCs/>
          <w:sz w:val="28"/>
          <w:szCs w:val="28"/>
        </w:rPr>
        <w:t>2018 году -740 детей, 2017 году- 737 детей, 2016 году – 788 детей).</w:t>
      </w:r>
      <w:r w:rsidRPr="00F25726">
        <w:rPr>
          <w:rFonts w:ascii="Times New Roman" w:hAnsi="Times New Roman" w:cs="Times New Roman"/>
          <w:sz w:val="28"/>
          <w:szCs w:val="28"/>
        </w:rPr>
        <w:t xml:space="preserve"> Охват детей в возрасте от 1 до 6 лет услугами дошкольного образования составил</w:t>
      </w:r>
      <w:r>
        <w:rPr>
          <w:rFonts w:ascii="Times New Roman" w:hAnsi="Times New Roman" w:cs="Times New Roman"/>
          <w:sz w:val="28"/>
          <w:szCs w:val="28"/>
        </w:rPr>
        <w:t xml:space="preserve"> 60</w:t>
      </w:r>
      <w:r w:rsidRPr="00F25726">
        <w:rPr>
          <w:rFonts w:ascii="Times New Roman" w:hAnsi="Times New Roman" w:cs="Times New Roman"/>
          <w:sz w:val="28"/>
          <w:szCs w:val="28"/>
        </w:rPr>
        <w:t>,0 % от общего числа детей данного возраста. Значение показателя незначительно у</w:t>
      </w:r>
      <w:r>
        <w:rPr>
          <w:rFonts w:ascii="Times New Roman" w:hAnsi="Times New Roman" w:cs="Times New Roman"/>
          <w:sz w:val="28"/>
          <w:szCs w:val="28"/>
        </w:rPr>
        <w:t>меньшилось</w:t>
      </w:r>
      <w:r w:rsidRPr="00F25726">
        <w:rPr>
          <w:rFonts w:ascii="Times New Roman" w:hAnsi="Times New Roman" w:cs="Times New Roman"/>
          <w:sz w:val="28"/>
          <w:szCs w:val="28"/>
        </w:rPr>
        <w:t xml:space="preserve">  по сравнению с предыдущим годом в связи с сокращением численности детей дошкольного возраста, при этом все желающие обеспечены местами в детских садах.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4E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10:</w:t>
      </w:r>
    </w:p>
    <w:p w:rsidR="0098764E" w:rsidRDefault="0098764E" w:rsidP="0098764E">
      <w:pPr>
        <w:pStyle w:val="a3"/>
        <w:ind w:firstLine="709"/>
        <w:jc w:val="both"/>
        <w:rPr>
          <w:rFonts w:ascii="Times New Roman" w:eastAsia="Courier New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25726">
        <w:rPr>
          <w:rFonts w:ascii="Times New Roman" w:hAnsi="Times New Roman" w:cs="Times New Roman"/>
          <w:sz w:val="28"/>
          <w:szCs w:val="28"/>
        </w:rPr>
        <w:t xml:space="preserve"> сфере дошкольного образования в Суоярвском 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>районе достигнут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 xml:space="preserve"> целевой показатель, установленный майским Указом Президента РФ № 599: 100% детей в возрасте от 3 до 7 лет обеспечены местами в детских садах. В единой очереди на получение места в дошкольном учреждении состоят только дети в возрасте </w:t>
      </w:r>
      <w:r w:rsidRPr="00F25726">
        <w:rPr>
          <w:rFonts w:ascii="Times New Roman" w:hAnsi="Times New Roman" w:cs="Times New Roman"/>
          <w:b/>
          <w:sz w:val="28"/>
          <w:szCs w:val="28"/>
        </w:rPr>
        <w:t>до трех лет</w:t>
      </w:r>
      <w:r w:rsidRPr="00F2572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30 детей</w:t>
      </w:r>
      <w:r w:rsidRPr="00F25726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25726">
        <w:rPr>
          <w:rFonts w:ascii="Times New Roman" w:eastAsia="Courier New" w:hAnsi="Times New Roman" w:cs="Times New Roman"/>
          <w:bCs/>
          <w:sz w:val="28"/>
          <w:szCs w:val="28"/>
        </w:rPr>
        <w:t xml:space="preserve">составляет </w:t>
      </w:r>
      <w:r>
        <w:rPr>
          <w:rFonts w:ascii="Times New Roman" w:eastAsia="Courier New" w:hAnsi="Times New Roman" w:cs="Times New Roman"/>
          <w:bCs/>
          <w:sz w:val="28"/>
          <w:szCs w:val="28"/>
        </w:rPr>
        <w:t>2,9</w:t>
      </w:r>
      <w:r w:rsidRPr="00F25726">
        <w:rPr>
          <w:rFonts w:ascii="Times New Roman" w:eastAsia="Courier New" w:hAnsi="Times New Roman" w:cs="Times New Roman"/>
          <w:bCs/>
          <w:sz w:val="28"/>
          <w:szCs w:val="28"/>
        </w:rPr>
        <w:t xml:space="preserve"> % от общей численности детей в возрасте 1-6 лет. </w:t>
      </w:r>
      <w:r w:rsidRPr="00F25726">
        <w:rPr>
          <w:rFonts w:ascii="Times New Roman" w:hAnsi="Times New Roman" w:cs="Times New Roman"/>
          <w:sz w:val="28"/>
          <w:szCs w:val="28"/>
        </w:rPr>
        <w:t xml:space="preserve">Учет детей осуществляется с использованием единой информационной системы «Электронный детский сад». </w:t>
      </w:r>
      <w:r w:rsidRPr="00F25726">
        <w:rPr>
          <w:rFonts w:ascii="Times New Roman" w:eastAsia="Courier New" w:hAnsi="Times New Roman" w:cs="Times New Roman"/>
          <w:bCs/>
          <w:sz w:val="28"/>
          <w:szCs w:val="28"/>
        </w:rPr>
        <w:t>Ежегодно детям предоставляется около 1</w:t>
      </w:r>
      <w:r>
        <w:rPr>
          <w:rFonts w:ascii="Times New Roman" w:eastAsia="Courier New" w:hAnsi="Times New Roman" w:cs="Times New Roman"/>
          <w:bCs/>
          <w:sz w:val="28"/>
          <w:szCs w:val="28"/>
        </w:rPr>
        <w:t>50</w:t>
      </w:r>
      <w:r w:rsidRPr="00F25726">
        <w:rPr>
          <w:rFonts w:ascii="Times New Roman" w:eastAsia="Courier New" w:hAnsi="Times New Roman" w:cs="Times New Roman"/>
          <w:bCs/>
          <w:sz w:val="28"/>
          <w:szCs w:val="28"/>
        </w:rPr>
        <w:t xml:space="preserve"> мест в детских садах. 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eastAsia="Courier New" w:hAnsi="Times New Roman" w:cs="Times New Roman"/>
          <w:bCs/>
          <w:sz w:val="28"/>
          <w:szCs w:val="28"/>
        </w:rPr>
      </w:pPr>
    </w:p>
    <w:p w:rsidR="0098764E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 xml:space="preserve">Показатель 11: </w:t>
      </w:r>
    </w:p>
    <w:p w:rsidR="0098764E" w:rsidRPr="00033813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25726">
        <w:rPr>
          <w:rFonts w:ascii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F25726">
        <w:rPr>
          <w:rFonts w:ascii="Times New Roman" w:hAnsi="Times New Roman" w:cs="Times New Roman"/>
          <w:sz w:val="28"/>
          <w:szCs w:val="28"/>
        </w:rPr>
        <w:t>муниципальных дошко</w:t>
      </w:r>
      <w:r>
        <w:rPr>
          <w:rFonts w:ascii="Times New Roman" w:hAnsi="Times New Roman" w:cs="Times New Roman"/>
          <w:sz w:val="28"/>
          <w:szCs w:val="28"/>
        </w:rPr>
        <w:t>льных образовательных учреждения</w:t>
      </w:r>
      <w:r w:rsidRPr="00F25726">
        <w:rPr>
          <w:rFonts w:ascii="Times New Roman" w:hAnsi="Times New Roman" w:cs="Times New Roman"/>
          <w:sz w:val="28"/>
          <w:szCs w:val="28"/>
        </w:rPr>
        <w:t>, здания которых находятся в аварийном состоянии. При этом в  МДОУ Детский сад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5726">
        <w:rPr>
          <w:rFonts w:ascii="Times New Roman" w:hAnsi="Times New Roman" w:cs="Times New Roman"/>
          <w:sz w:val="28"/>
          <w:szCs w:val="28"/>
        </w:rPr>
        <w:t xml:space="preserve">6 п. </w:t>
      </w:r>
      <w:r w:rsidRPr="00033813">
        <w:rPr>
          <w:rFonts w:ascii="Times New Roman" w:hAnsi="Times New Roman" w:cs="Times New Roman"/>
          <w:sz w:val="28"/>
          <w:szCs w:val="28"/>
        </w:rPr>
        <w:t>Поросозеро необходимо произвести ремонт системы энергоснабжения, водоснабжения и водоотведения, системы отопления. В МДОУ № 7 «Родничок» в корпусе «Берёзка» (г</w:t>
      </w:r>
      <w:proofErr w:type="gramStart"/>
      <w:r w:rsidRPr="0003381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33813">
        <w:rPr>
          <w:rFonts w:ascii="Times New Roman" w:hAnsi="Times New Roman" w:cs="Times New Roman"/>
          <w:sz w:val="28"/>
          <w:szCs w:val="28"/>
        </w:rPr>
        <w:t xml:space="preserve">уоярви, ул. Лесная, д.6) </w:t>
      </w:r>
      <w:r w:rsidRPr="00033813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провести работы по замене системы энергоснабжения, вентиляции в пищеблоке, </w:t>
      </w:r>
      <w:proofErr w:type="spellStart"/>
      <w:r w:rsidRPr="00033813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033813">
        <w:rPr>
          <w:rFonts w:ascii="Times New Roman" w:hAnsi="Times New Roman" w:cs="Times New Roman"/>
          <w:sz w:val="28"/>
          <w:szCs w:val="28"/>
        </w:rPr>
        <w:t xml:space="preserve"> здания, обустройство входной группы.</w:t>
      </w:r>
    </w:p>
    <w:p w:rsidR="0098764E" w:rsidRPr="00033813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33813">
        <w:rPr>
          <w:rFonts w:ascii="Times New Roman" w:hAnsi="Times New Roman" w:cs="Times New Roman"/>
          <w:sz w:val="28"/>
          <w:szCs w:val="28"/>
        </w:rPr>
        <w:t>В дошкольных учреждениях постоянно проводится работа</w:t>
      </w:r>
      <w:r w:rsidRPr="00F25726">
        <w:rPr>
          <w:rFonts w:ascii="Times New Roman" w:hAnsi="Times New Roman" w:cs="Times New Roman"/>
          <w:sz w:val="28"/>
          <w:szCs w:val="28"/>
        </w:rPr>
        <w:t xml:space="preserve"> по созданию комфортных, 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 xml:space="preserve">  условий для детей, выполняются предписания 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 xml:space="preserve"> и Роспотребнадзора, обновляется мебель, приобретается оборудование для пищеблоков и медицинских кабинетов. </w:t>
      </w: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033813">
        <w:rPr>
          <w:rFonts w:ascii="Times New Roman" w:hAnsi="Times New Roman" w:cs="Times New Roman"/>
          <w:sz w:val="28"/>
          <w:szCs w:val="28"/>
        </w:rPr>
        <w:t xml:space="preserve">выполнен большой объем работ в  МДОУ № 7 «Родничок» г. Суоярви по замене системы отопления, водоснабжения, канализации, ремонту кровли, устройству ограждения,  замене оконных блоков, установке </w:t>
      </w:r>
      <w:proofErr w:type="spellStart"/>
      <w:r w:rsidRPr="00033813">
        <w:rPr>
          <w:rFonts w:ascii="Times New Roman" w:hAnsi="Times New Roman" w:cs="Times New Roman"/>
          <w:sz w:val="28"/>
          <w:szCs w:val="28"/>
        </w:rPr>
        <w:t>теплоузлов</w:t>
      </w:r>
      <w:proofErr w:type="spellEnd"/>
      <w:r w:rsidRPr="00033813">
        <w:rPr>
          <w:rFonts w:ascii="Times New Roman" w:hAnsi="Times New Roman" w:cs="Times New Roman"/>
          <w:sz w:val="28"/>
          <w:szCs w:val="28"/>
        </w:rPr>
        <w:t xml:space="preserve">, установке системы видеонаблюдения, косметическому ремонту групповых помещений, замене светильников </w:t>
      </w:r>
      <w:proofErr w:type="gramStart"/>
      <w:r w:rsidRPr="000338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33813">
        <w:rPr>
          <w:rFonts w:ascii="Times New Roman" w:hAnsi="Times New Roman" w:cs="Times New Roman"/>
          <w:sz w:val="28"/>
          <w:szCs w:val="28"/>
        </w:rPr>
        <w:t xml:space="preserve"> светодиодные.</w:t>
      </w:r>
    </w:p>
    <w:p w:rsidR="0098764E" w:rsidRPr="00033813" w:rsidRDefault="0098764E" w:rsidP="009876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764E" w:rsidRPr="00F25726" w:rsidRDefault="0098764E" w:rsidP="00987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Раздел «Общее и дополнительное образование» (показатели 13-19)</w:t>
      </w:r>
    </w:p>
    <w:p w:rsidR="0098764E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в районе действовало 7 общеобразовательных школ, в которых обучалось </w:t>
      </w:r>
      <w:r>
        <w:rPr>
          <w:rFonts w:ascii="Times New Roman" w:hAnsi="Times New Roman" w:cs="Times New Roman"/>
          <w:sz w:val="28"/>
          <w:szCs w:val="28"/>
        </w:rPr>
        <w:t>1674 ребенка</w:t>
      </w:r>
      <w:r w:rsidRPr="00F25726">
        <w:rPr>
          <w:rFonts w:ascii="Times New Roman" w:hAnsi="Times New Roman" w:cs="Times New Roman"/>
          <w:sz w:val="28"/>
          <w:szCs w:val="28"/>
        </w:rPr>
        <w:t>. На протяжении ряда последних лет отмечается  снижение контингента обучающихся в муниципальных общеобразовательных  организациях, что связано с негативными демографическими процессами в Суоярвском районе</w:t>
      </w:r>
      <w:r>
        <w:rPr>
          <w:rFonts w:ascii="Times New Roman" w:hAnsi="Times New Roman" w:cs="Times New Roman"/>
          <w:sz w:val="28"/>
          <w:szCs w:val="28"/>
        </w:rPr>
        <w:t xml:space="preserve"> и миграцией населения</w:t>
      </w:r>
      <w:r w:rsidRPr="00F25726">
        <w:rPr>
          <w:rFonts w:ascii="Times New Roman" w:hAnsi="Times New Roman" w:cs="Times New Roman"/>
          <w:sz w:val="28"/>
          <w:szCs w:val="28"/>
        </w:rPr>
        <w:t>.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4E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 xml:space="preserve">Показатель 13: </w:t>
      </w:r>
    </w:p>
    <w:p w:rsidR="0098764E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F25726">
        <w:rPr>
          <w:rFonts w:ascii="Times New Roman" w:hAnsi="Times New Roman" w:cs="Times New Roman"/>
          <w:sz w:val="28"/>
          <w:szCs w:val="28"/>
        </w:rPr>
        <w:t>выпускник</w:t>
      </w:r>
      <w:r>
        <w:rPr>
          <w:rFonts w:ascii="Times New Roman" w:hAnsi="Times New Roman" w:cs="Times New Roman"/>
          <w:sz w:val="28"/>
          <w:szCs w:val="28"/>
        </w:rPr>
        <w:t xml:space="preserve">и (100%) </w:t>
      </w:r>
      <w:r w:rsidRPr="00F25726">
        <w:rPr>
          <w:rFonts w:ascii="Times New Roman" w:hAnsi="Times New Roman" w:cs="Times New Roman"/>
          <w:sz w:val="28"/>
          <w:szCs w:val="28"/>
        </w:rPr>
        <w:t>муниципальных 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в 2020 году </w:t>
      </w:r>
      <w:r w:rsidRPr="00F2572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лучили</w:t>
      </w:r>
      <w:r w:rsidRPr="00F25726">
        <w:rPr>
          <w:rFonts w:ascii="Times New Roman" w:hAnsi="Times New Roman" w:cs="Times New Roman"/>
          <w:sz w:val="28"/>
          <w:szCs w:val="28"/>
        </w:rPr>
        <w:t xml:space="preserve"> аттестат о среднем (п</w:t>
      </w:r>
      <w:r>
        <w:rPr>
          <w:rFonts w:ascii="Times New Roman" w:hAnsi="Times New Roman" w:cs="Times New Roman"/>
          <w:sz w:val="28"/>
          <w:szCs w:val="28"/>
        </w:rPr>
        <w:t>олном) образовании</w:t>
      </w:r>
      <w:r w:rsidRPr="00F25726">
        <w:rPr>
          <w:rFonts w:ascii="Times New Roman" w:hAnsi="Times New Roman" w:cs="Times New Roman"/>
          <w:sz w:val="28"/>
          <w:szCs w:val="28"/>
        </w:rPr>
        <w:t>.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14:</w:t>
      </w:r>
    </w:p>
    <w:p w:rsidR="0098764E" w:rsidRPr="00F25726" w:rsidRDefault="0098764E" w:rsidP="009876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726">
        <w:rPr>
          <w:rFonts w:ascii="Times New Roman" w:hAnsi="Times New Roman" w:cs="Times New Roman"/>
          <w:sz w:val="28"/>
          <w:szCs w:val="28"/>
        </w:rPr>
        <w:t>Показатель характеризует деятельность органов местного самоуправления муниципального района в области общего образования, направленную на конечные результаты, связанные с параметрами достижения значений показателей результативности предоставления федеральных и региональных субсидий, вложений муниципального района на модернизацию районной системы общего образования с целью создания современных условий обучения в каждой образовательной организации вне зависимости от места расположения.</w:t>
      </w:r>
      <w:proofErr w:type="gramEnd"/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В Суоярвском районе 7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учреждений, все 100</w:t>
      </w:r>
      <w:r w:rsidRPr="00F25726">
        <w:rPr>
          <w:rFonts w:ascii="Times New Roman" w:hAnsi="Times New Roman" w:cs="Times New Roman"/>
          <w:sz w:val="28"/>
          <w:szCs w:val="28"/>
        </w:rPr>
        <w:t xml:space="preserve"> % от общего числа ОУ, соответствуют современным требованиям обучения. Показатель </w:t>
      </w:r>
      <w:r>
        <w:rPr>
          <w:rFonts w:ascii="Times New Roman" w:hAnsi="Times New Roman" w:cs="Times New Roman"/>
          <w:sz w:val="28"/>
          <w:szCs w:val="28"/>
        </w:rPr>
        <w:t>увеличился на 22,45%</w:t>
      </w:r>
      <w:r w:rsidRPr="00F25726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>
        <w:rPr>
          <w:rFonts w:ascii="Times New Roman" w:hAnsi="Times New Roman" w:cs="Times New Roman"/>
          <w:sz w:val="28"/>
          <w:szCs w:val="28"/>
        </w:rPr>
        <w:t>9 годом</w:t>
      </w:r>
      <w:r w:rsidRPr="00F257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764E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Удельный вес </w:t>
      </w:r>
      <w:r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Pr="00F25726">
        <w:rPr>
          <w:rFonts w:ascii="Times New Roman" w:hAnsi="Times New Roman" w:cs="Times New Roman"/>
          <w:sz w:val="28"/>
          <w:szCs w:val="28"/>
        </w:rPr>
        <w:t>общего образования, обучающихся в соответствии с новым федеральным государственным образовательным стандартом общего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5726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19-2020 учебном году составил 10</w:t>
      </w:r>
      <w:r w:rsidRPr="00F25726">
        <w:rPr>
          <w:rFonts w:ascii="Times New Roman" w:hAnsi="Times New Roman" w:cs="Times New Roman"/>
          <w:sz w:val="28"/>
          <w:szCs w:val="28"/>
        </w:rPr>
        <w:t xml:space="preserve">0%, </w:t>
      </w:r>
    </w:p>
    <w:p w:rsidR="0098764E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образовательных программ в образовательных организациях района используются различные образовательные технологии, в том числе дистанционные, а также обучение детей с ОВЗ инклюзивно по адаптированным программам. 100 % муниципальных образовательных организаций  Суоярвского района подключены к сети Интернет, </w:t>
      </w:r>
      <w:r w:rsidRPr="00F25726">
        <w:rPr>
          <w:rFonts w:ascii="Times New Roman" w:hAnsi="Times New Roman" w:cs="Times New Roman"/>
          <w:bCs/>
          <w:sz w:val="28"/>
          <w:szCs w:val="28"/>
        </w:rPr>
        <w:t xml:space="preserve">оснащены средствами </w:t>
      </w:r>
      <w:proofErr w:type="spellStart"/>
      <w:r w:rsidRPr="00F25726">
        <w:rPr>
          <w:rFonts w:ascii="Times New Roman" w:hAnsi="Times New Roman" w:cs="Times New Roman"/>
          <w:bCs/>
          <w:sz w:val="28"/>
          <w:szCs w:val="28"/>
        </w:rPr>
        <w:t>контент-фильтрации</w:t>
      </w:r>
      <w:proofErr w:type="spellEnd"/>
      <w:r w:rsidRPr="00F25726">
        <w:rPr>
          <w:rFonts w:ascii="Times New Roman" w:hAnsi="Times New Roman" w:cs="Times New Roman"/>
          <w:bCs/>
          <w:sz w:val="28"/>
          <w:szCs w:val="28"/>
        </w:rPr>
        <w:t xml:space="preserve"> доступа к сети Интернет,</w:t>
      </w:r>
      <w:r w:rsidRPr="00F25726">
        <w:rPr>
          <w:rFonts w:ascii="Times New Roman" w:hAnsi="Times New Roman" w:cs="Times New Roman"/>
          <w:sz w:val="28"/>
          <w:szCs w:val="28"/>
        </w:rPr>
        <w:t xml:space="preserve"> имеют собственные сайты, используют интерактивное оборудование. </w:t>
      </w:r>
      <w:r w:rsidRPr="00F25726">
        <w:rPr>
          <w:rFonts w:ascii="Times New Roman" w:hAnsi="Times New Roman" w:cs="Times New Roman"/>
          <w:bCs/>
          <w:sz w:val="28"/>
          <w:szCs w:val="28"/>
        </w:rPr>
        <w:t>Во всех образовательных учреждениях имеются собственные спортивные залы, соответствующие современным требованиям.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764E" w:rsidRDefault="0098764E" w:rsidP="0098764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15: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8764E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F25726">
        <w:rPr>
          <w:rFonts w:ascii="Times New Roman" w:hAnsi="Times New Roman" w:cs="Times New Roman"/>
          <w:sz w:val="28"/>
          <w:szCs w:val="28"/>
        </w:rPr>
        <w:t xml:space="preserve">еленаправленная работа администрации МО «Суоярвский район» в рамках полномочий по  содержанию зданий образовательных учреждений и обустройству прилегающих к ним территорий привела к тому, что в районе отсутствуют образовательные учреждения, здания которых находятся в аварийном состоянии. Однако во всех 7-ти общеобразовательных учреждениях, что составляет 100% от общего их  числа, необходимо выполнить капитальный ремонт отдельных элементов конструкций зданий: кровли, окон, полов, системы энергоснабжения, фасада и т.д. Выполнение работ по капитальному ремонту запланировано на </w:t>
      </w:r>
      <w:r>
        <w:rPr>
          <w:rFonts w:ascii="Times New Roman" w:hAnsi="Times New Roman" w:cs="Times New Roman"/>
          <w:sz w:val="28"/>
          <w:szCs w:val="28"/>
        </w:rPr>
        <w:t>2022-2024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годы 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>исходя из возможностей местного бюджета, также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 xml:space="preserve"> будут привлекаться средства бюджетов Республик Карелия и Российской Федерации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F257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8764E" w:rsidRPr="002F309B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309B">
        <w:rPr>
          <w:rFonts w:ascii="Times New Roman" w:hAnsi="Times New Roman" w:cs="Times New Roman"/>
          <w:bCs/>
          <w:iCs/>
          <w:sz w:val="28"/>
          <w:szCs w:val="28"/>
        </w:rPr>
        <w:t xml:space="preserve">В 2020 году был выполнен огромный объём работ по ремонтам в муниципальных образовательных организациях Суоярвского района и учреждении спорта. Были выделены средства субсидий по соглашениям с Министерством образования и Министерством финансов Республики Карелия, в том числе </w:t>
      </w:r>
      <w:proofErr w:type="spellStart"/>
      <w:r w:rsidRPr="002F309B">
        <w:rPr>
          <w:rFonts w:ascii="Times New Roman" w:hAnsi="Times New Roman" w:cs="Times New Roman"/>
          <w:bCs/>
          <w:iCs/>
          <w:sz w:val="28"/>
          <w:szCs w:val="28"/>
        </w:rPr>
        <w:t>софинансирование</w:t>
      </w:r>
      <w:proofErr w:type="spellEnd"/>
      <w:r w:rsidRPr="002F309B">
        <w:rPr>
          <w:rFonts w:ascii="Times New Roman" w:hAnsi="Times New Roman" w:cs="Times New Roman"/>
          <w:bCs/>
          <w:iCs/>
          <w:sz w:val="28"/>
          <w:szCs w:val="28"/>
        </w:rPr>
        <w:t xml:space="preserve"> за счет средств местного бюджета:</w:t>
      </w:r>
    </w:p>
    <w:p w:rsidR="0098764E" w:rsidRPr="002F309B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309B">
        <w:rPr>
          <w:rFonts w:ascii="Times New Roman" w:hAnsi="Times New Roman" w:cs="Times New Roman"/>
          <w:bCs/>
          <w:iCs/>
          <w:sz w:val="28"/>
          <w:szCs w:val="28"/>
        </w:rPr>
        <w:t xml:space="preserve">- За счет субсидии на создание в общеобразовательных организациях, расположенных в сельской местности, условий для занятий физической культурой и спортом, на 2020 год </w:t>
      </w:r>
      <w:r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Pr="002F309B">
        <w:rPr>
          <w:rFonts w:ascii="Times New Roman" w:hAnsi="Times New Roman" w:cs="Times New Roman"/>
          <w:bCs/>
          <w:iCs/>
          <w:sz w:val="28"/>
          <w:szCs w:val="28"/>
        </w:rPr>
        <w:t xml:space="preserve">ыл проведен ремонт спортивных залов в </w:t>
      </w:r>
      <w:proofErr w:type="spellStart"/>
      <w:r w:rsidRPr="002F309B">
        <w:rPr>
          <w:rFonts w:ascii="Times New Roman" w:hAnsi="Times New Roman" w:cs="Times New Roman"/>
          <w:bCs/>
          <w:iCs/>
          <w:sz w:val="28"/>
          <w:szCs w:val="28"/>
        </w:rPr>
        <w:t>Суоярвской</w:t>
      </w:r>
      <w:proofErr w:type="spellEnd"/>
      <w:r w:rsidRPr="002F309B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2F309B">
        <w:rPr>
          <w:rFonts w:ascii="Times New Roman" w:hAnsi="Times New Roman" w:cs="Times New Roman"/>
          <w:bCs/>
          <w:iCs/>
          <w:sz w:val="28"/>
          <w:szCs w:val="28"/>
        </w:rPr>
        <w:t>Лоймольской</w:t>
      </w:r>
      <w:proofErr w:type="spellEnd"/>
      <w:r w:rsidRPr="002F309B">
        <w:rPr>
          <w:rFonts w:ascii="Times New Roman" w:hAnsi="Times New Roman" w:cs="Times New Roman"/>
          <w:bCs/>
          <w:iCs/>
          <w:sz w:val="28"/>
          <w:szCs w:val="28"/>
        </w:rPr>
        <w:t xml:space="preserve"> средних  школах.</w:t>
      </w:r>
    </w:p>
    <w:p w:rsidR="0098764E" w:rsidRPr="002F309B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309B">
        <w:rPr>
          <w:rFonts w:ascii="Times New Roman" w:hAnsi="Times New Roman" w:cs="Times New Roman"/>
          <w:bCs/>
          <w:iCs/>
          <w:sz w:val="28"/>
          <w:szCs w:val="28"/>
        </w:rPr>
        <w:t>- За счет субсидии, направленной на повышен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ие энергетической эффективности, </w:t>
      </w:r>
      <w:r w:rsidRPr="002F309B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proofErr w:type="spellStart"/>
      <w:r w:rsidRPr="002F309B">
        <w:rPr>
          <w:rFonts w:ascii="Times New Roman" w:hAnsi="Times New Roman" w:cs="Times New Roman"/>
          <w:bCs/>
          <w:iCs/>
          <w:sz w:val="28"/>
          <w:szCs w:val="28"/>
        </w:rPr>
        <w:t>Найстенъярвской</w:t>
      </w:r>
      <w:proofErr w:type="spellEnd"/>
      <w:r w:rsidRPr="002F309B">
        <w:rPr>
          <w:rFonts w:ascii="Times New Roman" w:hAnsi="Times New Roman" w:cs="Times New Roman"/>
          <w:bCs/>
          <w:iCs/>
          <w:sz w:val="28"/>
          <w:szCs w:val="28"/>
        </w:rPr>
        <w:t xml:space="preserve"> средней школе были проведены работы по утеплению части здания  на надземном этаже.</w:t>
      </w:r>
    </w:p>
    <w:p w:rsidR="0098764E" w:rsidRPr="002F309B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309B">
        <w:rPr>
          <w:rFonts w:ascii="Times New Roman" w:hAnsi="Times New Roman" w:cs="Times New Roman"/>
          <w:bCs/>
          <w:iCs/>
          <w:sz w:val="28"/>
          <w:szCs w:val="28"/>
        </w:rPr>
        <w:t>- За счет субсидии на реализацию мероприятий государственной программы Республики Карелия «Развитие образования» в целях обеспечения надлежащих условий для обучения и пребывания детей и повышения энергетической эффективности в муниципальных образовательных организациях были проведены работы по ремонту помещений – туалетов и  кабин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етов в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Суоярвской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средней школе</w:t>
      </w:r>
      <w:r w:rsidRPr="002F309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8764E" w:rsidRPr="002F309B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309B">
        <w:rPr>
          <w:rFonts w:ascii="Times New Roman" w:hAnsi="Times New Roman" w:cs="Times New Roman"/>
          <w:bCs/>
          <w:iCs/>
          <w:sz w:val="28"/>
          <w:szCs w:val="28"/>
        </w:rPr>
        <w:t xml:space="preserve">- За счет субсидии по ремонту пищеблоков и (или) приобретение оборудования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proofErr w:type="spellStart"/>
      <w:r w:rsidRPr="002F309B">
        <w:rPr>
          <w:rFonts w:ascii="Times New Roman" w:hAnsi="Times New Roman" w:cs="Times New Roman"/>
          <w:bCs/>
          <w:iCs/>
          <w:sz w:val="28"/>
          <w:szCs w:val="28"/>
        </w:rPr>
        <w:t>Поросозерской</w:t>
      </w:r>
      <w:proofErr w:type="spellEnd"/>
      <w:r w:rsidRPr="002F309B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2F309B">
        <w:rPr>
          <w:rFonts w:ascii="Times New Roman" w:hAnsi="Times New Roman" w:cs="Times New Roman"/>
          <w:bCs/>
          <w:iCs/>
          <w:sz w:val="28"/>
          <w:szCs w:val="28"/>
        </w:rPr>
        <w:t>Лоймольской</w:t>
      </w:r>
      <w:proofErr w:type="spellEnd"/>
      <w:r w:rsidRPr="002F309B">
        <w:rPr>
          <w:rFonts w:ascii="Times New Roman" w:hAnsi="Times New Roman" w:cs="Times New Roman"/>
          <w:bCs/>
          <w:iCs/>
          <w:sz w:val="28"/>
          <w:szCs w:val="28"/>
        </w:rPr>
        <w:t xml:space="preserve"> средних школах проведены работы по приведению помещений пищеблоков в надлежащее состояние и приобретению оборудования. </w:t>
      </w:r>
    </w:p>
    <w:p w:rsidR="0098764E" w:rsidRPr="002F309B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309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>За счет субсидии</w:t>
      </w:r>
      <w:r w:rsidRPr="002F309B">
        <w:rPr>
          <w:rFonts w:ascii="Times New Roman" w:hAnsi="Times New Roman" w:cs="Times New Roman"/>
          <w:bCs/>
          <w:iCs/>
          <w:sz w:val="28"/>
          <w:szCs w:val="28"/>
        </w:rPr>
        <w:t xml:space="preserve"> на реализацию мероприятий, направленных  на комплексную локализа</w:t>
      </w:r>
      <w:r>
        <w:rPr>
          <w:rFonts w:ascii="Times New Roman" w:hAnsi="Times New Roman" w:cs="Times New Roman"/>
          <w:bCs/>
          <w:iCs/>
          <w:sz w:val="28"/>
          <w:szCs w:val="28"/>
        </w:rPr>
        <w:t>цию учреждений социальной сферы, в</w:t>
      </w:r>
      <w:r w:rsidRPr="002F309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F309B">
        <w:rPr>
          <w:rFonts w:ascii="Times New Roman" w:hAnsi="Times New Roman" w:cs="Times New Roman"/>
          <w:bCs/>
          <w:iCs/>
          <w:sz w:val="28"/>
          <w:szCs w:val="28"/>
        </w:rPr>
        <w:t>Лоймольской</w:t>
      </w:r>
      <w:proofErr w:type="spellEnd"/>
      <w:r w:rsidRPr="002F309B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2F309B">
        <w:rPr>
          <w:rFonts w:ascii="Times New Roman" w:hAnsi="Times New Roman" w:cs="Times New Roman"/>
          <w:bCs/>
          <w:iCs/>
          <w:sz w:val="28"/>
          <w:szCs w:val="28"/>
        </w:rPr>
        <w:t>Найстенъярвской</w:t>
      </w:r>
      <w:proofErr w:type="spellEnd"/>
      <w:r w:rsidRPr="002F309B">
        <w:rPr>
          <w:rFonts w:ascii="Times New Roman" w:hAnsi="Times New Roman" w:cs="Times New Roman"/>
          <w:bCs/>
          <w:iCs/>
          <w:sz w:val="28"/>
          <w:szCs w:val="28"/>
        </w:rPr>
        <w:t xml:space="preserve"> средних школах были проведены работы по ремонту помещений для перевода дошкольных групп из отдельно стоящих зданий в здание школы.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Cs/>
          <w:iCs/>
          <w:sz w:val="28"/>
          <w:szCs w:val="28"/>
        </w:rPr>
        <w:t xml:space="preserve">Ежегодно в образовательных учреждениях исполняются требования  антитеррористической, противопожарной безопасности и Роспотребнадзора. Все они финансируются из средств бюджета муниципального образования «Суоярвский район». 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Администрация продолжает работу по созданию в образовательных организациях благоприятных и безопасных условий, отвечающих современным требовани</w:t>
      </w:r>
      <w:r>
        <w:rPr>
          <w:rFonts w:ascii="Times New Roman" w:hAnsi="Times New Roman" w:cs="Times New Roman"/>
          <w:sz w:val="28"/>
          <w:szCs w:val="28"/>
        </w:rPr>
        <w:t xml:space="preserve">ям к образовательному процессу. В рамках национального проекта </w:t>
      </w:r>
      <w:r>
        <w:rPr>
          <w:rFonts w:ascii="Times New Roman" w:hAnsi="Times New Roman" w:cs="Times New Roman"/>
          <w:sz w:val="28"/>
          <w:szCs w:val="28"/>
        </w:rPr>
        <w:lastRenderedPageBreak/>
        <w:t>«Образование» о</w:t>
      </w:r>
      <w:r w:rsidRPr="00F25726">
        <w:rPr>
          <w:rFonts w:ascii="Times New Roman" w:hAnsi="Times New Roman" w:cs="Times New Roman"/>
          <w:sz w:val="28"/>
          <w:szCs w:val="28"/>
        </w:rPr>
        <w:t>бразовательные учреждения оснащаются новым учебным компьютерным оборудованием, оснащаются ш</w:t>
      </w:r>
      <w:r>
        <w:rPr>
          <w:rFonts w:ascii="Times New Roman" w:hAnsi="Times New Roman" w:cs="Times New Roman"/>
          <w:sz w:val="28"/>
          <w:szCs w:val="28"/>
        </w:rPr>
        <w:t>кольные библиотеки, приобретается мебель и спортивный</w:t>
      </w:r>
      <w:r w:rsidRPr="00F25726">
        <w:rPr>
          <w:rFonts w:ascii="Times New Roman" w:hAnsi="Times New Roman" w:cs="Times New Roman"/>
          <w:sz w:val="28"/>
          <w:szCs w:val="28"/>
        </w:rPr>
        <w:t xml:space="preserve"> инвентар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25726">
        <w:rPr>
          <w:rFonts w:ascii="Times New Roman" w:hAnsi="Times New Roman" w:cs="Times New Roman"/>
          <w:sz w:val="28"/>
          <w:szCs w:val="28"/>
        </w:rPr>
        <w:t>.</w:t>
      </w:r>
    </w:p>
    <w:p w:rsidR="0098764E" w:rsidRPr="00F25726" w:rsidRDefault="0098764E" w:rsidP="009876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764E" w:rsidRDefault="0098764E" w:rsidP="009876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 xml:space="preserve">Показатель 16: 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д</w:t>
      </w:r>
      <w:r w:rsidRPr="00F25726">
        <w:rPr>
          <w:rFonts w:ascii="Times New Roman" w:hAnsi="Times New Roman" w:cs="Times New Roman"/>
          <w:sz w:val="28"/>
          <w:szCs w:val="28"/>
        </w:rPr>
        <w:t xml:space="preserve">оля детей первой и второй групп здоровья в общей 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в сравнении с 2019 годом увеличилась на 5,6%  и</w:t>
      </w:r>
      <w:r w:rsidRPr="00F25726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>оставила</w:t>
      </w: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95,6</w:t>
      </w: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98764E" w:rsidRDefault="0098764E" w:rsidP="009876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Со стороны образовательных учреждений, педагогических коллективов необходимо усилить профилактическую  работу, направленную на пропаганду здорового образа жизни, на своевременное проведение прививок и медицинских осмотров, совершенствовать системы физического развития и отдыха школьников, организовывать спортивные мероприятия, спартакиады, конкурсы различного уровня, создавать в общеобразовательных учреждениях оптимальную систему организации питания. </w:t>
      </w:r>
    </w:p>
    <w:p w:rsidR="0098764E" w:rsidRPr="00F25726" w:rsidRDefault="0098764E" w:rsidP="009876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764E" w:rsidRDefault="0098764E" w:rsidP="009876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17:</w:t>
      </w:r>
    </w:p>
    <w:p w:rsidR="0098764E" w:rsidRDefault="0098764E" w:rsidP="009876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Обучение в условиях двух смен</w:t>
      </w:r>
      <w:r w:rsidRPr="00F25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 xml:space="preserve">сохраняется для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25726">
        <w:rPr>
          <w:rFonts w:ascii="Times New Roman" w:hAnsi="Times New Roman" w:cs="Times New Roman"/>
          <w:sz w:val="28"/>
          <w:szCs w:val="28"/>
        </w:rPr>
        <w:t xml:space="preserve"> 3 классов МОУ «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Суоярвская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школа». Из-за недостатка помещений в этом образовательном учреждении не удается заметно снизить долю детей, обучающихся во вторую смену. 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этот показатель составил</w:t>
      </w:r>
      <w:r>
        <w:rPr>
          <w:rFonts w:ascii="Times New Roman" w:hAnsi="Times New Roman" w:cs="Times New Roman"/>
          <w:sz w:val="28"/>
          <w:szCs w:val="28"/>
        </w:rPr>
        <w:t xml:space="preserve"> 4,9</w:t>
      </w:r>
      <w:r w:rsidRPr="00F25726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8764E" w:rsidRPr="00F25726" w:rsidRDefault="0098764E" w:rsidP="009876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764E" w:rsidRDefault="0098764E" w:rsidP="009876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 xml:space="preserve">Показатель 18: 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В расчете на 1 обучающегося расходы бюджета составили </w:t>
      </w:r>
      <w:r>
        <w:rPr>
          <w:rFonts w:ascii="Times New Roman" w:hAnsi="Times New Roman" w:cs="Times New Roman"/>
          <w:sz w:val="28"/>
          <w:szCs w:val="28"/>
        </w:rPr>
        <w:t>137,5</w:t>
      </w:r>
      <w:r w:rsidRPr="00F25726">
        <w:rPr>
          <w:rFonts w:ascii="Times New Roman" w:hAnsi="Times New Roman" w:cs="Times New Roman"/>
          <w:sz w:val="28"/>
          <w:szCs w:val="28"/>
        </w:rPr>
        <w:t xml:space="preserve"> тысяч  рублей в год. </w:t>
      </w:r>
    </w:p>
    <w:p w:rsidR="0098764E" w:rsidRPr="00F25726" w:rsidRDefault="0098764E" w:rsidP="009876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Данный показатель характеризует общий объем расходов, направляемых муниципальным образованием на реализацию общего образования в расчете на одного обучающегося. 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 объеме расходов на общее образование учитываются средства республиканского бюджета, поступившие средства субсидий за счет средств федерального бюджета, средства местных бюджетов и прочих источников.</w:t>
      </w:r>
    </w:p>
    <w:p w:rsidR="0098764E" w:rsidRPr="00F25726" w:rsidRDefault="0098764E" w:rsidP="009876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Высокое значение по показателю отражает объем вложений в развитие образования, направленных на повышение качества и количества предоставляемых услуг.</w:t>
      </w:r>
    </w:p>
    <w:p w:rsidR="0098764E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726">
        <w:rPr>
          <w:rFonts w:ascii="Times New Roman" w:hAnsi="Times New Roman" w:cs="Times New Roman"/>
          <w:bCs/>
          <w:sz w:val="28"/>
          <w:szCs w:val="28"/>
        </w:rPr>
        <w:t>Для обеспечения доступности качественного образования и эффективного использования бюджетных средств</w:t>
      </w:r>
      <w:r w:rsidRPr="00F2572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«Суоярвский район» </w:t>
      </w:r>
      <w:r w:rsidRPr="00F25726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Pr="00F25726">
        <w:rPr>
          <w:rFonts w:ascii="Times New Roman" w:hAnsi="Times New Roman" w:cs="Times New Roman"/>
          <w:sz w:val="28"/>
          <w:szCs w:val="28"/>
        </w:rPr>
        <w:t>продолжить работу по</w:t>
      </w:r>
      <w:r w:rsidRPr="00F25726">
        <w:rPr>
          <w:rFonts w:ascii="Times New Roman" w:hAnsi="Times New Roman" w:cs="Times New Roman"/>
          <w:bCs/>
          <w:sz w:val="28"/>
          <w:szCs w:val="28"/>
        </w:rPr>
        <w:t xml:space="preserve"> развитию сети общеобразовательных учреждений в соответствии с современными требованиями по предоставлению качественного образования.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764E" w:rsidRDefault="0098764E" w:rsidP="009876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19:</w:t>
      </w:r>
      <w:r w:rsidRPr="00F257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64E" w:rsidRDefault="0098764E" w:rsidP="00100C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726">
        <w:rPr>
          <w:rFonts w:ascii="Times New Roman" w:hAnsi="Times New Roman" w:cs="Times New Roman"/>
          <w:sz w:val="28"/>
          <w:szCs w:val="28"/>
        </w:rPr>
        <w:t>Охват детей в возрасте от 5 до 18 лет дополнительными общеобразовательными программами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>(удельный вес численности детей, получающих услуги дополнительного образования, в общей численности детей в возрасте от 5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>18 лет</w:t>
      </w:r>
      <w:r>
        <w:rPr>
          <w:rFonts w:ascii="Times New Roman" w:hAnsi="Times New Roman" w:cs="Times New Roman"/>
          <w:sz w:val="28"/>
          <w:szCs w:val="28"/>
        </w:rPr>
        <w:t xml:space="preserve">) в 2020 году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Суоярвскому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составил</w:t>
      </w:r>
      <w:r w:rsidRPr="00F25726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572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lastRenderedPageBreak/>
        <w:t>увеличился в сравнении с 2019 годом на 6 %</w:t>
      </w:r>
      <w:r w:rsidRPr="00F257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Увеличение показателя связано с целенаправленной работой образовательных учреждений Суоярвского района по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регионального проекта «Успех каждого ребенка» национального проекта «Образование».</w:t>
      </w:r>
    </w:p>
    <w:p w:rsidR="0098764E" w:rsidRPr="00F25726" w:rsidRDefault="0098764E" w:rsidP="0098764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764E" w:rsidRPr="00F25726" w:rsidRDefault="0098764E" w:rsidP="00987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Раздел «Культура» (показатели 20-22)</w:t>
      </w:r>
    </w:p>
    <w:p w:rsidR="0098764E" w:rsidRDefault="0098764E" w:rsidP="009876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 xml:space="preserve">Показатель 20.1: </w:t>
      </w:r>
    </w:p>
    <w:p w:rsidR="0098764E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6EE">
        <w:rPr>
          <w:rFonts w:ascii="Times New Roman" w:hAnsi="Times New Roman" w:cs="Times New Roman"/>
          <w:sz w:val="28"/>
          <w:szCs w:val="28"/>
        </w:rPr>
        <w:t>Уровень фактической обеспеченности учреждениями культуры от нормативной потребности: клубами и учре</w:t>
      </w:r>
      <w:r>
        <w:rPr>
          <w:rFonts w:ascii="Times New Roman" w:hAnsi="Times New Roman" w:cs="Times New Roman"/>
          <w:sz w:val="28"/>
          <w:szCs w:val="28"/>
        </w:rPr>
        <w:t>ждениями клубного типа, з</w:t>
      </w:r>
      <w:r w:rsidRPr="00F25726">
        <w:rPr>
          <w:rFonts w:ascii="Times New Roman" w:hAnsi="Times New Roman" w:cs="Times New Roman"/>
          <w:sz w:val="28"/>
          <w:szCs w:val="28"/>
        </w:rPr>
        <w:t xml:space="preserve">начение данного показателя по 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Суоярвскому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>в 2020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составляет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25726">
        <w:rPr>
          <w:rFonts w:ascii="Times New Roman" w:hAnsi="Times New Roman" w:cs="Times New Roman"/>
          <w:sz w:val="28"/>
          <w:szCs w:val="28"/>
        </w:rPr>
        <w:t>0 %.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F25726">
        <w:rPr>
          <w:rFonts w:ascii="Times New Roman" w:hAnsi="Times New Roman" w:cs="Times New Roman"/>
          <w:sz w:val="28"/>
          <w:szCs w:val="28"/>
        </w:rPr>
        <w:t xml:space="preserve">В Суоярвском районе действуют 5 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 xml:space="preserve"> центров (в каждом поселе</w:t>
      </w:r>
      <w:r>
        <w:rPr>
          <w:rFonts w:ascii="Times New Roman" w:hAnsi="Times New Roman" w:cs="Times New Roman"/>
          <w:sz w:val="28"/>
          <w:szCs w:val="28"/>
        </w:rPr>
        <w:t>нии), в состав которых входят 12</w:t>
      </w:r>
      <w:r w:rsidRPr="00F25726">
        <w:rPr>
          <w:rFonts w:ascii="Times New Roman" w:hAnsi="Times New Roman" w:cs="Times New Roman"/>
          <w:sz w:val="28"/>
          <w:szCs w:val="28"/>
        </w:rPr>
        <w:t xml:space="preserve"> объектов клубного типа.  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4E" w:rsidRDefault="0098764E" w:rsidP="0098764E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20.2:</w:t>
      </w:r>
      <w:r w:rsidRPr="00F257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Суоярвский район в достаточной степени обеспечен библиотеками - 100% от нормативной потребности. Все поселенческие библиотеки входят в состав МУК «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Суоярвская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(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Суоярвская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 xml:space="preserve"> ЦБС), которая в настоящее время  включает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 xml:space="preserve">10 библиотек, кинотеатр «Космос», историко-краеведческий музей и архивный отдел. 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 xml:space="preserve">Наряду с традиционными услугами по выдаче книг и информации, выполнению запросов посетителей, организации фондов и услуг библиотечного сервиса, 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Суоярвская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 xml:space="preserve"> ЦБС предоставляет возможность доступа к Интернету и базам данных, а также организует 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культурно-досуговые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 xml:space="preserve"> мероприятия, деятельность клубов по интересам, проведение экскурсий и выставок, в стенах библиотеки проводятся публичные слушания, встречи в Общественной приемной Главы Республики Карелия.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Библиотеки МУК «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Суоярвская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 xml:space="preserve"> ЦБС» проводят  работу по всем основным направлениям. Особое внимание уделяют патриотическому и духовно – нравственному воспитанию, большая работа ведется по краеведению. </w:t>
      </w:r>
    </w:p>
    <w:p w:rsidR="0098764E" w:rsidRPr="00F25726" w:rsidRDefault="0098764E" w:rsidP="009876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764E" w:rsidRDefault="0098764E" w:rsidP="009876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21: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25726">
        <w:rPr>
          <w:rFonts w:ascii="Times New Roman" w:hAnsi="Times New Roman" w:cs="Times New Roman"/>
          <w:sz w:val="28"/>
          <w:szCs w:val="28"/>
        </w:rPr>
        <w:t>оля муниципальных учреждений культуры, здания которых находятся в аварийном состоянии или требуют капитального ремонта, не изменилось и составляет 16,67 % (5 из 24).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726">
        <w:rPr>
          <w:rFonts w:ascii="Times New Roman" w:hAnsi="Times New Roman" w:cs="Times New Roman"/>
          <w:sz w:val="28"/>
          <w:szCs w:val="28"/>
        </w:rPr>
        <w:t xml:space="preserve">В последние четыре года в рамках программы поддержки местных инициатив и за счет субсидии из бюджета Республики Карелия на социально-экономическое развитие муниципальных образований был выполнен ремонт в помещениях домов культуры в поселках 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Лахколампи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 xml:space="preserve"> (облицовка, утепление фасада), 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Тойвола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 xml:space="preserve"> (обшивка стен, замена электропроводки), 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Лоймола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 xml:space="preserve"> (электропроводка и освещение), 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Пийтсиеки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 xml:space="preserve"> (замена полов, ремонт кровли, электропроводки и освещения), 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Леппясюрья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 xml:space="preserve"> (ремонт полов, стен, потолка), Поросозеро (ремонт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 xml:space="preserve"> крыльца, замена окон, дверных блоков, ремонт потолка, полов), ремонт внутренних помещений  МБУК «КДЦ Суоярвского городского поселения», ремонт здания этнокультурного центра «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Вешкелюс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>ешкелица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>).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 xml:space="preserve">Выполненные работы позволили улучшить состояние отдельных конструктивных элементов зданий, но, к сожалению, не относились к категории работ капитального характера, поэтому не оказали влияния на </w:t>
      </w:r>
      <w:r w:rsidRPr="00F25726">
        <w:rPr>
          <w:rFonts w:ascii="Times New Roman" w:hAnsi="Times New Roman" w:cs="Times New Roman"/>
          <w:sz w:val="28"/>
          <w:szCs w:val="28"/>
        </w:rPr>
        <w:lastRenderedPageBreak/>
        <w:t xml:space="preserve">значение показателя «Доля муниципальных учреждений культуры, здания которых находятся в аварийном состоянии или требуют капитального ремонта». </w:t>
      </w:r>
    </w:p>
    <w:p w:rsidR="0098764E" w:rsidRPr="00F25726" w:rsidRDefault="0098764E" w:rsidP="009876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764E" w:rsidRDefault="0098764E" w:rsidP="009876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22:</w:t>
      </w: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Доля муниципальных объектов культурного наследия, требующих консервации или реставрации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5726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годом </w:t>
      </w:r>
      <w:r>
        <w:rPr>
          <w:rFonts w:ascii="Times New Roman" w:hAnsi="Times New Roman" w:cs="Times New Roman"/>
          <w:sz w:val="28"/>
          <w:szCs w:val="28"/>
        </w:rPr>
        <w:t>уменьшилась на 2,29%</w:t>
      </w:r>
      <w:r w:rsidRPr="00F25726">
        <w:rPr>
          <w:rFonts w:ascii="Times New Roman" w:hAnsi="Times New Roman" w:cs="Times New Roman"/>
          <w:sz w:val="28"/>
          <w:szCs w:val="28"/>
        </w:rPr>
        <w:t xml:space="preserve"> и составила 9</w:t>
      </w:r>
      <w:r>
        <w:rPr>
          <w:rFonts w:ascii="Times New Roman" w:hAnsi="Times New Roman" w:cs="Times New Roman"/>
          <w:sz w:val="28"/>
          <w:szCs w:val="28"/>
        </w:rPr>
        <w:t>3,5</w:t>
      </w:r>
      <w:r w:rsidRPr="00F25726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Уменьшение показателя произошло в связи произведенной в 2020 году реставрацией братского захоронения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оросозеро.</w:t>
      </w:r>
    </w:p>
    <w:p w:rsidR="0098764E" w:rsidRPr="00F25726" w:rsidRDefault="0098764E" w:rsidP="0098764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764E" w:rsidRPr="00F25726" w:rsidRDefault="0098764E" w:rsidP="00987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Раздел «Физическая культура и спорт» (показатель 23)</w:t>
      </w:r>
    </w:p>
    <w:p w:rsidR="0098764E" w:rsidRDefault="0098764E" w:rsidP="0098764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23: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 Суоярвском районе систематически занимаются физкультурой и спортом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8020</w:t>
      </w:r>
      <w:r w:rsidRPr="00F2572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65345B">
        <w:rPr>
          <w:rFonts w:ascii="Times New Roman" w:hAnsi="Times New Roman" w:cs="Times New Roman"/>
          <w:sz w:val="28"/>
          <w:szCs w:val="28"/>
        </w:rPr>
        <w:t xml:space="preserve">, </w:t>
      </w:r>
      <w:r w:rsidRPr="00F25726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>
        <w:rPr>
          <w:rFonts w:ascii="Times New Roman" w:hAnsi="Times New Roman" w:cs="Times New Roman"/>
          <w:sz w:val="28"/>
          <w:szCs w:val="28"/>
        </w:rPr>
        <w:t>52,9</w:t>
      </w:r>
      <w:r w:rsidRPr="00F25726">
        <w:rPr>
          <w:rFonts w:ascii="Times New Roman" w:hAnsi="Times New Roman" w:cs="Times New Roman"/>
          <w:sz w:val="28"/>
          <w:szCs w:val="28"/>
        </w:rPr>
        <w:t xml:space="preserve"> % от общей численности населения. </w:t>
      </w:r>
      <w:r w:rsidRPr="00F25726">
        <w:rPr>
          <w:rFonts w:ascii="Times New Roman" w:hAnsi="Times New Roman" w:cs="Times New Roman"/>
          <w:bCs/>
          <w:sz w:val="28"/>
          <w:szCs w:val="28"/>
        </w:rPr>
        <w:t xml:space="preserve">Для занятий физкультурой и спортом в районе действуют бассейн, хоккейный корт, спортивный комплекс в Поросозеро, спортивные залы в школах, открытые спортивные площадки. </w:t>
      </w:r>
    </w:p>
    <w:p w:rsidR="0098764E" w:rsidRPr="00F25726" w:rsidRDefault="0098764E" w:rsidP="0098764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764E" w:rsidRDefault="0098764E" w:rsidP="009876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23.1:</w:t>
      </w: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64E" w:rsidRDefault="0098764E" w:rsidP="009876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5F75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925F7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5F75">
        <w:rPr>
          <w:rFonts w:ascii="Times New Roman" w:hAnsi="Times New Roman" w:cs="Times New Roman"/>
          <w:sz w:val="28"/>
          <w:szCs w:val="28"/>
        </w:rPr>
        <w:t>, систематически занимающихся физической культурой и спортом, в общей численности обучающихся</w:t>
      </w:r>
      <w:r>
        <w:rPr>
          <w:rFonts w:ascii="Times New Roman" w:hAnsi="Times New Roman" w:cs="Times New Roman"/>
          <w:sz w:val="28"/>
          <w:szCs w:val="28"/>
        </w:rPr>
        <w:t>, ежегодно растет и составляет в 2020 году 93,5 %.</w:t>
      </w:r>
    </w:p>
    <w:p w:rsidR="00A4309F" w:rsidRPr="00F25726" w:rsidRDefault="00A4309F" w:rsidP="00A43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09F" w:rsidRPr="00117B5A" w:rsidRDefault="00A4309F" w:rsidP="00A43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B5A">
        <w:rPr>
          <w:rFonts w:ascii="Times New Roman" w:hAnsi="Times New Roman" w:cs="Times New Roman"/>
          <w:b/>
          <w:sz w:val="28"/>
          <w:szCs w:val="28"/>
        </w:rPr>
        <w:t>Раздел «Жилищное строительство и обеспечение граждан жильем»</w:t>
      </w:r>
    </w:p>
    <w:p w:rsidR="00A4309F" w:rsidRPr="00117B5A" w:rsidRDefault="00A4309F" w:rsidP="00A43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B5A">
        <w:rPr>
          <w:rFonts w:ascii="Times New Roman" w:hAnsi="Times New Roman" w:cs="Times New Roman"/>
          <w:b/>
          <w:sz w:val="28"/>
          <w:szCs w:val="28"/>
        </w:rPr>
        <w:t>(показатели 24-26)</w:t>
      </w:r>
    </w:p>
    <w:p w:rsidR="00A4309F" w:rsidRPr="00100C63" w:rsidRDefault="00A4309F" w:rsidP="00A4309F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00C63">
        <w:rPr>
          <w:rFonts w:ascii="Times New Roman" w:hAnsi="Times New Roman" w:cs="Times New Roman"/>
          <w:b/>
          <w:sz w:val="28"/>
          <w:szCs w:val="28"/>
        </w:rPr>
        <w:t>Показатель 24:</w:t>
      </w:r>
      <w:r w:rsidRPr="00100C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A4309F" w:rsidRPr="00637D89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89">
        <w:rPr>
          <w:rFonts w:ascii="Times New Roman" w:hAnsi="Times New Roman" w:cs="Times New Roman"/>
          <w:sz w:val="28"/>
          <w:szCs w:val="28"/>
        </w:rPr>
        <w:t>Уровень обеспеченности жильем  в Суоярвском районе. В 20</w:t>
      </w:r>
      <w:r w:rsidR="00637D89" w:rsidRPr="00637D89">
        <w:rPr>
          <w:rFonts w:ascii="Times New Roman" w:hAnsi="Times New Roman" w:cs="Times New Roman"/>
          <w:sz w:val="28"/>
          <w:szCs w:val="28"/>
        </w:rPr>
        <w:t>20</w:t>
      </w:r>
      <w:r w:rsidRPr="00637D89">
        <w:rPr>
          <w:rFonts w:ascii="Times New Roman" w:hAnsi="Times New Roman" w:cs="Times New Roman"/>
          <w:sz w:val="28"/>
          <w:szCs w:val="28"/>
        </w:rPr>
        <w:t xml:space="preserve"> году в  Суоярвском муниципальном районе 4</w:t>
      </w:r>
      <w:r w:rsidR="00637D89" w:rsidRPr="00637D89">
        <w:rPr>
          <w:rFonts w:ascii="Times New Roman" w:hAnsi="Times New Roman" w:cs="Times New Roman"/>
          <w:sz w:val="28"/>
          <w:szCs w:val="28"/>
        </w:rPr>
        <w:t>1</w:t>
      </w:r>
      <w:r w:rsidRPr="00637D89">
        <w:rPr>
          <w:rFonts w:ascii="Times New Roman" w:hAnsi="Times New Roman" w:cs="Times New Roman"/>
          <w:sz w:val="28"/>
          <w:szCs w:val="28"/>
        </w:rPr>
        <w:t xml:space="preserve"> человек были обеспечены жильем.</w:t>
      </w:r>
    </w:p>
    <w:p w:rsidR="00A4309F" w:rsidRPr="00637D89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309F" w:rsidRPr="00637D89" w:rsidRDefault="00A4309F" w:rsidP="00A4309F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7D89">
        <w:rPr>
          <w:rFonts w:ascii="Times New Roman" w:hAnsi="Times New Roman" w:cs="Times New Roman"/>
          <w:b/>
          <w:sz w:val="28"/>
          <w:szCs w:val="28"/>
        </w:rPr>
        <w:t>Показатель 24.1:</w:t>
      </w:r>
      <w:r w:rsidRPr="00637D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17B5A" w:rsidRPr="00117B5A" w:rsidRDefault="00117B5A" w:rsidP="00117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администрацией МО «Суоярвский район» </w:t>
      </w:r>
      <w:r w:rsidR="00637D89">
        <w:rPr>
          <w:sz w:val="28"/>
          <w:szCs w:val="28"/>
        </w:rPr>
        <w:t>п</w:t>
      </w:r>
      <w:r w:rsidRPr="00117B5A">
        <w:rPr>
          <w:sz w:val="28"/>
          <w:szCs w:val="28"/>
        </w:rPr>
        <w:t>роведена оценка выкупной стоимости 204 жилых помещений для расчета размера компенсации собственникам за изымаемые аварийные квартиры. Частично оценка проведена за счет средств местного бюджета (34 тыс. руб.), частично – за счет средств субсидии из бюджета Республики Карелия (246,03 тыс. руб.).</w:t>
      </w:r>
    </w:p>
    <w:p w:rsidR="00117B5A" w:rsidRPr="00117B5A" w:rsidRDefault="00117B5A" w:rsidP="00117B5A">
      <w:pPr>
        <w:ind w:firstLine="709"/>
        <w:jc w:val="both"/>
        <w:rPr>
          <w:sz w:val="28"/>
          <w:szCs w:val="28"/>
        </w:rPr>
      </w:pPr>
      <w:r w:rsidRPr="00117B5A">
        <w:rPr>
          <w:sz w:val="28"/>
          <w:szCs w:val="28"/>
        </w:rPr>
        <w:t>В декабре 2020 г. заключен муниципальный контракт на приобретение 67 квартир у застройщика в г. Кондопога. В адрес застройщика АО «Специализированный застройщик «Строительное предприятие №1» внесен авансовый платеж в размере 10 098 701 руб. 85 коп</w:t>
      </w:r>
      <w:proofErr w:type="gramStart"/>
      <w:r w:rsidRPr="00117B5A">
        <w:rPr>
          <w:sz w:val="28"/>
          <w:szCs w:val="28"/>
        </w:rPr>
        <w:t xml:space="preserve">., </w:t>
      </w:r>
      <w:proofErr w:type="gramEnd"/>
      <w:r w:rsidRPr="00117B5A">
        <w:rPr>
          <w:sz w:val="28"/>
          <w:szCs w:val="28"/>
        </w:rPr>
        <w:t>срок передачи квартир по муниципальному контракту – 2022 г.</w:t>
      </w:r>
    </w:p>
    <w:p w:rsidR="00117B5A" w:rsidRPr="0098764E" w:rsidRDefault="00117B5A" w:rsidP="00A4309F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A4309F" w:rsidRDefault="00A4309F" w:rsidP="00A430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7FA">
        <w:rPr>
          <w:rFonts w:ascii="Times New Roman" w:hAnsi="Times New Roman" w:cs="Times New Roman"/>
          <w:b/>
          <w:sz w:val="28"/>
          <w:szCs w:val="28"/>
        </w:rPr>
        <w:t>Показатель 25:</w:t>
      </w:r>
    </w:p>
    <w:p w:rsidR="00332CEE" w:rsidRPr="00332CEE" w:rsidRDefault="00332CEE" w:rsidP="00332C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CEE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в сфере деятельности администрации муниципального образования «Суоярвский район» является </w:t>
      </w:r>
      <w:r w:rsidRPr="00117B5A">
        <w:rPr>
          <w:rFonts w:ascii="Times New Roman" w:hAnsi="Times New Roman" w:cs="Times New Roman"/>
          <w:sz w:val="28"/>
          <w:szCs w:val="28"/>
        </w:rPr>
        <w:t>эффективное использование имущественно – земельного потенциала муниципального района, который создает материальную основу для реализации полномочий</w:t>
      </w:r>
      <w:r w:rsidRPr="00332CEE">
        <w:rPr>
          <w:rFonts w:ascii="Times New Roman" w:hAnsi="Times New Roman" w:cs="Times New Roman"/>
          <w:sz w:val="28"/>
          <w:szCs w:val="28"/>
        </w:rPr>
        <w:t xml:space="preserve"> </w:t>
      </w:r>
      <w:r w:rsidRPr="00332CEE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и предоставления муниципальных услуг гражданам и юридическим лицам. С 2020 года функции по использованию муниципального имущества и земельных ресурсов возложены на МКУ «Центр по управлению муниципальным имуществом и земельными ресурсами».</w:t>
      </w:r>
    </w:p>
    <w:p w:rsidR="00A4309F" w:rsidRPr="00117B5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07FA">
        <w:rPr>
          <w:rFonts w:ascii="Times New Roman" w:hAnsi="Times New Roman" w:cs="Times New Roman"/>
          <w:sz w:val="28"/>
          <w:szCs w:val="28"/>
        </w:rPr>
        <w:t xml:space="preserve">В </w:t>
      </w:r>
      <w:r w:rsidRPr="000007FA">
        <w:rPr>
          <w:rFonts w:ascii="Times New Roman" w:hAnsi="Times New Roman" w:cs="Times New Roman"/>
          <w:sz w:val="28"/>
          <w:szCs w:val="28"/>
          <w:shd w:val="clear" w:color="auto" w:fill="FFFFFF"/>
        </w:rPr>
        <w:t>2016 году полномочия по распоряжению земельными участками, государственная собственность на которые не разграничена, переданы органам государственной власти Республики Карелия. У органов местного самоуправления</w:t>
      </w:r>
      <w:r w:rsidRPr="000007FA">
        <w:rPr>
          <w:rFonts w:ascii="Times New Roman" w:hAnsi="Times New Roman" w:cs="Times New Roman"/>
          <w:sz w:val="28"/>
          <w:szCs w:val="28"/>
        </w:rPr>
        <w:t xml:space="preserve"> остались только полномочия по распоряжению земельными участками, находящимися  в муниципальной собственности</w:t>
      </w:r>
      <w:r w:rsidRPr="000007FA">
        <w:rPr>
          <w:rFonts w:ascii="Times New Roman" w:hAnsi="Times New Roman" w:cs="Times New Roman"/>
          <w:sz w:val="28"/>
          <w:szCs w:val="28"/>
          <w:shd w:val="clear" w:color="auto" w:fill="FFFFFF"/>
        </w:rPr>
        <w:t>. За 20</w:t>
      </w:r>
      <w:r w:rsidR="000007FA" w:rsidRPr="000007FA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000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ГКУ «Управление земельными ресурсами» было заключено 13 договоров аренды земельных участков</w:t>
      </w:r>
      <w:r w:rsidR="000007FA" w:rsidRPr="00000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общей площадью 75775 м</w:t>
      </w:r>
      <w:proofErr w:type="gramStart"/>
      <w:r w:rsidR="000007FA" w:rsidRPr="000007FA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000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007FA" w:rsidRPr="000007FA">
        <w:rPr>
          <w:rFonts w:ascii="Times New Roman" w:hAnsi="Times New Roman" w:cs="Times New Roman"/>
          <w:sz w:val="28"/>
          <w:szCs w:val="28"/>
          <w:shd w:val="clear" w:color="auto" w:fill="FFFFFF"/>
        </w:rPr>
        <w:t>В том числе для строительства с правом жилой застройки 9 участков, общей площадью 14751 м</w:t>
      </w:r>
      <w:proofErr w:type="gramStart"/>
      <w:r w:rsidR="000007FA" w:rsidRPr="000007FA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proofErr w:type="gramEnd"/>
      <w:r w:rsidR="00117B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17B5A" w:rsidRPr="00117B5A" w:rsidRDefault="00117B5A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7B5A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117B5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17B5A">
        <w:rPr>
          <w:rFonts w:ascii="Times New Roman" w:hAnsi="Times New Roman" w:cs="Times New Roman"/>
          <w:sz w:val="28"/>
          <w:szCs w:val="28"/>
        </w:rPr>
        <w:t xml:space="preserve"> 2020 года сформировано 135 земельных участков под аварийными многоквартирными домами, включенными в Региональную адресную программу по переселению граждан из аварийного жилищного фонда на 2019-2025 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09F" w:rsidRPr="000007FA" w:rsidRDefault="000007FA" w:rsidP="000007F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A4309F" w:rsidRPr="000007FA" w:rsidRDefault="00A4309F" w:rsidP="00A430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7FA">
        <w:rPr>
          <w:rFonts w:ascii="Times New Roman" w:hAnsi="Times New Roman" w:cs="Times New Roman"/>
          <w:b/>
          <w:sz w:val="28"/>
          <w:szCs w:val="28"/>
        </w:rPr>
        <w:t>Показатель 26:</w:t>
      </w:r>
    </w:p>
    <w:p w:rsidR="00A4309F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FA">
        <w:rPr>
          <w:rFonts w:ascii="Times New Roman" w:hAnsi="Times New Roman" w:cs="Times New Roman"/>
          <w:sz w:val="28"/>
          <w:szCs w:val="28"/>
        </w:rPr>
        <w:t>В связи с увеличением срока аренды земельных участков для индивидуального жилищного строительства до 20 лет и строительство ведется в основном собственными силами застройщиков, сроки строительства увеличились.</w:t>
      </w:r>
    </w:p>
    <w:p w:rsidR="00A4309F" w:rsidRPr="00F25726" w:rsidRDefault="00A4309F" w:rsidP="00A43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309F" w:rsidRPr="00F25726" w:rsidRDefault="00A4309F" w:rsidP="00A430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Раздел «Жилищно-коммунальное хозяйство» (показатели 27-30)</w:t>
      </w:r>
    </w:p>
    <w:p w:rsidR="00A4309F" w:rsidRPr="00F25726" w:rsidRDefault="00A4309F" w:rsidP="00A430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 xml:space="preserve">Показатель 27: 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Управление многоквартирным домом должно обеспечивать благоприятные и безопасные условия проживания  граждан, надлежащее содержание общего имущества в многоквартирном доме, решение вопроса использования указанного имущества, а также предоставление коммунальных услуг гражданам, проживающим в таком доме.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4E">
        <w:rPr>
          <w:rFonts w:ascii="Times New Roman" w:hAnsi="Times New Roman" w:cs="Times New Roman"/>
          <w:sz w:val="28"/>
          <w:szCs w:val="28"/>
        </w:rPr>
        <w:t xml:space="preserve">В 2020 году собственники помещений 843 (1 – </w:t>
      </w:r>
      <w:proofErr w:type="spellStart"/>
      <w:r w:rsidRPr="0098764E">
        <w:rPr>
          <w:rFonts w:ascii="Times New Roman" w:hAnsi="Times New Roman" w:cs="Times New Roman"/>
          <w:sz w:val="28"/>
          <w:szCs w:val="28"/>
        </w:rPr>
        <w:t>Суоярвское</w:t>
      </w:r>
      <w:proofErr w:type="spellEnd"/>
      <w:r w:rsidRPr="0098764E">
        <w:rPr>
          <w:rFonts w:ascii="Times New Roman" w:hAnsi="Times New Roman" w:cs="Times New Roman"/>
          <w:sz w:val="28"/>
          <w:szCs w:val="28"/>
        </w:rPr>
        <w:t xml:space="preserve"> городское поселении; 559 –</w:t>
      </w:r>
      <w:proofErr w:type="spellStart"/>
      <w:r w:rsidRPr="0098764E">
        <w:rPr>
          <w:rFonts w:ascii="Times New Roman" w:hAnsi="Times New Roman" w:cs="Times New Roman"/>
          <w:sz w:val="28"/>
          <w:szCs w:val="28"/>
        </w:rPr>
        <w:t>Лоймольское</w:t>
      </w:r>
      <w:proofErr w:type="spellEnd"/>
      <w:r w:rsidRPr="0098764E">
        <w:rPr>
          <w:rFonts w:ascii="Times New Roman" w:hAnsi="Times New Roman" w:cs="Times New Roman"/>
          <w:sz w:val="28"/>
          <w:szCs w:val="28"/>
        </w:rPr>
        <w:t xml:space="preserve"> сельское поселение; 283 – </w:t>
      </w:r>
      <w:proofErr w:type="spellStart"/>
      <w:r w:rsidRPr="0098764E">
        <w:rPr>
          <w:rFonts w:ascii="Times New Roman" w:hAnsi="Times New Roman" w:cs="Times New Roman"/>
          <w:sz w:val="28"/>
          <w:szCs w:val="28"/>
        </w:rPr>
        <w:t>Найстенъярвское</w:t>
      </w:r>
      <w:proofErr w:type="spellEnd"/>
      <w:r w:rsidRPr="0098764E">
        <w:rPr>
          <w:rFonts w:ascii="Times New Roman" w:hAnsi="Times New Roman" w:cs="Times New Roman"/>
          <w:sz w:val="28"/>
          <w:szCs w:val="28"/>
        </w:rPr>
        <w:t xml:space="preserve"> сельское поселение) многоквартирных жилых домов выбрали и реализовали способ управления управляющими организациями.</w:t>
      </w: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64E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Самым распространенным способом управления является выбор управляющей компании. В районе действуют одно ТСЖ и 3 управляющих компании.  Кроме того, в Суоярвском районе достаточно много двухквартирных домов, собственники которых чаще всего выбирают непосредственное управление домом.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09F" w:rsidRPr="00F25726" w:rsidRDefault="00A4309F" w:rsidP="00A430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28: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Услуги по 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>-,  электроснабжению, водоотведению, очистке сточных вод, утилизации (захоронению) твердых бытовых отходов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оказывали только коммерческие организации (100% всех организаций коммунального комплекса), использующие объекты коммунальной инфраструктуры на праве аренды и частной собственности. 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lastRenderedPageBreak/>
        <w:t xml:space="preserve">Рост значения по 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>показателю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 xml:space="preserve"> возможно обеспечить за счет приведения коммунального комплекса в соответствие с современными рыночными условиями, создания условий для расширения участия частного бизнеса в сфере управления коммунальным хозяйством, создания конкурентной среды, привлечения инвестиций.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В коммунальной сфере развитие конкуренции должно происходить путем привлечения эффективных частных операторов к управлению муниципальной и региональной коммунальной инфраструктурой. Для этого необходимо совершенствовать систему тарифного регулирования и внедрять долгосрочные методы регулирования, в частности, метод доходности инвестированного капитала. 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Необходимым условием для равного конкурентного права на ведение коммунальной деятельности среди организаций всех форм собственности является обеспечение их отбора на конкурсной основе, обеспечение информационной прозрачности деятельности организаций коммунального комплекса.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Для этого необходимо осуществить разделение функций и формирование договорных отношений между всеми субъектами формирующегося жилищно-коммунального рынка – собственниками жилищного фонда и коммунальной инфраструктуры, управляющими компаниями и подрядными организациями.</w:t>
      </w:r>
    </w:p>
    <w:p w:rsidR="0098764E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Государственная поддержка инвестиционных проектов в коммунальном хозяйстве необходима в случаях большого срока окупаемости проектов и должна происходить в рамках государственно-частного партнерства с привлечением частных инвестиций.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09F" w:rsidRPr="001A3990" w:rsidRDefault="00A4309F" w:rsidP="00A4309F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3990">
        <w:rPr>
          <w:rFonts w:ascii="Times New Roman" w:hAnsi="Times New Roman" w:cs="Times New Roman"/>
          <w:b/>
          <w:sz w:val="28"/>
          <w:szCs w:val="28"/>
        </w:rPr>
        <w:t>Показатель 29:</w:t>
      </w:r>
      <w:r w:rsidRPr="001A39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4309F" w:rsidRDefault="001A3990" w:rsidP="001A3990">
      <w:pPr>
        <w:ind w:firstLine="708"/>
        <w:jc w:val="both"/>
        <w:rPr>
          <w:sz w:val="28"/>
          <w:szCs w:val="28"/>
        </w:rPr>
      </w:pPr>
      <w:r w:rsidRPr="001A3990">
        <w:rPr>
          <w:sz w:val="28"/>
          <w:szCs w:val="28"/>
        </w:rPr>
        <w:t>В 2020 году утверждено 89 документаций по планировке территории в виде проекта межевания территории для целей формирования земельных участков под многоквартирными домами, предоставлено 4 разрешения на условно разрешенный вид использования земельного участка. Сформировано 135 земельных участков под аварийными многоквартирными домами, включенными в Региональную адресную программу по переселению граждан из аварийного жилищного фонда на 2019-2025 гг.</w:t>
      </w:r>
    </w:p>
    <w:p w:rsidR="001A3990" w:rsidRPr="001A3990" w:rsidRDefault="001A3990" w:rsidP="001A3990">
      <w:pPr>
        <w:ind w:firstLine="708"/>
        <w:jc w:val="both"/>
        <w:rPr>
          <w:sz w:val="28"/>
          <w:szCs w:val="28"/>
        </w:rPr>
      </w:pPr>
    </w:p>
    <w:p w:rsidR="00A4309F" w:rsidRPr="00117B5A" w:rsidRDefault="00A4309F" w:rsidP="00A43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7B5A">
        <w:rPr>
          <w:rFonts w:ascii="Times New Roman" w:hAnsi="Times New Roman" w:cs="Times New Roman"/>
          <w:b/>
          <w:sz w:val="28"/>
          <w:szCs w:val="28"/>
        </w:rPr>
        <w:t>Показатель 30:</w:t>
      </w:r>
      <w:r w:rsidRPr="00117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09F" w:rsidRPr="00117B5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5A">
        <w:rPr>
          <w:rFonts w:ascii="Times New Roman" w:hAnsi="Times New Roman" w:cs="Times New Roman"/>
          <w:sz w:val="28"/>
          <w:szCs w:val="28"/>
        </w:rPr>
        <w:t>Данный показатель отражает соответствие деятельности органов местного самоуправления на территории муниципального района в решении вопросов местного значения в части обеспечения жилыми помещениями малоимущих граждан проживающих в поселении и нуждающихся в жилых помещениях.</w:t>
      </w:r>
    </w:p>
    <w:p w:rsidR="001A3990" w:rsidRPr="00117B5A" w:rsidRDefault="001A3990" w:rsidP="001A3990">
      <w:pPr>
        <w:ind w:firstLine="709"/>
        <w:jc w:val="both"/>
        <w:rPr>
          <w:sz w:val="28"/>
          <w:szCs w:val="28"/>
        </w:rPr>
      </w:pPr>
      <w:r w:rsidRPr="00117B5A">
        <w:rPr>
          <w:sz w:val="28"/>
          <w:szCs w:val="28"/>
        </w:rPr>
        <w:t xml:space="preserve">За 2020 год приобретено на вторичном рынке 40 жилых помещений, из них 8 жилых помещений приобретено в </w:t>
      </w:r>
      <w:proofErr w:type="spellStart"/>
      <w:r w:rsidRPr="00117B5A">
        <w:rPr>
          <w:sz w:val="28"/>
          <w:szCs w:val="28"/>
        </w:rPr>
        <w:t>Кондопожском</w:t>
      </w:r>
      <w:proofErr w:type="spellEnd"/>
      <w:r w:rsidRPr="00117B5A">
        <w:rPr>
          <w:sz w:val="28"/>
          <w:szCs w:val="28"/>
        </w:rPr>
        <w:t xml:space="preserve"> районе, п. </w:t>
      </w:r>
      <w:proofErr w:type="spellStart"/>
      <w:r w:rsidRPr="00117B5A">
        <w:rPr>
          <w:sz w:val="28"/>
          <w:szCs w:val="28"/>
        </w:rPr>
        <w:t>Марциальные</w:t>
      </w:r>
      <w:proofErr w:type="spellEnd"/>
      <w:r w:rsidRPr="00117B5A">
        <w:rPr>
          <w:sz w:val="28"/>
          <w:szCs w:val="28"/>
        </w:rPr>
        <w:t xml:space="preserve"> воды, 1 жилое помещение в </w:t>
      </w:r>
      <w:proofErr w:type="gramStart"/>
      <w:r w:rsidRPr="00117B5A">
        <w:rPr>
          <w:sz w:val="28"/>
          <w:szCs w:val="28"/>
        </w:rPr>
        <w:t>г</w:t>
      </w:r>
      <w:proofErr w:type="gramEnd"/>
      <w:r w:rsidRPr="00117B5A">
        <w:rPr>
          <w:sz w:val="28"/>
          <w:szCs w:val="28"/>
        </w:rPr>
        <w:t>. Петрозаводске. Все жилые помещения предоставлены гражданам по договорам мены и договорам социального найма.</w:t>
      </w:r>
    </w:p>
    <w:p w:rsidR="00A4309F" w:rsidRPr="00117B5A" w:rsidRDefault="001A3990" w:rsidP="00117B5A">
      <w:pPr>
        <w:ind w:firstLine="709"/>
        <w:jc w:val="both"/>
        <w:rPr>
          <w:sz w:val="28"/>
          <w:szCs w:val="28"/>
        </w:rPr>
      </w:pPr>
      <w:r w:rsidRPr="00117B5A">
        <w:rPr>
          <w:sz w:val="28"/>
          <w:szCs w:val="28"/>
        </w:rPr>
        <w:t xml:space="preserve">В декабре 2020 г. заключен муниципальный контракт на приобретение 67 квартир у застройщика в г. Кондопога. В адрес застройщика АО </w:t>
      </w:r>
      <w:r w:rsidRPr="00117B5A">
        <w:rPr>
          <w:sz w:val="28"/>
          <w:szCs w:val="28"/>
        </w:rPr>
        <w:lastRenderedPageBreak/>
        <w:t>«Специализированный застройщик «Строительное предприятие №1» внесен авансовый платеж в размере 10 098 701 руб. 85 коп</w:t>
      </w:r>
      <w:proofErr w:type="gramStart"/>
      <w:r w:rsidRPr="00117B5A">
        <w:rPr>
          <w:sz w:val="28"/>
          <w:szCs w:val="28"/>
        </w:rPr>
        <w:t xml:space="preserve">., </w:t>
      </w:r>
      <w:proofErr w:type="gramEnd"/>
      <w:r w:rsidRPr="00117B5A">
        <w:rPr>
          <w:sz w:val="28"/>
          <w:szCs w:val="28"/>
        </w:rPr>
        <w:t>срок передачи квартир по муниципальному контракту – 2022 г.</w:t>
      </w:r>
    </w:p>
    <w:p w:rsidR="001A3990" w:rsidRPr="00117B5A" w:rsidRDefault="001A3990" w:rsidP="001A3990">
      <w:pPr>
        <w:ind w:firstLine="709"/>
        <w:jc w:val="both"/>
        <w:rPr>
          <w:sz w:val="28"/>
          <w:szCs w:val="28"/>
        </w:rPr>
      </w:pPr>
      <w:r w:rsidRPr="00117B5A">
        <w:rPr>
          <w:sz w:val="28"/>
          <w:szCs w:val="28"/>
        </w:rPr>
        <w:t>В 2020 году было подготовлено и выдано 18 градостроительных планов на земельные участки (12 из них по городу).</w:t>
      </w:r>
    </w:p>
    <w:p w:rsidR="001A3990" w:rsidRPr="00117B5A" w:rsidRDefault="001A3990" w:rsidP="001A3990">
      <w:pPr>
        <w:ind w:firstLine="709"/>
        <w:jc w:val="both"/>
        <w:rPr>
          <w:sz w:val="28"/>
          <w:szCs w:val="28"/>
        </w:rPr>
      </w:pPr>
      <w:r w:rsidRPr="00117B5A">
        <w:rPr>
          <w:sz w:val="28"/>
          <w:szCs w:val="28"/>
        </w:rPr>
        <w:t>Выданы документы о завершении перепланировки и (или) переустройства в отношении 17 жилых помещений (15 из них по городу) и 3 нежилых помещений (3 из них по городу).</w:t>
      </w:r>
    </w:p>
    <w:p w:rsidR="001A3990" w:rsidRPr="00117B5A" w:rsidRDefault="001A3990" w:rsidP="001A3990">
      <w:pPr>
        <w:ind w:firstLine="709"/>
        <w:jc w:val="both"/>
        <w:rPr>
          <w:sz w:val="28"/>
          <w:szCs w:val="28"/>
        </w:rPr>
      </w:pPr>
      <w:r w:rsidRPr="00117B5A">
        <w:rPr>
          <w:sz w:val="28"/>
          <w:szCs w:val="28"/>
        </w:rPr>
        <w:t>В 2020 году по заявлениям, поступившим в администрацию от заявителей – физических лиц, были присвоены адреса 15 земельным участкам и 15 жилым домам, расположенных на этих земельных участках.</w:t>
      </w:r>
    </w:p>
    <w:p w:rsidR="00B83FB1" w:rsidRPr="00117B5A" w:rsidRDefault="00B83FB1" w:rsidP="00B83FB1">
      <w:pPr>
        <w:ind w:firstLine="720"/>
        <w:jc w:val="both"/>
        <w:rPr>
          <w:sz w:val="28"/>
          <w:szCs w:val="28"/>
        </w:rPr>
      </w:pPr>
      <w:r w:rsidRPr="00117B5A">
        <w:rPr>
          <w:sz w:val="28"/>
          <w:szCs w:val="28"/>
        </w:rPr>
        <w:t>В течение 2020 года администрацией муниципального образования «Суоярвского района» по договору найма специализированного жилого фонда предоставлено в пользование 10 жилых помещений, приобретенных в 2020 г.</w:t>
      </w:r>
    </w:p>
    <w:p w:rsidR="00B83FB1" w:rsidRPr="00117B5A" w:rsidRDefault="00B83FB1" w:rsidP="00B83FB1">
      <w:pPr>
        <w:ind w:firstLine="720"/>
        <w:jc w:val="both"/>
        <w:rPr>
          <w:sz w:val="28"/>
          <w:szCs w:val="28"/>
        </w:rPr>
      </w:pPr>
      <w:r w:rsidRPr="00117B5A">
        <w:rPr>
          <w:sz w:val="28"/>
          <w:szCs w:val="28"/>
        </w:rPr>
        <w:t>В 2020 год на осуществление государственных полномочий по обеспечению жилыми помещениями детей-сирот было выделено 7 698 100,00 рублей на приобретение 10 однокомнатных квартир (10 приобретено).</w:t>
      </w:r>
    </w:p>
    <w:p w:rsidR="001A3990" w:rsidRPr="00117B5A" w:rsidRDefault="001A3990" w:rsidP="00A43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309F" w:rsidRPr="00F25726" w:rsidRDefault="00A4309F" w:rsidP="00A43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Раздел «Организация муниципального управления» (показатели 31-3)</w:t>
      </w:r>
    </w:p>
    <w:p w:rsidR="00A4309F" w:rsidRPr="00F25726" w:rsidRDefault="00A4309F" w:rsidP="00A430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31:</w:t>
      </w: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09F" w:rsidRPr="00B83FB1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FB1">
        <w:rPr>
          <w:rFonts w:ascii="Times New Roman" w:hAnsi="Times New Roman" w:cs="Times New Roman"/>
          <w:sz w:val="28"/>
          <w:szCs w:val="28"/>
        </w:rPr>
        <w:t>Данный показатель характеризует усилия органов местного самоуправления по развитию собственной доходной базы, и рост значений данного показателя свидетельствует об эффективности деятельности органов местного самоуправления.</w:t>
      </w:r>
    </w:p>
    <w:p w:rsidR="00A4309F" w:rsidRPr="00B83FB1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FB1">
        <w:rPr>
          <w:rFonts w:ascii="Times New Roman" w:hAnsi="Times New Roman" w:cs="Times New Roman"/>
          <w:sz w:val="28"/>
          <w:szCs w:val="28"/>
        </w:rPr>
        <w:t>Налоговые и неналоговые доходы составили 12</w:t>
      </w:r>
      <w:r w:rsidR="00B83FB1" w:rsidRPr="00B83FB1">
        <w:rPr>
          <w:rFonts w:ascii="Times New Roman" w:hAnsi="Times New Roman" w:cs="Times New Roman"/>
          <w:sz w:val="28"/>
          <w:szCs w:val="28"/>
        </w:rPr>
        <w:t>5,5</w:t>
      </w:r>
      <w:r w:rsidRPr="00B83FB1">
        <w:rPr>
          <w:rFonts w:ascii="Times New Roman" w:hAnsi="Times New Roman" w:cs="Times New Roman"/>
          <w:sz w:val="28"/>
          <w:szCs w:val="28"/>
        </w:rPr>
        <w:t xml:space="preserve"> млн. рублей это 9</w:t>
      </w:r>
      <w:r w:rsidR="00B83FB1" w:rsidRPr="00B83FB1">
        <w:rPr>
          <w:rFonts w:ascii="Times New Roman" w:hAnsi="Times New Roman" w:cs="Times New Roman"/>
          <w:sz w:val="28"/>
          <w:szCs w:val="28"/>
        </w:rPr>
        <w:t>8</w:t>
      </w:r>
      <w:r w:rsidRPr="00B83FB1">
        <w:rPr>
          <w:rFonts w:ascii="Times New Roman" w:hAnsi="Times New Roman" w:cs="Times New Roman"/>
          <w:sz w:val="28"/>
          <w:szCs w:val="28"/>
        </w:rPr>
        <w:t>,</w:t>
      </w:r>
      <w:r w:rsidR="00B83FB1" w:rsidRPr="00B83FB1">
        <w:rPr>
          <w:rFonts w:ascii="Times New Roman" w:hAnsi="Times New Roman" w:cs="Times New Roman"/>
          <w:sz w:val="28"/>
          <w:szCs w:val="28"/>
        </w:rPr>
        <w:t>7</w:t>
      </w:r>
      <w:r w:rsidRPr="00B83FB1">
        <w:rPr>
          <w:rFonts w:ascii="Times New Roman" w:hAnsi="Times New Roman" w:cs="Times New Roman"/>
          <w:sz w:val="28"/>
          <w:szCs w:val="28"/>
        </w:rPr>
        <w:t xml:space="preserve"> % к уточненному плану.</w:t>
      </w:r>
    </w:p>
    <w:p w:rsidR="00332CEE" w:rsidRPr="001A3990" w:rsidRDefault="00100C63" w:rsidP="00332C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A4309F" w:rsidRPr="000007FA">
        <w:rPr>
          <w:sz w:val="28"/>
          <w:szCs w:val="28"/>
        </w:rPr>
        <w:t xml:space="preserve">В целях увеличения поступлений налоговых доходов в бюджет проведено </w:t>
      </w:r>
      <w:r w:rsidR="000007FA" w:rsidRPr="000007FA">
        <w:rPr>
          <w:sz w:val="28"/>
          <w:szCs w:val="28"/>
        </w:rPr>
        <w:t>2</w:t>
      </w:r>
      <w:r w:rsidR="00A4309F" w:rsidRPr="000007FA">
        <w:rPr>
          <w:sz w:val="28"/>
          <w:szCs w:val="28"/>
        </w:rPr>
        <w:t xml:space="preserve"> заседани</w:t>
      </w:r>
      <w:r w:rsidR="000007FA" w:rsidRPr="000007FA">
        <w:rPr>
          <w:sz w:val="28"/>
          <w:szCs w:val="28"/>
        </w:rPr>
        <w:t>я</w:t>
      </w:r>
      <w:r w:rsidR="00A4309F" w:rsidRPr="000007FA">
        <w:rPr>
          <w:sz w:val="28"/>
          <w:szCs w:val="28"/>
        </w:rPr>
        <w:t xml:space="preserve"> комиссии по укреплению налоговой, бюджетной дисциплины, рассмотрено </w:t>
      </w:r>
      <w:r w:rsidR="000007FA" w:rsidRPr="000007FA">
        <w:rPr>
          <w:sz w:val="28"/>
          <w:szCs w:val="28"/>
        </w:rPr>
        <w:t>27</w:t>
      </w:r>
      <w:r w:rsidR="00A4309F" w:rsidRPr="000007FA">
        <w:rPr>
          <w:sz w:val="28"/>
          <w:szCs w:val="28"/>
        </w:rPr>
        <w:t xml:space="preserve"> хозяйствующих субъектов по вопросам погашения задолженности в бюджет по налогу на доходы физических лиц, по единому налогу на вмененный доход, выявления и пресечения фактов выплат неофициальной заработной платы и сокрытия сумм оплаты труда от налогообложения</w:t>
      </w:r>
      <w:r w:rsidR="000007FA" w:rsidRPr="000007FA">
        <w:rPr>
          <w:sz w:val="28"/>
          <w:szCs w:val="28"/>
        </w:rPr>
        <w:t>.</w:t>
      </w:r>
      <w:proofErr w:type="gramEnd"/>
      <w:r w:rsidR="000007FA" w:rsidRPr="000007FA">
        <w:rPr>
          <w:sz w:val="28"/>
          <w:szCs w:val="28"/>
        </w:rPr>
        <w:t xml:space="preserve"> </w:t>
      </w:r>
      <w:proofErr w:type="gramStart"/>
      <w:r w:rsidR="00A4309F" w:rsidRPr="000007FA">
        <w:rPr>
          <w:sz w:val="28"/>
          <w:szCs w:val="28"/>
        </w:rPr>
        <w:t xml:space="preserve">Всего по результатам комиссии взыскано недоимки в бюджет района </w:t>
      </w:r>
      <w:r w:rsidR="008F5355" w:rsidRPr="008F5355">
        <w:rPr>
          <w:sz w:val="28"/>
          <w:szCs w:val="28"/>
        </w:rPr>
        <w:t>22 077</w:t>
      </w:r>
      <w:r w:rsidR="00A4309F" w:rsidRPr="008F5355">
        <w:rPr>
          <w:sz w:val="28"/>
          <w:szCs w:val="28"/>
        </w:rPr>
        <w:t xml:space="preserve">тыс. руб. </w:t>
      </w:r>
      <w:r w:rsidR="00332CEE" w:rsidRPr="001A3990">
        <w:rPr>
          <w:sz w:val="28"/>
          <w:szCs w:val="28"/>
        </w:rPr>
        <w:t>Из общей суммы задолженности по арендной плате за имущество и земельные участки затруднительной к взысканию является сумма 745 тыс. руб. в связи с нахождением ряда организаций в стадии банкротства или ликвидации, а также отсутствием имущества, на которое может быть обращено взыскание.</w:t>
      </w:r>
      <w:proofErr w:type="gramEnd"/>
    </w:p>
    <w:p w:rsidR="001A3990" w:rsidRPr="001A3990" w:rsidRDefault="001A3990" w:rsidP="001A3990">
      <w:pPr>
        <w:ind w:firstLine="709"/>
        <w:jc w:val="both"/>
        <w:rPr>
          <w:sz w:val="28"/>
          <w:szCs w:val="28"/>
        </w:rPr>
      </w:pPr>
      <w:r w:rsidRPr="001A3990">
        <w:rPr>
          <w:sz w:val="28"/>
          <w:szCs w:val="28"/>
        </w:rPr>
        <w:t xml:space="preserve">По состоянию на 01.01.2020 г. действует 397 договоров аренды </w:t>
      </w:r>
      <w:r w:rsidRPr="001A3990">
        <w:rPr>
          <w:b/>
          <w:sz w:val="28"/>
          <w:szCs w:val="28"/>
        </w:rPr>
        <w:t>земельных участков</w:t>
      </w:r>
      <w:r w:rsidRPr="001A3990">
        <w:rPr>
          <w:sz w:val="28"/>
          <w:szCs w:val="28"/>
        </w:rPr>
        <w:t xml:space="preserve"> (из них 17 заключены в 2020 г., в том числе – 4 договора аренды муниципальных земельных участков). В 2020 году от сдачи в аренду, а также от продажи права аренды земельных участков, государственная собственность на которые не разграничена, в бюджет Суоярвского района поступили средства в размере 5 182 тыс. руб. (в 2019 году поступило 2 868,2 тыс. руб.). </w:t>
      </w:r>
    </w:p>
    <w:p w:rsidR="00332CEE" w:rsidRPr="001A3990" w:rsidRDefault="00332CEE" w:rsidP="00332CEE">
      <w:pPr>
        <w:ind w:firstLine="708"/>
        <w:jc w:val="both"/>
        <w:rPr>
          <w:sz w:val="28"/>
          <w:szCs w:val="28"/>
        </w:rPr>
      </w:pPr>
      <w:r w:rsidRPr="001A3990">
        <w:rPr>
          <w:sz w:val="28"/>
          <w:szCs w:val="28"/>
        </w:rPr>
        <w:t xml:space="preserve">В 2020 году МКУ «ЦУМИ и ЗР Суоярвского района» осуществляло </w:t>
      </w:r>
      <w:proofErr w:type="spellStart"/>
      <w:r w:rsidRPr="001A3990">
        <w:rPr>
          <w:sz w:val="28"/>
          <w:szCs w:val="28"/>
        </w:rPr>
        <w:t>претензионно-исковую</w:t>
      </w:r>
      <w:proofErr w:type="spellEnd"/>
      <w:r w:rsidRPr="001A3990">
        <w:rPr>
          <w:sz w:val="28"/>
          <w:szCs w:val="28"/>
        </w:rPr>
        <w:t xml:space="preserve"> работу с недобросовестными арендаторами </w:t>
      </w:r>
      <w:r w:rsidRPr="001A3990">
        <w:rPr>
          <w:sz w:val="28"/>
          <w:szCs w:val="28"/>
        </w:rPr>
        <w:lastRenderedPageBreak/>
        <w:t xml:space="preserve">муниципального имущества и земельных участков в целях усиления </w:t>
      </w:r>
      <w:proofErr w:type="gramStart"/>
      <w:r w:rsidRPr="001A3990">
        <w:rPr>
          <w:sz w:val="28"/>
          <w:szCs w:val="28"/>
        </w:rPr>
        <w:t>контроля за</w:t>
      </w:r>
      <w:proofErr w:type="gramEnd"/>
      <w:r w:rsidRPr="001A3990">
        <w:rPr>
          <w:sz w:val="28"/>
          <w:szCs w:val="28"/>
        </w:rPr>
        <w:t xml:space="preserve"> использованием муниципального имущества, а также по взысканию задолженности по арендной плате.</w:t>
      </w:r>
    </w:p>
    <w:p w:rsidR="00332CEE" w:rsidRPr="001A3990" w:rsidRDefault="00332CEE" w:rsidP="00332CEE">
      <w:pPr>
        <w:ind w:firstLine="708"/>
        <w:jc w:val="both"/>
        <w:rPr>
          <w:sz w:val="28"/>
          <w:szCs w:val="28"/>
        </w:rPr>
      </w:pPr>
      <w:r w:rsidRPr="001A3990">
        <w:rPr>
          <w:sz w:val="28"/>
          <w:szCs w:val="28"/>
        </w:rPr>
        <w:t xml:space="preserve">В адрес недобросовестных арендаторов муниципального имущества, было выслано претензий на сумму – 542 тыс. руб., а также арендаторов земельных участков – претензий на сумму 3 421 тыс. руб. </w:t>
      </w:r>
    </w:p>
    <w:p w:rsidR="00332CEE" w:rsidRPr="001A3990" w:rsidRDefault="00332CEE" w:rsidP="00332CEE">
      <w:pPr>
        <w:ind w:firstLine="708"/>
        <w:jc w:val="both"/>
        <w:rPr>
          <w:sz w:val="28"/>
          <w:szCs w:val="28"/>
        </w:rPr>
      </w:pPr>
      <w:r w:rsidRPr="001A3990">
        <w:rPr>
          <w:sz w:val="28"/>
          <w:szCs w:val="28"/>
        </w:rPr>
        <w:t xml:space="preserve">В течение 2020 года в юридический отдел были направлены 29 дел </w:t>
      </w:r>
      <w:proofErr w:type="gramStart"/>
      <w:r w:rsidRPr="001A3990">
        <w:rPr>
          <w:sz w:val="28"/>
          <w:szCs w:val="28"/>
        </w:rPr>
        <w:t>с необходимым пакетом документов для предъявления исковых требований в суд в отношении недобросовестных арендаторов о взыскании</w:t>
      </w:r>
      <w:proofErr w:type="gramEnd"/>
      <w:r w:rsidRPr="001A3990">
        <w:rPr>
          <w:sz w:val="28"/>
          <w:szCs w:val="28"/>
        </w:rPr>
        <w:t xml:space="preserve"> задолженности по арендной плате и пени на общую сумму – 2 071 тыс. рублей.</w:t>
      </w:r>
    </w:p>
    <w:p w:rsidR="00332CEE" w:rsidRPr="001A3990" w:rsidRDefault="00332CEE" w:rsidP="00332CEE">
      <w:pPr>
        <w:ind w:firstLine="708"/>
        <w:jc w:val="both"/>
        <w:rPr>
          <w:sz w:val="28"/>
          <w:szCs w:val="28"/>
        </w:rPr>
      </w:pPr>
      <w:r w:rsidRPr="001A3990">
        <w:rPr>
          <w:sz w:val="28"/>
          <w:szCs w:val="28"/>
        </w:rPr>
        <w:t>Всего за период 2020 года вынесено 17 судебных решений о взыскании предъявленной задолженности, из которых: 3 за муниципальное имущество на сумму 214,4 тыс. руб., 14 за аренду земельных участков на сумму 1 135 тыс. руб.</w:t>
      </w:r>
    </w:p>
    <w:p w:rsidR="00332CEE" w:rsidRPr="001A3990" w:rsidRDefault="00332CEE" w:rsidP="00332CEE">
      <w:pPr>
        <w:ind w:firstLine="709"/>
        <w:jc w:val="both"/>
        <w:rPr>
          <w:sz w:val="28"/>
          <w:szCs w:val="28"/>
        </w:rPr>
      </w:pPr>
      <w:r w:rsidRPr="001A3990">
        <w:rPr>
          <w:sz w:val="28"/>
          <w:szCs w:val="28"/>
        </w:rPr>
        <w:t xml:space="preserve">В целях обеспечения поступлений обязательных платежей в районный бюджет создана комиссия по эффективному использованию муниципального имущества. В 2020 году было проведено 1 заседание комиссии. </w:t>
      </w:r>
    </w:p>
    <w:p w:rsidR="00332CEE" w:rsidRPr="001A3990" w:rsidRDefault="00332CEE" w:rsidP="00332CEE">
      <w:pPr>
        <w:ind w:firstLine="708"/>
        <w:jc w:val="both"/>
        <w:rPr>
          <w:sz w:val="28"/>
          <w:szCs w:val="28"/>
        </w:rPr>
      </w:pPr>
      <w:r w:rsidRPr="001A3990">
        <w:rPr>
          <w:sz w:val="28"/>
          <w:szCs w:val="28"/>
        </w:rPr>
        <w:t xml:space="preserve">По результатам </w:t>
      </w:r>
      <w:proofErr w:type="spellStart"/>
      <w:r w:rsidRPr="001A3990">
        <w:rPr>
          <w:sz w:val="28"/>
          <w:szCs w:val="28"/>
        </w:rPr>
        <w:t>претензионно-исковой</w:t>
      </w:r>
      <w:proofErr w:type="spellEnd"/>
      <w:r w:rsidRPr="001A3990">
        <w:rPr>
          <w:sz w:val="28"/>
          <w:szCs w:val="28"/>
        </w:rPr>
        <w:t xml:space="preserve"> работы, в местный бюджет возвращена задолженность по арендной плате за использование муниципального имущества, а также земельных участков в размере – 2 339 тыс. руб. (в том числе пени, проценты, неосновательное обогащение).</w:t>
      </w:r>
    </w:p>
    <w:p w:rsidR="00A4309F" w:rsidRPr="001A3990" w:rsidRDefault="00332CEE" w:rsidP="001A3990">
      <w:pPr>
        <w:ind w:firstLine="709"/>
        <w:jc w:val="both"/>
        <w:rPr>
          <w:sz w:val="28"/>
          <w:szCs w:val="28"/>
        </w:rPr>
      </w:pPr>
      <w:r w:rsidRPr="001A3990">
        <w:rPr>
          <w:sz w:val="28"/>
          <w:szCs w:val="28"/>
        </w:rPr>
        <w:t xml:space="preserve">Всего за период 2020 года комиссией </w:t>
      </w:r>
      <w:proofErr w:type="gramStart"/>
      <w:r w:rsidRPr="001A3990">
        <w:rPr>
          <w:sz w:val="28"/>
          <w:szCs w:val="28"/>
        </w:rPr>
        <w:t xml:space="preserve">по признанию задолженности безнадежной к взысканию </w:t>
      </w:r>
      <w:r w:rsidRPr="00117B5A">
        <w:rPr>
          <w:sz w:val="28"/>
          <w:szCs w:val="28"/>
        </w:rPr>
        <w:t>признано безнадежной к взысканию задолженности по неналоговым доходам в бюджет</w:t>
      </w:r>
      <w:proofErr w:type="gramEnd"/>
      <w:r w:rsidRPr="00117B5A">
        <w:rPr>
          <w:sz w:val="28"/>
          <w:szCs w:val="28"/>
        </w:rPr>
        <w:t xml:space="preserve"> и списано задолженности на сумму 133,5 тыс. руб</w:t>
      </w:r>
      <w:r w:rsidRPr="001A3990">
        <w:rPr>
          <w:sz w:val="28"/>
          <w:szCs w:val="28"/>
        </w:rPr>
        <w:t>., в том числе за земельные участки – 129,4 тыс. руб., за имущество – 4,1 тыс. руб.</w:t>
      </w:r>
    </w:p>
    <w:p w:rsidR="00332CEE" w:rsidRPr="00332CEE" w:rsidRDefault="00332CEE" w:rsidP="00332CEE">
      <w:pPr>
        <w:ind w:firstLine="709"/>
        <w:jc w:val="both"/>
        <w:rPr>
          <w:sz w:val="28"/>
          <w:szCs w:val="28"/>
        </w:rPr>
      </w:pPr>
      <w:r w:rsidRPr="00332CEE">
        <w:rPr>
          <w:sz w:val="28"/>
          <w:szCs w:val="28"/>
        </w:rPr>
        <w:t xml:space="preserve">По состоянию на 01.01.2021 года общая </w:t>
      </w:r>
      <w:r w:rsidRPr="00117B5A">
        <w:rPr>
          <w:sz w:val="28"/>
          <w:szCs w:val="28"/>
        </w:rPr>
        <w:t>дебиторская задолженность по арендной плате за имущество и землю составляет 4 874 тыс. руб. (на 01</w:t>
      </w:r>
      <w:r w:rsidRPr="00332CEE">
        <w:rPr>
          <w:sz w:val="28"/>
          <w:szCs w:val="28"/>
        </w:rPr>
        <w:t xml:space="preserve">.01.2020 – 6 340 тыс. руб.), в том числе: </w:t>
      </w:r>
    </w:p>
    <w:p w:rsidR="00332CEE" w:rsidRDefault="00332CEE" w:rsidP="00332CEE">
      <w:pPr>
        <w:ind w:firstLine="709"/>
        <w:jc w:val="both"/>
        <w:rPr>
          <w:sz w:val="28"/>
          <w:szCs w:val="28"/>
        </w:rPr>
      </w:pPr>
      <w:proofErr w:type="gramStart"/>
      <w:r w:rsidRPr="00332CEE">
        <w:rPr>
          <w:sz w:val="28"/>
          <w:szCs w:val="28"/>
        </w:rPr>
        <w:t>- за земельные участки (недоимка) составила 4 182 тыс. руб. (на 01.01.2020 – 5 494 тыс. руб.), из них: за земельные участки, государственная собственность на которые не разграничена – 4 157 тыс. руб., за участки, находящиеся в муниципальной собственности – 25 тыс. руб. В течение 2020 года сумма задолженности за аренду земельных участков уменьшилась на 1 312 тыс. руб.</w:t>
      </w:r>
      <w:proofErr w:type="gramEnd"/>
    </w:p>
    <w:p w:rsidR="00332CEE" w:rsidRPr="00332CEE" w:rsidRDefault="00332CEE" w:rsidP="00332CEE">
      <w:pPr>
        <w:ind w:firstLine="709"/>
        <w:jc w:val="both"/>
        <w:rPr>
          <w:sz w:val="28"/>
          <w:szCs w:val="28"/>
        </w:rPr>
      </w:pPr>
    </w:p>
    <w:p w:rsidR="00A4309F" w:rsidRPr="00187A1E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1E">
        <w:rPr>
          <w:rFonts w:ascii="Times New Roman" w:hAnsi="Times New Roman" w:cs="Times New Roman"/>
          <w:sz w:val="28"/>
          <w:szCs w:val="28"/>
        </w:rPr>
        <w:t>В 20</w:t>
      </w:r>
      <w:r w:rsidR="00187A1E" w:rsidRPr="00187A1E">
        <w:rPr>
          <w:rFonts w:ascii="Times New Roman" w:hAnsi="Times New Roman" w:cs="Times New Roman"/>
          <w:sz w:val="28"/>
          <w:szCs w:val="28"/>
        </w:rPr>
        <w:t>20</w:t>
      </w:r>
      <w:r w:rsidRPr="00187A1E">
        <w:rPr>
          <w:rFonts w:ascii="Times New Roman" w:hAnsi="Times New Roman" w:cs="Times New Roman"/>
          <w:sz w:val="28"/>
          <w:szCs w:val="28"/>
        </w:rPr>
        <w:t xml:space="preserve"> году районный бюджет был сформирован по программно-целевому принципу, обеспечена привязка бюджетных ассигнований к 1</w:t>
      </w:r>
      <w:r w:rsidR="00187A1E" w:rsidRPr="00187A1E">
        <w:rPr>
          <w:rFonts w:ascii="Times New Roman" w:hAnsi="Times New Roman" w:cs="Times New Roman"/>
          <w:sz w:val="28"/>
          <w:szCs w:val="28"/>
        </w:rPr>
        <w:t>0</w:t>
      </w:r>
      <w:r w:rsidRPr="00187A1E">
        <w:rPr>
          <w:rFonts w:ascii="Times New Roman" w:hAnsi="Times New Roman" w:cs="Times New Roman"/>
          <w:sz w:val="28"/>
          <w:szCs w:val="28"/>
        </w:rPr>
        <w:t>-ти</w:t>
      </w:r>
      <w:r w:rsidRPr="00187A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7A1E">
        <w:rPr>
          <w:rFonts w:ascii="Times New Roman" w:hAnsi="Times New Roman" w:cs="Times New Roman"/>
          <w:sz w:val="28"/>
          <w:szCs w:val="28"/>
        </w:rPr>
        <w:t>муниципальным программам.</w:t>
      </w:r>
    </w:p>
    <w:p w:rsidR="00A4309F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1E">
        <w:rPr>
          <w:rFonts w:ascii="Times New Roman" w:hAnsi="Times New Roman" w:cs="Times New Roman"/>
          <w:sz w:val="28"/>
          <w:szCs w:val="28"/>
        </w:rPr>
        <w:t>В целях обеспечения прозрачности и открытости бюджетного процесса, обеспечения вовлечения граждан в бюджетный процесс проводились публичные слушания, на сайте администрации муниципального образования «Суоярвский район» публикуется «Бюджет для граждан».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09F" w:rsidRDefault="00A4309F" w:rsidP="00A430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32: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«Доля основных фондов организаций муниципальной собственности, находящихся в стадии банкротства». </w:t>
      </w:r>
    </w:p>
    <w:p w:rsidR="00A4309F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lastRenderedPageBreak/>
        <w:t xml:space="preserve">Отсутствуют организации муниципальной формы собственности, находящиеся в стадии банкротства, которым передано муниципальное имущество.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09F" w:rsidRPr="00F25726" w:rsidRDefault="00A4309F" w:rsidP="00A430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 xml:space="preserve">Показатель 33: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Значение данного показателя характеризует планомерность деятельности органов местного самоуправления в сфере строительства.</w:t>
      </w:r>
    </w:p>
    <w:p w:rsidR="00A4309F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В районе не имеется объектов незавершенного строительства, осуществляемого за счет средств бюджета муниципального района.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09F" w:rsidRDefault="00A4309F" w:rsidP="00A4309F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34:</w:t>
      </w:r>
    </w:p>
    <w:p w:rsidR="00A4309F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25726">
        <w:rPr>
          <w:rFonts w:ascii="Times New Roman" w:hAnsi="Times New Roman" w:cs="Times New Roman"/>
          <w:sz w:val="28"/>
          <w:szCs w:val="28"/>
        </w:rPr>
        <w:t xml:space="preserve"> течение 20</w:t>
      </w:r>
      <w:r w:rsidR="00EF500E">
        <w:rPr>
          <w:rFonts w:ascii="Times New Roman" w:hAnsi="Times New Roman" w:cs="Times New Roman"/>
          <w:sz w:val="28"/>
          <w:szCs w:val="28"/>
        </w:rPr>
        <w:t>20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года администрация муниципального образования «Суоярвский район» принимала все необходимые меры для обеспечения своевременной и в полном объеме выплаты  заработной платы работникам муниципальных учреждений.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>Достижение нулевого значения данного показателя свидетельствует об эффективности деятельности органов местного самоуправления.</w:t>
      </w:r>
    </w:p>
    <w:p w:rsidR="00A4309F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 xml:space="preserve">Показатель 35: </w:t>
      </w:r>
      <w:r w:rsidRPr="00F25726">
        <w:rPr>
          <w:rFonts w:ascii="Times New Roman" w:hAnsi="Times New Roman" w:cs="Times New Roman"/>
          <w:sz w:val="28"/>
          <w:szCs w:val="28"/>
        </w:rPr>
        <w:t>расходы местного бюджета на содержание работников органов местного самоуправления, в расчете на одного жителя в 20</w:t>
      </w:r>
      <w:r w:rsidR="00BA54F1">
        <w:rPr>
          <w:rFonts w:ascii="Times New Roman" w:hAnsi="Times New Roman" w:cs="Times New Roman"/>
          <w:sz w:val="28"/>
          <w:szCs w:val="28"/>
        </w:rPr>
        <w:t>20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составили 1</w:t>
      </w:r>
      <w:r w:rsidR="00BA54F1">
        <w:rPr>
          <w:rFonts w:ascii="Times New Roman" w:hAnsi="Times New Roman" w:cs="Times New Roman"/>
          <w:sz w:val="28"/>
          <w:szCs w:val="28"/>
        </w:rPr>
        <w:t>927</w:t>
      </w:r>
      <w:r w:rsidRPr="00F25726">
        <w:rPr>
          <w:rFonts w:ascii="Times New Roman" w:hAnsi="Times New Roman" w:cs="Times New Roman"/>
          <w:sz w:val="28"/>
          <w:szCs w:val="28"/>
        </w:rPr>
        <w:t xml:space="preserve"> руб. и увеличились по сравнению с предыдущим годом на </w:t>
      </w:r>
      <w:r w:rsidR="00BA54F1">
        <w:rPr>
          <w:rFonts w:ascii="Times New Roman" w:hAnsi="Times New Roman" w:cs="Times New Roman"/>
          <w:sz w:val="28"/>
          <w:szCs w:val="28"/>
        </w:rPr>
        <w:t>8,2</w:t>
      </w:r>
      <w:r w:rsidRPr="00F25726">
        <w:rPr>
          <w:rFonts w:ascii="Times New Roman" w:hAnsi="Times New Roman" w:cs="Times New Roman"/>
          <w:sz w:val="28"/>
          <w:szCs w:val="28"/>
        </w:rPr>
        <w:t xml:space="preserve"> %</w:t>
      </w:r>
      <w:r w:rsidRPr="00F25726">
        <w:rPr>
          <w:rFonts w:ascii="Times New Roman" w:hAnsi="Times New Roman" w:cs="Times New Roman"/>
          <w:b/>
          <w:sz w:val="28"/>
          <w:szCs w:val="28"/>
        </w:rPr>
        <w:t>.</w:t>
      </w:r>
      <w:r w:rsidRPr="00F25726">
        <w:rPr>
          <w:rFonts w:ascii="Times New Roman" w:hAnsi="Times New Roman" w:cs="Times New Roman"/>
          <w:sz w:val="28"/>
          <w:szCs w:val="28"/>
        </w:rPr>
        <w:t xml:space="preserve">   (в 201</w:t>
      </w:r>
      <w:r w:rsidR="00BA54F1">
        <w:rPr>
          <w:rFonts w:ascii="Times New Roman" w:hAnsi="Times New Roman" w:cs="Times New Roman"/>
          <w:sz w:val="28"/>
          <w:szCs w:val="28"/>
        </w:rPr>
        <w:t>9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A54F1" w:rsidRPr="00F25726">
        <w:rPr>
          <w:rFonts w:ascii="Times New Roman" w:hAnsi="Times New Roman" w:cs="Times New Roman"/>
          <w:sz w:val="28"/>
          <w:szCs w:val="28"/>
        </w:rPr>
        <w:t xml:space="preserve">1781 </w:t>
      </w:r>
      <w:r w:rsidRPr="00F25726">
        <w:rPr>
          <w:rFonts w:ascii="Times New Roman" w:hAnsi="Times New Roman" w:cs="Times New Roman"/>
          <w:sz w:val="28"/>
          <w:szCs w:val="28"/>
        </w:rPr>
        <w:t xml:space="preserve"> руб.).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09F" w:rsidRDefault="00A4309F" w:rsidP="00A4309F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36:</w:t>
      </w:r>
      <w:r w:rsidRPr="00F257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A311D" w:rsidRPr="008A311D" w:rsidRDefault="00A4309F" w:rsidP="00FE490B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F25726">
        <w:rPr>
          <w:sz w:val="28"/>
          <w:szCs w:val="28"/>
        </w:rPr>
        <w:t>Схема территориального планирования Суоярвского района разработана в 201</w:t>
      </w:r>
      <w:r w:rsidR="00BA54F1">
        <w:rPr>
          <w:sz w:val="28"/>
          <w:szCs w:val="28"/>
        </w:rPr>
        <w:t>9</w:t>
      </w:r>
      <w:r w:rsidRPr="00F25726">
        <w:rPr>
          <w:sz w:val="28"/>
          <w:szCs w:val="28"/>
        </w:rPr>
        <w:t xml:space="preserve"> году. В 2013 году утверждены Генеральные планы и правила землепользования и застройки всех поселений.  С 2016 года администрацией МО «Суоярвский район» в полном объеме организовано исполнение полномочий в сфере градостроительной деятельности на территории сельских поселений.</w:t>
      </w:r>
      <w:r w:rsidRPr="00F25726">
        <w:rPr>
          <w:color w:val="FF0000"/>
          <w:sz w:val="28"/>
          <w:szCs w:val="28"/>
        </w:rPr>
        <w:t xml:space="preserve"> </w:t>
      </w:r>
      <w:r w:rsidRPr="00F25726">
        <w:rPr>
          <w:sz w:val="28"/>
          <w:szCs w:val="28"/>
        </w:rPr>
        <w:t xml:space="preserve">Начата масштабная работа по  утверждению Правил землепользования и застройки по всем сельским поселениям в соответствии с внесенными в Градостроительный кодекс изменениями. </w:t>
      </w:r>
      <w:r w:rsidR="008A311D">
        <w:rPr>
          <w:sz w:val="28"/>
          <w:szCs w:val="28"/>
        </w:rPr>
        <w:t xml:space="preserve"> </w:t>
      </w:r>
      <w:r w:rsidR="008A311D" w:rsidRPr="008A311D">
        <w:rPr>
          <w:color w:val="333333"/>
          <w:sz w:val="28"/>
          <w:szCs w:val="28"/>
        </w:rPr>
        <w:t xml:space="preserve">Генеральный план и Правила землепользования и застройки </w:t>
      </w:r>
      <w:proofErr w:type="spellStart"/>
      <w:r w:rsidR="008A311D" w:rsidRPr="008A311D">
        <w:rPr>
          <w:color w:val="333333"/>
          <w:sz w:val="28"/>
          <w:szCs w:val="28"/>
        </w:rPr>
        <w:t>Поросозерского</w:t>
      </w:r>
      <w:proofErr w:type="spellEnd"/>
      <w:r w:rsidR="008A311D" w:rsidRPr="008A311D">
        <w:rPr>
          <w:color w:val="333333"/>
          <w:sz w:val="28"/>
          <w:szCs w:val="28"/>
        </w:rPr>
        <w:t xml:space="preserve"> сельского поселения утверждены в 2019 году.</w:t>
      </w:r>
    </w:p>
    <w:p w:rsidR="00A4309F" w:rsidRPr="008A311D" w:rsidRDefault="008A311D" w:rsidP="008A311D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8A311D">
        <w:rPr>
          <w:color w:val="333333"/>
          <w:sz w:val="28"/>
          <w:szCs w:val="28"/>
        </w:rPr>
        <w:t xml:space="preserve">В 2021 году планируется принятие новых Генеральных планов и Правил землепользования и застройки Суоярвского городского поселения, </w:t>
      </w:r>
      <w:proofErr w:type="spellStart"/>
      <w:r w:rsidRPr="008A311D">
        <w:rPr>
          <w:color w:val="333333"/>
          <w:sz w:val="28"/>
          <w:szCs w:val="28"/>
        </w:rPr>
        <w:t>Лоймольского</w:t>
      </w:r>
      <w:proofErr w:type="spellEnd"/>
      <w:r w:rsidRPr="008A311D">
        <w:rPr>
          <w:color w:val="333333"/>
          <w:sz w:val="28"/>
          <w:szCs w:val="28"/>
        </w:rPr>
        <w:t xml:space="preserve">, </w:t>
      </w:r>
      <w:proofErr w:type="spellStart"/>
      <w:r w:rsidRPr="008A311D">
        <w:rPr>
          <w:color w:val="333333"/>
          <w:sz w:val="28"/>
          <w:szCs w:val="28"/>
        </w:rPr>
        <w:t>Вешкельского</w:t>
      </w:r>
      <w:proofErr w:type="spellEnd"/>
      <w:r w:rsidRPr="008A311D">
        <w:rPr>
          <w:color w:val="333333"/>
          <w:sz w:val="28"/>
          <w:szCs w:val="28"/>
        </w:rPr>
        <w:t xml:space="preserve"> и </w:t>
      </w:r>
      <w:proofErr w:type="spellStart"/>
      <w:r w:rsidRPr="008A311D">
        <w:rPr>
          <w:color w:val="333333"/>
          <w:sz w:val="28"/>
          <w:szCs w:val="28"/>
        </w:rPr>
        <w:t>Найстенъярвского</w:t>
      </w:r>
      <w:proofErr w:type="spellEnd"/>
      <w:r w:rsidRPr="008A311D">
        <w:rPr>
          <w:color w:val="333333"/>
          <w:sz w:val="28"/>
          <w:szCs w:val="28"/>
        </w:rPr>
        <w:t xml:space="preserve"> сельских поселений.</w:t>
      </w:r>
      <w:r>
        <w:rPr>
          <w:color w:val="333333"/>
          <w:sz w:val="28"/>
          <w:szCs w:val="28"/>
        </w:rPr>
        <w:t xml:space="preserve"> </w:t>
      </w:r>
      <w:r w:rsidR="00A4309F" w:rsidRPr="00F25726">
        <w:rPr>
          <w:sz w:val="28"/>
          <w:szCs w:val="28"/>
        </w:rPr>
        <w:t>Данная работа будет продолжена в 202</w:t>
      </w:r>
      <w:r>
        <w:rPr>
          <w:sz w:val="28"/>
          <w:szCs w:val="28"/>
        </w:rPr>
        <w:t>1</w:t>
      </w:r>
      <w:r w:rsidR="00A4309F" w:rsidRPr="00F25726">
        <w:rPr>
          <w:sz w:val="28"/>
          <w:szCs w:val="28"/>
        </w:rPr>
        <w:t xml:space="preserve"> году.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9AB" w:rsidRDefault="00A4309F" w:rsidP="004739AB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39AB">
        <w:rPr>
          <w:rFonts w:ascii="Times New Roman" w:hAnsi="Times New Roman" w:cs="Times New Roman"/>
          <w:b/>
          <w:sz w:val="28"/>
          <w:szCs w:val="28"/>
        </w:rPr>
        <w:t>Показатель 37:</w:t>
      </w:r>
      <w:r w:rsidRPr="004739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739AB" w:rsidRDefault="004739AB" w:rsidP="00100C6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9AB">
        <w:rPr>
          <w:rFonts w:ascii="Times New Roman" w:hAnsi="Times New Roman" w:cs="Times New Roman"/>
          <w:color w:val="000000"/>
          <w:sz w:val="28"/>
          <w:szCs w:val="28"/>
        </w:rPr>
        <w:t>В 2021 году Законом Республики Карелия от 21 декабря 2020 года № 2528-ЗРК «О бюджете Республики Карелия на 2021 год и на плановый период 2022 и 2023 годов» субсидия на проведение социологического опроса не предусмотрена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39AB" w:rsidRPr="004739AB" w:rsidRDefault="004739AB" w:rsidP="004739AB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39AB">
        <w:rPr>
          <w:rFonts w:ascii="Times New Roman" w:hAnsi="Times New Roman" w:cs="Times New Roman"/>
          <w:color w:val="000000"/>
          <w:sz w:val="28"/>
          <w:szCs w:val="28"/>
        </w:rPr>
        <w:t xml:space="preserve">Учитывая </w:t>
      </w:r>
      <w:proofErr w:type="gramStart"/>
      <w:r w:rsidRPr="004739AB">
        <w:rPr>
          <w:rFonts w:ascii="Times New Roman" w:hAnsi="Times New Roman" w:cs="Times New Roman"/>
          <w:color w:val="000000"/>
          <w:sz w:val="28"/>
          <w:szCs w:val="28"/>
        </w:rPr>
        <w:t>изложенное</w:t>
      </w:r>
      <w:proofErr w:type="gramEnd"/>
      <w:r w:rsidRPr="004739AB">
        <w:rPr>
          <w:rFonts w:ascii="Times New Roman" w:hAnsi="Times New Roman" w:cs="Times New Roman"/>
          <w:color w:val="000000"/>
          <w:sz w:val="28"/>
          <w:szCs w:val="28"/>
        </w:rPr>
        <w:t xml:space="preserve">, при заполнении показателя «Удовлетворенность населения деятельностью органов местного самоуправления городского округа (муниципального района)» были использованы результаты </w:t>
      </w:r>
      <w:proofErr w:type="spellStart"/>
      <w:r w:rsidRPr="004739AB">
        <w:rPr>
          <w:rFonts w:ascii="Times New Roman" w:hAnsi="Times New Roman" w:cs="Times New Roman"/>
          <w:color w:val="000000"/>
          <w:sz w:val="28"/>
          <w:szCs w:val="28"/>
        </w:rPr>
        <w:t>интернет-опроса</w:t>
      </w:r>
      <w:proofErr w:type="spellEnd"/>
      <w:r w:rsidRPr="004739AB">
        <w:rPr>
          <w:rFonts w:ascii="Times New Roman" w:hAnsi="Times New Roman" w:cs="Times New Roman"/>
          <w:color w:val="000000"/>
          <w:sz w:val="28"/>
          <w:szCs w:val="28"/>
        </w:rPr>
        <w:t xml:space="preserve"> за 2020 год.</w:t>
      </w:r>
    </w:p>
    <w:p w:rsidR="00A4309F" w:rsidRPr="00F25726" w:rsidRDefault="00A4309F" w:rsidP="00A43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F25726">
        <w:rPr>
          <w:rFonts w:ascii="Times New Roman" w:hAnsi="Times New Roman" w:cs="Times New Roman"/>
          <w:b/>
          <w:sz w:val="28"/>
          <w:szCs w:val="28"/>
        </w:rPr>
        <w:t>Показатель 38:</w:t>
      </w:r>
      <w:r w:rsidRPr="00F25726">
        <w:rPr>
          <w:rFonts w:ascii="Times New Roman" w:hAnsi="Times New Roman" w:cs="Times New Roman"/>
          <w:sz w:val="28"/>
          <w:szCs w:val="28"/>
        </w:rPr>
        <w:t xml:space="preserve"> За  20</w:t>
      </w:r>
      <w:r w:rsidR="008A311D">
        <w:rPr>
          <w:rFonts w:ascii="Times New Roman" w:hAnsi="Times New Roman" w:cs="Times New Roman"/>
          <w:sz w:val="28"/>
          <w:szCs w:val="28"/>
        </w:rPr>
        <w:t>20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 среднегодовая численность населения Суоярвского района сократилась с 15,</w:t>
      </w:r>
      <w:r w:rsidR="008A311D">
        <w:rPr>
          <w:rFonts w:ascii="Times New Roman" w:hAnsi="Times New Roman" w:cs="Times New Roman"/>
          <w:sz w:val="28"/>
          <w:szCs w:val="28"/>
        </w:rPr>
        <w:t>1</w:t>
      </w:r>
      <w:r w:rsidRPr="00F25726">
        <w:rPr>
          <w:rFonts w:ascii="Times New Roman" w:hAnsi="Times New Roman" w:cs="Times New Roman"/>
          <w:sz w:val="28"/>
          <w:szCs w:val="28"/>
        </w:rPr>
        <w:t xml:space="preserve"> тыс. человек </w:t>
      </w:r>
      <w:r w:rsidRPr="008F5355">
        <w:rPr>
          <w:rFonts w:ascii="Times New Roman" w:hAnsi="Times New Roman" w:cs="Times New Roman"/>
          <w:sz w:val="28"/>
          <w:szCs w:val="28"/>
        </w:rPr>
        <w:t xml:space="preserve">до </w:t>
      </w:r>
      <w:r w:rsidR="008F5355" w:rsidRPr="008F5355">
        <w:rPr>
          <w:rFonts w:ascii="Times New Roman" w:hAnsi="Times New Roman" w:cs="Times New Roman"/>
          <w:sz w:val="28"/>
          <w:szCs w:val="28"/>
        </w:rPr>
        <w:t>14,8</w:t>
      </w:r>
      <w:r w:rsidRPr="00F25726">
        <w:rPr>
          <w:rFonts w:ascii="Times New Roman" w:hAnsi="Times New Roman" w:cs="Times New Roman"/>
          <w:sz w:val="28"/>
          <w:szCs w:val="28"/>
        </w:rPr>
        <w:t xml:space="preserve"> тыс. человек, или на </w:t>
      </w:r>
      <w:r w:rsidR="008F5355" w:rsidRPr="008F5355">
        <w:rPr>
          <w:rFonts w:ascii="Times New Roman" w:hAnsi="Times New Roman" w:cs="Times New Roman"/>
          <w:sz w:val="28"/>
          <w:szCs w:val="28"/>
        </w:rPr>
        <w:t>1,5</w:t>
      </w:r>
      <w:r w:rsidRPr="00F25726">
        <w:rPr>
          <w:rFonts w:ascii="Times New Roman" w:hAnsi="Times New Roman" w:cs="Times New Roman"/>
          <w:sz w:val="28"/>
          <w:szCs w:val="28"/>
        </w:rPr>
        <w:t xml:space="preserve"> %. Это отразилось на расчете отдельных показателей доклада. К сожалению, тенденция сокращения численности населения в районе сохраняется.</w:t>
      </w:r>
    </w:p>
    <w:p w:rsidR="00A4309F" w:rsidRPr="00F25726" w:rsidRDefault="00A4309F" w:rsidP="00A4309F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8A311D" w:rsidRPr="00347D81" w:rsidRDefault="008A311D" w:rsidP="008A311D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8A311D" w:rsidRPr="008A311D" w:rsidRDefault="008A311D" w:rsidP="008A3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11D">
        <w:rPr>
          <w:rFonts w:ascii="Times New Roman" w:hAnsi="Times New Roman" w:cs="Times New Roman"/>
          <w:b/>
          <w:sz w:val="28"/>
          <w:szCs w:val="28"/>
        </w:rPr>
        <w:t>Раздел «Энергосбережение и повышение энергетической эффективности»</w:t>
      </w:r>
    </w:p>
    <w:p w:rsidR="008A311D" w:rsidRPr="008A311D" w:rsidRDefault="008A311D" w:rsidP="008A3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11D">
        <w:rPr>
          <w:rFonts w:ascii="Times New Roman" w:hAnsi="Times New Roman" w:cs="Times New Roman"/>
          <w:b/>
          <w:sz w:val="28"/>
          <w:szCs w:val="28"/>
        </w:rPr>
        <w:t>(показатели 39-40)</w:t>
      </w:r>
    </w:p>
    <w:p w:rsidR="008A311D" w:rsidRPr="008A311D" w:rsidRDefault="008A311D" w:rsidP="008A311D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311D">
        <w:rPr>
          <w:rFonts w:ascii="Times New Roman" w:hAnsi="Times New Roman" w:cs="Times New Roman"/>
          <w:b/>
          <w:sz w:val="28"/>
          <w:szCs w:val="28"/>
        </w:rPr>
        <w:t>Показатель 39:</w:t>
      </w:r>
      <w:r w:rsidRPr="008A31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A311D" w:rsidRPr="008A311D" w:rsidRDefault="008A311D" w:rsidP="008A31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D">
        <w:rPr>
          <w:rFonts w:ascii="Times New Roman" w:hAnsi="Times New Roman" w:cs="Times New Roman"/>
          <w:sz w:val="28"/>
          <w:szCs w:val="28"/>
        </w:rPr>
        <w:t xml:space="preserve">В 2020 году удельного потребления в многоквартирных жилых домах по следующим энергетическим ресурсам: </w:t>
      </w:r>
    </w:p>
    <w:p w:rsidR="008A311D" w:rsidRPr="008A311D" w:rsidRDefault="008A311D" w:rsidP="008A3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11D">
        <w:rPr>
          <w:rFonts w:ascii="Times New Roman" w:hAnsi="Times New Roman" w:cs="Times New Roman"/>
          <w:sz w:val="28"/>
          <w:szCs w:val="28"/>
        </w:rPr>
        <w:t>- по электрической энергии - на 2,1 % по сравнению с предыдущим годом и составило 3340 кВт/</w:t>
      </w:r>
      <w:proofErr w:type="gramStart"/>
      <w:r w:rsidRPr="008A311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A311D">
        <w:rPr>
          <w:rFonts w:ascii="Times New Roman" w:hAnsi="Times New Roman" w:cs="Times New Roman"/>
          <w:sz w:val="28"/>
          <w:szCs w:val="28"/>
        </w:rPr>
        <w:t xml:space="preserve"> на 1 проживающего;</w:t>
      </w:r>
    </w:p>
    <w:p w:rsidR="008A311D" w:rsidRPr="008A311D" w:rsidRDefault="008A311D" w:rsidP="008A3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11D">
        <w:rPr>
          <w:rFonts w:ascii="Times New Roman" w:hAnsi="Times New Roman" w:cs="Times New Roman"/>
          <w:sz w:val="28"/>
          <w:szCs w:val="28"/>
        </w:rPr>
        <w:t xml:space="preserve">- по горячей воде – на 1,7 % и составило 6,90 куб.м. на 1 </w:t>
      </w:r>
      <w:proofErr w:type="gramStart"/>
      <w:r w:rsidRPr="008A311D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8A311D">
        <w:rPr>
          <w:rFonts w:ascii="Times New Roman" w:hAnsi="Times New Roman" w:cs="Times New Roman"/>
          <w:sz w:val="28"/>
          <w:szCs w:val="28"/>
        </w:rPr>
        <w:t>;</w:t>
      </w:r>
    </w:p>
    <w:p w:rsidR="008A311D" w:rsidRPr="008A311D" w:rsidRDefault="008A311D" w:rsidP="008A3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11D">
        <w:rPr>
          <w:rFonts w:ascii="Times New Roman" w:hAnsi="Times New Roman" w:cs="Times New Roman"/>
          <w:sz w:val="28"/>
          <w:szCs w:val="28"/>
        </w:rPr>
        <w:t xml:space="preserve">- по холодной воде – на 1,8% и составило 21,7 куб.м. на 1 </w:t>
      </w:r>
      <w:proofErr w:type="gramStart"/>
      <w:r w:rsidRPr="008A311D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8A31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11D" w:rsidRPr="008A311D" w:rsidRDefault="008A311D" w:rsidP="008A31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D">
        <w:rPr>
          <w:rFonts w:ascii="Times New Roman" w:hAnsi="Times New Roman" w:cs="Times New Roman"/>
          <w:sz w:val="28"/>
          <w:szCs w:val="28"/>
        </w:rPr>
        <w:t>Осталось без изменений.</w:t>
      </w:r>
    </w:p>
    <w:p w:rsidR="008A311D" w:rsidRDefault="008A311D" w:rsidP="008A31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D">
        <w:rPr>
          <w:rFonts w:ascii="Times New Roman" w:hAnsi="Times New Roman" w:cs="Times New Roman"/>
          <w:sz w:val="28"/>
          <w:szCs w:val="28"/>
        </w:rPr>
        <w:t>Уровень удельного потребления тепловой энергии в многоквартирных домах в 2020 году составил 0,17 Гкал на 1 кв.м. общей площади. Показатель остался на уровне предыдущего года.</w:t>
      </w:r>
    </w:p>
    <w:p w:rsidR="008A311D" w:rsidRPr="00F25726" w:rsidRDefault="008A311D" w:rsidP="008A31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B50" w:rsidRPr="00F25726" w:rsidRDefault="00180B50" w:rsidP="00180B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40:</w:t>
      </w:r>
    </w:p>
    <w:p w:rsidR="00180B50" w:rsidRPr="00F25726" w:rsidRDefault="00180B50" w:rsidP="00180B50">
      <w:pPr>
        <w:pStyle w:val="a3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В муниципальных программах «Развитие образования в Суоярвском районе на 2018-2020 годы» и «Развитие культуры Суоярвского района на 2018-2020 годы» предусмотрены подпрограммы «Энергосбережение и 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>». В соответствии с данными подпрограммами  в муниципальных учреждениях проводятся мероприятия по утеплению зданий,  замене ламп накаливания на энергосберегающие, установка приборов учета, реконструкция тепловых пунктов, мероприятия по гидравлической регулировке и балансировке систем отопления. На выполнение мероприятий по энергосбережению и повышению энергетической эффективности в муниципальных учреждениях израсходовано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 xml:space="preserve">64,9 тыс. руб. </w:t>
      </w:r>
    </w:p>
    <w:p w:rsidR="00180B50" w:rsidRPr="00F25726" w:rsidRDefault="00180B50" w:rsidP="00180B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Однако по итогам 2019 года удалось снизить потребление энергетических ресурсов муниципальными учреждениями: </w:t>
      </w:r>
    </w:p>
    <w:p w:rsidR="00180B50" w:rsidRPr="00F25726" w:rsidRDefault="00180B50" w:rsidP="00180B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- по электрической энергии – удельное потребление кВт/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 xml:space="preserve"> на 1 человека населения и осталось без изменений;</w:t>
      </w:r>
    </w:p>
    <w:p w:rsidR="00180B50" w:rsidRPr="00F25726" w:rsidRDefault="00180B50" w:rsidP="00180B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- по холодной воде  –  удельное потребление составило 1,41 куб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 xml:space="preserve"> на 1 человека населения и уменьшилось по сравнению с предыдущим годом на 7 %.</w:t>
      </w:r>
    </w:p>
    <w:p w:rsidR="00180B50" w:rsidRPr="00F25726" w:rsidRDefault="00180B50" w:rsidP="00180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Уменьшение данных показателей связано с реорганизацией образовательных учреждений.</w:t>
      </w:r>
    </w:p>
    <w:p w:rsidR="00180B50" w:rsidRPr="00F25726" w:rsidRDefault="00180B50" w:rsidP="00180B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С 2013 года все муниципальные учреждения переведены на децентрализованное горячее водоснабжение. </w:t>
      </w:r>
    </w:p>
    <w:p w:rsidR="00180B50" w:rsidRPr="00F25726" w:rsidRDefault="00180B50" w:rsidP="00180B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Уровень удельного потребления тепловой энергии по муниципальным учреждениям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составил 0,15 Гкал на 1 кв.м. общей площади. Показатель уменьшился на 11,8 % по сравнению с предыдущим годом.</w:t>
      </w:r>
    </w:p>
    <w:p w:rsidR="00180B50" w:rsidRDefault="00180B50" w:rsidP="00180B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 целом потребление энергетических ресурсов бюджетными учреждениями  не превышает установленных лимитов.</w:t>
      </w:r>
    </w:p>
    <w:p w:rsidR="00180B50" w:rsidRDefault="00180B50" w:rsidP="00180B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B50" w:rsidRDefault="00180B50" w:rsidP="00180B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502">
        <w:rPr>
          <w:rFonts w:ascii="Times New Roman" w:hAnsi="Times New Roman" w:cs="Times New Roman"/>
          <w:b/>
          <w:sz w:val="28"/>
          <w:szCs w:val="28"/>
        </w:rPr>
        <w:t>Раз</w:t>
      </w:r>
      <w:r>
        <w:rPr>
          <w:rFonts w:ascii="Times New Roman" w:hAnsi="Times New Roman" w:cs="Times New Roman"/>
          <w:b/>
          <w:sz w:val="28"/>
          <w:szCs w:val="28"/>
        </w:rPr>
        <w:t>дел «Независимая оценка качества оказания услуг» (показатель 41</w:t>
      </w:r>
      <w:r w:rsidRPr="00120502">
        <w:rPr>
          <w:rFonts w:ascii="Times New Roman" w:hAnsi="Times New Roman" w:cs="Times New Roman"/>
          <w:b/>
          <w:sz w:val="28"/>
          <w:szCs w:val="28"/>
        </w:rPr>
        <w:t>)</w:t>
      </w:r>
    </w:p>
    <w:p w:rsidR="00180B50" w:rsidRDefault="00180B50" w:rsidP="00180B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41.1.</w:t>
      </w:r>
    </w:p>
    <w:p w:rsidR="00180B50" w:rsidRDefault="00180B50" w:rsidP="00180B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была проведена независимая оценка качества условий оказания услуг организацией в сфере культуры -  МУК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Суоярвская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ЦБС», результат составил 89,24 балла.</w:t>
      </w:r>
    </w:p>
    <w:p w:rsidR="00180B50" w:rsidRDefault="00180B50" w:rsidP="00180B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была проведена работа по независимой оценке оказания услуг муниципальными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учреждениями Суоярвского района, средний показатель качества условий оказания услуг этими организациями составил 77,5 баллов.</w:t>
      </w:r>
    </w:p>
    <w:p w:rsidR="00180B50" w:rsidRDefault="00180B50" w:rsidP="00180B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показатель по всем учреждениям культуры Суоярвского района составил 83,37 баллов. Уменьшение показателя по сравнению с 2019 годом произошло в связи с увеличением (с 1 до 6) числа организаций, в отношении которых была проведена независимая оценка качества оказания услуг.</w:t>
      </w:r>
    </w:p>
    <w:p w:rsidR="00180B50" w:rsidRPr="00227260" w:rsidRDefault="00180B50" w:rsidP="00180B5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260">
        <w:rPr>
          <w:rFonts w:ascii="Times New Roman" w:hAnsi="Times New Roman" w:cs="Times New Roman"/>
          <w:b/>
          <w:sz w:val="28"/>
          <w:szCs w:val="28"/>
        </w:rPr>
        <w:t>Показатель 41.2.</w:t>
      </w:r>
    </w:p>
    <w:p w:rsidR="00180B50" w:rsidRPr="00120502" w:rsidRDefault="00180B50" w:rsidP="00180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Независимая оценка</w:t>
      </w:r>
      <w:r w:rsidRPr="00227260">
        <w:rPr>
          <w:rFonts w:ascii="Times New Roman" w:hAnsi="Times New Roman" w:cs="Times New Roman"/>
          <w:sz w:val="28"/>
          <w:szCs w:val="28"/>
        </w:rPr>
        <w:t xml:space="preserve"> качества условий оказания услуг муниципальными организациями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проводилась в 2019 году, средний показатель по всем учреждениям составил 80,9 баллов.</w:t>
      </w:r>
    </w:p>
    <w:p w:rsidR="00180B50" w:rsidRDefault="00180B50" w:rsidP="00180B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B50" w:rsidRDefault="00180B50" w:rsidP="00180B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B50" w:rsidRDefault="00180B50" w:rsidP="00180B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B50" w:rsidRPr="00F25726" w:rsidRDefault="00180B50" w:rsidP="00180B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09F" w:rsidRPr="00B94F4A" w:rsidRDefault="00A4309F" w:rsidP="00A4309F">
      <w:pPr>
        <w:pStyle w:val="2"/>
        <w:ind w:left="0"/>
        <w:rPr>
          <w:sz w:val="28"/>
          <w:szCs w:val="28"/>
        </w:rPr>
      </w:pPr>
      <w:r w:rsidRPr="00B94F4A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 xml:space="preserve"> </w:t>
      </w:r>
      <w:r w:rsidRPr="00B94F4A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</w:t>
      </w:r>
      <w:r w:rsidRPr="00B94F4A">
        <w:rPr>
          <w:sz w:val="28"/>
          <w:szCs w:val="28"/>
        </w:rPr>
        <w:t xml:space="preserve">   Р.В. Петров</w:t>
      </w:r>
    </w:p>
    <w:p w:rsidR="00A4309F" w:rsidRPr="00B94F4A" w:rsidRDefault="00A4309F" w:rsidP="00A4309F">
      <w:pPr>
        <w:ind w:firstLine="708"/>
        <w:jc w:val="both"/>
        <w:rPr>
          <w:i/>
          <w:sz w:val="28"/>
          <w:szCs w:val="28"/>
        </w:rPr>
      </w:pPr>
    </w:p>
    <w:p w:rsidR="00A4309F" w:rsidRPr="00B94F4A" w:rsidRDefault="00A4309F" w:rsidP="00A4309F">
      <w:pPr>
        <w:jc w:val="both"/>
        <w:rPr>
          <w:i/>
          <w:color w:val="FF0000"/>
          <w:sz w:val="28"/>
          <w:szCs w:val="28"/>
        </w:rPr>
      </w:pPr>
    </w:p>
    <w:p w:rsidR="00A4309F" w:rsidRPr="00B94F4A" w:rsidRDefault="00A4309F" w:rsidP="00A4309F">
      <w:pPr>
        <w:jc w:val="both"/>
        <w:rPr>
          <w:i/>
          <w:color w:val="FF0000"/>
          <w:sz w:val="28"/>
          <w:szCs w:val="28"/>
        </w:rPr>
      </w:pPr>
    </w:p>
    <w:p w:rsidR="00A4309F" w:rsidRPr="00B94F4A" w:rsidRDefault="00A4309F" w:rsidP="00A4309F">
      <w:pPr>
        <w:jc w:val="both"/>
        <w:rPr>
          <w:i/>
          <w:color w:val="FF0000"/>
          <w:sz w:val="28"/>
          <w:szCs w:val="28"/>
        </w:rPr>
      </w:pPr>
    </w:p>
    <w:p w:rsidR="00A4309F" w:rsidRPr="00B94F4A" w:rsidRDefault="00A4309F" w:rsidP="00A4309F">
      <w:pPr>
        <w:jc w:val="both"/>
        <w:rPr>
          <w:i/>
          <w:color w:val="FF0000"/>
          <w:sz w:val="28"/>
          <w:szCs w:val="28"/>
        </w:rPr>
      </w:pPr>
    </w:p>
    <w:p w:rsidR="00A4309F" w:rsidRPr="00A62C35" w:rsidRDefault="00A4309F" w:rsidP="00A4309F">
      <w:pPr>
        <w:jc w:val="both"/>
        <w:rPr>
          <w:i/>
          <w:sz w:val="18"/>
          <w:szCs w:val="18"/>
        </w:rPr>
      </w:pPr>
      <w:r w:rsidRPr="00A62C35">
        <w:rPr>
          <w:i/>
          <w:sz w:val="18"/>
          <w:szCs w:val="18"/>
        </w:rPr>
        <w:t xml:space="preserve">Исполнитель:  </w:t>
      </w:r>
      <w:r w:rsidR="00ED623A">
        <w:rPr>
          <w:i/>
          <w:sz w:val="18"/>
          <w:szCs w:val="18"/>
        </w:rPr>
        <w:t>Надежда Александровна</w:t>
      </w:r>
      <w:r w:rsidRPr="00A62C35">
        <w:rPr>
          <w:i/>
          <w:sz w:val="18"/>
          <w:szCs w:val="18"/>
        </w:rPr>
        <w:t xml:space="preserve"> </w:t>
      </w:r>
      <w:proofErr w:type="spellStart"/>
      <w:r w:rsidRPr="00A62C35">
        <w:rPr>
          <w:i/>
          <w:sz w:val="18"/>
          <w:szCs w:val="18"/>
        </w:rPr>
        <w:t>Циблакова</w:t>
      </w:r>
      <w:proofErr w:type="spellEnd"/>
      <w:r w:rsidRPr="00A62C35">
        <w:rPr>
          <w:i/>
          <w:sz w:val="18"/>
          <w:szCs w:val="18"/>
        </w:rPr>
        <w:t xml:space="preserve">, </w:t>
      </w:r>
    </w:p>
    <w:p w:rsidR="00A4309F" w:rsidRPr="00A62C35" w:rsidRDefault="00A4309F" w:rsidP="00A4309F">
      <w:pPr>
        <w:jc w:val="both"/>
        <w:rPr>
          <w:i/>
          <w:sz w:val="18"/>
          <w:szCs w:val="18"/>
        </w:rPr>
      </w:pPr>
      <w:r w:rsidRPr="00A62C35">
        <w:rPr>
          <w:i/>
          <w:sz w:val="18"/>
          <w:szCs w:val="18"/>
        </w:rPr>
        <w:t>(81457) 51472</w:t>
      </w:r>
    </w:p>
    <w:p w:rsidR="006458E6" w:rsidRDefault="006458E6"/>
    <w:sectPr w:rsidR="006458E6" w:rsidSect="008E003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09F"/>
    <w:rsid w:val="000007FA"/>
    <w:rsid w:val="000510DE"/>
    <w:rsid w:val="000C2B6F"/>
    <w:rsid w:val="000C7E33"/>
    <w:rsid w:val="00100C63"/>
    <w:rsid w:val="0011123A"/>
    <w:rsid w:val="00117B5A"/>
    <w:rsid w:val="00126ECB"/>
    <w:rsid w:val="00180B50"/>
    <w:rsid w:val="00187A1E"/>
    <w:rsid w:val="001A3990"/>
    <w:rsid w:val="002269E7"/>
    <w:rsid w:val="002631C0"/>
    <w:rsid w:val="00311FCC"/>
    <w:rsid w:val="00332CEE"/>
    <w:rsid w:val="00357056"/>
    <w:rsid w:val="003803D0"/>
    <w:rsid w:val="004016DD"/>
    <w:rsid w:val="004739AB"/>
    <w:rsid w:val="004E2F20"/>
    <w:rsid w:val="00561377"/>
    <w:rsid w:val="005A246B"/>
    <w:rsid w:val="00637D89"/>
    <w:rsid w:val="006458E6"/>
    <w:rsid w:val="0065345B"/>
    <w:rsid w:val="006C05CE"/>
    <w:rsid w:val="007D609E"/>
    <w:rsid w:val="008903D7"/>
    <w:rsid w:val="008A311D"/>
    <w:rsid w:val="008F5355"/>
    <w:rsid w:val="00965268"/>
    <w:rsid w:val="0098764E"/>
    <w:rsid w:val="00A06C8B"/>
    <w:rsid w:val="00A4309F"/>
    <w:rsid w:val="00A62EA3"/>
    <w:rsid w:val="00AF2ACD"/>
    <w:rsid w:val="00B83FB1"/>
    <w:rsid w:val="00BA54F1"/>
    <w:rsid w:val="00C86DDD"/>
    <w:rsid w:val="00C93293"/>
    <w:rsid w:val="00D75D49"/>
    <w:rsid w:val="00DE71A1"/>
    <w:rsid w:val="00E14101"/>
    <w:rsid w:val="00EA6D81"/>
    <w:rsid w:val="00ED623A"/>
    <w:rsid w:val="00EF500E"/>
    <w:rsid w:val="00F452E8"/>
    <w:rsid w:val="00FE490B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430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430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A4309F"/>
    <w:rPr>
      <w:rFonts w:ascii="Times New Roman" w:hAnsi="Times New Roman"/>
      <w:sz w:val="24"/>
    </w:rPr>
  </w:style>
  <w:style w:type="paragraph" w:styleId="a3">
    <w:name w:val="No Spacing"/>
    <w:uiPriority w:val="1"/>
    <w:qFormat/>
    <w:rsid w:val="00A4309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739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21</Pages>
  <Words>8022</Words>
  <Characters>45729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2021-04-21T07:49:00Z</dcterms:created>
  <dcterms:modified xsi:type="dcterms:W3CDTF">2021-04-29T14:04:00Z</dcterms:modified>
</cp:coreProperties>
</file>