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26F" w:rsidRPr="00703B81" w:rsidRDefault="00BA1517" w:rsidP="00703B81">
      <w:pPr>
        <w:rPr>
          <w:rFonts w:ascii="Times New Roman" w:hAnsi="Times New Roman" w:cs="Times New Roman"/>
          <w:sz w:val="28"/>
          <w:szCs w:val="28"/>
        </w:rPr>
      </w:pPr>
      <w:r w:rsidRPr="00703B81"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anchor distT="0" distB="0" distL="114300" distR="114300" simplePos="0" relativeHeight="251658240" behindDoc="1" locked="0" layoutInCell="1" allowOverlap="1">
            <wp:simplePos x="3838575" y="666750"/>
            <wp:positionH relativeFrom="margin">
              <wp:align>center</wp:align>
            </wp:positionH>
            <wp:positionV relativeFrom="margin">
              <wp:align>top</wp:align>
            </wp:positionV>
            <wp:extent cx="552450" cy="895350"/>
            <wp:effectExtent l="19050" t="0" r="0" b="0"/>
            <wp:wrapSquare wrapText="bothSides"/>
            <wp:docPr id="1" name="Рисунок 1" descr="суоярвский_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уоярвский_рай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326F" w:rsidRDefault="00F6326F" w:rsidP="009615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517" w:rsidRDefault="00BA1517" w:rsidP="009615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517" w:rsidRDefault="00BA1517" w:rsidP="009615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517" w:rsidRDefault="00BA1517" w:rsidP="009615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1542" w:rsidRPr="001B4C73" w:rsidRDefault="00961542" w:rsidP="00961542">
      <w:pPr>
        <w:jc w:val="center"/>
        <w:rPr>
          <w:rFonts w:ascii="Times New Roman" w:hAnsi="Times New Roman" w:cs="Times New Roman"/>
          <w:sz w:val="28"/>
          <w:szCs w:val="28"/>
        </w:rPr>
      </w:pPr>
      <w:r w:rsidRPr="001B4C73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61542" w:rsidRPr="001B4C73" w:rsidRDefault="00961542" w:rsidP="00961542">
      <w:pPr>
        <w:jc w:val="center"/>
        <w:rPr>
          <w:rFonts w:ascii="Times New Roman" w:hAnsi="Times New Roman" w:cs="Times New Roman"/>
          <w:sz w:val="28"/>
          <w:szCs w:val="28"/>
        </w:rPr>
      </w:pPr>
      <w:r w:rsidRPr="001B4C73">
        <w:rPr>
          <w:rFonts w:ascii="Times New Roman" w:hAnsi="Times New Roman" w:cs="Times New Roman"/>
          <w:sz w:val="28"/>
          <w:szCs w:val="28"/>
        </w:rPr>
        <w:t>РЕСПУБЛИКА</w:t>
      </w:r>
      <w:r w:rsidR="009A4132" w:rsidRPr="001B4C73">
        <w:rPr>
          <w:rFonts w:ascii="Times New Roman" w:hAnsi="Times New Roman" w:cs="Times New Roman"/>
          <w:sz w:val="28"/>
          <w:szCs w:val="28"/>
        </w:rPr>
        <w:t xml:space="preserve"> </w:t>
      </w:r>
      <w:r w:rsidRPr="001B4C73">
        <w:rPr>
          <w:rFonts w:ascii="Times New Roman" w:hAnsi="Times New Roman" w:cs="Times New Roman"/>
          <w:sz w:val="28"/>
          <w:szCs w:val="28"/>
        </w:rPr>
        <w:t>КАРЕЛИЯ</w:t>
      </w:r>
    </w:p>
    <w:p w:rsidR="00961542" w:rsidRPr="001B4C73" w:rsidRDefault="00961542" w:rsidP="0096154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4C73" w:rsidRPr="001B4C73" w:rsidRDefault="00961542" w:rsidP="001B4C73">
      <w:pPr>
        <w:pStyle w:val="1"/>
        <w:rPr>
          <w:b w:val="0"/>
          <w:szCs w:val="28"/>
        </w:rPr>
      </w:pPr>
      <w:r w:rsidRPr="001B4C73">
        <w:rPr>
          <w:b w:val="0"/>
          <w:szCs w:val="28"/>
        </w:rPr>
        <w:t>АДМИНИСТРАЦИЯ</w:t>
      </w:r>
      <w:r w:rsidR="001B4C73" w:rsidRPr="001B4C73">
        <w:rPr>
          <w:b w:val="0"/>
          <w:szCs w:val="28"/>
        </w:rPr>
        <w:t xml:space="preserve"> МУНИЦИПАЛЬНОГО ОБРАЗОВАНИЯ</w:t>
      </w:r>
    </w:p>
    <w:p w:rsidR="00961542" w:rsidRPr="001B4C73" w:rsidRDefault="0052205A" w:rsidP="00961542">
      <w:pPr>
        <w:jc w:val="center"/>
        <w:rPr>
          <w:rFonts w:ascii="Times New Roman" w:hAnsi="Times New Roman" w:cs="Times New Roman"/>
          <w:sz w:val="28"/>
          <w:szCs w:val="28"/>
        </w:rPr>
      </w:pPr>
      <w:r w:rsidRPr="001B4C73">
        <w:rPr>
          <w:rFonts w:ascii="Times New Roman" w:hAnsi="Times New Roman" w:cs="Times New Roman"/>
          <w:sz w:val="28"/>
          <w:szCs w:val="28"/>
        </w:rPr>
        <w:t>«СУОЯРВСКИЙ РАЙОН»</w:t>
      </w:r>
    </w:p>
    <w:p w:rsidR="00961542" w:rsidRPr="00961542" w:rsidRDefault="00961542" w:rsidP="009615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1542" w:rsidRPr="00961542" w:rsidRDefault="00961542" w:rsidP="009615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54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058FB" w:rsidRDefault="008058FB" w:rsidP="00961542">
      <w:pPr>
        <w:jc w:val="both"/>
        <w:rPr>
          <w:rFonts w:ascii="Times New Roman" w:hAnsi="Times New Roman" w:cs="Times New Roman"/>
          <w:sz w:val="28"/>
        </w:rPr>
      </w:pPr>
    </w:p>
    <w:p w:rsidR="00961542" w:rsidRPr="00B97DCE" w:rsidRDefault="000B4299" w:rsidP="00DF4476">
      <w:pPr>
        <w:jc w:val="both"/>
        <w:rPr>
          <w:color w:val="auto"/>
          <w:sz w:val="28"/>
          <w:szCs w:val="28"/>
        </w:rPr>
      </w:pPr>
      <w:r w:rsidRPr="00B97DCE">
        <w:rPr>
          <w:rFonts w:ascii="Times New Roman" w:hAnsi="Times New Roman" w:cs="Times New Roman"/>
          <w:color w:val="auto"/>
          <w:sz w:val="28"/>
          <w:szCs w:val="28"/>
        </w:rPr>
        <w:t>19</w:t>
      </w:r>
      <w:r w:rsidR="00CD7E2F" w:rsidRPr="00B97DCE">
        <w:rPr>
          <w:rFonts w:ascii="Times New Roman" w:hAnsi="Times New Roman" w:cs="Times New Roman"/>
          <w:color w:val="auto"/>
          <w:sz w:val="28"/>
          <w:szCs w:val="28"/>
        </w:rPr>
        <w:t>.03.202</w:t>
      </w:r>
      <w:r w:rsidRPr="00B97DCE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9A4132" w:rsidRPr="00B97DC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22982" w:rsidRPr="00B97DCE">
        <w:rPr>
          <w:rFonts w:ascii="Times New Roman" w:hAnsi="Times New Roman" w:cs="Times New Roman"/>
          <w:color w:val="auto"/>
          <w:sz w:val="28"/>
          <w:szCs w:val="28"/>
        </w:rPr>
        <w:t xml:space="preserve">          </w:t>
      </w:r>
      <w:r w:rsidR="009A4132" w:rsidRPr="00B97DC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964C8" w:rsidRPr="00B97DCE">
        <w:rPr>
          <w:rFonts w:ascii="Times New Roman" w:hAnsi="Times New Roman" w:cs="Times New Roman"/>
          <w:color w:val="auto"/>
          <w:sz w:val="28"/>
          <w:szCs w:val="28"/>
        </w:rPr>
        <w:t xml:space="preserve">         </w:t>
      </w:r>
      <w:r w:rsidR="009A4132" w:rsidRPr="00B97DCE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</w:t>
      </w:r>
      <w:r w:rsidR="008E522B" w:rsidRPr="00B97DCE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</w:t>
      </w:r>
      <w:r w:rsidR="00AA79E1" w:rsidRPr="00B97DCE">
        <w:rPr>
          <w:rFonts w:ascii="Times New Roman" w:hAnsi="Times New Roman" w:cs="Times New Roman"/>
          <w:color w:val="auto"/>
          <w:sz w:val="28"/>
          <w:szCs w:val="28"/>
        </w:rPr>
        <w:t xml:space="preserve">         </w:t>
      </w:r>
      <w:r w:rsidR="00DA2A0A" w:rsidRPr="00B97DCE">
        <w:rPr>
          <w:rFonts w:ascii="Times New Roman" w:hAnsi="Times New Roman" w:cs="Times New Roman"/>
          <w:color w:val="auto"/>
          <w:sz w:val="28"/>
          <w:szCs w:val="28"/>
        </w:rPr>
        <w:t>№</w:t>
      </w:r>
      <w:r w:rsidR="00AA79E1" w:rsidRPr="00B97DC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97DCE">
        <w:rPr>
          <w:rFonts w:ascii="Times New Roman" w:hAnsi="Times New Roman" w:cs="Times New Roman"/>
          <w:color w:val="auto"/>
          <w:sz w:val="28"/>
          <w:szCs w:val="28"/>
        </w:rPr>
        <w:t>187</w:t>
      </w:r>
    </w:p>
    <w:p w:rsidR="00DF4476" w:rsidRPr="00B97DCE" w:rsidRDefault="00DF4476" w:rsidP="00780FFE">
      <w:pPr>
        <w:pStyle w:val="20"/>
        <w:tabs>
          <w:tab w:val="left" w:pos="5387"/>
          <w:tab w:val="left" w:pos="5812"/>
        </w:tabs>
        <w:spacing w:before="0" w:after="0" w:line="240" w:lineRule="auto"/>
        <w:ind w:right="4961"/>
        <w:rPr>
          <w:color w:val="auto"/>
          <w:sz w:val="28"/>
          <w:szCs w:val="28"/>
        </w:rPr>
      </w:pPr>
    </w:p>
    <w:p w:rsidR="004B3D1C" w:rsidRPr="00B97DCE" w:rsidRDefault="00C33563" w:rsidP="000B4299">
      <w:pPr>
        <w:pStyle w:val="20"/>
        <w:tabs>
          <w:tab w:val="left" w:pos="5387"/>
          <w:tab w:val="left" w:pos="5812"/>
        </w:tabs>
        <w:spacing w:before="0" w:after="0" w:line="240" w:lineRule="auto"/>
        <w:jc w:val="center"/>
        <w:rPr>
          <w:b/>
          <w:color w:val="auto"/>
          <w:sz w:val="28"/>
          <w:szCs w:val="28"/>
        </w:rPr>
      </w:pPr>
      <w:r w:rsidRPr="00B97DCE">
        <w:rPr>
          <w:b/>
          <w:color w:val="auto"/>
          <w:sz w:val="28"/>
          <w:szCs w:val="28"/>
        </w:rPr>
        <w:t xml:space="preserve">Об установлении </w:t>
      </w:r>
      <w:r w:rsidR="000B4299" w:rsidRPr="00B97DCE">
        <w:rPr>
          <w:b/>
          <w:color w:val="auto"/>
          <w:sz w:val="28"/>
          <w:szCs w:val="28"/>
        </w:rPr>
        <w:t>публичного сервитута</w:t>
      </w:r>
    </w:p>
    <w:p w:rsidR="00236B60" w:rsidRPr="00B97DCE" w:rsidRDefault="00236B60" w:rsidP="003E6476">
      <w:pPr>
        <w:pStyle w:val="20"/>
        <w:shd w:val="clear" w:color="auto" w:fill="auto"/>
        <w:suppressAutoHyphens/>
        <w:spacing w:before="0" w:after="0" w:line="240" w:lineRule="auto"/>
        <w:ind w:firstLine="709"/>
        <w:contextualSpacing/>
        <w:rPr>
          <w:color w:val="auto"/>
          <w:sz w:val="28"/>
          <w:szCs w:val="28"/>
        </w:rPr>
      </w:pPr>
    </w:p>
    <w:p w:rsidR="005D17F7" w:rsidRPr="00B97DCE" w:rsidRDefault="007F2546" w:rsidP="003E6476">
      <w:pPr>
        <w:pStyle w:val="20"/>
        <w:tabs>
          <w:tab w:val="left" w:pos="895"/>
        </w:tabs>
        <w:suppressAutoHyphens/>
        <w:spacing w:before="0" w:after="0" w:line="240" w:lineRule="auto"/>
        <w:ind w:firstLine="709"/>
        <w:contextualSpacing/>
        <w:rPr>
          <w:color w:val="auto"/>
          <w:sz w:val="28"/>
          <w:szCs w:val="28"/>
        </w:rPr>
      </w:pPr>
      <w:proofErr w:type="gramStart"/>
      <w:r w:rsidRPr="00B97DCE">
        <w:rPr>
          <w:color w:val="auto"/>
          <w:sz w:val="28"/>
          <w:szCs w:val="28"/>
        </w:rPr>
        <w:t xml:space="preserve">В соответствии с </w:t>
      </w:r>
      <w:r w:rsidR="000B4299" w:rsidRPr="00B97DCE">
        <w:rPr>
          <w:color w:val="auto"/>
          <w:sz w:val="28"/>
          <w:szCs w:val="28"/>
        </w:rPr>
        <w:t>Земельным кодексом Российской Федерации, Федеральным законом от 25.10.2001 № 137-ФЗ «О введении в действие Земельного кодекса Российской Федерации»,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Федерации», Федеральным законом от 03.08.2018 № 341-ФЗ «О внесении изменений в Земельный кодекс Российской Федерации и отдельные законодательные акты Российской Федерации», приказом Минэкономразвития</w:t>
      </w:r>
      <w:proofErr w:type="gramEnd"/>
      <w:r w:rsidR="000B4299" w:rsidRPr="00B97DCE">
        <w:rPr>
          <w:color w:val="auto"/>
          <w:sz w:val="28"/>
          <w:szCs w:val="28"/>
        </w:rPr>
        <w:t xml:space="preserve"> </w:t>
      </w:r>
      <w:proofErr w:type="gramStart"/>
      <w:r w:rsidR="000B4299" w:rsidRPr="00B97DCE">
        <w:rPr>
          <w:color w:val="auto"/>
          <w:sz w:val="28"/>
          <w:szCs w:val="28"/>
        </w:rPr>
        <w:t xml:space="preserve">от 10.10.2018 № 542 «Об утверждении требований к форме ходатайства об установлении публичного сервитута, содержанию обоснования установления публичного сервитута», Генеральным планом и Правилами землепользования и застройки Лоймольского сельского поселения Суоярвского района Республики Карелия, утвержденными решением Совета депутатов Лоймольского сельского поселения от 18.11.2013 г. № 18, на основании ходатайства </w:t>
      </w:r>
      <w:r w:rsidR="005D17F7" w:rsidRPr="00B97DCE">
        <w:rPr>
          <w:color w:val="auto"/>
          <w:sz w:val="28"/>
          <w:szCs w:val="28"/>
        </w:rPr>
        <w:t xml:space="preserve">публичного акционерного общества «Межрегиональная распределительная сетевая компания </w:t>
      </w:r>
      <w:proofErr w:type="spellStart"/>
      <w:r w:rsidR="005D17F7" w:rsidRPr="00B97DCE">
        <w:rPr>
          <w:color w:val="auto"/>
          <w:sz w:val="28"/>
          <w:szCs w:val="28"/>
        </w:rPr>
        <w:t>Северо-Запада</w:t>
      </w:r>
      <w:proofErr w:type="spellEnd"/>
      <w:r w:rsidR="005D17F7" w:rsidRPr="00B97DCE">
        <w:rPr>
          <w:color w:val="auto"/>
          <w:sz w:val="28"/>
          <w:szCs w:val="28"/>
        </w:rPr>
        <w:t xml:space="preserve">» </w:t>
      </w:r>
      <w:r w:rsidR="00965D01" w:rsidRPr="00B97DCE">
        <w:rPr>
          <w:color w:val="auto"/>
          <w:sz w:val="28"/>
          <w:szCs w:val="28"/>
        </w:rPr>
        <w:t xml:space="preserve">(далее - ПАО «МРСК </w:t>
      </w:r>
      <w:proofErr w:type="spellStart"/>
      <w:r w:rsidR="00965D01" w:rsidRPr="00B97DCE">
        <w:rPr>
          <w:color w:val="auto"/>
          <w:sz w:val="28"/>
          <w:szCs w:val="28"/>
        </w:rPr>
        <w:t>Северо-Запада</w:t>
      </w:r>
      <w:proofErr w:type="spellEnd"/>
      <w:r w:rsidR="00965D01" w:rsidRPr="00B97DCE">
        <w:rPr>
          <w:color w:val="auto"/>
          <w:sz w:val="28"/>
          <w:szCs w:val="28"/>
        </w:rPr>
        <w:t xml:space="preserve">») </w:t>
      </w:r>
      <w:r w:rsidR="005D17F7" w:rsidRPr="00B97DCE">
        <w:rPr>
          <w:color w:val="auto"/>
          <w:sz w:val="28"/>
          <w:szCs w:val="28"/>
        </w:rPr>
        <w:t>№ 29/21</w:t>
      </w:r>
      <w:proofErr w:type="gramEnd"/>
      <w:r w:rsidR="005D17F7" w:rsidRPr="00B97DCE">
        <w:rPr>
          <w:color w:val="auto"/>
          <w:sz w:val="28"/>
          <w:szCs w:val="28"/>
        </w:rPr>
        <w:t xml:space="preserve"> </w:t>
      </w:r>
      <w:proofErr w:type="gramStart"/>
      <w:r w:rsidR="000B4299" w:rsidRPr="00B97DCE">
        <w:rPr>
          <w:color w:val="auto"/>
          <w:sz w:val="28"/>
          <w:szCs w:val="28"/>
        </w:rPr>
        <w:t>от 03.02.2021</w:t>
      </w:r>
      <w:r w:rsidR="005D17F7" w:rsidRPr="00B97DCE">
        <w:rPr>
          <w:color w:val="auto"/>
          <w:sz w:val="28"/>
          <w:szCs w:val="28"/>
        </w:rPr>
        <w:t xml:space="preserve"> г.</w:t>
      </w:r>
      <w:r w:rsidR="000B4299" w:rsidRPr="00B97DCE">
        <w:rPr>
          <w:color w:val="auto"/>
          <w:sz w:val="28"/>
          <w:szCs w:val="28"/>
        </w:rPr>
        <w:t xml:space="preserve"> (ИНН 7802312751, ОГРН 1047855175785), </w:t>
      </w:r>
      <w:r w:rsidR="005D17F7" w:rsidRPr="00B97DCE">
        <w:rPr>
          <w:color w:val="auto"/>
          <w:sz w:val="28"/>
          <w:szCs w:val="28"/>
        </w:rPr>
        <w:t xml:space="preserve">в соответствии с договором субподряда № 14/09/2020 от 14.09.2020 г., заключенным с ООО «МОРИОН» и ООО «Деловой центр» (договор подряда № 110/159/20 от 25.02.2020 г., заключенный с ООО «МОРИОН» и ПАО «МРСК </w:t>
      </w:r>
      <w:proofErr w:type="spellStart"/>
      <w:r w:rsidR="005D17F7" w:rsidRPr="00B97DCE">
        <w:rPr>
          <w:color w:val="auto"/>
          <w:sz w:val="28"/>
          <w:szCs w:val="28"/>
        </w:rPr>
        <w:t>Северо-Запада</w:t>
      </w:r>
      <w:proofErr w:type="spellEnd"/>
      <w:r w:rsidR="005D17F7" w:rsidRPr="00B97DCE">
        <w:rPr>
          <w:color w:val="auto"/>
          <w:sz w:val="28"/>
          <w:szCs w:val="28"/>
        </w:rPr>
        <w:t>»),</w:t>
      </w:r>
      <w:r w:rsidR="000B4299" w:rsidRPr="00B97DCE">
        <w:rPr>
          <w:color w:val="auto"/>
          <w:sz w:val="28"/>
          <w:szCs w:val="28"/>
        </w:rPr>
        <w:t xml:space="preserve"> публикаци</w:t>
      </w:r>
      <w:r w:rsidR="005D17F7" w:rsidRPr="00B97DCE">
        <w:rPr>
          <w:color w:val="auto"/>
          <w:sz w:val="28"/>
          <w:szCs w:val="28"/>
        </w:rPr>
        <w:t>ей</w:t>
      </w:r>
      <w:r w:rsidR="000B4299" w:rsidRPr="00B97DCE">
        <w:rPr>
          <w:color w:val="auto"/>
          <w:sz w:val="28"/>
          <w:szCs w:val="28"/>
        </w:rPr>
        <w:t xml:space="preserve"> на официальном сайте Администрации </w:t>
      </w:r>
      <w:r w:rsidR="005D17F7" w:rsidRPr="00B97DCE">
        <w:rPr>
          <w:color w:val="auto"/>
          <w:sz w:val="28"/>
          <w:szCs w:val="28"/>
        </w:rPr>
        <w:t>муниципального образования «Суоярвский район»</w:t>
      </w:r>
      <w:r w:rsidR="000B4299" w:rsidRPr="00B97DCE">
        <w:rPr>
          <w:color w:val="auto"/>
          <w:sz w:val="28"/>
          <w:szCs w:val="28"/>
        </w:rPr>
        <w:t>,</w:t>
      </w:r>
      <w:r w:rsidR="005D17F7" w:rsidRPr="00B97DCE">
        <w:rPr>
          <w:color w:val="auto"/>
          <w:sz w:val="28"/>
          <w:szCs w:val="28"/>
        </w:rPr>
        <w:t xml:space="preserve"> схемой расположения границ сервитута на кадастровом плане территории, и</w:t>
      </w:r>
      <w:proofErr w:type="gramEnd"/>
      <w:r w:rsidR="005D17F7" w:rsidRPr="00B97DCE">
        <w:rPr>
          <w:color w:val="auto"/>
          <w:sz w:val="28"/>
          <w:szCs w:val="28"/>
        </w:rPr>
        <w:t xml:space="preserve"> ввиду отсутствия заявлений лиц, являющихся правообладателями земельных участков об учете их прав (обременений прав):</w:t>
      </w:r>
    </w:p>
    <w:p w:rsidR="003A67BF" w:rsidRPr="00B97DCE" w:rsidRDefault="005D17F7" w:rsidP="003E6476">
      <w:pPr>
        <w:pStyle w:val="20"/>
        <w:numPr>
          <w:ilvl w:val="1"/>
          <w:numId w:val="39"/>
        </w:numPr>
        <w:tabs>
          <w:tab w:val="left" w:pos="895"/>
        </w:tabs>
        <w:suppressAutoHyphens/>
        <w:spacing w:before="0" w:after="0" w:line="240" w:lineRule="auto"/>
        <w:ind w:left="0" w:firstLine="709"/>
        <w:contextualSpacing/>
        <w:rPr>
          <w:color w:val="auto"/>
          <w:sz w:val="28"/>
          <w:szCs w:val="28"/>
        </w:rPr>
      </w:pPr>
      <w:r w:rsidRPr="00B97DCE">
        <w:rPr>
          <w:color w:val="auto"/>
          <w:sz w:val="28"/>
          <w:szCs w:val="28"/>
          <w:shd w:val="clear" w:color="auto" w:fill="FFFFFF"/>
        </w:rPr>
        <w:t>Установить публичный сервитут в соответствии с прилагаемой схемой расположения границ сервитута на кадастровом плане территории, в отношении</w:t>
      </w:r>
      <w:r w:rsidR="00965D01" w:rsidRPr="00B97DCE">
        <w:rPr>
          <w:color w:val="auto"/>
          <w:sz w:val="28"/>
          <w:szCs w:val="28"/>
          <w:shd w:val="clear" w:color="auto" w:fill="FFFFFF"/>
        </w:rPr>
        <w:t xml:space="preserve"> земельн</w:t>
      </w:r>
      <w:r w:rsidR="003E6476">
        <w:rPr>
          <w:color w:val="auto"/>
          <w:sz w:val="28"/>
          <w:szCs w:val="28"/>
          <w:shd w:val="clear" w:color="auto" w:fill="FFFFFF"/>
        </w:rPr>
        <w:t>ых</w:t>
      </w:r>
      <w:r w:rsidR="00965D01" w:rsidRPr="00B97DCE">
        <w:rPr>
          <w:color w:val="auto"/>
          <w:sz w:val="28"/>
          <w:szCs w:val="28"/>
          <w:shd w:val="clear" w:color="auto" w:fill="FFFFFF"/>
        </w:rPr>
        <w:t xml:space="preserve"> участк</w:t>
      </w:r>
      <w:r w:rsidR="003E6476">
        <w:rPr>
          <w:color w:val="auto"/>
          <w:sz w:val="28"/>
          <w:szCs w:val="28"/>
          <w:shd w:val="clear" w:color="auto" w:fill="FFFFFF"/>
        </w:rPr>
        <w:t>ов</w:t>
      </w:r>
      <w:r w:rsidR="00965D01" w:rsidRPr="00B97DCE">
        <w:rPr>
          <w:color w:val="auto"/>
          <w:sz w:val="28"/>
          <w:szCs w:val="28"/>
          <w:shd w:val="clear" w:color="auto" w:fill="FFFFFF"/>
        </w:rPr>
        <w:t>, государственная собственность на которы</w:t>
      </w:r>
      <w:r w:rsidR="003E6476">
        <w:rPr>
          <w:color w:val="auto"/>
          <w:sz w:val="28"/>
          <w:szCs w:val="28"/>
          <w:shd w:val="clear" w:color="auto" w:fill="FFFFFF"/>
        </w:rPr>
        <w:t>е</w:t>
      </w:r>
      <w:r w:rsidR="00965D01" w:rsidRPr="00B97DCE">
        <w:rPr>
          <w:color w:val="auto"/>
          <w:sz w:val="28"/>
          <w:szCs w:val="28"/>
          <w:shd w:val="clear" w:color="auto" w:fill="FFFFFF"/>
        </w:rPr>
        <w:t xml:space="preserve"> </w:t>
      </w:r>
      <w:r w:rsidR="00965D01" w:rsidRPr="00B97DCE">
        <w:rPr>
          <w:color w:val="auto"/>
          <w:sz w:val="28"/>
          <w:szCs w:val="28"/>
          <w:shd w:val="clear" w:color="auto" w:fill="FFFFFF"/>
        </w:rPr>
        <w:lastRenderedPageBreak/>
        <w:t>не разграничена, расположенн</w:t>
      </w:r>
      <w:r w:rsidR="003E6476">
        <w:rPr>
          <w:color w:val="auto"/>
          <w:sz w:val="28"/>
          <w:szCs w:val="28"/>
          <w:shd w:val="clear" w:color="auto" w:fill="FFFFFF"/>
        </w:rPr>
        <w:t>ых</w:t>
      </w:r>
      <w:r w:rsidR="00965D01" w:rsidRPr="00B97DCE">
        <w:rPr>
          <w:color w:val="auto"/>
          <w:sz w:val="28"/>
          <w:szCs w:val="28"/>
          <w:shd w:val="clear" w:color="auto" w:fill="FFFFFF"/>
        </w:rPr>
        <w:t xml:space="preserve"> по адресу: Республика Карелия, Суоярвский муниципальный район, п. Суйстамо</w:t>
      </w:r>
      <w:proofErr w:type="gramStart"/>
      <w:r w:rsidR="00965D01" w:rsidRPr="00B97DCE">
        <w:rPr>
          <w:color w:val="auto"/>
          <w:sz w:val="28"/>
          <w:szCs w:val="28"/>
          <w:shd w:val="clear" w:color="auto" w:fill="FFFFFF"/>
        </w:rPr>
        <w:t>.(</w:t>
      </w:r>
      <w:proofErr w:type="gramEnd"/>
      <w:r w:rsidR="00965D01" w:rsidRPr="00B97DCE">
        <w:rPr>
          <w:color w:val="auto"/>
          <w:sz w:val="28"/>
          <w:szCs w:val="28"/>
          <w:shd w:val="clear" w:color="auto" w:fill="FFFFFF"/>
        </w:rPr>
        <w:t>кадастровый квартал 10:16:0060603).</w:t>
      </w:r>
    </w:p>
    <w:p w:rsidR="00965D01" w:rsidRPr="00B97DCE" w:rsidRDefault="00965D01" w:rsidP="003E6476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</w:pPr>
      <w:proofErr w:type="gramStart"/>
      <w:r w:rsidRPr="00B97DCE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 xml:space="preserve">Цель установления публичного сервитута: в соответствии с п. 1 ст. 39.37 Земельного кодекса РФ, ст. 3.6 Федерального  закона от 25.10.2001 № 137-ФЗ «О введении в действие Земельного кодекса Российской Федерации», для размещения объектов </w:t>
      </w:r>
      <w:proofErr w:type="spellStart"/>
      <w:r w:rsidRPr="00B97DCE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электросетевого</w:t>
      </w:r>
      <w:proofErr w:type="spellEnd"/>
      <w:r w:rsidRPr="00B97DCE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хозяйства, их неотъемлемых технологических частей, если указанные объекты являются объектами федерального, регионального или местного значения, либо необходимы для организации электроснабжения населения, подключения (технологического присоединения) к сетям инженерно-технического</w:t>
      </w:r>
      <w:proofErr w:type="gramEnd"/>
      <w:r w:rsidRPr="00B97DCE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обеспечения.</w:t>
      </w:r>
    </w:p>
    <w:p w:rsidR="00965D01" w:rsidRPr="00B97DCE" w:rsidRDefault="00965D01" w:rsidP="003E6476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Срок публичного сервитута -  49 (сорок девять) лет.</w:t>
      </w:r>
    </w:p>
    <w:p w:rsidR="0096677B" w:rsidRPr="00B97DCE" w:rsidRDefault="0096677B" w:rsidP="003E6476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97DCE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невозможно или </w:t>
      </w:r>
      <w:proofErr w:type="gramStart"/>
      <w:r w:rsidRPr="00B97DCE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существенно затруднено</w:t>
      </w:r>
      <w:proofErr w:type="gramEnd"/>
      <w:r w:rsidRPr="00B97DCE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в связи с осуществлением деятельности, для обеспечения которой устанавливается публичный сервитут (при возникновении таких обстоятельств) - 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49 (сорок девять) лет.</w:t>
      </w:r>
    </w:p>
    <w:p w:rsidR="00965D01" w:rsidRPr="00B97DCE" w:rsidRDefault="00965D01" w:rsidP="003E6476">
      <w:pPr>
        <w:tabs>
          <w:tab w:val="left" w:pos="0"/>
        </w:tabs>
        <w:suppressAutoHyphens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Порядок установления зон с особыми условиями использования территорий и содержание ограничений прав на земельные участки в границах таких зон установлен Постановлением Правительства РФ от 24.02.2009 № 160 «О порядке установления охранных зон объектов </w:t>
      </w:r>
      <w:proofErr w:type="spellStart"/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электросетевого</w:t>
      </w:r>
      <w:proofErr w:type="spellEnd"/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хозяйства и особых условий использования земельных участков, расположенных в границах таких зон». </w:t>
      </w:r>
    </w:p>
    <w:p w:rsidR="00965D01" w:rsidRPr="00B97DCE" w:rsidRDefault="0096677B" w:rsidP="003E6476">
      <w:pPr>
        <w:pStyle w:val="20"/>
        <w:tabs>
          <w:tab w:val="left" w:pos="895"/>
        </w:tabs>
        <w:suppressAutoHyphens/>
        <w:spacing w:before="0" w:after="0" w:line="240" w:lineRule="auto"/>
        <w:ind w:firstLine="709"/>
        <w:contextualSpacing/>
        <w:rPr>
          <w:color w:val="auto"/>
          <w:sz w:val="28"/>
          <w:szCs w:val="28"/>
        </w:rPr>
      </w:pPr>
      <w:r w:rsidRPr="00B97DCE">
        <w:rPr>
          <w:color w:val="auto"/>
          <w:sz w:val="28"/>
          <w:szCs w:val="28"/>
        </w:rPr>
        <w:t>Плата за публичный сервитут вносится ежегодным единовременным платежом в порядке и в сроки, предусмотренные ст. 39.46  Земельного кодекса Российской Федерации.</w:t>
      </w:r>
    </w:p>
    <w:p w:rsidR="00A22DF1" w:rsidRPr="00B97DCE" w:rsidRDefault="00EC348F" w:rsidP="003E6476">
      <w:pPr>
        <w:pStyle w:val="20"/>
        <w:numPr>
          <w:ilvl w:val="0"/>
          <w:numId w:val="39"/>
        </w:numPr>
        <w:shd w:val="clear" w:color="auto" w:fill="auto"/>
        <w:tabs>
          <w:tab w:val="left" w:pos="895"/>
        </w:tabs>
        <w:suppressAutoHyphens/>
        <w:spacing w:before="0" w:after="0" w:line="240" w:lineRule="auto"/>
        <w:ind w:left="0" w:firstLine="709"/>
        <w:contextualSpacing/>
        <w:rPr>
          <w:color w:val="auto"/>
          <w:sz w:val="28"/>
          <w:szCs w:val="28"/>
        </w:rPr>
      </w:pPr>
      <w:r w:rsidRPr="00B97DCE">
        <w:rPr>
          <w:color w:val="auto"/>
          <w:sz w:val="28"/>
          <w:szCs w:val="28"/>
        </w:rPr>
        <w:t>Утвердить границы публичного сервитута в соответствии с прилагаемой схемой расположения границ сервитута на кадастровом плане территории.</w:t>
      </w:r>
    </w:p>
    <w:p w:rsidR="00EC348F" w:rsidRPr="00B97DCE" w:rsidRDefault="00B97DCE" w:rsidP="003E6476">
      <w:pPr>
        <w:pStyle w:val="af"/>
        <w:numPr>
          <w:ilvl w:val="0"/>
          <w:numId w:val="39"/>
        </w:numPr>
        <w:tabs>
          <w:tab w:val="left" w:pos="0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97DCE">
        <w:rPr>
          <w:rFonts w:ascii="Times New Roman" w:hAnsi="Times New Roman" w:cs="Times New Roman"/>
          <w:color w:val="auto"/>
          <w:sz w:val="28"/>
          <w:szCs w:val="28"/>
        </w:rPr>
        <w:t xml:space="preserve">ПАО «МРСК </w:t>
      </w:r>
      <w:proofErr w:type="spellStart"/>
      <w:r w:rsidRPr="00B97DCE">
        <w:rPr>
          <w:rFonts w:ascii="Times New Roman" w:hAnsi="Times New Roman" w:cs="Times New Roman"/>
          <w:color w:val="auto"/>
          <w:sz w:val="28"/>
          <w:szCs w:val="28"/>
        </w:rPr>
        <w:t>Северо-Запада</w:t>
      </w:r>
      <w:proofErr w:type="spellEnd"/>
      <w:r w:rsidRPr="00B97DCE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EC348F"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:</w:t>
      </w:r>
    </w:p>
    <w:p w:rsidR="00EC348F" w:rsidRPr="00B97DCE" w:rsidRDefault="00EC348F" w:rsidP="003E6476">
      <w:pPr>
        <w:pStyle w:val="af"/>
        <w:numPr>
          <w:ilvl w:val="0"/>
          <w:numId w:val="40"/>
        </w:numPr>
        <w:tabs>
          <w:tab w:val="left" w:pos="0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vanish/>
          <w:color w:val="auto"/>
          <w:sz w:val="28"/>
          <w:szCs w:val="28"/>
        </w:rPr>
      </w:pPr>
    </w:p>
    <w:p w:rsidR="00EC348F" w:rsidRPr="00B97DCE" w:rsidRDefault="00EC348F" w:rsidP="003E6476">
      <w:pPr>
        <w:pStyle w:val="af"/>
        <w:numPr>
          <w:ilvl w:val="0"/>
          <w:numId w:val="40"/>
        </w:numPr>
        <w:tabs>
          <w:tab w:val="left" w:pos="0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vanish/>
          <w:color w:val="auto"/>
          <w:sz w:val="28"/>
          <w:szCs w:val="28"/>
        </w:rPr>
      </w:pPr>
    </w:p>
    <w:p w:rsidR="00EC348F" w:rsidRPr="00B97DCE" w:rsidRDefault="00EC348F" w:rsidP="003E6476">
      <w:pPr>
        <w:pStyle w:val="af"/>
        <w:numPr>
          <w:ilvl w:val="0"/>
          <w:numId w:val="40"/>
        </w:numPr>
        <w:tabs>
          <w:tab w:val="left" w:pos="0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vanish/>
          <w:color w:val="auto"/>
          <w:sz w:val="28"/>
          <w:szCs w:val="28"/>
        </w:rPr>
      </w:pPr>
    </w:p>
    <w:p w:rsidR="00EC348F" w:rsidRPr="00B97DCE" w:rsidRDefault="00EC348F" w:rsidP="003E6476">
      <w:pPr>
        <w:pStyle w:val="af"/>
        <w:numPr>
          <w:ilvl w:val="1"/>
          <w:numId w:val="40"/>
        </w:numPr>
        <w:tabs>
          <w:tab w:val="left" w:pos="0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Имеет права и </w:t>
      </w:r>
      <w:proofErr w:type="gramStart"/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несет обязанности</w:t>
      </w:r>
      <w:proofErr w:type="gramEnd"/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, предусмотренные ст. 39.50 Земельного кодекса РФ.</w:t>
      </w:r>
    </w:p>
    <w:p w:rsidR="00EC348F" w:rsidRPr="00B97DCE" w:rsidRDefault="00EC348F" w:rsidP="003E6476">
      <w:pPr>
        <w:pStyle w:val="af"/>
        <w:numPr>
          <w:ilvl w:val="1"/>
          <w:numId w:val="40"/>
        </w:numPr>
        <w:tabs>
          <w:tab w:val="left" w:pos="0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Обязано привести земельны</w:t>
      </w:r>
      <w:r w:rsidR="003E647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е 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участ</w:t>
      </w:r>
      <w:r w:rsidR="003E6476">
        <w:rPr>
          <w:rFonts w:ascii="Times New Roman" w:eastAsia="Times New Roman" w:hAnsi="Times New Roman" w:cs="Times New Roman"/>
          <w:color w:val="auto"/>
          <w:sz w:val="28"/>
          <w:szCs w:val="28"/>
        </w:rPr>
        <w:t>ки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состояние, пригодное для </w:t>
      </w:r>
      <w:r w:rsidR="003E6476">
        <w:rPr>
          <w:rFonts w:ascii="Times New Roman" w:eastAsia="Times New Roman" w:hAnsi="Times New Roman" w:cs="Times New Roman"/>
          <w:color w:val="auto"/>
          <w:sz w:val="28"/>
          <w:szCs w:val="28"/>
        </w:rPr>
        <w:t>их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использования в соответствии с разрешенным использованием, в срок не позднее, чем три месяца после завершения строительства, капитального или текущего ремонта, реконструкции, эксплуатации, консервации, сноса инженерного сооружения, для размещения которого был установлен публичный сервитут (п. 8 ст. 39.50 Земельного кодекса РФ). </w:t>
      </w:r>
    </w:p>
    <w:p w:rsidR="00EC348F" w:rsidRPr="00B97DCE" w:rsidRDefault="00EC348F" w:rsidP="003E6476">
      <w:pPr>
        <w:pStyle w:val="af"/>
        <w:numPr>
          <w:ilvl w:val="1"/>
          <w:numId w:val="40"/>
        </w:numPr>
        <w:tabs>
          <w:tab w:val="left" w:pos="0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Вправе заключить с правообладателями земельных участков соглашения об осуществлении публичного сервитута в соответствии с п. 6 ст. 3.6. Федерального закона от 25.10.2001 № 137-ФЗ «О введении в действие Земельного кодекса Российской Федерации».</w:t>
      </w:r>
    </w:p>
    <w:p w:rsidR="00EC348F" w:rsidRPr="00B97DCE" w:rsidRDefault="00EC348F" w:rsidP="003E6476">
      <w:pPr>
        <w:pStyle w:val="af"/>
        <w:numPr>
          <w:ilvl w:val="0"/>
          <w:numId w:val="40"/>
        </w:numPr>
        <w:tabs>
          <w:tab w:val="left" w:pos="0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Администрация муниципального образования «Суоярвский район»: </w:t>
      </w:r>
    </w:p>
    <w:p w:rsidR="00EC348F" w:rsidRPr="00B97DCE" w:rsidRDefault="00EC348F" w:rsidP="003E6476">
      <w:pPr>
        <w:pStyle w:val="af"/>
        <w:numPr>
          <w:ilvl w:val="1"/>
          <w:numId w:val="40"/>
        </w:numPr>
        <w:tabs>
          <w:tab w:val="left" w:pos="0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Направить копию настоящего постановления правообладателям 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земельных участков, в отношении которых принято решение об установлении публичного сервитута.</w:t>
      </w:r>
    </w:p>
    <w:p w:rsidR="00EC348F" w:rsidRPr="00B97DCE" w:rsidRDefault="00EC348F" w:rsidP="003E6476">
      <w:pPr>
        <w:pStyle w:val="af"/>
        <w:numPr>
          <w:ilvl w:val="1"/>
          <w:numId w:val="40"/>
        </w:numPr>
        <w:tabs>
          <w:tab w:val="left" w:pos="0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Направить копию настоящего постановления и описание местоположения границ публичного сервитута в орган регистрации прав.</w:t>
      </w:r>
    </w:p>
    <w:p w:rsidR="00EC348F" w:rsidRPr="00B97DCE" w:rsidRDefault="00EC348F" w:rsidP="003E6476">
      <w:pPr>
        <w:pStyle w:val="af"/>
        <w:numPr>
          <w:ilvl w:val="1"/>
          <w:numId w:val="40"/>
        </w:numPr>
        <w:tabs>
          <w:tab w:val="left" w:pos="0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Направить обладателю публичного сервитута копию настоящего постановления об установлении публичного сервитута, сведения о лицах, являющихся правообладателями земельных участков, способах связи с ним, копии документов, подтверждающих права на земельные участки.</w:t>
      </w:r>
    </w:p>
    <w:p w:rsidR="00EC348F" w:rsidRPr="00B97DCE" w:rsidRDefault="00EC348F" w:rsidP="003E6476">
      <w:pPr>
        <w:pStyle w:val="af"/>
        <w:numPr>
          <w:ilvl w:val="0"/>
          <w:numId w:val="40"/>
        </w:numPr>
        <w:tabs>
          <w:tab w:val="left" w:pos="0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Публичный сервитут считается установленным со дня внесения сведений о нем в Единый государственный реестр недвижимости.</w:t>
      </w:r>
    </w:p>
    <w:p w:rsidR="00EC348F" w:rsidRPr="00B97DCE" w:rsidRDefault="00EC348F" w:rsidP="003E6476">
      <w:pPr>
        <w:pStyle w:val="20"/>
        <w:shd w:val="clear" w:color="auto" w:fill="auto"/>
        <w:tabs>
          <w:tab w:val="left" w:pos="895"/>
        </w:tabs>
        <w:suppressAutoHyphens/>
        <w:spacing w:before="0" w:after="0" w:line="240" w:lineRule="auto"/>
        <w:ind w:firstLine="709"/>
        <w:contextualSpacing/>
        <w:rPr>
          <w:color w:val="auto"/>
          <w:sz w:val="28"/>
          <w:szCs w:val="28"/>
        </w:rPr>
      </w:pPr>
    </w:p>
    <w:p w:rsidR="0042023D" w:rsidRPr="00B97DCE" w:rsidRDefault="0042023D" w:rsidP="00EC348F">
      <w:pPr>
        <w:pStyle w:val="20"/>
        <w:shd w:val="clear" w:color="auto" w:fill="auto"/>
        <w:tabs>
          <w:tab w:val="left" w:pos="895"/>
        </w:tabs>
        <w:suppressAutoHyphens/>
        <w:spacing w:before="0" w:after="0" w:line="240" w:lineRule="auto"/>
        <w:ind w:firstLine="896"/>
        <w:contextualSpacing/>
        <w:rPr>
          <w:color w:val="auto"/>
          <w:sz w:val="28"/>
          <w:szCs w:val="28"/>
        </w:rPr>
      </w:pPr>
    </w:p>
    <w:p w:rsidR="0042023D" w:rsidRPr="00B97DCE" w:rsidRDefault="0042023D" w:rsidP="00EC348F">
      <w:pPr>
        <w:pStyle w:val="20"/>
        <w:shd w:val="clear" w:color="auto" w:fill="auto"/>
        <w:tabs>
          <w:tab w:val="left" w:pos="895"/>
        </w:tabs>
        <w:suppressAutoHyphens/>
        <w:spacing w:before="0" w:after="0" w:line="240" w:lineRule="auto"/>
        <w:ind w:firstLine="896"/>
        <w:contextualSpacing/>
        <w:rPr>
          <w:color w:val="auto"/>
          <w:sz w:val="28"/>
          <w:szCs w:val="28"/>
        </w:rPr>
      </w:pPr>
    </w:p>
    <w:p w:rsidR="0042023D" w:rsidRPr="00B97DCE" w:rsidRDefault="0042023D" w:rsidP="00EC348F">
      <w:pPr>
        <w:pStyle w:val="20"/>
        <w:shd w:val="clear" w:color="auto" w:fill="auto"/>
        <w:tabs>
          <w:tab w:val="left" w:pos="895"/>
        </w:tabs>
        <w:suppressAutoHyphens/>
        <w:spacing w:before="0" w:after="0" w:line="240" w:lineRule="auto"/>
        <w:ind w:firstLine="896"/>
        <w:contextualSpacing/>
        <w:rPr>
          <w:color w:val="auto"/>
          <w:sz w:val="28"/>
          <w:szCs w:val="28"/>
        </w:rPr>
      </w:pPr>
    </w:p>
    <w:p w:rsidR="0042023D" w:rsidRPr="00B97DCE" w:rsidRDefault="0042023D" w:rsidP="00EC348F">
      <w:pPr>
        <w:pStyle w:val="20"/>
        <w:shd w:val="clear" w:color="auto" w:fill="auto"/>
        <w:tabs>
          <w:tab w:val="left" w:pos="895"/>
        </w:tabs>
        <w:suppressAutoHyphens/>
        <w:spacing w:before="0" w:after="0" w:line="240" w:lineRule="auto"/>
        <w:ind w:firstLine="896"/>
        <w:contextualSpacing/>
        <w:rPr>
          <w:color w:val="auto"/>
          <w:sz w:val="28"/>
          <w:szCs w:val="28"/>
        </w:rPr>
      </w:pPr>
    </w:p>
    <w:p w:rsidR="0042023D" w:rsidRPr="00B97DCE" w:rsidRDefault="0042023D" w:rsidP="00EC348F">
      <w:pPr>
        <w:pStyle w:val="20"/>
        <w:shd w:val="clear" w:color="auto" w:fill="auto"/>
        <w:tabs>
          <w:tab w:val="left" w:pos="895"/>
        </w:tabs>
        <w:suppressAutoHyphens/>
        <w:spacing w:before="0" w:after="0" w:line="240" w:lineRule="auto"/>
        <w:ind w:firstLine="896"/>
        <w:contextualSpacing/>
        <w:rPr>
          <w:color w:val="auto"/>
          <w:sz w:val="28"/>
          <w:szCs w:val="28"/>
        </w:rPr>
      </w:pPr>
    </w:p>
    <w:p w:rsidR="0042023D" w:rsidRPr="00B97DCE" w:rsidRDefault="0042023D" w:rsidP="00EC348F">
      <w:pPr>
        <w:pStyle w:val="20"/>
        <w:shd w:val="clear" w:color="auto" w:fill="auto"/>
        <w:tabs>
          <w:tab w:val="left" w:pos="895"/>
        </w:tabs>
        <w:suppressAutoHyphens/>
        <w:spacing w:before="0" w:after="0" w:line="240" w:lineRule="auto"/>
        <w:ind w:firstLine="896"/>
        <w:contextualSpacing/>
        <w:rPr>
          <w:color w:val="auto"/>
          <w:sz w:val="28"/>
          <w:szCs w:val="28"/>
        </w:rPr>
      </w:pPr>
    </w:p>
    <w:p w:rsidR="0042023D" w:rsidRDefault="0042023D" w:rsidP="00EC348F">
      <w:pPr>
        <w:pStyle w:val="20"/>
        <w:shd w:val="clear" w:color="auto" w:fill="auto"/>
        <w:tabs>
          <w:tab w:val="left" w:pos="895"/>
        </w:tabs>
        <w:suppressAutoHyphens/>
        <w:spacing w:before="0" w:after="0" w:line="240" w:lineRule="auto"/>
        <w:ind w:firstLine="896"/>
        <w:contextualSpacing/>
        <w:rPr>
          <w:color w:val="auto"/>
          <w:sz w:val="28"/>
          <w:szCs w:val="28"/>
        </w:rPr>
      </w:pPr>
    </w:p>
    <w:p w:rsidR="0042023D" w:rsidRDefault="0042023D" w:rsidP="00EC348F">
      <w:pPr>
        <w:pStyle w:val="20"/>
        <w:shd w:val="clear" w:color="auto" w:fill="auto"/>
        <w:tabs>
          <w:tab w:val="left" w:pos="895"/>
        </w:tabs>
        <w:suppressAutoHyphens/>
        <w:spacing w:before="0" w:after="0" w:line="240" w:lineRule="auto"/>
        <w:ind w:firstLine="896"/>
        <w:contextualSpacing/>
        <w:rPr>
          <w:color w:val="auto"/>
          <w:sz w:val="28"/>
          <w:szCs w:val="28"/>
        </w:rPr>
      </w:pPr>
    </w:p>
    <w:p w:rsidR="0042023D" w:rsidRPr="00EC348F" w:rsidRDefault="0042023D" w:rsidP="00EC348F">
      <w:pPr>
        <w:pStyle w:val="20"/>
        <w:shd w:val="clear" w:color="auto" w:fill="auto"/>
        <w:tabs>
          <w:tab w:val="left" w:pos="895"/>
        </w:tabs>
        <w:suppressAutoHyphens/>
        <w:spacing w:before="0" w:after="0" w:line="240" w:lineRule="auto"/>
        <w:ind w:firstLine="896"/>
        <w:contextualSpacing/>
        <w:rPr>
          <w:color w:val="auto"/>
          <w:sz w:val="28"/>
          <w:szCs w:val="28"/>
        </w:rPr>
      </w:pPr>
    </w:p>
    <w:p w:rsidR="00D90990" w:rsidRPr="00EC348F" w:rsidRDefault="003A67BF" w:rsidP="00EC348F">
      <w:pPr>
        <w:widowControl/>
        <w:pBdr>
          <w:bottom w:val="single" w:sz="12" w:space="1" w:color="auto"/>
        </w:pBdr>
        <w:suppressAutoHyphens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C348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Глава </w:t>
      </w:r>
      <w:r w:rsidR="001B4C73" w:rsidRPr="00EC348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</w:t>
      </w:r>
      <w:r w:rsidRPr="00EC348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дминистрации</w:t>
      </w:r>
      <w:r w:rsidR="001B4C73" w:rsidRPr="00EC348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</w:t>
      </w:r>
      <w:r w:rsidR="0052205A" w:rsidRPr="00EC348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A4132" w:rsidRPr="00EC348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</w:t>
      </w:r>
      <w:r w:rsidR="002D1F9E" w:rsidRPr="00EC348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</w:t>
      </w:r>
      <w:r w:rsidRPr="00EC348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</w:t>
      </w:r>
      <w:r w:rsidR="0052205A" w:rsidRPr="00EC348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Р.В.</w:t>
      </w:r>
      <w:r w:rsidR="00A86AEB" w:rsidRPr="00EC348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52205A" w:rsidRPr="00EC348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Петров</w:t>
      </w:r>
    </w:p>
    <w:p w:rsidR="0052205A" w:rsidRPr="00EC348F" w:rsidRDefault="009A4132" w:rsidP="0042023D">
      <w:pPr>
        <w:widowControl/>
        <w:suppressAutoHyphens/>
        <w:contextualSpacing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  <w:r w:rsidRPr="00EC348F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>Разослать: Дело</w:t>
      </w:r>
      <w:r w:rsidR="0052205A" w:rsidRPr="00EC348F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 xml:space="preserve">, </w:t>
      </w:r>
      <w:r w:rsidR="001B4C73" w:rsidRPr="00EC348F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 xml:space="preserve">МКУ «ЦУМИ и ЗР Суоярвского района» </w:t>
      </w:r>
      <w:r w:rsidR="00010B50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>- 2</w:t>
      </w:r>
    </w:p>
    <w:p w:rsidR="00515802" w:rsidRPr="00EC348F" w:rsidRDefault="00515802" w:rsidP="00EC348F">
      <w:pPr>
        <w:widowControl/>
        <w:suppressAutoHyphens/>
        <w:ind w:firstLine="896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802" w:rsidRDefault="00515802" w:rsidP="00780FFE">
      <w:pPr>
        <w:widowControl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sectPr w:rsidR="00515802" w:rsidSect="00EC348F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6" w:h="16838"/>
      <w:pgMar w:top="1134" w:right="850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9F5" w:rsidRDefault="00BF49F5" w:rsidP="00B242F4">
      <w:r>
        <w:separator/>
      </w:r>
    </w:p>
  </w:endnote>
  <w:endnote w:type="continuationSeparator" w:id="0">
    <w:p w:rsidR="00BF49F5" w:rsidRDefault="00BF49F5" w:rsidP="00B242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3F6" w:rsidRDefault="00823D60">
    <w:pPr>
      <w:rPr>
        <w:sz w:val="2"/>
        <w:szCs w:val="2"/>
      </w:rPr>
    </w:pPr>
    <w:r w:rsidRPr="00823D6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7.5pt;margin-top:448.55pt;width:402pt;height:11.75pt;z-index:-188744023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C223F6" w:rsidRPr="000A1435" w:rsidRDefault="00C223F6" w:rsidP="000A1435"/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3F6" w:rsidRDefault="00823D60">
    <w:pPr>
      <w:rPr>
        <w:sz w:val="2"/>
        <w:szCs w:val="2"/>
      </w:rPr>
    </w:pPr>
    <w:r w:rsidRPr="00823D6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.5pt;margin-top:448.55pt;width:402pt;height:11.75pt;z-index:-188744022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C223F6" w:rsidRDefault="00C223F6">
                <w:pPr>
                  <w:pStyle w:val="a5"/>
                  <w:shd w:val="clear" w:color="auto" w:fill="auto"/>
                  <w:tabs>
                    <w:tab w:val="right" w:pos="8040"/>
                  </w:tabs>
                  <w:spacing w:line="240" w:lineRule="auto"/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9F5" w:rsidRDefault="00BF49F5"/>
  </w:footnote>
  <w:footnote w:type="continuationSeparator" w:id="0">
    <w:p w:rsidR="00BF49F5" w:rsidRDefault="00BF49F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3F6" w:rsidRDefault="00823D60">
    <w:pPr>
      <w:rPr>
        <w:sz w:val="2"/>
        <w:szCs w:val="2"/>
      </w:rPr>
    </w:pPr>
    <w:r w:rsidRPr="00823D6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429.05pt;margin-top:19.2pt;width:9.85pt;height:7.7pt;z-index:-188744027;mso-wrap-style:none;mso-wrap-distance-left:5pt;mso-wrap-distance-right:5pt;mso-position-horizontal-relative:page;mso-position-vertical-relative:page" wrapcoords="0 0" filled="f" stroked="f">
          <v:textbox style="mso-next-textbox:#_x0000_s2054;mso-fit-shape-to-text:t" inset="0,0,0,0">
            <w:txbxContent>
              <w:p w:rsidR="00C223F6" w:rsidRPr="000A1435" w:rsidRDefault="00C223F6" w:rsidP="000A1435"/>
            </w:txbxContent>
          </v:textbox>
          <w10:wrap anchorx="page" anchory="page"/>
        </v:shape>
      </w:pict>
    </w:r>
    <w:r w:rsidRPr="00823D60">
      <w:pict>
        <v:shape id="_x0000_s2053" type="#_x0000_t202" style="position:absolute;margin-left:649.1pt;margin-top:92.6pt;width:183.35pt;height:24.95pt;z-index:-188744026;mso-wrap-style:none;mso-wrap-distance-left:5pt;mso-wrap-distance-right:5pt;mso-position-horizontal-relative:page;mso-position-vertical-relative:page" wrapcoords="0 0" filled="f" stroked="f">
          <v:textbox style="mso-next-textbox:#_x0000_s2053;mso-fit-shape-to-text:t" inset="0,0,0,0">
            <w:txbxContent>
              <w:p w:rsidR="00C223F6" w:rsidRPr="00DD325C" w:rsidRDefault="00C223F6" w:rsidP="00DD325C"/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3F6" w:rsidRDefault="00823D60">
    <w:pPr>
      <w:rPr>
        <w:sz w:val="2"/>
        <w:szCs w:val="2"/>
      </w:rPr>
    </w:pPr>
    <w:r w:rsidRPr="00823D6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29.05pt;margin-top:19.2pt;width:9.85pt;height:7.7pt;z-index:-188744025;mso-wrap-style:none;mso-wrap-distance-left:5pt;mso-wrap-distance-right:5pt;mso-position-horizontal-relative:page;mso-position-vertical-relative:page" wrapcoords="0 0" filled="f" stroked="f">
          <v:textbox style="mso-next-textbox:#_x0000_s2052;mso-fit-shape-to-text:t" inset="0,0,0,0">
            <w:txbxContent>
              <w:p w:rsidR="00C223F6" w:rsidRPr="000A1435" w:rsidRDefault="00C223F6" w:rsidP="000A1435"/>
            </w:txbxContent>
          </v:textbox>
          <w10:wrap anchorx="page" anchory="page"/>
        </v:shape>
      </w:pict>
    </w:r>
    <w:r w:rsidRPr="00823D60">
      <w:pict>
        <v:shape id="_x0000_s2051" type="#_x0000_t202" style="position:absolute;margin-left:649.1pt;margin-top:92.6pt;width:183.35pt;height:24.95pt;z-index:-188744024;mso-wrap-style:none;mso-wrap-distance-left:5pt;mso-wrap-distance-right:5pt;mso-position-horizontal-relative:page;mso-position-vertical-relative:page" wrapcoords="0 0" filled="f" stroked="f">
          <v:textbox style="mso-next-textbox:#_x0000_s2051;mso-fit-shape-to-text:t" inset="0,0,0,0">
            <w:txbxContent>
              <w:p w:rsidR="00C223F6" w:rsidRDefault="00C223F6" w:rsidP="00DD325C"/>
              <w:p w:rsidR="00C223F6" w:rsidRPr="00DD325C" w:rsidRDefault="00C223F6" w:rsidP="00DD325C"/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F3B42"/>
    <w:multiLevelType w:val="hybridMultilevel"/>
    <w:tmpl w:val="D67AC08E"/>
    <w:lvl w:ilvl="0" w:tplc="03540F7E">
      <w:start w:val="1"/>
      <w:numFmt w:val="decimal"/>
      <w:lvlText w:val="%1."/>
      <w:lvlJc w:val="left"/>
      <w:pPr>
        <w:ind w:left="2096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7D5679"/>
    <w:multiLevelType w:val="hybridMultilevel"/>
    <w:tmpl w:val="1688AE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F66D3"/>
    <w:multiLevelType w:val="multilevel"/>
    <w:tmpl w:val="DE7866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874FB2"/>
    <w:multiLevelType w:val="multilevel"/>
    <w:tmpl w:val="46DE01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CB0135"/>
    <w:multiLevelType w:val="multilevel"/>
    <w:tmpl w:val="1AA6D5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DB333FC"/>
    <w:multiLevelType w:val="hybridMultilevel"/>
    <w:tmpl w:val="1688AE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EA1A09"/>
    <w:multiLevelType w:val="hybridMultilevel"/>
    <w:tmpl w:val="50BA48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134856"/>
    <w:multiLevelType w:val="hybridMultilevel"/>
    <w:tmpl w:val="64D6CDBC"/>
    <w:lvl w:ilvl="0" w:tplc="4AEE1A9E">
      <w:start w:val="1"/>
      <w:numFmt w:val="decimal"/>
      <w:lvlText w:val="%1."/>
      <w:lvlJc w:val="left"/>
      <w:pPr>
        <w:ind w:left="1495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0">
    <w:nsid w:val="1AAE395D"/>
    <w:multiLevelType w:val="hybridMultilevel"/>
    <w:tmpl w:val="BDAAA3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D7F51A2"/>
    <w:multiLevelType w:val="multilevel"/>
    <w:tmpl w:val="E9C26B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04F3205"/>
    <w:multiLevelType w:val="hybridMultilevel"/>
    <w:tmpl w:val="589AA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8D6379"/>
    <w:multiLevelType w:val="hybridMultilevel"/>
    <w:tmpl w:val="D60AFD14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FB578C"/>
    <w:multiLevelType w:val="multilevel"/>
    <w:tmpl w:val="9B00CE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397745"/>
    <w:multiLevelType w:val="hybridMultilevel"/>
    <w:tmpl w:val="7304BE06"/>
    <w:lvl w:ilvl="0" w:tplc="04190001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AD75F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6DD7A72"/>
    <w:multiLevelType w:val="hybridMultilevel"/>
    <w:tmpl w:val="8BD27E84"/>
    <w:lvl w:ilvl="0" w:tplc="07580002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D8D1825"/>
    <w:multiLevelType w:val="hybridMultilevel"/>
    <w:tmpl w:val="EDFA5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9F29F7"/>
    <w:multiLevelType w:val="hybridMultilevel"/>
    <w:tmpl w:val="B28AF5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784C9A"/>
    <w:multiLevelType w:val="multilevel"/>
    <w:tmpl w:val="F754E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075F21"/>
    <w:multiLevelType w:val="multilevel"/>
    <w:tmpl w:val="77FEAC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B885315"/>
    <w:multiLevelType w:val="hybridMultilevel"/>
    <w:tmpl w:val="A710A956"/>
    <w:lvl w:ilvl="0" w:tplc="04190001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3A0F42"/>
    <w:multiLevelType w:val="multilevel"/>
    <w:tmpl w:val="F25C5F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67D4B37"/>
    <w:multiLevelType w:val="hybridMultilevel"/>
    <w:tmpl w:val="794A94FC"/>
    <w:lvl w:ilvl="0" w:tplc="27CE6600">
      <w:start w:val="1"/>
      <w:numFmt w:val="decimal"/>
      <w:lvlText w:val="%1)"/>
      <w:lvlJc w:val="left"/>
      <w:pPr>
        <w:ind w:left="9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5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5C236954"/>
    <w:multiLevelType w:val="hybridMultilevel"/>
    <w:tmpl w:val="B28AF5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A125A2"/>
    <w:multiLevelType w:val="hybridMultilevel"/>
    <w:tmpl w:val="CE064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5539C8"/>
    <w:multiLevelType w:val="hybridMultilevel"/>
    <w:tmpl w:val="FEEC3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8D507E"/>
    <w:multiLevelType w:val="hybridMultilevel"/>
    <w:tmpl w:val="794A94FC"/>
    <w:lvl w:ilvl="0" w:tplc="27CE6600">
      <w:start w:val="1"/>
      <w:numFmt w:val="decimal"/>
      <w:lvlText w:val="%1)"/>
      <w:lvlJc w:val="left"/>
      <w:pPr>
        <w:ind w:left="9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30">
    <w:nsid w:val="6177593C"/>
    <w:multiLevelType w:val="hybridMultilevel"/>
    <w:tmpl w:val="D29AD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7F4F7C"/>
    <w:multiLevelType w:val="hybridMultilevel"/>
    <w:tmpl w:val="C90689F8"/>
    <w:lvl w:ilvl="0" w:tplc="E98A173C">
      <w:start w:val="2019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6C90876"/>
    <w:multiLevelType w:val="hybridMultilevel"/>
    <w:tmpl w:val="39DE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9F5C27"/>
    <w:multiLevelType w:val="multilevel"/>
    <w:tmpl w:val="14C886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730CFD"/>
    <w:multiLevelType w:val="multilevel"/>
    <w:tmpl w:val="B330DA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1256616"/>
    <w:multiLevelType w:val="multilevel"/>
    <w:tmpl w:val="27C03A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23E0801"/>
    <w:multiLevelType w:val="hybridMultilevel"/>
    <w:tmpl w:val="EEC0EF42"/>
    <w:lvl w:ilvl="0" w:tplc="24181AE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043DB8"/>
    <w:multiLevelType w:val="hybridMultilevel"/>
    <w:tmpl w:val="C0668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8B75D0"/>
    <w:multiLevelType w:val="hybridMultilevel"/>
    <w:tmpl w:val="DB3E9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DE0DD7"/>
    <w:multiLevelType w:val="hybridMultilevel"/>
    <w:tmpl w:val="5DD89708"/>
    <w:lvl w:ilvl="0" w:tplc="E46819A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0"/>
  </w:num>
  <w:num w:numId="3">
    <w:abstractNumId w:val="23"/>
  </w:num>
  <w:num w:numId="4">
    <w:abstractNumId w:val="21"/>
  </w:num>
  <w:num w:numId="5">
    <w:abstractNumId w:val="4"/>
  </w:num>
  <w:num w:numId="6">
    <w:abstractNumId w:val="14"/>
  </w:num>
  <w:num w:numId="7">
    <w:abstractNumId w:val="35"/>
  </w:num>
  <w:num w:numId="8">
    <w:abstractNumId w:val="33"/>
  </w:num>
  <w:num w:numId="9">
    <w:abstractNumId w:val="3"/>
  </w:num>
  <w:num w:numId="10">
    <w:abstractNumId w:val="2"/>
  </w:num>
  <w:num w:numId="11">
    <w:abstractNumId w:val="11"/>
  </w:num>
  <w:num w:numId="12">
    <w:abstractNumId w:val="9"/>
  </w:num>
  <w:num w:numId="13">
    <w:abstractNumId w:val="24"/>
  </w:num>
  <w:num w:numId="14">
    <w:abstractNumId w:val="18"/>
  </w:num>
  <w:num w:numId="15">
    <w:abstractNumId w:val="29"/>
  </w:num>
  <w:num w:numId="16">
    <w:abstractNumId w:val="36"/>
  </w:num>
  <w:num w:numId="17">
    <w:abstractNumId w:val="13"/>
  </w:num>
  <w:num w:numId="18">
    <w:abstractNumId w:val="1"/>
  </w:num>
  <w:num w:numId="19">
    <w:abstractNumId w:val="19"/>
  </w:num>
  <w:num w:numId="20">
    <w:abstractNumId w:val="6"/>
  </w:num>
  <w:num w:numId="21">
    <w:abstractNumId w:val="7"/>
  </w:num>
  <w:num w:numId="22">
    <w:abstractNumId w:val="26"/>
  </w:num>
  <w:num w:numId="23">
    <w:abstractNumId w:val="10"/>
  </w:num>
  <w:num w:numId="24">
    <w:abstractNumId w:val="5"/>
  </w:num>
  <w:num w:numId="25">
    <w:abstractNumId w:val="25"/>
  </w:num>
  <w:num w:numId="26">
    <w:abstractNumId w:val="37"/>
  </w:num>
  <w:num w:numId="27">
    <w:abstractNumId w:val="27"/>
  </w:num>
  <w:num w:numId="28">
    <w:abstractNumId w:val="28"/>
  </w:num>
  <w:num w:numId="29">
    <w:abstractNumId w:val="32"/>
  </w:num>
  <w:num w:numId="30">
    <w:abstractNumId w:val="8"/>
  </w:num>
  <w:num w:numId="31">
    <w:abstractNumId w:val="30"/>
  </w:num>
  <w:num w:numId="32">
    <w:abstractNumId w:val="39"/>
  </w:num>
  <w:num w:numId="33">
    <w:abstractNumId w:val="38"/>
  </w:num>
  <w:num w:numId="34">
    <w:abstractNumId w:val="22"/>
  </w:num>
  <w:num w:numId="35">
    <w:abstractNumId w:val="31"/>
  </w:num>
  <w:num w:numId="36">
    <w:abstractNumId w:val="15"/>
  </w:num>
  <w:num w:numId="37">
    <w:abstractNumId w:val="0"/>
  </w:num>
  <w:num w:numId="38">
    <w:abstractNumId w:val="17"/>
  </w:num>
  <w:num w:numId="39">
    <w:abstractNumId w:val="12"/>
  </w:num>
  <w:num w:numId="4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evenAndOddHeaders/>
  <w:drawingGridHorizontalSpacing w:val="120"/>
  <w:drawingGridVerticalSpacing w:val="181"/>
  <w:displayHorizontalDrawingGridEvery w:val="2"/>
  <w:characterSpacingControl w:val="compressPunctuation"/>
  <w:hdrShapeDefaults>
    <o:shapedefaults v:ext="edit" spidmax="102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B242F4"/>
    <w:rsid w:val="00001162"/>
    <w:rsid w:val="00001247"/>
    <w:rsid w:val="00003C60"/>
    <w:rsid w:val="000061D1"/>
    <w:rsid w:val="00010B50"/>
    <w:rsid w:val="0001206F"/>
    <w:rsid w:val="000123AF"/>
    <w:rsid w:val="00036972"/>
    <w:rsid w:val="000443A3"/>
    <w:rsid w:val="000840B6"/>
    <w:rsid w:val="00084658"/>
    <w:rsid w:val="000A1435"/>
    <w:rsid w:val="000B1205"/>
    <w:rsid w:val="000B4299"/>
    <w:rsid w:val="000D3451"/>
    <w:rsid w:val="000F6DF6"/>
    <w:rsid w:val="00107C69"/>
    <w:rsid w:val="0012038A"/>
    <w:rsid w:val="0014527F"/>
    <w:rsid w:val="00145B3A"/>
    <w:rsid w:val="0015630E"/>
    <w:rsid w:val="001614A7"/>
    <w:rsid w:val="00161831"/>
    <w:rsid w:val="00166050"/>
    <w:rsid w:val="00175A20"/>
    <w:rsid w:val="00177749"/>
    <w:rsid w:val="0018316C"/>
    <w:rsid w:val="00185690"/>
    <w:rsid w:val="0019520B"/>
    <w:rsid w:val="001964C8"/>
    <w:rsid w:val="001B4C73"/>
    <w:rsid w:val="001B4E98"/>
    <w:rsid w:val="001B6551"/>
    <w:rsid w:val="001B6C44"/>
    <w:rsid w:val="001E3F32"/>
    <w:rsid w:val="001E69A4"/>
    <w:rsid w:val="00225303"/>
    <w:rsid w:val="00236B60"/>
    <w:rsid w:val="00243241"/>
    <w:rsid w:val="00252B5C"/>
    <w:rsid w:val="002634AC"/>
    <w:rsid w:val="0027784C"/>
    <w:rsid w:val="0029387A"/>
    <w:rsid w:val="002B67BB"/>
    <w:rsid w:val="002B78D5"/>
    <w:rsid w:val="002C7F39"/>
    <w:rsid w:val="002D1F9E"/>
    <w:rsid w:val="002D3D78"/>
    <w:rsid w:val="002E1E6A"/>
    <w:rsid w:val="00317BF9"/>
    <w:rsid w:val="0032736C"/>
    <w:rsid w:val="00327DAD"/>
    <w:rsid w:val="00330766"/>
    <w:rsid w:val="003474DD"/>
    <w:rsid w:val="00351CF2"/>
    <w:rsid w:val="003622FF"/>
    <w:rsid w:val="00365802"/>
    <w:rsid w:val="0037647A"/>
    <w:rsid w:val="00381669"/>
    <w:rsid w:val="00397C5F"/>
    <w:rsid w:val="003A1F83"/>
    <w:rsid w:val="003A3191"/>
    <w:rsid w:val="003A67BF"/>
    <w:rsid w:val="003B7354"/>
    <w:rsid w:val="003B79E9"/>
    <w:rsid w:val="003D6229"/>
    <w:rsid w:val="003D78D5"/>
    <w:rsid w:val="003E3DCA"/>
    <w:rsid w:val="003E6476"/>
    <w:rsid w:val="003F46D7"/>
    <w:rsid w:val="003F7C9B"/>
    <w:rsid w:val="004107F2"/>
    <w:rsid w:val="004149C1"/>
    <w:rsid w:val="0042023D"/>
    <w:rsid w:val="00435106"/>
    <w:rsid w:val="0043559A"/>
    <w:rsid w:val="0045111B"/>
    <w:rsid w:val="00452735"/>
    <w:rsid w:val="0045698A"/>
    <w:rsid w:val="004572BD"/>
    <w:rsid w:val="004649B2"/>
    <w:rsid w:val="00464D30"/>
    <w:rsid w:val="00477933"/>
    <w:rsid w:val="00497667"/>
    <w:rsid w:val="004B3D1C"/>
    <w:rsid w:val="004C5631"/>
    <w:rsid w:val="004F16DF"/>
    <w:rsid w:val="0050468B"/>
    <w:rsid w:val="0050650D"/>
    <w:rsid w:val="00507C9B"/>
    <w:rsid w:val="00510789"/>
    <w:rsid w:val="0051421A"/>
    <w:rsid w:val="00515802"/>
    <w:rsid w:val="0052205A"/>
    <w:rsid w:val="005253EF"/>
    <w:rsid w:val="0054248B"/>
    <w:rsid w:val="005600CB"/>
    <w:rsid w:val="005C2FDC"/>
    <w:rsid w:val="005C5C64"/>
    <w:rsid w:val="005D17F7"/>
    <w:rsid w:val="005E12BA"/>
    <w:rsid w:val="00600343"/>
    <w:rsid w:val="00602C53"/>
    <w:rsid w:val="0061391E"/>
    <w:rsid w:val="00633B6E"/>
    <w:rsid w:val="00635375"/>
    <w:rsid w:val="00650F41"/>
    <w:rsid w:val="00651E32"/>
    <w:rsid w:val="00666665"/>
    <w:rsid w:val="00670D47"/>
    <w:rsid w:val="00672282"/>
    <w:rsid w:val="0067322B"/>
    <w:rsid w:val="00696EA4"/>
    <w:rsid w:val="006C0F68"/>
    <w:rsid w:val="006E1B60"/>
    <w:rsid w:val="006F744D"/>
    <w:rsid w:val="006F7E9A"/>
    <w:rsid w:val="00703B81"/>
    <w:rsid w:val="007200BA"/>
    <w:rsid w:val="007206CF"/>
    <w:rsid w:val="0072602D"/>
    <w:rsid w:val="00744827"/>
    <w:rsid w:val="0074641F"/>
    <w:rsid w:val="00756F4A"/>
    <w:rsid w:val="00780FFE"/>
    <w:rsid w:val="00784D16"/>
    <w:rsid w:val="007A6136"/>
    <w:rsid w:val="007B2A64"/>
    <w:rsid w:val="007B49CC"/>
    <w:rsid w:val="007B5C94"/>
    <w:rsid w:val="007D1E9C"/>
    <w:rsid w:val="007D7B1B"/>
    <w:rsid w:val="007F2546"/>
    <w:rsid w:val="00802DE4"/>
    <w:rsid w:val="008058FB"/>
    <w:rsid w:val="00807F3B"/>
    <w:rsid w:val="00814570"/>
    <w:rsid w:val="0082197A"/>
    <w:rsid w:val="00823D60"/>
    <w:rsid w:val="008320D4"/>
    <w:rsid w:val="00832409"/>
    <w:rsid w:val="00853E50"/>
    <w:rsid w:val="008B06A3"/>
    <w:rsid w:val="008B33EF"/>
    <w:rsid w:val="008B5142"/>
    <w:rsid w:val="008B661C"/>
    <w:rsid w:val="008D2E34"/>
    <w:rsid w:val="008E522B"/>
    <w:rsid w:val="009030A3"/>
    <w:rsid w:val="00914576"/>
    <w:rsid w:val="00916D9B"/>
    <w:rsid w:val="00925D12"/>
    <w:rsid w:val="00935A7F"/>
    <w:rsid w:val="009466E0"/>
    <w:rsid w:val="0095452E"/>
    <w:rsid w:val="00954C2E"/>
    <w:rsid w:val="00961542"/>
    <w:rsid w:val="00965D01"/>
    <w:rsid w:val="0096677B"/>
    <w:rsid w:val="009771BB"/>
    <w:rsid w:val="009817BC"/>
    <w:rsid w:val="00984382"/>
    <w:rsid w:val="009845D8"/>
    <w:rsid w:val="0099181D"/>
    <w:rsid w:val="009975E3"/>
    <w:rsid w:val="009A4132"/>
    <w:rsid w:val="009A7980"/>
    <w:rsid w:val="009C7164"/>
    <w:rsid w:val="009D21D3"/>
    <w:rsid w:val="009F1128"/>
    <w:rsid w:val="009F6947"/>
    <w:rsid w:val="00A22DF1"/>
    <w:rsid w:val="00A24107"/>
    <w:rsid w:val="00A4084B"/>
    <w:rsid w:val="00A44C0A"/>
    <w:rsid w:val="00A60D7A"/>
    <w:rsid w:val="00A83485"/>
    <w:rsid w:val="00A85CAB"/>
    <w:rsid w:val="00A86AEB"/>
    <w:rsid w:val="00A91AAB"/>
    <w:rsid w:val="00AA55FF"/>
    <w:rsid w:val="00AA6803"/>
    <w:rsid w:val="00AA79E1"/>
    <w:rsid w:val="00AB1B11"/>
    <w:rsid w:val="00AC3BAE"/>
    <w:rsid w:val="00AC7B7C"/>
    <w:rsid w:val="00AE0759"/>
    <w:rsid w:val="00AE1C7F"/>
    <w:rsid w:val="00B056BF"/>
    <w:rsid w:val="00B218D1"/>
    <w:rsid w:val="00B242F4"/>
    <w:rsid w:val="00B2607B"/>
    <w:rsid w:val="00B356CC"/>
    <w:rsid w:val="00B3770C"/>
    <w:rsid w:val="00B6233E"/>
    <w:rsid w:val="00B70E23"/>
    <w:rsid w:val="00B81282"/>
    <w:rsid w:val="00B92BD1"/>
    <w:rsid w:val="00B974F2"/>
    <w:rsid w:val="00B97DCE"/>
    <w:rsid w:val="00BA1517"/>
    <w:rsid w:val="00BA25D6"/>
    <w:rsid w:val="00BC42FA"/>
    <w:rsid w:val="00BF49F5"/>
    <w:rsid w:val="00C002E1"/>
    <w:rsid w:val="00C15587"/>
    <w:rsid w:val="00C223F6"/>
    <w:rsid w:val="00C22D27"/>
    <w:rsid w:val="00C33563"/>
    <w:rsid w:val="00C541A1"/>
    <w:rsid w:val="00C649B7"/>
    <w:rsid w:val="00C66352"/>
    <w:rsid w:val="00C878E5"/>
    <w:rsid w:val="00C96E74"/>
    <w:rsid w:val="00CA5984"/>
    <w:rsid w:val="00CB00AC"/>
    <w:rsid w:val="00CB0E45"/>
    <w:rsid w:val="00CB4B51"/>
    <w:rsid w:val="00CC68E4"/>
    <w:rsid w:val="00CD7B38"/>
    <w:rsid w:val="00CD7E2F"/>
    <w:rsid w:val="00CE6C99"/>
    <w:rsid w:val="00CF3FC7"/>
    <w:rsid w:val="00D06159"/>
    <w:rsid w:val="00D11F77"/>
    <w:rsid w:val="00D154B9"/>
    <w:rsid w:val="00D557A4"/>
    <w:rsid w:val="00D6387C"/>
    <w:rsid w:val="00D72CC2"/>
    <w:rsid w:val="00D72F88"/>
    <w:rsid w:val="00D90990"/>
    <w:rsid w:val="00D922F4"/>
    <w:rsid w:val="00D93ABB"/>
    <w:rsid w:val="00D97400"/>
    <w:rsid w:val="00DA2A0A"/>
    <w:rsid w:val="00DA48C2"/>
    <w:rsid w:val="00DA68E0"/>
    <w:rsid w:val="00DB03FB"/>
    <w:rsid w:val="00DD325C"/>
    <w:rsid w:val="00DE5BE9"/>
    <w:rsid w:val="00DE67CE"/>
    <w:rsid w:val="00DF4476"/>
    <w:rsid w:val="00DF5E60"/>
    <w:rsid w:val="00DF5F4E"/>
    <w:rsid w:val="00E11E5C"/>
    <w:rsid w:val="00E126C5"/>
    <w:rsid w:val="00E13873"/>
    <w:rsid w:val="00E16D35"/>
    <w:rsid w:val="00E22982"/>
    <w:rsid w:val="00E26DB7"/>
    <w:rsid w:val="00E54D23"/>
    <w:rsid w:val="00E575A8"/>
    <w:rsid w:val="00E61015"/>
    <w:rsid w:val="00E65FBE"/>
    <w:rsid w:val="00E8083C"/>
    <w:rsid w:val="00E811BA"/>
    <w:rsid w:val="00EA5159"/>
    <w:rsid w:val="00EB24BA"/>
    <w:rsid w:val="00EC348F"/>
    <w:rsid w:val="00EC6CAC"/>
    <w:rsid w:val="00F061F1"/>
    <w:rsid w:val="00F07BFE"/>
    <w:rsid w:val="00F23055"/>
    <w:rsid w:val="00F23E62"/>
    <w:rsid w:val="00F26210"/>
    <w:rsid w:val="00F43FFD"/>
    <w:rsid w:val="00F52E63"/>
    <w:rsid w:val="00F60C2A"/>
    <w:rsid w:val="00F6326F"/>
    <w:rsid w:val="00F66B2F"/>
    <w:rsid w:val="00F70B99"/>
    <w:rsid w:val="00F72DAE"/>
    <w:rsid w:val="00F81723"/>
    <w:rsid w:val="00F831FE"/>
    <w:rsid w:val="00F87AA4"/>
    <w:rsid w:val="00F93596"/>
    <w:rsid w:val="00F96010"/>
    <w:rsid w:val="00FA11F2"/>
    <w:rsid w:val="00FA2228"/>
    <w:rsid w:val="00FB1566"/>
    <w:rsid w:val="00FC356C"/>
    <w:rsid w:val="00FE7B73"/>
    <w:rsid w:val="00FF1A0C"/>
    <w:rsid w:val="00FF4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42F4"/>
    <w:rPr>
      <w:color w:val="000000"/>
    </w:rPr>
  </w:style>
  <w:style w:type="paragraph" w:styleId="1">
    <w:name w:val="heading 1"/>
    <w:basedOn w:val="a"/>
    <w:next w:val="a"/>
    <w:link w:val="10"/>
    <w:qFormat/>
    <w:rsid w:val="00961542"/>
    <w:pPr>
      <w:keepNext/>
      <w:widowControl/>
      <w:spacing w:line="240" w:lineRule="atLeast"/>
      <w:jc w:val="center"/>
      <w:outlineLvl w:val="0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242F4"/>
    <w:rPr>
      <w:color w:val="0066CC"/>
      <w:u w:val="single"/>
    </w:rPr>
  </w:style>
  <w:style w:type="character" w:customStyle="1" w:styleId="3Exact">
    <w:name w:val="Основной текст (3) Exact"/>
    <w:basedOn w:val="a0"/>
    <w:rsid w:val="00B242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Exact">
    <w:name w:val="Основной текст (2) Exact"/>
    <w:basedOn w:val="a0"/>
    <w:rsid w:val="00B24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sid w:val="00B242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B24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a0"/>
    <w:link w:val="a5"/>
    <w:rsid w:val="00B24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sid w:val="00B24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B242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1">
    <w:name w:val="Заголовок №3_"/>
    <w:basedOn w:val="a0"/>
    <w:link w:val="32"/>
    <w:rsid w:val="00B242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sid w:val="00B24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"/>
    <w:basedOn w:val="2"/>
    <w:rsid w:val="00B24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3">
    <w:name w:val="Подпись к таблице (2)_"/>
    <w:basedOn w:val="a0"/>
    <w:link w:val="24"/>
    <w:rsid w:val="00B24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pt">
    <w:name w:val="Колонтитул + 12 pt"/>
    <w:basedOn w:val="a4"/>
    <w:rsid w:val="00B24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">
    <w:name w:val="Основной текст (2) + 11 pt"/>
    <w:basedOn w:val="2"/>
    <w:rsid w:val="00B24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link w:val="6"/>
    <w:rsid w:val="00B24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sid w:val="00B24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">
    <w:name w:val="Основной текст (7)_"/>
    <w:basedOn w:val="a0"/>
    <w:link w:val="70"/>
    <w:rsid w:val="00B242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Подпись к таблице_"/>
    <w:basedOn w:val="a0"/>
    <w:link w:val="a8"/>
    <w:rsid w:val="00B24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Georgia105pt">
    <w:name w:val="Основной текст (2) + Georgia;10;5 pt;Курсив"/>
    <w:basedOn w:val="2"/>
    <w:rsid w:val="00B242F4"/>
    <w:rPr>
      <w:rFonts w:ascii="Georgia" w:eastAsia="Georgia" w:hAnsi="Georgia" w:cs="Georgia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B242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pt">
    <w:name w:val="Основной текст (2) + 5 pt"/>
    <w:basedOn w:val="2"/>
    <w:rsid w:val="00B24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en-US" w:eastAsia="en-US" w:bidi="en-US"/>
    </w:rPr>
  </w:style>
  <w:style w:type="character" w:customStyle="1" w:styleId="251pt">
    <w:name w:val="Основной текст (2) + 51 pt;Полужирный;Курсив"/>
    <w:basedOn w:val="2"/>
    <w:rsid w:val="00B242F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02"/>
      <w:szCs w:val="102"/>
      <w:u w:val="none"/>
      <w:lang w:val="ru-RU" w:eastAsia="ru-RU" w:bidi="ru-RU"/>
    </w:rPr>
  </w:style>
  <w:style w:type="character" w:customStyle="1" w:styleId="271pt-9pt">
    <w:name w:val="Основной текст (2) + 71 pt;Полужирный;Интервал -9 pt"/>
    <w:basedOn w:val="2"/>
    <w:rsid w:val="00B242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90"/>
      <w:w w:val="100"/>
      <w:position w:val="0"/>
      <w:sz w:val="142"/>
      <w:szCs w:val="142"/>
      <w:u w:val="none"/>
      <w:lang w:val="ru-RU" w:eastAsia="ru-RU" w:bidi="ru-RU"/>
    </w:rPr>
  </w:style>
  <w:style w:type="character" w:customStyle="1" w:styleId="1Exact">
    <w:name w:val="Заголовок №1 Exact"/>
    <w:basedOn w:val="a0"/>
    <w:link w:val="11"/>
    <w:rsid w:val="00B242F4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TimesNewRomanExact">
    <w:name w:val="Заголовок №1 + Times New Roman;Полужирный Exact"/>
    <w:basedOn w:val="1Exact"/>
    <w:rsid w:val="00B242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Exact0">
    <w:name w:val="Заголовок №3 Exact"/>
    <w:basedOn w:val="a0"/>
    <w:rsid w:val="00B242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8Exact">
    <w:name w:val="Основной текст (8) Exact"/>
    <w:basedOn w:val="a0"/>
    <w:link w:val="8"/>
    <w:rsid w:val="00B242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Exact">
    <w:name w:val="Основной текст (5) Exact"/>
    <w:basedOn w:val="a0"/>
    <w:rsid w:val="00B24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0pt">
    <w:name w:val="Основной текст (2) + 10 pt"/>
    <w:basedOn w:val="2"/>
    <w:rsid w:val="00B24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9pt">
    <w:name w:val="Основной текст (2) + 9 pt;Полужирный"/>
    <w:basedOn w:val="2"/>
    <w:rsid w:val="00B242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0pt0">
    <w:name w:val="Основной текст (2) + 10 pt"/>
    <w:basedOn w:val="2"/>
    <w:rsid w:val="00B24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7pt">
    <w:name w:val="Основной текст (2) + 7 pt"/>
    <w:basedOn w:val="2"/>
    <w:rsid w:val="00B24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5">
    <w:name w:val="Основной текст (2)"/>
    <w:basedOn w:val="2"/>
    <w:rsid w:val="00B24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6">
    <w:name w:val="Заголовок №2_"/>
    <w:basedOn w:val="a0"/>
    <w:link w:val="27"/>
    <w:rsid w:val="00B24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3">
    <w:name w:val="Подпись к таблице (3)_"/>
    <w:basedOn w:val="a0"/>
    <w:link w:val="34"/>
    <w:rsid w:val="00B24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Impact4pt">
    <w:name w:val="Колонтитул + Impact;4 pt"/>
    <w:basedOn w:val="a4"/>
    <w:rsid w:val="00B242F4"/>
    <w:rPr>
      <w:rFonts w:ascii="Impact" w:eastAsia="Impact" w:hAnsi="Impact" w:cs="Impact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11pt1">
    <w:name w:val="Основной текст (2) + 11 pt"/>
    <w:basedOn w:val="2"/>
    <w:rsid w:val="00B24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B242F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B242F4"/>
    <w:pPr>
      <w:shd w:val="clear" w:color="auto" w:fill="FFFFFF"/>
      <w:spacing w:before="900" w:after="96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Колонтитул"/>
    <w:basedOn w:val="a"/>
    <w:link w:val="a4"/>
    <w:rsid w:val="00B242F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40">
    <w:name w:val="Основной текст (4)"/>
    <w:basedOn w:val="a"/>
    <w:link w:val="4"/>
    <w:rsid w:val="00B242F4"/>
    <w:pPr>
      <w:shd w:val="clear" w:color="auto" w:fill="FFFFFF"/>
      <w:spacing w:before="3420" w:after="24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2">
    <w:name w:val="Заголовок №3"/>
    <w:basedOn w:val="a"/>
    <w:link w:val="31"/>
    <w:rsid w:val="00B242F4"/>
    <w:pPr>
      <w:shd w:val="clear" w:color="auto" w:fill="FFFFFF"/>
      <w:spacing w:line="298" w:lineRule="exac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4">
    <w:name w:val="Подпись к таблице (2)"/>
    <w:basedOn w:val="a"/>
    <w:link w:val="23"/>
    <w:rsid w:val="00B242F4"/>
    <w:pPr>
      <w:shd w:val="clear" w:color="auto" w:fill="FFFFFF"/>
      <w:spacing w:line="302" w:lineRule="exac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">
    <w:name w:val="Основной текст (6)"/>
    <w:basedOn w:val="a"/>
    <w:link w:val="6Exact"/>
    <w:rsid w:val="00B242F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rsid w:val="00B242F4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70">
    <w:name w:val="Основной текст (7)"/>
    <w:basedOn w:val="a"/>
    <w:link w:val="7"/>
    <w:rsid w:val="00B242F4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8">
    <w:name w:val="Подпись к таблице"/>
    <w:basedOn w:val="a"/>
    <w:link w:val="a7"/>
    <w:rsid w:val="00B242F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">
    <w:name w:val="Заголовок №1"/>
    <w:basedOn w:val="a"/>
    <w:link w:val="1Exact"/>
    <w:rsid w:val="00B242F4"/>
    <w:pPr>
      <w:shd w:val="clear" w:color="auto" w:fill="FFFFFF"/>
      <w:spacing w:line="0" w:lineRule="atLeast"/>
      <w:outlineLvl w:val="0"/>
    </w:pPr>
    <w:rPr>
      <w:rFonts w:ascii="Impact" w:eastAsia="Impact" w:hAnsi="Impact" w:cs="Impact"/>
      <w:sz w:val="22"/>
      <w:szCs w:val="22"/>
    </w:rPr>
  </w:style>
  <w:style w:type="paragraph" w:customStyle="1" w:styleId="8">
    <w:name w:val="Основной текст (8)"/>
    <w:basedOn w:val="a"/>
    <w:link w:val="8Exact"/>
    <w:rsid w:val="00B242F4"/>
    <w:pPr>
      <w:shd w:val="clear" w:color="auto" w:fill="FFFFFF"/>
      <w:spacing w:line="394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7">
    <w:name w:val="Заголовок №2"/>
    <w:basedOn w:val="a"/>
    <w:link w:val="26"/>
    <w:rsid w:val="00B242F4"/>
    <w:pPr>
      <w:shd w:val="clear" w:color="auto" w:fill="FFFFFF"/>
      <w:spacing w:line="293" w:lineRule="exact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4">
    <w:name w:val="Подпись к таблице (3)"/>
    <w:basedOn w:val="a"/>
    <w:link w:val="33"/>
    <w:rsid w:val="00B242F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F87AA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87AA4"/>
    <w:rPr>
      <w:color w:val="000000"/>
    </w:rPr>
  </w:style>
  <w:style w:type="paragraph" w:styleId="ab">
    <w:name w:val="header"/>
    <w:basedOn w:val="a"/>
    <w:link w:val="ac"/>
    <w:uiPriority w:val="99"/>
    <w:unhideWhenUsed/>
    <w:rsid w:val="00F87AA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87AA4"/>
    <w:rPr>
      <w:color w:val="000000"/>
    </w:rPr>
  </w:style>
  <w:style w:type="character" w:customStyle="1" w:styleId="10">
    <w:name w:val="Заголовок 1 Знак"/>
    <w:basedOn w:val="a0"/>
    <w:link w:val="1"/>
    <w:rsid w:val="00961542"/>
    <w:rPr>
      <w:rFonts w:ascii="Times New Roman" w:eastAsia="Times New Roman" w:hAnsi="Times New Roman" w:cs="Times New Roman"/>
      <w:b/>
      <w:sz w:val="28"/>
      <w:szCs w:val="20"/>
      <w:lang w:bidi="ar-SA"/>
    </w:rPr>
  </w:style>
  <w:style w:type="paragraph" w:styleId="ad">
    <w:name w:val="Balloon Text"/>
    <w:basedOn w:val="a"/>
    <w:link w:val="ae"/>
    <w:uiPriority w:val="99"/>
    <w:semiHidden/>
    <w:unhideWhenUsed/>
    <w:rsid w:val="0096154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61542"/>
    <w:rPr>
      <w:rFonts w:ascii="Tahoma" w:hAnsi="Tahoma" w:cs="Tahoma"/>
      <w:color w:val="000000"/>
      <w:sz w:val="16"/>
      <w:szCs w:val="16"/>
    </w:rPr>
  </w:style>
  <w:style w:type="paragraph" w:styleId="af">
    <w:name w:val="List Paragraph"/>
    <w:basedOn w:val="a"/>
    <w:uiPriority w:val="34"/>
    <w:qFormat/>
    <w:rsid w:val="00B2607B"/>
    <w:pPr>
      <w:ind w:left="720"/>
      <w:contextualSpacing/>
    </w:pPr>
  </w:style>
  <w:style w:type="table" w:styleId="af0">
    <w:name w:val="Table Grid"/>
    <w:basedOn w:val="a1"/>
    <w:uiPriority w:val="59"/>
    <w:rsid w:val="00F23055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23055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  <w:style w:type="paragraph" w:customStyle="1" w:styleId="210">
    <w:name w:val="Основной текст (2)1"/>
    <w:basedOn w:val="a"/>
    <w:rsid w:val="00A91AAB"/>
    <w:pPr>
      <w:shd w:val="clear" w:color="auto" w:fill="FFFFFF"/>
      <w:spacing w:before="900" w:after="96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1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Admin2</dc:creator>
  <cp:lastModifiedBy>Ученик</cp:lastModifiedBy>
  <cp:revision>5</cp:revision>
  <cp:lastPrinted>2021-04-05T13:28:00Z</cp:lastPrinted>
  <dcterms:created xsi:type="dcterms:W3CDTF">2021-04-05T08:17:00Z</dcterms:created>
  <dcterms:modified xsi:type="dcterms:W3CDTF">2021-04-05T13:33:00Z</dcterms:modified>
</cp:coreProperties>
</file>