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E0C61">
        <w:rPr>
          <w:rFonts w:ascii="Times New Roman" w:hAnsi="Times New Roman"/>
          <w:b/>
          <w:sz w:val="28"/>
          <w:szCs w:val="28"/>
        </w:rPr>
        <w:t>3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2E0C61">
        <w:rPr>
          <w:rFonts w:ascii="Times New Roman" w:hAnsi="Times New Roman"/>
          <w:sz w:val="28"/>
          <w:szCs w:val="28"/>
        </w:rPr>
        <w:t>14</w:t>
      </w:r>
      <w:r w:rsidR="002E3C21">
        <w:rPr>
          <w:rFonts w:ascii="Times New Roman" w:hAnsi="Times New Roman"/>
          <w:sz w:val="28"/>
          <w:szCs w:val="28"/>
        </w:rPr>
        <w:t>.0</w:t>
      </w:r>
      <w:r w:rsidR="002E0C61">
        <w:rPr>
          <w:rFonts w:ascii="Times New Roman" w:hAnsi="Times New Roman"/>
          <w:sz w:val="28"/>
          <w:szCs w:val="28"/>
        </w:rPr>
        <w:t>5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52E10">
        <w:rPr>
          <w:rFonts w:ascii="Times New Roman" w:hAnsi="Times New Roman"/>
          <w:sz w:val="28"/>
          <w:szCs w:val="28"/>
        </w:rPr>
        <w:t>А</w:t>
      </w:r>
      <w:r w:rsidR="00484D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451B69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532403" w:rsidRPr="00E70CDB" w:rsidTr="00451B69">
        <w:tc>
          <w:tcPr>
            <w:tcW w:w="2660" w:type="dxa"/>
          </w:tcPr>
          <w:p w:rsidR="00532403" w:rsidRPr="00E70CDB" w:rsidRDefault="0053240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Тишкова Т.В.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451B69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451B69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451B69">
        <w:tc>
          <w:tcPr>
            <w:tcW w:w="2660" w:type="dxa"/>
          </w:tcPr>
          <w:p w:rsidR="004C7071" w:rsidRPr="00E70CDB" w:rsidRDefault="00451B69" w:rsidP="0073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</w:tcPr>
          <w:p w:rsidR="004C7071" w:rsidRPr="00E70CDB" w:rsidRDefault="00451B69" w:rsidP="0073754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C7071" w:rsidTr="00451B69">
        <w:tc>
          <w:tcPr>
            <w:tcW w:w="2660" w:type="dxa"/>
          </w:tcPr>
          <w:p w:rsidR="004C7071" w:rsidRPr="00766F9D" w:rsidRDefault="00766F9D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4C7071" w:rsidRPr="00766F9D" w:rsidRDefault="00766F9D" w:rsidP="00766F9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4C7071" w:rsidTr="00451B69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  <w:tr w:rsidR="004B4707" w:rsidTr="00451B69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Хлопкина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451B69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ООиСП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0C61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E0C61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E0C61">
        <w:rPr>
          <w:rFonts w:ascii="Times New Roman" w:hAnsi="Times New Roman"/>
          <w:sz w:val="28"/>
          <w:szCs w:val="28"/>
        </w:rPr>
        <w:t>Смирнова Е.Н.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2E0C61">
        <w:rPr>
          <w:rFonts w:ascii="Times New Roman" w:hAnsi="Times New Roman"/>
          <w:sz w:val="28"/>
          <w:szCs w:val="28"/>
        </w:rPr>
        <w:t>начальник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E0C61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2E0C61" w:rsidRDefault="002E0C61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Показатель «Число посещений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на платной основе» взять на контроль.</w:t>
      </w:r>
    </w:p>
    <w:p w:rsidR="006418C2" w:rsidRPr="008D0D06" w:rsidRDefault="004C7071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 xml:space="preserve">Финансовая </w:t>
      </w:r>
      <w:r w:rsidR="000B23D8">
        <w:rPr>
          <w:rFonts w:ascii="Times New Roman" w:hAnsi="Times New Roman"/>
          <w:sz w:val="28"/>
          <w:szCs w:val="28"/>
        </w:rPr>
        <w:lastRenderedPageBreak/>
        <w:t>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451B69">
        <w:rPr>
          <w:rFonts w:ascii="Times New Roman" w:hAnsi="Times New Roman"/>
          <w:sz w:val="28"/>
          <w:szCs w:val="28"/>
        </w:rPr>
        <w:t>н</w:t>
      </w:r>
      <w:r w:rsidR="004B4707">
        <w:rPr>
          <w:rFonts w:ascii="Times New Roman" w:hAnsi="Times New Roman"/>
          <w:sz w:val="28"/>
          <w:szCs w:val="28"/>
        </w:rPr>
        <w:t>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483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15483" w:rsidRDefault="00215483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Показатель «Доля детей, охваченных системой персонифицированного финансирования дополнительного образования детей» взять на контроль. Написать обращение в Проектный офис РК по снижению данного показателя.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Default="00107741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451B69">
        <w:rPr>
          <w:rFonts w:ascii="Times New Roman" w:hAnsi="Times New Roman"/>
          <w:sz w:val="28"/>
          <w:szCs w:val="28"/>
        </w:rPr>
        <w:t>Циблакова Н.</w:t>
      </w:r>
      <w:r w:rsidR="00766F9D">
        <w:rPr>
          <w:rFonts w:ascii="Times New Roman" w:hAnsi="Times New Roman"/>
          <w:sz w:val="28"/>
          <w:szCs w:val="28"/>
        </w:rPr>
        <w:t xml:space="preserve">А., </w:t>
      </w:r>
      <w:r w:rsidR="00451B69">
        <w:rPr>
          <w:rFonts w:ascii="Times New Roman" w:hAnsi="Times New Roman"/>
          <w:sz w:val="28"/>
          <w:szCs w:val="28"/>
        </w:rPr>
        <w:t>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766F9D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F27815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</w:t>
      </w:r>
      <w:r w:rsidR="009B401F" w:rsidRPr="00766F9D">
        <w:rPr>
          <w:rFonts w:ascii="Times New Roman" w:hAnsi="Times New Roman"/>
          <w:sz w:val="28"/>
          <w:szCs w:val="28"/>
        </w:rPr>
        <w:t xml:space="preserve">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1B69" w:rsidRDefault="00451B69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51B69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0A1C8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  <w:r w:rsidR="00E24FEE"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766F9D">
        <w:rPr>
          <w:rFonts w:ascii="Times New Roman" w:hAnsi="Times New Roman"/>
          <w:b/>
          <w:sz w:val="28"/>
          <w:szCs w:val="28"/>
        </w:rPr>
        <w:t>19</w:t>
      </w:r>
      <w:r w:rsidR="00E24FE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62608C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766F9D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62608C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62608C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A03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62608C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62608C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62608C">
        <w:rPr>
          <w:rFonts w:ascii="Times New Roman" w:hAnsi="Times New Roman"/>
          <w:sz w:val="28"/>
          <w:szCs w:val="28"/>
        </w:rPr>
        <w:t>апрель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62608C" w:rsidRDefault="0062608C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 Обратиться в проектный офис РК о снижении показателей.</w:t>
      </w:r>
    </w:p>
    <w:p w:rsidR="008204D6" w:rsidRDefault="000A1C8A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15483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C0970"/>
    <w:rsid w:val="003E45FC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2608C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C4557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301C"/>
    <w:rsid w:val="00CD5E5C"/>
    <w:rsid w:val="00D03D87"/>
    <w:rsid w:val="00D144DC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1AD3"/>
    <w:rsid w:val="00F03334"/>
    <w:rsid w:val="00F108F1"/>
    <w:rsid w:val="00F27815"/>
    <w:rsid w:val="00F477B0"/>
    <w:rsid w:val="00F648DB"/>
    <w:rsid w:val="00F862BD"/>
    <w:rsid w:val="00F9515C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8</cp:revision>
  <cp:lastPrinted>2020-03-09T16:04:00Z</cp:lastPrinted>
  <dcterms:created xsi:type="dcterms:W3CDTF">2021-04-08T10:54:00Z</dcterms:created>
  <dcterms:modified xsi:type="dcterms:W3CDTF">2021-05-14T09:54:00Z</dcterms:modified>
</cp:coreProperties>
</file>