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EEC" w:rsidRPr="00453EEC" w:rsidRDefault="00DB16BD" w:rsidP="00DB16BD">
      <w:pPr>
        <w:tabs>
          <w:tab w:val="center" w:pos="4960"/>
          <w:tab w:val="left" w:pos="8895"/>
        </w:tabs>
        <w:spacing w:after="0" w:line="240" w:lineRule="auto"/>
        <w:rPr>
          <w:rFonts w:ascii="Palatino Linotype" w:eastAsia="Times New Roman" w:hAnsi="Palatino Linotype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ab/>
      </w:r>
      <w:r w:rsidR="00453EEC" w:rsidRPr="00453EEC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 xml:space="preserve">   </w:t>
      </w:r>
      <w:r w:rsidR="00453EEC"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drawing>
          <wp:inline distT="0" distB="0" distL="0" distR="0" wp14:anchorId="0154E565" wp14:editId="30F10B11">
            <wp:extent cx="495300" cy="800100"/>
            <wp:effectExtent l="0" t="0" r="0" b="0"/>
            <wp:docPr id="7" name="Рисунок 7" descr="суоярвский_рай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суоярвский_райо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Cs/>
          <w:noProof/>
          <w:sz w:val="28"/>
          <w:szCs w:val="20"/>
          <w:lang w:eastAsia="ru-RU"/>
        </w:rPr>
        <w:tab/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 КАРЕЛИЯ</w:t>
      </w:r>
    </w:p>
    <w:p w:rsidR="00453EEC" w:rsidRPr="00453EEC" w:rsidRDefault="00453EEC" w:rsidP="00453EE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 МУНИЦИПАЛЬНОГО  ОБРАЗОВАНИЯ</w:t>
      </w:r>
    </w:p>
    <w:p w:rsidR="00453EEC" w:rsidRPr="00453EEC" w:rsidRDefault="00453EEC" w:rsidP="00453EEC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"СУОЯРВСКИЙ РАЙОН"</w:t>
      </w: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ПОСТАНОВЛЕНИЕ                    </w:t>
      </w: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453E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</w:p>
    <w:p w:rsidR="00453EEC" w:rsidRPr="00453EEC" w:rsidRDefault="00006F0A" w:rsidP="00453EEC">
      <w:pPr>
        <w:tabs>
          <w:tab w:val="left" w:pos="7796"/>
        </w:tabs>
        <w:spacing w:after="0" w:line="240" w:lineRule="auto"/>
        <w:ind w:left="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20.04.2021</w:t>
      </w:r>
      <w:r w:rsidR="00453EEC" w:rsidRPr="008B06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53EEC" w:rsidRPr="008B06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298</w:t>
      </w: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Default="00453EEC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Об</w:t>
      </w:r>
      <w:r w:rsidR="00701BB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особенностях выдачи</w:t>
      </w:r>
      <w:r w:rsidRPr="004353CD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серебряной медали "За особые успехи в учении" в</w:t>
      </w:r>
      <w:r w:rsidRPr="00453EEC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муниципальном образовании «Суоярвский район»</w:t>
      </w:r>
      <w:r w:rsidR="00701BB9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в 2021 году</w:t>
      </w:r>
    </w:p>
    <w:p w:rsidR="00530C34" w:rsidRPr="00453EEC" w:rsidRDefault="00530C34" w:rsidP="00453E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53EEC" w:rsidRDefault="00453EEC" w:rsidP="00453E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В соответствии </w:t>
      </w:r>
      <w:r w:rsidR="001F0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 приказом </w:t>
      </w:r>
      <w:r w:rsidR="001F0EB7">
        <w:rPr>
          <w:rFonts w:ascii="Times New Roman" w:hAnsi="Times New Roman" w:cs="Times New Roman"/>
          <w:sz w:val="28"/>
          <w:szCs w:val="28"/>
        </w:rPr>
        <w:t>Министерства просвещения</w:t>
      </w:r>
      <w:r w:rsidR="001F0EB7" w:rsidRPr="00EE7607">
        <w:rPr>
          <w:rFonts w:ascii="Times New Roman" w:hAnsi="Times New Roman" w:cs="Times New Roman"/>
          <w:sz w:val="28"/>
          <w:szCs w:val="28"/>
        </w:rPr>
        <w:t xml:space="preserve"> </w:t>
      </w:r>
      <w:r w:rsidR="001F0EB7">
        <w:rPr>
          <w:rFonts w:ascii="Times New Roman" w:hAnsi="Times New Roman" w:cs="Times New Roman"/>
          <w:sz w:val="28"/>
          <w:szCs w:val="28"/>
        </w:rPr>
        <w:t xml:space="preserve">Российской Федерации и </w:t>
      </w:r>
      <w:r w:rsidR="001F0EB7" w:rsidRPr="00EE7607">
        <w:rPr>
          <w:rFonts w:ascii="Times New Roman" w:hAnsi="Times New Roman" w:cs="Times New Roman"/>
          <w:sz w:val="28"/>
          <w:szCs w:val="28"/>
        </w:rPr>
        <w:t xml:space="preserve">Федеральной службы по надзору в сфере образования и науки </w:t>
      </w:r>
      <w:r w:rsidR="001F0EB7">
        <w:rPr>
          <w:rFonts w:ascii="Times New Roman" w:hAnsi="Times New Roman" w:cs="Times New Roman"/>
          <w:sz w:val="28"/>
          <w:szCs w:val="28"/>
        </w:rPr>
        <w:t>от 16 марта 2021 года №105/307 «Об особенностях проведения государственной и итоговой аттестации</w:t>
      </w:r>
      <w:r w:rsidR="001F0EB7"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1F0EB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по образовательным программам среднего общего образования в 2021 году, </w:t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пунктом 26 части </w:t>
      </w:r>
      <w:r w:rsidRPr="004353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1 </w:t>
      </w:r>
      <w:hyperlink r:id="rId10" w:history="1"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статьи 34</w:t>
        </w:r>
      </w:hyperlink>
      <w:r w:rsidRPr="004353C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частью 4 статьи </w:t>
      </w:r>
      <w:hyperlink r:id="rId11" w:history="1">
        <w:r w:rsidRPr="009465D6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77 Федерального закона от 29 декабря 2012 года N 273-ФЗ</w:t>
        </w:r>
        <w:proofErr w:type="gramEnd"/>
      </w:hyperlink>
      <w:r w:rsidR="00530C3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353C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"Об образовании в Российской Федерации»</w:t>
      </w: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F0EB7" w:rsidRPr="00453EEC" w:rsidRDefault="001F0EB7" w:rsidP="00AC148B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Установить, что в 2021 году:</w:t>
      </w:r>
    </w:p>
    <w:p w:rsidR="001F0EB7" w:rsidRDefault="001F0EB7" w:rsidP="00AC148B">
      <w:pPr>
        <w:numPr>
          <w:ilvl w:val="0"/>
          <w:numId w:val="4"/>
        </w:numPr>
        <w:spacing w:after="0" w:line="274" w:lineRule="atLeast"/>
        <w:ind w:left="0" w:right="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о серебряной медали «За особые успехи в учении» в муниципальном образовании Суоярвский район», утвержденное постановлением Администрации муниципального образования «Суоярвский район» от 19.08.2020 №615, в части определения лиц, которым вручается </w:t>
      </w:r>
      <w:r w:rsidR="00AC14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серебряная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медаль «За особые успехи в учении», не применяется;</w:t>
      </w:r>
    </w:p>
    <w:p w:rsidR="00AC148B" w:rsidRPr="003456B8" w:rsidRDefault="00AC148B" w:rsidP="00AC148B">
      <w:pPr>
        <w:pStyle w:val="22"/>
        <w:numPr>
          <w:ilvl w:val="0"/>
          <w:numId w:val="4"/>
        </w:numPr>
        <w:spacing w:before="0" w:line="240" w:lineRule="auto"/>
        <w:ind w:left="0" w:firstLine="851"/>
        <w:rPr>
          <w:spacing w:val="2"/>
          <w:sz w:val="28"/>
          <w:szCs w:val="28"/>
          <w:lang w:eastAsia="ru-RU" w:bidi="ru-RU"/>
        </w:rPr>
      </w:pPr>
      <w:r>
        <w:rPr>
          <w:sz w:val="28"/>
          <w:szCs w:val="28"/>
          <w:lang w:eastAsia="ru-RU"/>
        </w:rPr>
        <w:t>Серебряная медаль «За особые ус</w:t>
      </w:r>
      <w:r w:rsidR="00530C34">
        <w:rPr>
          <w:sz w:val="28"/>
          <w:szCs w:val="28"/>
          <w:lang w:eastAsia="ru-RU"/>
        </w:rPr>
        <w:t xml:space="preserve">пехи в учении» вручается лицам </w:t>
      </w:r>
      <w:r w:rsidR="00530C34" w:rsidRPr="00530C34">
        <w:rPr>
          <w:sz w:val="28"/>
          <w:szCs w:val="28"/>
          <w:lang w:eastAsia="ru-RU"/>
        </w:rPr>
        <w:t xml:space="preserve">- </w:t>
      </w:r>
      <w:r w:rsidR="00530C34">
        <w:rPr>
          <w:spacing w:val="2"/>
          <w:sz w:val="28"/>
          <w:szCs w:val="28"/>
          <w:lang w:eastAsia="ru-RU" w:bidi="ru-RU"/>
        </w:rPr>
        <w:t>выпускникам</w:t>
      </w:r>
      <w:r>
        <w:rPr>
          <w:spacing w:val="2"/>
          <w:sz w:val="28"/>
          <w:szCs w:val="28"/>
          <w:lang w:eastAsia="ru-RU" w:bidi="ru-RU"/>
        </w:rPr>
        <w:t xml:space="preserve"> </w:t>
      </w:r>
      <w:r>
        <w:rPr>
          <w:spacing w:val="2"/>
          <w:sz w:val="28"/>
          <w:szCs w:val="28"/>
          <w:lang w:val="en-US" w:eastAsia="ru-RU" w:bidi="ru-RU"/>
        </w:rPr>
        <w:t>XI</w:t>
      </w:r>
      <w:r w:rsidR="00530C34">
        <w:rPr>
          <w:spacing w:val="2"/>
          <w:sz w:val="28"/>
          <w:szCs w:val="28"/>
          <w:lang w:eastAsia="ru-RU" w:bidi="ru-RU"/>
        </w:rPr>
        <w:t xml:space="preserve"> класса, завершившим</w:t>
      </w:r>
      <w:r w:rsidRPr="003456B8">
        <w:rPr>
          <w:spacing w:val="2"/>
          <w:sz w:val="28"/>
          <w:szCs w:val="28"/>
          <w:lang w:eastAsia="ru-RU" w:bidi="ru-RU"/>
        </w:rPr>
        <w:t xml:space="preserve"> </w:t>
      </w:r>
      <w:proofErr w:type="gramStart"/>
      <w:r w:rsidRPr="003456B8">
        <w:rPr>
          <w:spacing w:val="2"/>
          <w:sz w:val="28"/>
          <w:szCs w:val="28"/>
          <w:lang w:eastAsia="ru-RU" w:bidi="ru-RU"/>
        </w:rPr>
        <w:t>обучение по</w:t>
      </w:r>
      <w:proofErr w:type="gramEnd"/>
      <w:r w:rsidRPr="003456B8">
        <w:rPr>
          <w:spacing w:val="2"/>
          <w:sz w:val="28"/>
          <w:szCs w:val="28"/>
          <w:lang w:eastAsia="ru-RU" w:bidi="ru-RU"/>
        </w:rPr>
        <w:t xml:space="preserve"> образовательным программам сред</w:t>
      </w:r>
      <w:r w:rsidR="00530C34">
        <w:rPr>
          <w:spacing w:val="2"/>
          <w:sz w:val="28"/>
          <w:szCs w:val="28"/>
          <w:lang w:eastAsia="ru-RU" w:bidi="ru-RU"/>
        </w:rPr>
        <w:t>него общего образования, имеющим</w:t>
      </w:r>
      <w:r w:rsidRPr="003456B8">
        <w:rPr>
          <w:spacing w:val="2"/>
          <w:sz w:val="28"/>
          <w:szCs w:val="28"/>
          <w:lang w:eastAsia="ru-RU" w:bidi="ru-RU"/>
        </w:rPr>
        <w:t xml:space="preserve"> итоговые отметки "отлично" и не более двух отметок "хорошо" по учебным предметам учебного плана, </w:t>
      </w:r>
      <w:proofErr w:type="spellStart"/>
      <w:r w:rsidRPr="003456B8">
        <w:rPr>
          <w:spacing w:val="2"/>
          <w:sz w:val="28"/>
          <w:szCs w:val="28"/>
          <w:lang w:eastAsia="ru-RU" w:bidi="ru-RU"/>
        </w:rPr>
        <w:t>изучавшимся</w:t>
      </w:r>
      <w:proofErr w:type="spellEnd"/>
      <w:r w:rsidRPr="003456B8">
        <w:rPr>
          <w:spacing w:val="2"/>
          <w:sz w:val="28"/>
          <w:szCs w:val="28"/>
          <w:lang w:eastAsia="ru-RU" w:bidi="ru-RU"/>
        </w:rPr>
        <w:t xml:space="preserve"> на уровне среднего общего образования, успешно прошедши</w:t>
      </w:r>
      <w:r w:rsidR="00530C34">
        <w:rPr>
          <w:spacing w:val="2"/>
          <w:sz w:val="28"/>
          <w:szCs w:val="28"/>
          <w:lang w:eastAsia="ru-RU" w:bidi="ru-RU"/>
        </w:rPr>
        <w:t>м</w:t>
      </w:r>
      <w:r w:rsidRPr="003456B8">
        <w:rPr>
          <w:spacing w:val="2"/>
          <w:sz w:val="28"/>
          <w:szCs w:val="28"/>
          <w:lang w:eastAsia="ru-RU" w:bidi="ru-RU"/>
        </w:rPr>
        <w:t xml:space="preserve"> госуд</w:t>
      </w:r>
      <w:r>
        <w:rPr>
          <w:spacing w:val="2"/>
          <w:sz w:val="28"/>
          <w:szCs w:val="28"/>
          <w:lang w:eastAsia="ru-RU" w:bidi="ru-RU"/>
        </w:rPr>
        <w:t>арственную итоговую аттестацию</w:t>
      </w:r>
      <w:r w:rsidRPr="003456B8">
        <w:rPr>
          <w:spacing w:val="2"/>
          <w:sz w:val="28"/>
          <w:szCs w:val="28"/>
          <w:lang w:eastAsia="ru-RU" w:bidi="ru-RU"/>
        </w:rPr>
        <w:t xml:space="preserve"> и набравши</w:t>
      </w:r>
      <w:r w:rsidR="00530C34">
        <w:rPr>
          <w:spacing w:val="2"/>
          <w:sz w:val="28"/>
          <w:szCs w:val="28"/>
          <w:lang w:eastAsia="ru-RU" w:bidi="ru-RU"/>
        </w:rPr>
        <w:t>м</w:t>
      </w:r>
      <w:r w:rsidRPr="003456B8">
        <w:rPr>
          <w:spacing w:val="2"/>
          <w:sz w:val="28"/>
          <w:szCs w:val="28"/>
          <w:lang w:eastAsia="ru-RU" w:bidi="ru-RU"/>
        </w:rPr>
        <w:t>:</w:t>
      </w:r>
    </w:p>
    <w:p w:rsidR="00AC148B" w:rsidRPr="003456B8" w:rsidRDefault="00F9506A" w:rsidP="00AC148B">
      <w:pPr>
        <w:pStyle w:val="22"/>
        <w:numPr>
          <w:ilvl w:val="0"/>
          <w:numId w:val="7"/>
        </w:numPr>
        <w:spacing w:before="0" w:line="240" w:lineRule="auto"/>
        <w:ind w:left="0" w:firstLine="851"/>
        <w:rPr>
          <w:spacing w:val="2"/>
          <w:sz w:val="28"/>
          <w:szCs w:val="28"/>
          <w:lang w:eastAsia="ru-RU" w:bidi="ru-RU"/>
        </w:rPr>
      </w:pPr>
      <w:r>
        <w:rPr>
          <w:spacing w:val="2"/>
          <w:sz w:val="28"/>
          <w:szCs w:val="28"/>
          <w:lang w:eastAsia="ru-RU" w:bidi="ru-RU"/>
        </w:rPr>
        <w:t>в</w:t>
      </w:r>
      <w:bookmarkStart w:id="0" w:name="_GoBack"/>
      <w:bookmarkEnd w:id="0"/>
      <w:r w:rsidR="00AC148B">
        <w:rPr>
          <w:spacing w:val="2"/>
          <w:sz w:val="28"/>
          <w:szCs w:val="28"/>
          <w:lang w:eastAsia="ru-RU" w:bidi="ru-RU"/>
        </w:rPr>
        <w:t xml:space="preserve"> случае прохождения ГИА в форме </w:t>
      </w:r>
      <w:r w:rsidR="00AC148B" w:rsidRPr="003456B8">
        <w:rPr>
          <w:spacing w:val="2"/>
          <w:sz w:val="28"/>
          <w:szCs w:val="28"/>
          <w:lang w:eastAsia="ru-RU" w:bidi="ru-RU"/>
        </w:rPr>
        <w:t xml:space="preserve"> едино</w:t>
      </w:r>
      <w:r w:rsidR="00AC148B">
        <w:rPr>
          <w:spacing w:val="2"/>
          <w:sz w:val="28"/>
          <w:szCs w:val="28"/>
          <w:lang w:eastAsia="ru-RU" w:bidi="ru-RU"/>
        </w:rPr>
        <w:t>го</w:t>
      </w:r>
      <w:r w:rsidR="00AC148B" w:rsidRPr="003456B8">
        <w:rPr>
          <w:spacing w:val="2"/>
          <w:sz w:val="28"/>
          <w:szCs w:val="28"/>
          <w:lang w:eastAsia="ru-RU" w:bidi="ru-RU"/>
        </w:rPr>
        <w:t xml:space="preserve"> государственно</w:t>
      </w:r>
      <w:r w:rsidR="00AC148B">
        <w:rPr>
          <w:spacing w:val="2"/>
          <w:sz w:val="28"/>
          <w:szCs w:val="28"/>
          <w:lang w:eastAsia="ru-RU" w:bidi="ru-RU"/>
        </w:rPr>
        <w:t>го</w:t>
      </w:r>
      <w:r w:rsidR="00AC148B" w:rsidRPr="003456B8">
        <w:rPr>
          <w:spacing w:val="2"/>
          <w:sz w:val="28"/>
          <w:szCs w:val="28"/>
          <w:lang w:eastAsia="ru-RU" w:bidi="ru-RU"/>
        </w:rPr>
        <w:t xml:space="preserve"> экзамен</w:t>
      </w:r>
      <w:r w:rsidR="00AC148B">
        <w:rPr>
          <w:spacing w:val="2"/>
          <w:sz w:val="28"/>
          <w:szCs w:val="28"/>
          <w:lang w:eastAsia="ru-RU" w:bidi="ru-RU"/>
        </w:rPr>
        <w:t>а</w:t>
      </w:r>
      <w:r w:rsidR="00AC148B" w:rsidRPr="003456B8">
        <w:rPr>
          <w:spacing w:val="2"/>
          <w:sz w:val="28"/>
          <w:szCs w:val="28"/>
          <w:lang w:eastAsia="ru-RU" w:bidi="ru-RU"/>
        </w:rPr>
        <w:t xml:space="preserve"> (далее - ЕГЭ) </w:t>
      </w:r>
      <w:r w:rsidR="00AC148B">
        <w:rPr>
          <w:spacing w:val="2"/>
          <w:sz w:val="28"/>
          <w:szCs w:val="28"/>
          <w:lang w:eastAsia="ru-RU" w:bidi="ru-RU"/>
        </w:rPr>
        <w:t xml:space="preserve">- </w:t>
      </w:r>
      <w:r w:rsidR="00AC148B" w:rsidRPr="003456B8">
        <w:rPr>
          <w:spacing w:val="2"/>
          <w:sz w:val="28"/>
          <w:szCs w:val="28"/>
          <w:lang w:eastAsia="ru-RU" w:bidi="ru-RU"/>
        </w:rPr>
        <w:t>не менее 65 баллов по русскому языку</w:t>
      </w:r>
      <w:r w:rsidR="00AC148B">
        <w:rPr>
          <w:spacing w:val="2"/>
          <w:sz w:val="28"/>
          <w:szCs w:val="28"/>
          <w:lang w:eastAsia="ru-RU" w:bidi="ru-RU"/>
        </w:rPr>
        <w:t xml:space="preserve"> и количество баллов не ниже минимального по всем сдаваемым в форме ЕГЭ учебным предметам;</w:t>
      </w:r>
    </w:p>
    <w:p w:rsidR="00AC148B" w:rsidRPr="003456B8" w:rsidRDefault="00AC148B" w:rsidP="00AC148B">
      <w:pPr>
        <w:pStyle w:val="22"/>
        <w:numPr>
          <w:ilvl w:val="0"/>
          <w:numId w:val="7"/>
        </w:numPr>
        <w:spacing w:before="0" w:line="240" w:lineRule="auto"/>
        <w:ind w:left="0" w:firstLine="851"/>
        <w:rPr>
          <w:spacing w:val="2"/>
          <w:sz w:val="28"/>
          <w:szCs w:val="28"/>
          <w:lang w:eastAsia="ru-RU" w:bidi="ru-RU"/>
        </w:rPr>
      </w:pPr>
      <w:r w:rsidRPr="003456B8">
        <w:rPr>
          <w:spacing w:val="2"/>
          <w:sz w:val="28"/>
          <w:szCs w:val="28"/>
          <w:lang w:eastAsia="ru-RU" w:bidi="ru-RU"/>
        </w:rPr>
        <w:t>в случае прохождения выпускником 11 класса государственной итоговой аттестации в форме государственного выпускного экзамена (далее - ГВЭ) - 5 баллов по учебным предметам</w:t>
      </w:r>
      <w:r>
        <w:rPr>
          <w:spacing w:val="2"/>
          <w:sz w:val="28"/>
          <w:szCs w:val="28"/>
          <w:lang w:eastAsia="ru-RU" w:bidi="ru-RU"/>
        </w:rPr>
        <w:t xml:space="preserve"> «Русский язык» и «Математика»</w:t>
      </w:r>
      <w:r w:rsidRPr="003456B8">
        <w:rPr>
          <w:spacing w:val="2"/>
          <w:sz w:val="28"/>
          <w:szCs w:val="28"/>
          <w:lang w:eastAsia="ru-RU" w:bidi="ru-RU"/>
        </w:rPr>
        <w:t>;</w:t>
      </w:r>
    </w:p>
    <w:p w:rsidR="00453EEC" w:rsidRDefault="00453EEC" w:rsidP="00AC148B">
      <w:pPr>
        <w:numPr>
          <w:ilvl w:val="0"/>
          <w:numId w:val="4"/>
        </w:numPr>
        <w:spacing w:after="0" w:line="274" w:lineRule="atLeast"/>
        <w:ind w:left="0" w:right="8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над исполнением </w:t>
      </w:r>
      <w:r w:rsidR="00F11B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</w:t>
      </w:r>
      <w:r w:rsidRPr="00453E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возложить на заместителя главы администрации Т.В. Тишкову.</w:t>
      </w: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53EEC" w:rsidRPr="00453EEC" w:rsidRDefault="00453EEC" w:rsidP="00453EEC">
      <w:pPr>
        <w:tabs>
          <w:tab w:val="left" w:pos="402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3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Администрации                                                                          </w:t>
      </w:r>
      <w:r w:rsidRPr="00453EEC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Р.В. Петров</w:t>
      </w:r>
    </w:p>
    <w:p w:rsidR="00453EEC" w:rsidRPr="00453EEC" w:rsidRDefault="00453EEC" w:rsidP="00453EE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111125</wp:posOffset>
                </wp:positionV>
                <wp:extent cx="5943600" cy="0"/>
                <wp:effectExtent l="5080" t="6350" r="13970" b="1270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FA75746" id="Прямая соединительная линия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8.75pt" to="45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"/>
            </w:pict>
          </mc:Fallback>
        </mc:AlternateContent>
      </w:r>
    </w:p>
    <w:p w:rsidR="004353CD" w:rsidRDefault="00453EEC" w:rsidP="008B0639">
      <w:pPr>
        <w:spacing w:after="0" w:line="240" w:lineRule="auto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Разослать: дело, </w:t>
      </w:r>
      <w:proofErr w:type="spellStart"/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Тишковой</w:t>
      </w:r>
      <w:proofErr w:type="spellEnd"/>
      <w:r w:rsidRPr="008B06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Т.В., ОО и СП – 2, МОУ – </w:t>
      </w:r>
      <w:r w:rsidR="00DB16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</w:p>
    <w:sectPr w:rsidR="004353CD" w:rsidSect="00530C3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DE" w:rsidRDefault="005C33DE" w:rsidP="00DB16BD">
      <w:pPr>
        <w:spacing w:after="0" w:line="240" w:lineRule="auto"/>
      </w:pPr>
      <w:r>
        <w:separator/>
      </w:r>
    </w:p>
  </w:endnote>
  <w:endnote w:type="continuationSeparator" w:id="0">
    <w:p w:rsidR="005C33DE" w:rsidRDefault="005C33DE" w:rsidP="00DB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DE" w:rsidRDefault="005C33DE" w:rsidP="00DB16BD">
      <w:pPr>
        <w:spacing w:after="0" w:line="240" w:lineRule="auto"/>
      </w:pPr>
      <w:r>
        <w:separator/>
      </w:r>
    </w:p>
  </w:footnote>
  <w:footnote w:type="continuationSeparator" w:id="0">
    <w:p w:rsidR="005C33DE" w:rsidRDefault="005C33DE" w:rsidP="00DB16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36C4"/>
    <w:multiLevelType w:val="hybridMultilevel"/>
    <w:tmpl w:val="EC7835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A375977"/>
    <w:multiLevelType w:val="hybridMultilevel"/>
    <w:tmpl w:val="E578B0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BC06DA3"/>
    <w:multiLevelType w:val="hybridMultilevel"/>
    <w:tmpl w:val="B3BCAF84"/>
    <w:lvl w:ilvl="0" w:tplc="D318E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0A237B8"/>
    <w:multiLevelType w:val="multilevel"/>
    <w:tmpl w:val="AC18B6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E53B54"/>
    <w:multiLevelType w:val="hybridMultilevel"/>
    <w:tmpl w:val="A746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3411F"/>
    <w:multiLevelType w:val="hybridMultilevel"/>
    <w:tmpl w:val="139EEC1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83272F6"/>
    <w:multiLevelType w:val="multilevel"/>
    <w:tmpl w:val="2B1631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CAB"/>
    <w:rsid w:val="00006F0A"/>
    <w:rsid w:val="00030ACD"/>
    <w:rsid w:val="00141E98"/>
    <w:rsid w:val="001517D6"/>
    <w:rsid w:val="00196A99"/>
    <w:rsid w:val="001B4734"/>
    <w:rsid w:val="001F0EB7"/>
    <w:rsid w:val="002B6CAB"/>
    <w:rsid w:val="0032428B"/>
    <w:rsid w:val="00341AD4"/>
    <w:rsid w:val="003456B8"/>
    <w:rsid w:val="00425DB4"/>
    <w:rsid w:val="004353CD"/>
    <w:rsid w:val="0044103A"/>
    <w:rsid w:val="00453EEC"/>
    <w:rsid w:val="0048467A"/>
    <w:rsid w:val="004D135F"/>
    <w:rsid w:val="00530C34"/>
    <w:rsid w:val="0055036D"/>
    <w:rsid w:val="005C33DE"/>
    <w:rsid w:val="00610AF1"/>
    <w:rsid w:val="00701BB9"/>
    <w:rsid w:val="00763BB8"/>
    <w:rsid w:val="007C23D8"/>
    <w:rsid w:val="008230DB"/>
    <w:rsid w:val="008B0639"/>
    <w:rsid w:val="00905AA7"/>
    <w:rsid w:val="009465D6"/>
    <w:rsid w:val="0099633D"/>
    <w:rsid w:val="00A10DC2"/>
    <w:rsid w:val="00A10E79"/>
    <w:rsid w:val="00AC148B"/>
    <w:rsid w:val="00BF416E"/>
    <w:rsid w:val="00BF44B5"/>
    <w:rsid w:val="00C07530"/>
    <w:rsid w:val="00CA65B9"/>
    <w:rsid w:val="00D90B5B"/>
    <w:rsid w:val="00DB16BD"/>
    <w:rsid w:val="00EF66C8"/>
    <w:rsid w:val="00F11B1B"/>
    <w:rsid w:val="00F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  <w:style w:type="character" w:styleId="ab">
    <w:name w:val="Placeholder Text"/>
    <w:basedOn w:val="a0"/>
    <w:uiPriority w:val="99"/>
    <w:semiHidden/>
    <w:rsid w:val="00AC148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353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35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53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35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35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4353CD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EF66C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F66C8"/>
    <w:pPr>
      <w:widowControl w:val="0"/>
      <w:shd w:val="clear" w:color="auto" w:fill="FFFFFF"/>
      <w:spacing w:before="240" w:after="0" w:line="277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7C23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C23D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C23D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3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EE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B16BD"/>
  </w:style>
  <w:style w:type="paragraph" w:styleId="a9">
    <w:name w:val="footer"/>
    <w:basedOn w:val="a"/>
    <w:link w:val="aa"/>
    <w:uiPriority w:val="99"/>
    <w:unhideWhenUsed/>
    <w:rsid w:val="00DB16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B16BD"/>
  </w:style>
  <w:style w:type="character" w:styleId="ab">
    <w:name w:val="Placeholder Text"/>
    <w:basedOn w:val="a0"/>
    <w:uiPriority w:val="99"/>
    <w:semiHidden/>
    <w:rsid w:val="00AC14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902389617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3896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B71CC-BFD4-4A9A-B382-130372759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5</cp:revision>
  <cp:lastPrinted>2021-04-20T07:23:00Z</cp:lastPrinted>
  <dcterms:created xsi:type="dcterms:W3CDTF">2021-04-20T07:01:00Z</dcterms:created>
  <dcterms:modified xsi:type="dcterms:W3CDTF">2021-04-20T07:25:00Z</dcterms:modified>
</cp:coreProperties>
</file>