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927526">
        <w:rPr>
          <w:sz w:val="28"/>
          <w:szCs w:val="28"/>
          <w:lang w:val="en-US"/>
        </w:rPr>
        <w:t>X</w:t>
      </w:r>
      <w:r w:rsidR="00C361A5">
        <w:rPr>
          <w:sz w:val="28"/>
          <w:szCs w:val="28"/>
          <w:lang w:val="en-US"/>
        </w:rPr>
        <w:t>III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</w:t>
      </w:r>
      <w:r w:rsidR="00C361A5" w:rsidRPr="00595FBF">
        <w:rPr>
          <w:sz w:val="28"/>
          <w:szCs w:val="28"/>
        </w:rPr>
        <w:t xml:space="preserve">  </w:t>
      </w:r>
      <w:r w:rsidR="003949B9" w:rsidRPr="009D227B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595FBF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86D86">
        <w:rPr>
          <w:sz w:val="28"/>
          <w:szCs w:val="28"/>
        </w:rPr>
        <w:t>7 мая</w:t>
      </w:r>
      <w:r w:rsidR="00C361A5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20</w:t>
      </w:r>
      <w:r w:rsidR="00135D7B">
        <w:rPr>
          <w:sz w:val="28"/>
          <w:szCs w:val="28"/>
        </w:rPr>
        <w:t>2</w:t>
      </w:r>
      <w:r w:rsidR="00C361A5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486D86">
        <w:rPr>
          <w:sz w:val="28"/>
          <w:szCs w:val="28"/>
        </w:rPr>
        <w:t xml:space="preserve">      </w:t>
      </w:r>
      <w:r w:rsidR="00B85E0A">
        <w:rPr>
          <w:sz w:val="28"/>
          <w:szCs w:val="28"/>
        </w:rPr>
        <w:t xml:space="preserve">       № 319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99760F" w:rsidRDefault="00D400D6" w:rsidP="00D400D6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D400D6">
        <w:rPr>
          <w:b/>
          <w:sz w:val="28"/>
          <w:szCs w:val="28"/>
        </w:rPr>
        <w:t>Об организации летнего отдыха, трудоустройства и оздоровления детей и подростков в Суоярвском районе в 2020 году</w:t>
      </w:r>
    </w:p>
    <w:p w:rsidR="008D12DF" w:rsidRPr="009D227B" w:rsidRDefault="008D12DF" w:rsidP="0099760F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E4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4465D">
        <w:rPr>
          <w:sz w:val="28"/>
          <w:szCs w:val="28"/>
        </w:rPr>
        <w:t>о</w:t>
      </w:r>
      <w:r w:rsidR="00486D86">
        <w:rPr>
          <w:sz w:val="28"/>
          <w:szCs w:val="28"/>
        </w:rPr>
        <w:t>б организации летнего отдыха, трудоустройства и оздоровления детей и подростков в Суоярвском районе в 2020 году»,</w:t>
      </w:r>
      <w:r w:rsidR="00E4465D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Default="00486D86" w:rsidP="00E4465D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организации летнего отдыха, трудоустройства и оздоровления детей и подростков в Суоярвском районе в 2020 году принять к сведению.</w:t>
      </w:r>
    </w:p>
    <w:p w:rsidR="00486D86" w:rsidRDefault="00486D86" w:rsidP="00E4465D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Продолжить работу по своевременную открытию организаций отдыха и оздоровления в 2021 г.</w:t>
      </w:r>
      <w:proofErr w:type="gramEnd"/>
    </w:p>
    <w:p w:rsidR="00486D86" w:rsidRDefault="00486D86" w:rsidP="00E4465D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Принять исчерпывающие меры по обеспечению комплексной безопасности организаций отдыха и оздоровления детей.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B47772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47D"/>
    <w:multiLevelType w:val="hybridMultilevel"/>
    <w:tmpl w:val="22E88ADE"/>
    <w:lvl w:ilvl="0" w:tplc="3C5E5F7A">
      <w:start w:val="2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080DCF"/>
    <w:multiLevelType w:val="hybridMultilevel"/>
    <w:tmpl w:val="6B203266"/>
    <w:lvl w:ilvl="0" w:tplc="EC483C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E776D"/>
    <w:rsid w:val="00135D7B"/>
    <w:rsid w:val="002073E8"/>
    <w:rsid w:val="00262E41"/>
    <w:rsid w:val="002768F7"/>
    <w:rsid w:val="002B3994"/>
    <w:rsid w:val="00331E90"/>
    <w:rsid w:val="003949B9"/>
    <w:rsid w:val="0044011A"/>
    <w:rsid w:val="00471CF3"/>
    <w:rsid w:val="00486D86"/>
    <w:rsid w:val="004D2221"/>
    <w:rsid w:val="004D3752"/>
    <w:rsid w:val="005413D0"/>
    <w:rsid w:val="0058528B"/>
    <w:rsid w:val="00595FBF"/>
    <w:rsid w:val="005A28D4"/>
    <w:rsid w:val="006458E6"/>
    <w:rsid w:val="006C0033"/>
    <w:rsid w:val="006F634D"/>
    <w:rsid w:val="008B0CA1"/>
    <w:rsid w:val="008D12DF"/>
    <w:rsid w:val="008F233D"/>
    <w:rsid w:val="00927526"/>
    <w:rsid w:val="009318DD"/>
    <w:rsid w:val="0099760F"/>
    <w:rsid w:val="009D466C"/>
    <w:rsid w:val="00B4584F"/>
    <w:rsid w:val="00B47772"/>
    <w:rsid w:val="00B5695A"/>
    <w:rsid w:val="00B85E0A"/>
    <w:rsid w:val="00BD3735"/>
    <w:rsid w:val="00C10E72"/>
    <w:rsid w:val="00C361A5"/>
    <w:rsid w:val="00CB01F6"/>
    <w:rsid w:val="00CE7617"/>
    <w:rsid w:val="00D400D6"/>
    <w:rsid w:val="00D448A0"/>
    <w:rsid w:val="00E11206"/>
    <w:rsid w:val="00E14101"/>
    <w:rsid w:val="00E4465D"/>
    <w:rsid w:val="00EA601A"/>
    <w:rsid w:val="00EE49BD"/>
    <w:rsid w:val="00F520F2"/>
    <w:rsid w:val="00F55A19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paragraph" w:customStyle="1" w:styleId="consplustitle">
    <w:name w:val="consplustitle"/>
    <w:basedOn w:val="a"/>
    <w:rsid w:val="00595FB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95F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2020-06-18T07:56:00Z</cp:lastPrinted>
  <dcterms:created xsi:type="dcterms:W3CDTF">2021-05-17T14:54:00Z</dcterms:created>
  <dcterms:modified xsi:type="dcterms:W3CDTF">2021-05-27T12:48:00Z</dcterms:modified>
</cp:coreProperties>
</file>