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6" w:rsidRDefault="000229B7" w:rsidP="007123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29B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46" w:rsidRPr="00961542" w:rsidRDefault="000E5867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58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184E5E" w:rsidP="00712346">
      <w:pPr>
        <w:pStyle w:val="1"/>
        <w:rPr>
          <w:szCs w:val="28"/>
        </w:rPr>
      </w:pPr>
      <w:r w:rsidRPr="00184E5E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15pt;margin-top:2.25pt;width:185.9pt;height:59.45pt;z-index:251659264" stroked="f">
            <v:textbox style="mso-next-textbox:#_x0000_s1026">
              <w:txbxContent>
                <w:p w:rsidR="00732EEC" w:rsidRPr="00712346" w:rsidRDefault="00732EEC" w:rsidP="007123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12346" w:rsidRPr="00961542">
        <w:rPr>
          <w:szCs w:val="28"/>
        </w:rPr>
        <w:t>АДМИНИСТРАЦИЯ</w:t>
      </w:r>
    </w:p>
    <w:p w:rsidR="005331DD" w:rsidRDefault="0071234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МУНИЦИПАЛЬНОГО ОБРАЗОВАНИЯ "СУОЯРВСКИЙ РАЙОН"</w:t>
      </w:r>
    </w:p>
    <w:p w:rsidR="005331DD" w:rsidRDefault="005331DD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AA6FA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EC3B14" w:rsidRPr="00EC3B14" w:rsidRDefault="00EC3B14" w:rsidP="00EC3B14">
      <w:pPr>
        <w:tabs>
          <w:tab w:val="left" w:pos="11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5867" w:rsidRPr="00EC3B14" w:rsidRDefault="00255143" w:rsidP="00EC3B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7114" w:rsidRPr="00255143">
        <w:rPr>
          <w:rFonts w:ascii="Times New Roman" w:hAnsi="Times New Roman"/>
          <w:sz w:val="24"/>
          <w:szCs w:val="24"/>
        </w:rPr>
        <w:t>0</w:t>
      </w:r>
      <w:r w:rsidR="00DF7215" w:rsidRPr="00255143">
        <w:rPr>
          <w:rFonts w:ascii="Times New Roman" w:hAnsi="Times New Roman"/>
          <w:sz w:val="24"/>
          <w:szCs w:val="24"/>
        </w:rPr>
        <w:t>.</w:t>
      </w:r>
      <w:r w:rsidR="009E7114" w:rsidRPr="0025514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DF7215" w:rsidRPr="00255143">
        <w:rPr>
          <w:rFonts w:ascii="Times New Roman" w:hAnsi="Times New Roman"/>
          <w:sz w:val="24"/>
          <w:szCs w:val="24"/>
        </w:rPr>
        <w:t>.202</w:t>
      </w:r>
      <w:r w:rsidR="009E7114" w:rsidRPr="00255143">
        <w:rPr>
          <w:rFonts w:ascii="Times New Roman" w:hAnsi="Times New Roman"/>
          <w:sz w:val="24"/>
          <w:szCs w:val="24"/>
        </w:rPr>
        <w:t>1</w:t>
      </w:r>
      <w:r w:rsidR="00712346" w:rsidRPr="00255143">
        <w:rPr>
          <w:rFonts w:ascii="Times New Roman" w:hAnsi="Times New Roman"/>
          <w:sz w:val="24"/>
          <w:szCs w:val="24"/>
        </w:rPr>
        <w:t xml:space="preserve"> </w:t>
      </w:r>
      <w:r w:rsidR="00EC3B14" w:rsidRPr="00255143">
        <w:rPr>
          <w:rFonts w:ascii="Times New Roman" w:hAnsi="Times New Roman"/>
          <w:sz w:val="24"/>
          <w:szCs w:val="24"/>
        </w:rPr>
        <w:t xml:space="preserve">года  </w:t>
      </w:r>
      <w:r w:rsidR="00072942" w:rsidRPr="00255143">
        <w:rPr>
          <w:rFonts w:ascii="Times New Roman" w:hAnsi="Times New Roman"/>
          <w:sz w:val="24"/>
          <w:szCs w:val="24"/>
        </w:rPr>
        <w:tab/>
      </w:r>
      <w:r w:rsidR="00072942" w:rsidRPr="00255143">
        <w:rPr>
          <w:rFonts w:ascii="Times New Roman" w:hAnsi="Times New Roman"/>
          <w:sz w:val="24"/>
          <w:szCs w:val="24"/>
        </w:rPr>
        <w:tab/>
      </w:r>
      <w:r w:rsidR="00072942" w:rsidRPr="00255143">
        <w:rPr>
          <w:rFonts w:ascii="Times New Roman" w:hAnsi="Times New Roman"/>
          <w:sz w:val="24"/>
          <w:szCs w:val="24"/>
        </w:rPr>
        <w:tab/>
      </w:r>
      <w:r w:rsidR="00072942" w:rsidRPr="00255143">
        <w:rPr>
          <w:rFonts w:ascii="Times New Roman" w:hAnsi="Times New Roman"/>
          <w:sz w:val="24"/>
          <w:szCs w:val="24"/>
        </w:rPr>
        <w:tab/>
      </w:r>
      <w:r w:rsidR="00712346" w:rsidRPr="00255143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84726" w:rsidRPr="00255143">
        <w:rPr>
          <w:rFonts w:ascii="Times New Roman" w:hAnsi="Times New Roman"/>
          <w:sz w:val="24"/>
          <w:szCs w:val="24"/>
        </w:rPr>
        <w:t xml:space="preserve">    </w:t>
      </w:r>
      <w:r w:rsidR="00A62D67" w:rsidRPr="00255143">
        <w:rPr>
          <w:rFonts w:ascii="Times New Roman" w:hAnsi="Times New Roman"/>
          <w:sz w:val="24"/>
          <w:szCs w:val="24"/>
        </w:rPr>
        <w:t xml:space="preserve"> </w:t>
      </w:r>
      <w:r w:rsidR="009E7114" w:rsidRPr="00255143">
        <w:rPr>
          <w:rFonts w:ascii="Times New Roman" w:hAnsi="Times New Roman"/>
          <w:sz w:val="24"/>
          <w:szCs w:val="24"/>
        </w:rPr>
        <w:t xml:space="preserve"> </w:t>
      </w:r>
      <w:r w:rsidR="003117E5" w:rsidRPr="00255143">
        <w:rPr>
          <w:rFonts w:ascii="Times New Roman" w:hAnsi="Times New Roman"/>
          <w:sz w:val="24"/>
          <w:szCs w:val="24"/>
        </w:rPr>
        <w:t xml:space="preserve">   </w:t>
      </w:r>
      <w:r w:rsidR="00184726" w:rsidRPr="00255143">
        <w:rPr>
          <w:rFonts w:ascii="Times New Roman" w:hAnsi="Times New Roman"/>
          <w:sz w:val="24"/>
          <w:szCs w:val="24"/>
        </w:rPr>
        <w:t xml:space="preserve">    </w:t>
      </w:r>
      <w:r w:rsidR="00EC3B14" w:rsidRPr="00255143">
        <w:rPr>
          <w:rFonts w:ascii="Times New Roman" w:hAnsi="Times New Roman"/>
          <w:sz w:val="24"/>
          <w:szCs w:val="24"/>
        </w:rPr>
        <w:t xml:space="preserve">№ </w:t>
      </w:r>
      <w:r w:rsidR="00732EEC">
        <w:rPr>
          <w:rFonts w:ascii="Times New Roman" w:hAnsi="Times New Roman"/>
          <w:sz w:val="24"/>
          <w:szCs w:val="24"/>
        </w:rPr>
        <w:t>737</w:t>
      </w:r>
    </w:p>
    <w:p w:rsidR="00712346" w:rsidRPr="00712346" w:rsidRDefault="00712346" w:rsidP="00C24CD2">
      <w:pPr>
        <w:spacing w:after="0"/>
        <w:ind w:right="-2"/>
        <w:jc w:val="center"/>
        <w:rPr>
          <w:rFonts w:ascii="Times New Roman" w:hAnsi="Times New Roman"/>
        </w:rPr>
      </w:pPr>
      <w:r w:rsidRPr="00712346">
        <w:rPr>
          <w:rFonts w:ascii="Times New Roman" w:hAnsi="Times New Roman"/>
        </w:rPr>
        <w:t>О внесении изменений в постановление администрации муниципального образования «Суоярвский район» № 725 от 27.12.2017</w:t>
      </w:r>
    </w:p>
    <w:p w:rsidR="00950D4B" w:rsidRPr="00712346" w:rsidRDefault="00950D4B" w:rsidP="00712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950D4B" w:rsidP="00950D4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950D4B" w:rsidP="003D0A6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A3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12346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 район»</w:t>
      </w:r>
      <w:r w:rsidRPr="00267A3C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3D0A64">
        <w:rPr>
          <w:rFonts w:ascii="Times New Roman" w:hAnsi="Times New Roman" w:cs="Times New Roman"/>
          <w:sz w:val="24"/>
          <w:szCs w:val="24"/>
        </w:rPr>
        <w:t xml:space="preserve"> внести изменения</w:t>
      </w:r>
      <w:r w:rsidRPr="00267A3C">
        <w:rPr>
          <w:rFonts w:ascii="Times New Roman" w:hAnsi="Times New Roman" w:cs="Times New Roman"/>
          <w:sz w:val="24"/>
          <w:szCs w:val="24"/>
        </w:rPr>
        <w:t>:</w:t>
      </w:r>
    </w:p>
    <w:p w:rsidR="00950D4B" w:rsidRPr="00267A3C" w:rsidRDefault="00950D4B" w:rsidP="00950D4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5E51F4" w:rsidRDefault="000629AE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1F4">
        <w:rPr>
          <w:rFonts w:ascii="Times New Roman" w:hAnsi="Times New Roman" w:cs="Calibri"/>
          <w:sz w:val="24"/>
          <w:szCs w:val="24"/>
          <w:lang w:eastAsia="ru-RU"/>
        </w:rPr>
        <w:t>М</w:t>
      </w:r>
      <w:r w:rsidR="00950D4B" w:rsidRPr="005E51F4">
        <w:rPr>
          <w:rFonts w:ascii="Times New Roman" w:hAnsi="Times New Roman" w:cs="Calibri"/>
          <w:sz w:val="24"/>
          <w:szCs w:val="24"/>
          <w:lang w:eastAsia="ru-RU"/>
        </w:rPr>
        <w:t xml:space="preserve">униципальную программу «Формирование современной городской среды на территории </w:t>
      </w:r>
      <w:r w:rsidR="00712346" w:rsidRPr="005E51F4">
        <w:rPr>
          <w:rFonts w:ascii="Times New Roman" w:hAnsi="Times New Roman" w:cs="Calibri"/>
          <w:sz w:val="24"/>
          <w:szCs w:val="24"/>
          <w:lang w:eastAsia="ru-RU"/>
        </w:rPr>
        <w:t>Суоярвского городского поселения</w:t>
      </w:r>
      <w:r w:rsidR="00950D4B" w:rsidRPr="005E51F4">
        <w:rPr>
          <w:rFonts w:ascii="Times New Roman" w:hAnsi="Times New Roman" w:cs="Calibri"/>
          <w:sz w:val="24"/>
          <w:szCs w:val="24"/>
          <w:lang w:eastAsia="ru-RU"/>
        </w:rPr>
        <w:t>»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в рамках реализации 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 xml:space="preserve">федерального 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>проекта «Формирование комфортной городской среды»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изложить в 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>следующей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редакции, согласно приложению.</w:t>
      </w:r>
    </w:p>
    <w:p w:rsidR="005E51F4" w:rsidRPr="009F10EA" w:rsidRDefault="009F10EA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Calibri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hAnsi="Times New Roman" w:cs="Calibri"/>
          <w:sz w:val="24"/>
          <w:szCs w:val="24"/>
          <w:lang w:eastAsia="ru-RU"/>
        </w:rPr>
        <w:t xml:space="preserve"> настоящее постановление на официальных сайтах администрации муниципального образования «Суоярвский район» и «Суоярвское городское поселение».</w:t>
      </w:r>
    </w:p>
    <w:p w:rsidR="009F10EA" w:rsidRPr="009F10EA" w:rsidRDefault="009F10EA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Calibri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Calibri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F10EA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9F10EA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9F10EA" w:rsidRPr="005E51F4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Глава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А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дминистрации                                     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Р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.В.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Петр</w:t>
      </w:r>
      <w:r>
        <w:rPr>
          <w:rFonts w:ascii="Times New Roman" w:hAnsi="Times New Roman" w:cs="Calibri"/>
          <w:sz w:val="24"/>
          <w:szCs w:val="24"/>
          <w:lang w:eastAsia="ru-RU"/>
        </w:rPr>
        <w:t>ов</w:t>
      </w:r>
    </w:p>
    <w:p w:rsidR="00334BAE" w:rsidRDefault="00334BAE" w:rsidP="000E5867">
      <w:pPr>
        <w:rPr>
          <w:rFonts w:ascii="Times New Roman" w:hAnsi="Times New Roman"/>
          <w:bCs/>
          <w:sz w:val="24"/>
          <w:szCs w:val="24"/>
        </w:rPr>
      </w:pPr>
    </w:p>
    <w:p w:rsidR="00E07504" w:rsidRDefault="00E07504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pBdr>
          <w:bottom w:val="single" w:sz="12" w:space="1" w:color="auto"/>
        </w:pBdr>
        <w:rPr>
          <w:rFonts w:ascii="Times New Roman" w:hAnsi="Times New Roman"/>
          <w:bCs/>
          <w:sz w:val="24"/>
          <w:szCs w:val="24"/>
        </w:rPr>
      </w:pPr>
    </w:p>
    <w:p w:rsidR="00FB5A1E" w:rsidRPr="00FB5A1E" w:rsidRDefault="00FB5A1E" w:rsidP="000E5867">
      <w:pPr>
        <w:rPr>
          <w:rFonts w:ascii="Times New Roman" w:hAnsi="Times New Roman"/>
          <w:bCs/>
          <w:i/>
          <w:sz w:val="20"/>
          <w:szCs w:val="20"/>
        </w:rPr>
      </w:pPr>
      <w:r w:rsidRPr="00FB5A1E">
        <w:rPr>
          <w:rFonts w:ascii="Times New Roman" w:hAnsi="Times New Roman"/>
          <w:bCs/>
          <w:i/>
          <w:sz w:val="20"/>
          <w:szCs w:val="20"/>
        </w:rPr>
        <w:t>Разослать: дело, отдел по развитию предпринимательства и инвестиционной политики.</w:t>
      </w:r>
    </w:p>
    <w:p w:rsidR="005169A1" w:rsidRDefault="00610E8D" w:rsidP="005169A1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  <w:r w:rsidRPr="002E0F1C">
        <w:rPr>
          <w:rFonts w:ascii="Times New Roman" w:hAnsi="Times New Roman"/>
          <w:sz w:val="24"/>
          <w:szCs w:val="24"/>
        </w:rPr>
        <w:t xml:space="preserve">№ </w:t>
      </w:r>
      <w:r w:rsidR="00BA05AB" w:rsidRPr="002E0F1C">
        <w:rPr>
          <w:rFonts w:ascii="Times New Roman" w:hAnsi="Times New Roman"/>
          <w:sz w:val="24"/>
          <w:szCs w:val="24"/>
        </w:rPr>
        <w:t xml:space="preserve"> </w:t>
      </w:r>
      <w:r w:rsidR="00FB5A1E">
        <w:rPr>
          <w:rFonts w:ascii="Times New Roman" w:hAnsi="Times New Roman"/>
          <w:sz w:val="24"/>
          <w:szCs w:val="24"/>
        </w:rPr>
        <w:t>737</w:t>
      </w:r>
      <w:r w:rsidR="0011554B" w:rsidRPr="002E0F1C">
        <w:rPr>
          <w:rFonts w:ascii="Times New Roman" w:hAnsi="Times New Roman"/>
          <w:sz w:val="24"/>
          <w:szCs w:val="24"/>
        </w:rPr>
        <w:t xml:space="preserve"> </w:t>
      </w:r>
      <w:r w:rsidR="00184726" w:rsidRPr="002E0F1C">
        <w:rPr>
          <w:rFonts w:ascii="Times New Roman" w:hAnsi="Times New Roman"/>
          <w:sz w:val="24"/>
          <w:szCs w:val="24"/>
        </w:rPr>
        <w:t xml:space="preserve">от  </w:t>
      </w:r>
      <w:r w:rsidR="002E0F1C" w:rsidRPr="002E0F1C">
        <w:rPr>
          <w:rFonts w:ascii="Times New Roman" w:hAnsi="Times New Roman"/>
          <w:sz w:val="24"/>
          <w:szCs w:val="24"/>
        </w:rPr>
        <w:t>2</w:t>
      </w:r>
      <w:r w:rsidR="009E7114" w:rsidRPr="002E0F1C">
        <w:rPr>
          <w:rFonts w:ascii="Times New Roman" w:hAnsi="Times New Roman"/>
          <w:sz w:val="24"/>
          <w:szCs w:val="24"/>
        </w:rPr>
        <w:t>0.0</w:t>
      </w:r>
      <w:r w:rsidR="002E0F1C" w:rsidRPr="002E0F1C">
        <w:rPr>
          <w:rFonts w:ascii="Times New Roman" w:hAnsi="Times New Roman"/>
          <w:sz w:val="24"/>
          <w:szCs w:val="24"/>
        </w:rPr>
        <w:t>9</w:t>
      </w:r>
      <w:r w:rsidR="0011554B" w:rsidRPr="002E0F1C">
        <w:rPr>
          <w:rFonts w:ascii="Times New Roman" w:hAnsi="Times New Roman"/>
          <w:sz w:val="24"/>
          <w:szCs w:val="24"/>
        </w:rPr>
        <w:t>.202</w:t>
      </w:r>
      <w:r w:rsidR="009E7114" w:rsidRPr="002E0F1C">
        <w:rPr>
          <w:rFonts w:ascii="Times New Roman" w:hAnsi="Times New Roman"/>
          <w:sz w:val="24"/>
          <w:szCs w:val="24"/>
        </w:rPr>
        <w:t>1</w:t>
      </w:r>
      <w:r w:rsidRPr="002E0F1C">
        <w:rPr>
          <w:rFonts w:ascii="Times New Roman" w:hAnsi="Times New Roman"/>
          <w:sz w:val="24"/>
          <w:szCs w:val="24"/>
        </w:rPr>
        <w:t xml:space="preserve"> г.</w:t>
      </w:r>
      <w:r w:rsidR="00C10942">
        <w:rPr>
          <w:rFonts w:ascii="Times New Roman" w:hAnsi="Times New Roman"/>
          <w:sz w:val="24"/>
          <w:szCs w:val="24"/>
        </w:rPr>
        <w:t xml:space="preserve"> </w:t>
      </w:r>
    </w:p>
    <w:p w:rsidR="007748C1" w:rsidRPr="00267A3C" w:rsidRDefault="005169A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267A3C">
        <w:rPr>
          <w:rFonts w:ascii="Times New Roman" w:hAnsi="Times New Roman"/>
          <w:sz w:val="24"/>
          <w:szCs w:val="24"/>
        </w:rPr>
        <w:t xml:space="preserve"> </w:t>
      </w:r>
      <w:r w:rsidR="007748C1" w:rsidRPr="00267A3C">
        <w:rPr>
          <w:rFonts w:ascii="Times New Roman" w:hAnsi="Times New Roman"/>
          <w:sz w:val="24"/>
          <w:szCs w:val="24"/>
        </w:rPr>
        <w:t xml:space="preserve">постановлением </w:t>
      </w:r>
      <w:r w:rsidR="00C10942">
        <w:rPr>
          <w:rFonts w:ascii="Times New Roman" w:hAnsi="Times New Roman"/>
          <w:sz w:val="24"/>
          <w:szCs w:val="24"/>
        </w:rPr>
        <w:t>А</w:t>
      </w:r>
      <w:r w:rsidR="007748C1" w:rsidRPr="00267A3C">
        <w:rPr>
          <w:rFonts w:ascii="Times New Roman" w:hAnsi="Times New Roman"/>
          <w:sz w:val="24"/>
          <w:szCs w:val="24"/>
        </w:rPr>
        <w:t>дминистрации</w:t>
      </w:r>
    </w:p>
    <w:p w:rsidR="00712346" w:rsidRDefault="00712346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748C1" w:rsidRPr="00267A3C" w:rsidRDefault="00712346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«Суоярвский район»</w:t>
      </w:r>
    </w:p>
    <w:p w:rsidR="007748C1" w:rsidRPr="00267A3C" w:rsidRDefault="009F10EA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27.12.</w:t>
      </w:r>
      <w:r w:rsidR="007748C1" w:rsidRPr="00267A3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325CF9" w:rsidRPr="00267A3C">
        <w:rPr>
          <w:rFonts w:ascii="Times New Roman" w:hAnsi="Times New Roman"/>
          <w:sz w:val="24"/>
          <w:szCs w:val="24"/>
        </w:rPr>
        <w:t xml:space="preserve"> </w:t>
      </w:r>
      <w:r w:rsidR="007748C1" w:rsidRPr="00267A3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725</w:t>
      </w:r>
    </w:p>
    <w:p w:rsidR="007748C1" w:rsidRPr="00267A3C" w:rsidRDefault="007748C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C82B28" w:rsidRDefault="007748C1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C82B28" w:rsidRDefault="007748C1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748C1" w:rsidRPr="00C82B28" w:rsidRDefault="00C82B2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  <w:r w:rsidR="00712346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2B1195">
        <w:rPr>
          <w:rFonts w:ascii="Times New Roman" w:hAnsi="Times New Roman"/>
          <w:b/>
          <w:sz w:val="24"/>
          <w:szCs w:val="24"/>
          <w:lang w:eastAsia="ru-RU"/>
        </w:rPr>
        <w:t>уоярвского городского поселения»</w:t>
      </w: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7424"/>
      </w:tblGrid>
      <w:tr w:rsidR="00CF4F66" w:rsidRPr="00267A3C" w:rsidTr="00CF4F66">
        <w:tc>
          <w:tcPr>
            <w:tcW w:w="2040" w:type="dxa"/>
          </w:tcPr>
          <w:p w:rsidR="00CF4F66" w:rsidRPr="00CF4F66" w:rsidRDefault="00CF4F66" w:rsidP="00CF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24" w:type="dxa"/>
          </w:tcPr>
          <w:p w:rsidR="00CF4F66" w:rsidRPr="00CF4F66" w:rsidRDefault="00CF4F66" w:rsidP="00CF4F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«Суоярвский район»</w:t>
            </w:r>
          </w:p>
        </w:tc>
      </w:tr>
      <w:tr w:rsidR="00CF4F66" w:rsidRPr="00267A3C" w:rsidTr="00CF4F66">
        <w:tc>
          <w:tcPr>
            <w:tcW w:w="2040" w:type="dxa"/>
          </w:tcPr>
          <w:p w:rsidR="00CF4F66" w:rsidRPr="00CF4F66" w:rsidRDefault="00CF4F66" w:rsidP="00CF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424" w:type="dxa"/>
          </w:tcPr>
          <w:p w:rsidR="00CF4F66" w:rsidRPr="00CF4F66" w:rsidRDefault="00CF4F66" w:rsidP="00CF4F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CF4F66" w:rsidRPr="00267A3C" w:rsidTr="00CF4F66">
        <w:tc>
          <w:tcPr>
            <w:tcW w:w="2040" w:type="dxa"/>
          </w:tcPr>
          <w:p w:rsidR="00CF4F66" w:rsidRPr="00CF4F66" w:rsidRDefault="00CF4F66" w:rsidP="00CF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24" w:type="dxa"/>
          </w:tcPr>
          <w:p w:rsidR="00CF4F66" w:rsidRPr="00CF4F66" w:rsidRDefault="00CF4F66" w:rsidP="00CF4F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 на территории муниципального образования</w:t>
            </w:r>
          </w:p>
        </w:tc>
      </w:tr>
      <w:tr w:rsidR="00CF4F66" w:rsidRPr="00CF4F66" w:rsidTr="00CF4F66">
        <w:tc>
          <w:tcPr>
            <w:tcW w:w="2040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24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Обеспечение формирования единого облика муниципального образования.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CF4F66" w:rsidRPr="00CF4F66" w:rsidTr="00CF4F66">
        <w:tc>
          <w:tcPr>
            <w:tcW w:w="2040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424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населения, спортивные площадки, детские площадки и т.д., малыми архитектурными формами) в общем количестве реализованных в течение планового года проектов благоустройства дворовых территорий 100 %.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100 % общественных территорий.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100 %.</w:t>
            </w:r>
          </w:p>
        </w:tc>
      </w:tr>
      <w:tr w:rsidR="00CF4F66" w:rsidRPr="00CF4F66" w:rsidTr="00CF4F66">
        <w:tc>
          <w:tcPr>
            <w:tcW w:w="2040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424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</w:tc>
      </w:tr>
      <w:tr w:rsidR="00CF4F66" w:rsidRPr="00CF4F66" w:rsidTr="00CF4F66">
        <w:trPr>
          <w:trHeight w:val="144"/>
        </w:trPr>
        <w:tc>
          <w:tcPr>
            <w:tcW w:w="2040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 xml:space="preserve">Объемы бюджетных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lastRenderedPageBreak/>
              <w:t>ассигнований муниципальной программы</w:t>
            </w:r>
          </w:p>
        </w:tc>
        <w:tc>
          <w:tcPr>
            <w:tcW w:w="7424" w:type="dxa"/>
            <w:vAlign w:val="center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Прогнозируемый общий объем средств, направляемых на реализацию муниципальной программы, составляет </w:t>
            </w:r>
            <w:r w:rsidR="006916E3" w:rsidRPr="00D82344">
              <w:rPr>
                <w:rFonts w:ascii="Times New Roman" w:hAnsi="Times New Roman"/>
                <w:b/>
                <w:sz w:val="24"/>
                <w:szCs w:val="24"/>
              </w:rPr>
              <w:t>75 059,88889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рублей, из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lastRenderedPageBreak/>
              <w:t>них: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2018 год: ВСЕГО: </w:t>
            </w:r>
            <w:r w:rsidRPr="00D82344">
              <w:rPr>
                <w:rFonts w:ascii="Times New Roman" w:hAnsi="Times New Roman"/>
                <w:b/>
                <w:sz w:val="24"/>
                <w:szCs w:val="24"/>
              </w:rPr>
              <w:t>2 582,90213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503,80213  тыс. рублей за счет средств муниципального образования (в том числе 27,946 тыс. рублей - обустройство мест массового отдыха (парков));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2 076,4 тыс. рублей за счет средств из бюджета Республики Карелия (в том числе 178,9 тыс. рублей – обустройство мест массового отдыха (парков));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2,7 тыс. рублей за счет безвозмездных  поступлений в бюджет муниципального образования;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2019 год: ВСЕГО: </w:t>
            </w:r>
            <w:r w:rsidRPr="00D82344">
              <w:rPr>
                <w:rFonts w:ascii="Times New Roman" w:hAnsi="Times New Roman"/>
                <w:b/>
                <w:sz w:val="24"/>
                <w:szCs w:val="24"/>
              </w:rPr>
              <w:t>42 239,34456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5 442,770 тыс. рублей за счет средств муниципального образования, в том числе 5 141,550 тыс. руб.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30 000,0 тыс. рублей за счет средств Федерального бюджета,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2 179,634 тыс. рублей за счет средств из бюджета Республики Карелия;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5 635,0 тыс. рублей за счет безвозмездных  поступлений в бюджет муниципального образования, в том числе 5 600 тыс. руб.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2020 год: ВСЕГО: </w:t>
            </w:r>
            <w:r w:rsidR="00765933" w:rsidRPr="00765933">
              <w:rPr>
                <w:rFonts w:ascii="Times New Roman" w:hAnsi="Times New Roman"/>
                <w:b/>
                <w:sz w:val="24"/>
                <w:szCs w:val="24"/>
              </w:rPr>
              <w:t>5 324,94596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436,93082  тыс. рублей за счет средств муниципального образования (в том числе 370,14482 на обустройство общественных территорий);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3 973,100 тыс. рублей за счет средств из бюджета Республики Карелия (в том числе 2 860,00 тыс. рублей – обустройство общественных территорий);</w:t>
            </w:r>
          </w:p>
          <w:p w:rsidR="00CF4F66" w:rsidRPr="00F64B45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2021 год: ВСЕГО: </w:t>
            </w:r>
            <w:r w:rsidR="00765933">
              <w:rPr>
                <w:rFonts w:ascii="Times New Roman" w:hAnsi="Times New Roman"/>
                <w:b/>
                <w:sz w:val="24"/>
                <w:szCs w:val="24"/>
              </w:rPr>
              <w:t>6 066,84</w:t>
            </w:r>
            <w:r w:rsidRPr="00F64B4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F64B45">
              <w:rPr>
                <w:rFonts w:ascii="Times New Roman" w:hAnsi="Times New Roman"/>
                <w:b/>
                <w:sz w:val="24"/>
                <w:szCs w:val="24"/>
              </w:rPr>
              <w:t xml:space="preserve">2022 год: ВСЕГО: </w:t>
            </w:r>
            <w:r w:rsidR="00765933">
              <w:rPr>
                <w:rFonts w:ascii="Times New Roman" w:hAnsi="Times New Roman"/>
                <w:b/>
                <w:sz w:val="24"/>
                <w:szCs w:val="24"/>
              </w:rPr>
              <w:t>7 578,211</w:t>
            </w:r>
            <w:r w:rsidRPr="00F64B45">
              <w:rPr>
                <w:rFonts w:ascii="Times New Roman" w:hAnsi="Times New Roman"/>
                <w:sz w:val="24"/>
                <w:szCs w:val="24"/>
              </w:rPr>
              <w:t xml:space="preserve">  тыс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2023 год: ВСЕГО: </w:t>
            </w:r>
            <w:r w:rsidR="00765933">
              <w:rPr>
                <w:rFonts w:ascii="Times New Roman" w:hAnsi="Times New Roman"/>
                <w:b/>
                <w:sz w:val="24"/>
                <w:szCs w:val="24"/>
              </w:rPr>
              <w:t>5 337,30458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2024 год: ВСЕГО: </w:t>
            </w:r>
            <w:r w:rsidR="00765933" w:rsidRPr="00D82344">
              <w:rPr>
                <w:rFonts w:ascii="Times New Roman" w:hAnsi="Times New Roman"/>
                <w:b/>
                <w:sz w:val="24"/>
                <w:szCs w:val="24"/>
              </w:rPr>
              <w:t>5 930,34066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</w:tc>
      </w:tr>
      <w:tr w:rsidR="00CF4F66" w:rsidRPr="00CF4F66" w:rsidTr="00CF4F66">
        <w:tc>
          <w:tcPr>
            <w:tcW w:w="2040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24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CF4F6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благоустройству, составит 100 процентов.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CF4F6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CF4F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CF4F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которых будут проведены работы </w:t>
            </w:r>
            <w:r w:rsidRPr="00CF4F6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дворовых территорий МКД.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проектно-сметной </w:t>
            </w:r>
            <w:r w:rsidRPr="00CF4F66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CF4F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состояние.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7.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жителей.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2E3054" w:rsidRPr="00CF4F66" w:rsidRDefault="002E3054" w:rsidP="00CF4F66">
      <w:pPr>
        <w:pStyle w:val="af2"/>
        <w:rPr>
          <w:rFonts w:ascii="Times New Roman" w:hAnsi="Times New Roman"/>
          <w:b/>
          <w:sz w:val="24"/>
          <w:szCs w:val="24"/>
        </w:rPr>
      </w:pPr>
    </w:p>
    <w:p w:rsidR="00A67A53" w:rsidRPr="0053627C" w:rsidRDefault="00C2316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3627C">
        <w:rPr>
          <w:rFonts w:ascii="Times New Roman" w:hAnsi="Times New Roman"/>
          <w:b/>
          <w:sz w:val="24"/>
          <w:szCs w:val="24"/>
        </w:rPr>
        <w:t>Общие положения</w:t>
      </w:r>
      <w:r w:rsidR="00832CD2" w:rsidRPr="0053627C">
        <w:rPr>
          <w:rFonts w:ascii="Times New Roman" w:hAnsi="Times New Roman"/>
          <w:b/>
          <w:sz w:val="24"/>
          <w:szCs w:val="24"/>
        </w:rPr>
        <w:t>.</w:t>
      </w:r>
    </w:p>
    <w:p w:rsidR="00982A68" w:rsidRPr="0053627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3627C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3627C">
        <w:rPr>
          <w:rFonts w:ascii="Times New Roman" w:hAnsi="Times New Roman"/>
          <w:sz w:val="24"/>
          <w:szCs w:val="24"/>
        </w:rPr>
        <w:t xml:space="preserve">Современный </w:t>
      </w:r>
      <w:r w:rsidR="002A4B98" w:rsidRPr="0053627C">
        <w:rPr>
          <w:rFonts w:ascii="Times New Roman" w:hAnsi="Times New Roman"/>
          <w:sz w:val="24"/>
          <w:szCs w:val="24"/>
        </w:rPr>
        <w:t>городской</w:t>
      </w:r>
      <w:r w:rsidRPr="0053627C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</w:t>
      </w:r>
      <w:r w:rsidRPr="007F4D4C">
        <w:rPr>
          <w:rFonts w:ascii="Times New Roman" w:hAnsi="Times New Roman"/>
          <w:sz w:val="24"/>
          <w:szCs w:val="24"/>
        </w:rPr>
        <w:t xml:space="preserve">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 w:rsidR="00023230" w:rsidRPr="007F4D4C">
        <w:rPr>
          <w:rFonts w:ascii="Times New Roman" w:hAnsi="Times New Roman"/>
          <w:sz w:val="24"/>
          <w:szCs w:val="24"/>
        </w:rPr>
        <w:t>ливых людей, растет востребова</w:t>
      </w:r>
      <w:r w:rsidR="002A4B98" w:rsidRPr="007F4D4C">
        <w:rPr>
          <w:rFonts w:ascii="Times New Roman" w:hAnsi="Times New Roman"/>
          <w:sz w:val="24"/>
          <w:szCs w:val="24"/>
        </w:rPr>
        <w:t>н</w:t>
      </w:r>
      <w:r w:rsidR="00023230" w:rsidRPr="007F4D4C">
        <w:rPr>
          <w:rFonts w:ascii="Times New Roman" w:hAnsi="Times New Roman"/>
          <w:sz w:val="24"/>
          <w:szCs w:val="24"/>
        </w:rPr>
        <w:t>н</w:t>
      </w:r>
      <w:r w:rsidRPr="007F4D4C">
        <w:rPr>
          <w:rFonts w:ascii="Times New Roman" w:hAnsi="Times New Roman"/>
          <w:sz w:val="24"/>
          <w:szCs w:val="24"/>
        </w:rPr>
        <w:t>ост</w:t>
      </w:r>
      <w:r w:rsidR="002A4B98" w:rsidRPr="007F4D4C">
        <w:rPr>
          <w:rFonts w:ascii="Times New Roman" w:hAnsi="Times New Roman"/>
          <w:sz w:val="24"/>
          <w:szCs w:val="24"/>
        </w:rPr>
        <w:t>ь</w:t>
      </w:r>
      <w:r w:rsidRPr="007F4D4C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</w:t>
      </w:r>
      <w:r w:rsidR="002A4B98" w:rsidRPr="007F4D4C">
        <w:rPr>
          <w:rFonts w:ascii="Times New Roman" w:hAnsi="Times New Roman"/>
          <w:sz w:val="24"/>
          <w:szCs w:val="24"/>
        </w:rPr>
        <w:t>,</w:t>
      </w:r>
      <w:r w:rsidRPr="007F4D4C">
        <w:rPr>
          <w:rFonts w:ascii="Times New Roman" w:hAnsi="Times New Roman"/>
          <w:sz w:val="24"/>
          <w:szCs w:val="24"/>
        </w:rPr>
        <w:t xml:space="preserve"> создаются новые рабочие места.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Сегодня </w:t>
      </w:r>
      <w:r w:rsidR="002A4B98" w:rsidRPr="007F4D4C">
        <w:rPr>
          <w:rFonts w:ascii="Times New Roman" w:hAnsi="Times New Roman"/>
          <w:sz w:val="24"/>
          <w:szCs w:val="24"/>
        </w:rPr>
        <w:t>городскому</w:t>
      </w:r>
      <w:r w:rsidRPr="007F4D4C">
        <w:rPr>
          <w:rFonts w:ascii="Times New Roman" w:hAnsi="Times New Roman"/>
          <w:sz w:val="24"/>
          <w:szCs w:val="24"/>
        </w:rPr>
        <w:t xml:space="preserve"> жителю важно, как обеспечено освещение улиц, обустроены тротуары и общественные пространства, его</w:t>
      </w:r>
      <w:r w:rsidRPr="00982A68">
        <w:rPr>
          <w:rFonts w:ascii="Times New Roman" w:hAnsi="Times New Roman"/>
          <w:sz w:val="24"/>
          <w:szCs w:val="24"/>
        </w:rPr>
        <w:t xml:space="preserve">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 этой связи, важно сформировать и поддержать на государственном и муниципальном уровне не только тренд о создании комфортной городской среды в </w:t>
      </w:r>
      <w:r w:rsidR="002A4B98" w:rsidRPr="007F4D4C">
        <w:rPr>
          <w:rFonts w:ascii="Times New Roman" w:hAnsi="Times New Roman"/>
          <w:sz w:val="24"/>
          <w:szCs w:val="24"/>
        </w:rPr>
        <w:t>городских</w:t>
      </w:r>
      <w:r w:rsidRPr="007F4D4C">
        <w:rPr>
          <w:rFonts w:ascii="Times New Roman" w:hAnsi="Times New Roman"/>
          <w:sz w:val="24"/>
          <w:szCs w:val="24"/>
        </w:rPr>
        <w:t xml:space="preserve"> населенных пунктах, но и обозначить ее ключевые параметры.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Настоящая Программа разработана с целью </w:t>
      </w:r>
      <w:proofErr w:type="gramStart"/>
      <w:r w:rsidRPr="007F4D4C">
        <w:rPr>
          <w:rFonts w:ascii="Times New Roman" w:hAnsi="Times New Roman"/>
          <w:sz w:val="24"/>
          <w:szCs w:val="24"/>
        </w:rPr>
        <w:t>повышения уровня комфортности жизнедеятельности граждан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="002A4B98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2E3054" w:rsidRPr="004F3731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Паспортом </w:t>
      </w:r>
      <w:r w:rsidRPr="006A39A9">
        <w:rPr>
          <w:rFonts w:ascii="Times New Roman" w:hAnsi="Times New Roman"/>
          <w:sz w:val="24"/>
          <w:szCs w:val="24"/>
        </w:rPr>
        <w:t xml:space="preserve">федерального </w:t>
      </w:r>
      <w:r w:rsidRPr="004F3731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утвержденным протоколом от </w:t>
      </w:r>
      <w:r>
        <w:rPr>
          <w:rFonts w:ascii="Times New Roman" w:hAnsi="Times New Roman"/>
          <w:sz w:val="24"/>
          <w:szCs w:val="24"/>
        </w:rPr>
        <w:t>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4F373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4F37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проектного комитета по национальному проекту «Жилье и городская среда»</w:t>
      </w:r>
      <w:r w:rsidRPr="004F3731">
        <w:rPr>
          <w:rFonts w:ascii="Times New Roman" w:hAnsi="Times New Roman"/>
          <w:sz w:val="24"/>
          <w:szCs w:val="24"/>
        </w:rPr>
        <w:t>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 xml:space="preserve"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</w:t>
      </w:r>
      <w:r w:rsidRPr="000A07D3">
        <w:rPr>
          <w:rFonts w:ascii="Times New Roman" w:hAnsi="Times New Roman"/>
          <w:sz w:val="24"/>
          <w:szCs w:val="24"/>
        </w:rPr>
        <w:t xml:space="preserve">национальным </w:t>
      </w:r>
      <w:r w:rsidRPr="00EE6A0F">
        <w:rPr>
          <w:rFonts w:ascii="Times New Roman" w:hAnsi="Times New Roman"/>
          <w:sz w:val="24"/>
          <w:szCs w:val="24"/>
        </w:rPr>
        <w:t>проектам 24 декабря 2018 г. № 16;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A0F">
        <w:rPr>
          <w:rFonts w:ascii="Times New Roman" w:hAnsi="Times New Roman"/>
          <w:sz w:val="24"/>
          <w:szCs w:val="24"/>
        </w:rPr>
        <w:t>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lastRenderedPageBreak/>
        <w:t>Постановлением Правительства Республ</w:t>
      </w:r>
      <w:r>
        <w:rPr>
          <w:rFonts w:ascii="Times New Roman" w:hAnsi="Times New Roman"/>
          <w:sz w:val="24"/>
          <w:szCs w:val="24"/>
        </w:rPr>
        <w:t>ики Карелия от 31.08.2017 № 301-</w:t>
      </w:r>
      <w:r w:rsidRPr="00EE6A0F">
        <w:rPr>
          <w:rFonts w:ascii="Times New Roman" w:hAnsi="Times New Roman"/>
          <w:sz w:val="24"/>
          <w:szCs w:val="24"/>
        </w:rPr>
        <w:t>П «Об утверждении государственной программы Республики Карелия «Формирован</w:t>
      </w:r>
      <w:r>
        <w:rPr>
          <w:rFonts w:ascii="Times New Roman" w:hAnsi="Times New Roman"/>
          <w:sz w:val="24"/>
          <w:szCs w:val="24"/>
        </w:rPr>
        <w:t>ие современной городской среды»</w:t>
      </w:r>
      <w:r w:rsidRPr="00C00999">
        <w:rPr>
          <w:rFonts w:ascii="Times New Roman" w:hAnsi="Times New Roman"/>
          <w:sz w:val="24"/>
          <w:szCs w:val="24"/>
        </w:rPr>
        <w:t>,</w:t>
      </w:r>
    </w:p>
    <w:p w:rsidR="002E3054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</w:t>
      </w:r>
      <w:proofErr w:type="spellStart"/>
      <w:proofErr w:type="gramStart"/>
      <w:r w:rsidRPr="00EE6A0F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E6A0F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</w:t>
      </w:r>
      <w:r w:rsidRPr="000A07D3">
        <w:rPr>
          <w:rFonts w:ascii="Times New Roman" w:hAnsi="Times New Roman"/>
          <w:sz w:val="24"/>
          <w:szCs w:val="24"/>
        </w:rPr>
        <w:t>иципальных программ формирования современной городской среды в рамках реализации приоритетного</w:t>
      </w:r>
      <w:r w:rsidRPr="00EE6A0F">
        <w:rPr>
          <w:rFonts w:ascii="Times New Roman" w:hAnsi="Times New Roman"/>
          <w:sz w:val="24"/>
          <w:szCs w:val="24"/>
        </w:rPr>
        <w:t xml:space="preserve"> проекта "Формирование комфортной городской среды" </w:t>
      </w:r>
      <w:r w:rsidRPr="000A07D3">
        <w:rPr>
          <w:rFonts w:ascii="Times New Roman" w:hAnsi="Times New Roman"/>
          <w:sz w:val="24"/>
          <w:szCs w:val="24"/>
        </w:rPr>
        <w:t>на 2018 - 2022 годы";</w:t>
      </w:r>
    </w:p>
    <w:p w:rsidR="00645614" w:rsidRPr="0082575F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r w:rsidR="007D52A4" w:rsidRPr="007F4D4C">
        <w:rPr>
          <w:rFonts w:ascii="Times New Roman" w:hAnsi="Times New Roman"/>
          <w:sz w:val="24"/>
          <w:szCs w:val="24"/>
        </w:rPr>
        <w:t>и</w:t>
      </w:r>
      <w:r w:rsidR="0082575F" w:rsidRPr="007F4D4C">
        <w:rPr>
          <w:rFonts w:ascii="Times New Roman" w:hAnsi="Times New Roman"/>
          <w:sz w:val="24"/>
          <w:szCs w:val="24"/>
        </w:rPr>
        <w:t xml:space="preserve"> содержания т</w:t>
      </w:r>
      <w:r w:rsidR="007D52A4" w:rsidRPr="007F4D4C">
        <w:rPr>
          <w:rFonts w:ascii="Times New Roman" w:hAnsi="Times New Roman"/>
          <w:sz w:val="24"/>
          <w:szCs w:val="24"/>
        </w:rPr>
        <w:t>ерр</w:t>
      </w:r>
      <w:r w:rsidR="0082575F" w:rsidRPr="007F4D4C">
        <w:rPr>
          <w:rFonts w:ascii="Times New Roman" w:hAnsi="Times New Roman"/>
          <w:sz w:val="24"/>
          <w:szCs w:val="24"/>
        </w:rPr>
        <w:t>итории 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 w:rsidR="0082575F" w:rsidRPr="007F4D4C">
        <w:rPr>
          <w:rFonts w:ascii="Times New Roman" w:hAnsi="Times New Roman"/>
          <w:sz w:val="24"/>
          <w:szCs w:val="24"/>
        </w:rPr>
        <w:t xml:space="preserve">Суоярвского городского поселения № 97 </w:t>
      </w:r>
      <w:r w:rsidRPr="007F4D4C">
        <w:rPr>
          <w:rFonts w:ascii="Times New Roman" w:hAnsi="Times New Roman"/>
          <w:sz w:val="24"/>
          <w:szCs w:val="24"/>
        </w:rPr>
        <w:t>от «</w:t>
      </w:r>
      <w:r w:rsidR="0082575F" w:rsidRPr="007F4D4C">
        <w:rPr>
          <w:rFonts w:ascii="Times New Roman" w:hAnsi="Times New Roman"/>
          <w:sz w:val="24"/>
          <w:szCs w:val="24"/>
        </w:rPr>
        <w:t>28</w:t>
      </w:r>
      <w:r w:rsidRPr="007F4D4C">
        <w:rPr>
          <w:rFonts w:ascii="Times New Roman" w:hAnsi="Times New Roman"/>
          <w:sz w:val="24"/>
          <w:szCs w:val="24"/>
        </w:rPr>
        <w:t xml:space="preserve">» </w:t>
      </w:r>
      <w:r w:rsidR="0082575F" w:rsidRPr="007F4D4C">
        <w:rPr>
          <w:rFonts w:ascii="Times New Roman" w:hAnsi="Times New Roman"/>
          <w:sz w:val="24"/>
          <w:szCs w:val="24"/>
        </w:rPr>
        <w:t>ноября</w:t>
      </w:r>
      <w:r w:rsidRPr="007F4D4C">
        <w:rPr>
          <w:rFonts w:ascii="Times New Roman" w:hAnsi="Times New Roman"/>
          <w:sz w:val="24"/>
          <w:szCs w:val="24"/>
        </w:rPr>
        <w:t xml:space="preserve"> 201</w:t>
      </w:r>
      <w:r w:rsidR="0082575F" w:rsidRPr="007F4D4C">
        <w:rPr>
          <w:rFonts w:ascii="Times New Roman" w:hAnsi="Times New Roman"/>
          <w:sz w:val="24"/>
          <w:szCs w:val="24"/>
        </w:rPr>
        <w:t>8</w:t>
      </w:r>
      <w:r w:rsidRPr="007F4D4C">
        <w:rPr>
          <w:rFonts w:ascii="Times New Roman" w:hAnsi="Times New Roman"/>
          <w:sz w:val="24"/>
          <w:szCs w:val="24"/>
        </w:rPr>
        <w:t xml:space="preserve"> г</w:t>
      </w:r>
      <w:r w:rsidR="0082575F" w:rsidRPr="007F4D4C">
        <w:rPr>
          <w:rFonts w:ascii="Times New Roman" w:hAnsi="Times New Roman"/>
          <w:sz w:val="24"/>
          <w:szCs w:val="24"/>
        </w:rPr>
        <w:t>ода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982A68" w:rsidRPr="006D5776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 w:rsidR="002B12F7"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</w:t>
      </w:r>
      <w:r w:rsidR="00712388" w:rsidRPr="007F4D4C">
        <w:rPr>
          <w:rFonts w:ascii="Times New Roman" w:hAnsi="Times New Roman"/>
          <w:sz w:val="24"/>
          <w:szCs w:val="24"/>
        </w:rPr>
        <w:t>ого</w:t>
      </w:r>
      <w:r w:rsidRPr="007F4D4C">
        <w:rPr>
          <w:rFonts w:ascii="Times New Roman" w:hAnsi="Times New Roman"/>
          <w:sz w:val="24"/>
          <w:szCs w:val="24"/>
        </w:rPr>
        <w:t xml:space="preserve"> образовани</w:t>
      </w:r>
      <w:r w:rsidR="00712388" w:rsidRPr="007F4D4C">
        <w:rPr>
          <w:rFonts w:ascii="Times New Roman" w:hAnsi="Times New Roman"/>
          <w:sz w:val="24"/>
          <w:szCs w:val="24"/>
        </w:rPr>
        <w:t>я</w:t>
      </w:r>
      <w:r w:rsidRPr="007F4D4C">
        <w:rPr>
          <w:rFonts w:ascii="Times New Roman" w:hAnsi="Times New Roman"/>
          <w:sz w:val="24"/>
          <w:szCs w:val="24"/>
        </w:rPr>
        <w:t>, включая объекты, находящиеся в частной собственности и прилегающие к ним территории.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 w:rsidR="009C6873">
        <w:rPr>
          <w:rFonts w:ascii="Times New Roman" w:hAnsi="Times New Roman"/>
          <w:sz w:val="24"/>
          <w:szCs w:val="24"/>
        </w:rPr>
        <w:t>федеральным</w:t>
      </w:r>
      <w:r w:rsidRPr="007F4D4C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 w:rsidR="00712388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</w:t>
      </w:r>
      <w:r w:rsidR="00712388" w:rsidRPr="007F4D4C">
        <w:rPr>
          <w:rFonts w:ascii="Times New Roman" w:hAnsi="Times New Roman"/>
          <w:sz w:val="24"/>
          <w:szCs w:val="24"/>
        </w:rPr>
        <w:t>а</w:t>
      </w:r>
      <w:r w:rsidRPr="007F4D4C">
        <w:rPr>
          <w:rFonts w:ascii="Times New Roman" w:hAnsi="Times New Roman"/>
          <w:sz w:val="24"/>
          <w:szCs w:val="24"/>
        </w:rPr>
        <w:t xml:space="preserve">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Принимаемые в последнее время меры по частичному</w:t>
      </w:r>
      <w:r w:rsidRPr="00982A68">
        <w:rPr>
          <w:rFonts w:ascii="Times New Roman" w:hAnsi="Times New Roman"/>
          <w:sz w:val="24"/>
          <w:szCs w:val="24"/>
        </w:rPr>
        <w:t xml:space="preserve">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</w:t>
      </w:r>
      <w:r w:rsidRPr="00982A68">
        <w:rPr>
          <w:rFonts w:ascii="Times New Roman" w:hAnsi="Times New Roman"/>
          <w:sz w:val="24"/>
          <w:szCs w:val="24"/>
        </w:rPr>
        <w:lastRenderedPageBreak/>
        <w:t>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</w:t>
      </w:r>
      <w:r w:rsidRPr="007F4D4C">
        <w:rPr>
          <w:rFonts w:ascii="Times New Roman" w:hAnsi="Times New Roman"/>
          <w:sz w:val="24"/>
          <w:szCs w:val="24"/>
        </w:rPr>
        <w:t xml:space="preserve">отдыха населения </w:t>
      </w:r>
      <w:r w:rsidR="00712388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</w:t>
      </w:r>
      <w:r w:rsidRPr="00982A68">
        <w:rPr>
          <w:rFonts w:ascii="Times New Roman" w:hAnsi="Times New Roman"/>
          <w:sz w:val="24"/>
          <w:szCs w:val="24"/>
        </w:rPr>
        <w:t xml:space="preserve">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  <w:proofErr w:type="gramEnd"/>
    </w:p>
    <w:p w:rsidR="00982A68" w:rsidRDefault="00982A68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82A68" w:rsidRPr="00226E32" w:rsidRDefault="00E01069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26E32"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</w:t>
      </w:r>
      <w:r w:rsidRPr="007F4D4C">
        <w:rPr>
          <w:rFonts w:ascii="Times New Roman" w:hAnsi="Times New Roman"/>
          <w:sz w:val="24"/>
          <w:szCs w:val="24"/>
        </w:rPr>
        <w:t xml:space="preserve">территории </w:t>
      </w:r>
      <w:r w:rsidR="0085571D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7F4D4C">
        <w:rPr>
          <w:rFonts w:ascii="Times New Roman" w:hAnsi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7F4D4C">
        <w:rPr>
          <w:rFonts w:ascii="Times New Roman" w:hAnsi="Times New Roman"/>
          <w:sz w:val="24"/>
          <w:szCs w:val="24"/>
        </w:rPr>
        <w:t>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Решением Совета </w:t>
      </w:r>
      <w:r w:rsidR="0085571D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от </w:t>
      </w:r>
      <w:r w:rsidR="0085571D" w:rsidRPr="007F4D4C">
        <w:rPr>
          <w:rFonts w:ascii="Times New Roman" w:hAnsi="Times New Roman"/>
          <w:sz w:val="24"/>
          <w:szCs w:val="24"/>
        </w:rPr>
        <w:t>28 ноября 2018</w:t>
      </w:r>
      <w:r w:rsidRPr="007F4D4C">
        <w:rPr>
          <w:rFonts w:ascii="Times New Roman" w:hAnsi="Times New Roman"/>
          <w:sz w:val="24"/>
          <w:szCs w:val="24"/>
        </w:rPr>
        <w:t xml:space="preserve"> г</w:t>
      </w:r>
      <w:r w:rsidR="0085571D" w:rsidRPr="007F4D4C">
        <w:rPr>
          <w:rFonts w:ascii="Times New Roman" w:hAnsi="Times New Roman"/>
          <w:sz w:val="24"/>
          <w:szCs w:val="24"/>
        </w:rPr>
        <w:t>ода</w:t>
      </w:r>
      <w:r w:rsidRPr="007F4D4C">
        <w:rPr>
          <w:rFonts w:ascii="Times New Roman" w:hAnsi="Times New Roman"/>
          <w:sz w:val="24"/>
          <w:szCs w:val="24"/>
        </w:rPr>
        <w:t xml:space="preserve"> № </w:t>
      </w:r>
      <w:r w:rsidR="0085571D" w:rsidRPr="007F4D4C">
        <w:rPr>
          <w:rFonts w:ascii="Times New Roman" w:hAnsi="Times New Roman"/>
          <w:sz w:val="24"/>
          <w:szCs w:val="24"/>
        </w:rPr>
        <w:t>97</w:t>
      </w:r>
      <w:r w:rsidRPr="007F4D4C">
        <w:rPr>
          <w:rFonts w:ascii="Times New Roman" w:hAnsi="Times New Roman"/>
          <w:sz w:val="24"/>
          <w:szCs w:val="24"/>
        </w:rPr>
        <w:t xml:space="preserve"> «Правила благоустройства</w:t>
      </w:r>
      <w:r w:rsidR="0085571D" w:rsidRPr="007F4D4C">
        <w:rPr>
          <w:rFonts w:ascii="Times New Roman" w:hAnsi="Times New Roman"/>
          <w:sz w:val="24"/>
          <w:szCs w:val="24"/>
        </w:rPr>
        <w:t xml:space="preserve"> и содержания территории 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» (далее - Правила благоустройства), в соответствии с которыми определены</w:t>
      </w:r>
      <w:r w:rsidR="0085571D" w:rsidRPr="007F4D4C">
        <w:rPr>
          <w:rFonts w:ascii="Times New Roman" w:hAnsi="Times New Roman"/>
          <w:sz w:val="24"/>
          <w:szCs w:val="24"/>
        </w:rPr>
        <w:t>,</w:t>
      </w:r>
      <w:r w:rsidRPr="007F4D4C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выполнения работ), правила содержания зданий, объектов внешнего благоустройства, правила озеленения.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</w:t>
      </w:r>
      <w:proofErr w:type="gramStart"/>
      <w:r w:rsidRPr="007F4D4C">
        <w:rPr>
          <w:rFonts w:ascii="Times New Roman" w:hAnsi="Times New Roman"/>
          <w:sz w:val="24"/>
          <w:szCs w:val="24"/>
        </w:rPr>
        <w:t xml:space="preserve">застройки </w:t>
      </w:r>
      <w:r w:rsidR="0085571D" w:rsidRPr="007F4D4C">
        <w:rPr>
          <w:rFonts w:ascii="Times New Roman" w:hAnsi="Times New Roman"/>
          <w:sz w:val="24"/>
          <w:szCs w:val="24"/>
        </w:rPr>
        <w:t>города</w:t>
      </w:r>
      <w:proofErr w:type="gramEnd"/>
      <w:r w:rsidR="0085571D" w:rsidRPr="007F4D4C">
        <w:rPr>
          <w:rFonts w:ascii="Times New Roman" w:hAnsi="Times New Roman"/>
          <w:sz w:val="24"/>
          <w:szCs w:val="24"/>
        </w:rPr>
        <w:t xml:space="preserve"> Суоярви</w:t>
      </w:r>
      <w:r w:rsidRPr="007F4D4C">
        <w:rPr>
          <w:rFonts w:ascii="Times New Roman" w:hAnsi="Times New Roman"/>
          <w:sz w:val="24"/>
          <w:szCs w:val="24"/>
        </w:rPr>
        <w:t xml:space="preserve"> многоквартирными домами истек.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</w:t>
      </w:r>
      <w:r w:rsidRPr="00E01069">
        <w:rPr>
          <w:rFonts w:ascii="Times New Roman" w:hAnsi="Times New Roman"/>
          <w:sz w:val="24"/>
          <w:szCs w:val="24"/>
        </w:rPr>
        <w:t xml:space="preserve">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E01069" w:rsidRPr="00255143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Зоны массового пребывания людей совершенно не оборудованы необходимым набором элементов благоустройства и ландшафтного дизайна, не имеют </w:t>
      </w:r>
      <w:r w:rsidRPr="00255143">
        <w:rPr>
          <w:rFonts w:ascii="Times New Roman" w:hAnsi="Times New Roman"/>
          <w:sz w:val="24"/>
          <w:szCs w:val="24"/>
        </w:rPr>
        <w:t>эстетического вида.</w:t>
      </w:r>
    </w:p>
    <w:p w:rsidR="00E01069" w:rsidRPr="0053627C" w:rsidRDefault="00E01069" w:rsidP="00645614">
      <w:pPr>
        <w:pStyle w:val="21"/>
        <w:shd w:val="clear" w:color="auto" w:fill="auto"/>
        <w:spacing w:before="0" w:after="0" w:line="293" w:lineRule="exact"/>
        <w:ind w:left="-993" w:right="-62" w:firstLine="709"/>
        <w:rPr>
          <w:sz w:val="24"/>
          <w:szCs w:val="24"/>
        </w:rPr>
      </w:pPr>
      <w:r w:rsidRPr="00255143">
        <w:rPr>
          <w:sz w:val="24"/>
          <w:szCs w:val="24"/>
        </w:rPr>
        <w:t xml:space="preserve">На территории </w:t>
      </w:r>
      <w:r w:rsidR="00944C7C" w:rsidRPr="00255143">
        <w:rPr>
          <w:sz w:val="24"/>
          <w:szCs w:val="24"/>
        </w:rPr>
        <w:t>Суоярвского городского поселения</w:t>
      </w:r>
      <w:r w:rsidRPr="00255143">
        <w:rPr>
          <w:sz w:val="24"/>
          <w:szCs w:val="24"/>
        </w:rPr>
        <w:t xml:space="preserve"> расположено порядка </w:t>
      </w:r>
      <w:r w:rsidR="00335F42" w:rsidRPr="00255143">
        <w:rPr>
          <w:sz w:val="24"/>
          <w:szCs w:val="24"/>
        </w:rPr>
        <w:t>1</w:t>
      </w:r>
      <w:r w:rsidR="0075245E" w:rsidRPr="00255143">
        <w:rPr>
          <w:sz w:val="24"/>
          <w:szCs w:val="24"/>
        </w:rPr>
        <w:t>3</w:t>
      </w:r>
      <w:r w:rsidRPr="00255143">
        <w:rPr>
          <w:sz w:val="24"/>
          <w:szCs w:val="24"/>
        </w:rPr>
        <w:t xml:space="preserve"> общественных территорий, общей площадью </w:t>
      </w:r>
      <w:r w:rsidR="0075245E" w:rsidRPr="00255143">
        <w:rPr>
          <w:sz w:val="24"/>
          <w:szCs w:val="24"/>
        </w:rPr>
        <w:t>68,832</w:t>
      </w:r>
      <w:r w:rsidRPr="00255143">
        <w:rPr>
          <w:sz w:val="24"/>
          <w:szCs w:val="24"/>
        </w:rPr>
        <w:t xml:space="preserve"> тыс. кв. м.</w:t>
      </w:r>
      <w:r w:rsidR="005A4627" w:rsidRPr="00255143">
        <w:rPr>
          <w:sz w:val="24"/>
          <w:szCs w:val="24"/>
        </w:rPr>
        <w:t>, в том числе общественная территория «Парк «Сувилахти»</w:t>
      </w:r>
      <w:r w:rsidR="00AA5C83" w:rsidRPr="00255143">
        <w:rPr>
          <w:sz w:val="24"/>
          <w:szCs w:val="24"/>
        </w:rPr>
        <w:t xml:space="preserve"> в рамках реализации проекта муниципального образования - победителя Всероссийского конкурса лучших проектов создания комфортной городской</w:t>
      </w:r>
      <w:r w:rsidR="00AA5C83" w:rsidRPr="0075245E">
        <w:rPr>
          <w:sz w:val="24"/>
          <w:szCs w:val="24"/>
        </w:rPr>
        <w:t xml:space="preserve"> среды</w:t>
      </w:r>
      <w:r w:rsidR="007F4D4C" w:rsidRPr="0075245E">
        <w:rPr>
          <w:sz w:val="24"/>
          <w:szCs w:val="24"/>
        </w:rPr>
        <w:t xml:space="preserve">. </w:t>
      </w:r>
      <w:r w:rsidR="00645614" w:rsidRPr="0075245E">
        <w:rPr>
          <w:sz w:val="24"/>
          <w:szCs w:val="24"/>
        </w:rPr>
        <w:t>Выполнение данного мероприятия будет выполнено в соответствии с графиком (Приложение  1</w:t>
      </w:r>
      <w:r w:rsidR="003D0A64" w:rsidRPr="0075245E">
        <w:rPr>
          <w:sz w:val="24"/>
          <w:szCs w:val="24"/>
        </w:rPr>
        <w:t>5</w:t>
      </w:r>
      <w:r w:rsidR="00645614" w:rsidRPr="0075245E">
        <w:rPr>
          <w:sz w:val="24"/>
          <w:szCs w:val="24"/>
        </w:rPr>
        <w:t xml:space="preserve"> к муниципальной программе «Формирование современной городской среды на территории Суоярвского городского поселения на 2018-2024 годы»).</w:t>
      </w:r>
      <w:r w:rsidR="00E96973">
        <w:rPr>
          <w:sz w:val="24"/>
          <w:szCs w:val="24"/>
        </w:rPr>
        <w:t xml:space="preserve"> В 2021 году завершены работы по реализации двух этапов благоустройства парка «Сувилахти». Планируется продолжить работы с целью дальнейшего  благоустройства парка. </w:t>
      </w:r>
    </w:p>
    <w:p w:rsidR="007748C1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</w:t>
      </w:r>
      <w:r w:rsidRPr="00E01069">
        <w:rPr>
          <w:rFonts w:ascii="Times New Roman" w:hAnsi="Times New Roman"/>
          <w:sz w:val="24"/>
          <w:szCs w:val="24"/>
        </w:rPr>
        <w:lastRenderedPageBreak/>
        <w:t>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  <w:r w:rsidR="00645614">
        <w:rPr>
          <w:rFonts w:ascii="Times New Roman" w:hAnsi="Times New Roman"/>
          <w:sz w:val="24"/>
          <w:szCs w:val="24"/>
        </w:rPr>
        <w:t>.</w:t>
      </w:r>
    </w:p>
    <w:p w:rsidR="00645614" w:rsidRDefault="0064561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D75E99" w:rsidRDefault="00D75E9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8A0315" w:rsidRDefault="008A0315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255143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 w:rsidR="00A80AAB" w:rsidRPr="00255143">
        <w:rPr>
          <w:bCs w:val="0"/>
          <w:sz w:val="24"/>
          <w:szCs w:val="24"/>
          <w:lang w:eastAsia="en-US"/>
        </w:rPr>
        <w:t>муниципального образования</w:t>
      </w:r>
      <w:r w:rsidRPr="00255143">
        <w:rPr>
          <w:bCs w:val="0"/>
          <w:sz w:val="24"/>
          <w:szCs w:val="24"/>
          <w:lang w:eastAsia="en-US"/>
        </w:rPr>
        <w:t xml:space="preserve"> в период с 201</w:t>
      </w:r>
      <w:r w:rsidR="00F16638" w:rsidRPr="00255143">
        <w:rPr>
          <w:bCs w:val="0"/>
          <w:sz w:val="24"/>
          <w:szCs w:val="24"/>
          <w:lang w:eastAsia="en-US"/>
        </w:rPr>
        <w:t>6</w:t>
      </w:r>
      <w:r w:rsidRPr="00255143">
        <w:rPr>
          <w:bCs w:val="0"/>
          <w:sz w:val="24"/>
          <w:szCs w:val="24"/>
          <w:lang w:eastAsia="en-US"/>
        </w:rPr>
        <w:t xml:space="preserve"> по 201</w:t>
      </w:r>
      <w:r w:rsidR="00F16638" w:rsidRPr="00255143">
        <w:rPr>
          <w:bCs w:val="0"/>
          <w:sz w:val="24"/>
          <w:szCs w:val="24"/>
          <w:lang w:eastAsia="en-US"/>
        </w:rPr>
        <w:t>9</w:t>
      </w:r>
      <w:r w:rsidRPr="00255143">
        <w:rPr>
          <w:bCs w:val="0"/>
          <w:sz w:val="24"/>
          <w:szCs w:val="24"/>
          <w:lang w:eastAsia="en-US"/>
        </w:rPr>
        <w:t xml:space="preserve"> годы</w:t>
      </w:r>
    </w:p>
    <w:p w:rsidR="008E3395" w:rsidRDefault="008E3395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77713" w:rsidRPr="00055767" w:rsidRDefault="00055767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397"/>
        <w:gridCol w:w="1276"/>
        <w:gridCol w:w="992"/>
        <w:gridCol w:w="1134"/>
        <w:gridCol w:w="993"/>
        <w:gridCol w:w="992"/>
      </w:tblGrid>
      <w:tr w:rsidR="00724013" w:rsidRPr="00C53A27" w:rsidTr="00791055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№ п/п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Единица</w:t>
            </w:r>
          </w:p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измерения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Значение показателей</w:t>
            </w:r>
          </w:p>
        </w:tc>
      </w:tr>
      <w:tr w:rsidR="00791055" w:rsidRPr="00C53A27" w:rsidTr="00791055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24013">
            <w:pPr>
              <w:jc w:val="center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240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91055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91055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2017год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91055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</w:t>
            </w:r>
            <w:r>
              <w:rPr>
                <w:rStyle w:val="20"/>
                <w:color w:val="auto"/>
              </w:rPr>
              <w:t>8</w:t>
            </w:r>
            <w:r w:rsidRPr="00C53A27">
              <w:rPr>
                <w:rStyle w:val="20"/>
                <w:color w:val="auto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91055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</w:t>
            </w:r>
            <w:r>
              <w:rPr>
                <w:rStyle w:val="20"/>
                <w:color w:val="auto"/>
              </w:rPr>
              <w:t>9</w:t>
            </w:r>
            <w:r w:rsidRPr="00C53A27">
              <w:rPr>
                <w:rStyle w:val="20"/>
                <w:color w:val="auto"/>
              </w:rPr>
              <w:t>год</w:t>
            </w:r>
          </w:p>
        </w:tc>
      </w:tr>
      <w:tr w:rsidR="00791055" w:rsidRPr="00C53A27" w:rsidTr="00791055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24013">
            <w:pPr>
              <w:spacing w:line="260" w:lineRule="exact"/>
              <w:jc w:val="center"/>
            </w:pPr>
            <w:r w:rsidRPr="00C53A27">
              <w:rPr>
                <w:rStyle w:val="212pt"/>
                <w:color w:val="auto"/>
              </w:rPr>
              <w:t>1</w:t>
            </w:r>
            <w:r w:rsidRPr="00C53A27">
              <w:rPr>
                <w:rStyle w:val="2Corbel"/>
                <w:color w:val="auto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9105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9105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CB69A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CB69A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91055" w:rsidRPr="00C53A27" w:rsidTr="00791055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9105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791055" w:rsidP="0079105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8368B2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055" w:rsidRPr="00C53A27" w:rsidRDefault="00271CB5" w:rsidP="00271CB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8368B2" w:rsidRPr="00C53A27" w:rsidTr="00791055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9105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FB1EF0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271CB5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8368B2" w:rsidRPr="00C53A27" w:rsidTr="00791055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 xml:space="preserve">Количество и площадь общественных территорий, в том числе </w:t>
            </w:r>
            <w:r w:rsidRPr="00C53A27">
              <w:rPr>
                <w:rFonts w:ascii="Times New Roman" w:hAnsi="Times New Roman"/>
              </w:rPr>
              <w:t>общественная территория «Парк «Сувилахти»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jc w:val="center"/>
            </w:pPr>
            <w:r w:rsidRPr="00C53A27">
              <w:rPr>
                <w:rStyle w:val="20"/>
                <w:color w:val="auto"/>
              </w:rPr>
              <w:t>Единиц/ тыс.кв</w:t>
            </w:r>
            <w:proofErr w:type="gramStart"/>
            <w:r w:rsidRPr="00C53A27">
              <w:rPr>
                <w:rStyle w:val="20"/>
                <w:color w:val="auto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FB1EF0" w:rsidRDefault="008368B2" w:rsidP="0079105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FB1EF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FB1EF0" w:rsidRDefault="008368B2" w:rsidP="00FB1EF0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FB1EF0">
              <w:rPr>
                <w:rFonts w:ascii="Times New Roman" w:hAnsi="Times New Roman"/>
              </w:rPr>
              <w:t>10/52,794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FB1EF0" w:rsidRDefault="008368B2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FB1EF0">
              <w:rPr>
                <w:rFonts w:ascii="Times New Roman" w:hAnsi="Times New Roman"/>
              </w:rPr>
              <w:t>12/62,816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B2" w:rsidRPr="00FB1EF0" w:rsidRDefault="008368B2" w:rsidP="00FB1EF0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FB1EF0">
              <w:rPr>
                <w:rFonts w:ascii="Times New Roman" w:hAnsi="Times New Roman"/>
              </w:rPr>
              <w:t>13/68,832</w:t>
            </w:r>
          </w:p>
        </w:tc>
      </w:tr>
      <w:tr w:rsidR="008368B2" w:rsidRPr="00C53A27" w:rsidTr="00791055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jc w:val="center"/>
            </w:pPr>
            <w:r w:rsidRPr="00C53A27">
              <w:rPr>
                <w:rStyle w:val="20"/>
                <w:color w:val="auto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9105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FB1EF0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20/0,006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FB1EF0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37/18,03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B2" w:rsidRPr="00271CB5" w:rsidRDefault="008368B2" w:rsidP="00FB1EF0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271CB5">
              <w:rPr>
                <w:rFonts w:ascii="Times New Roman" w:hAnsi="Times New Roman"/>
              </w:rPr>
              <w:t>54/37,06</w:t>
            </w:r>
          </w:p>
        </w:tc>
      </w:tr>
      <w:tr w:rsidR="008368B2" w:rsidRPr="00C53A27" w:rsidTr="00791055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spacing w:line="260" w:lineRule="exact"/>
              <w:jc w:val="center"/>
            </w:pPr>
            <w:r w:rsidRPr="00C53A27">
              <w:rPr>
                <w:rStyle w:val="212pt"/>
                <w:color w:val="auto"/>
              </w:rPr>
              <w:t>6</w:t>
            </w:r>
            <w:r w:rsidRPr="00C53A27">
              <w:rPr>
                <w:rStyle w:val="2Corbel"/>
                <w:color w:val="auto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2F267B">
            <w:pPr>
              <w:jc w:val="both"/>
              <w:rPr>
                <w:rStyle w:val="20"/>
                <w:color w:val="auto"/>
              </w:rPr>
            </w:pPr>
            <w:r w:rsidRPr="00C53A27">
              <w:rPr>
                <w:rStyle w:val="20"/>
                <w:color w:val="auto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9105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FB1EF0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FB1EF0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B2" w:rsidRPr="00271CB5" w:rsidRDefault="008368B2" w:rsidP="00FB1EF0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271CB5">
              <w:rPr>
                <w:rFonts w:ascii="Times New Roman" w:hAnsi="Times New Roman"/>
              </w:rPr>
              <w:t>46</w:t>
            </w:r>
          </w:p>
        </w:tc>
      </w:tr>
      <w:tr w:rsidR="008368B2" w:rsidRPr="00C53A27" w:rsidTr="00791055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9105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FB1EF0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8B2" w:rsidRPr="00C53A27" w:rsidRDefault="00FB1EF0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B2" w:rsidRPr="00271CB5" w:rsidRDefault="008368B2" w:rsidP="00FB1EF0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271CB5">
              <w:rPr>
                <w:rFonts w:ascii="Times New Roman" w:hAnsi="Times New Roman"/>
              </w:rPr>
              <w:t>50</w:t>
            </w:r>
          </w:p>
        </w:tc>
      </w:tr>
      <w:tr w:rsidR="008368B2" w:rsidRPr="00C53A27" w:rsidTr="00791055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9105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FB1EF0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FB1EF0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368B2" w:rsidRPr="00C53A27" w:rsidTr="008368B2">
        <w:trPr>
          <w:trHeight w:val="13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8B2" w:rsidRPr="00C53A27" w:rsidRDefault="008368B2" w:rsidP="0079105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8B2" w:rsidRPr="00C53A27" w:rsidRDefault="00CB69A4" w:rsidP="00FB1EF0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8B2" w:rsidRPr="00C53A27" w:rsidRDefault="00CB69A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B2" w:rsidRPr="00C53A27" w:rsidRDefault="00CB69A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724013" w:rsidRDefault="00724013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368B2" w:rsidRPr="00C53A27" w:rsidRDefault="008368B2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94E95" w:rsidRPr="00C53A27" w:rsidRDefault="00394E95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C53A27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832CD2" w:rsidRPr="00C53A27" w:rsidRDefault="00394E95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A27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4D2431" w:rsidRPr="00C53A27" w:rsidRDefault="004D2431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CC8" w:rsidRPr="00C53A27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3A27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645614" w:rsidRPr="00C53A27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C53A27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="00D75E99" w:rsidRPr="00EE6A0F">
        <w:rPr>
          <w:rFonts w:ascii="Times New Roman" w:hAnsi="Times New Roman"/>
          <w:sz w:val="24"/>
          <w:szCs w:val="24"/>
        </w:rPr>
        <w:t>паспортом</w:t>
      </w:r>
      <w:r w:rsidR="00D75E99" w:rsidRPr="00F97D8A">
        <w:rPr>
          <w:rFonts w:ascii="Times New Roman" w:hAnsi="Times New Roman"/>
          <w:sz w:val="24"/>
          <w:szCs w:val="24"/>
        </w:rPr>
        <w:t xml:space="preserve"> федерального </w:t>
      </w:r>
      <w:r w:rsidR="00D75E99" w:rsidRPr="00EE6A0F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утверждённым </w:t>
      </w:r>
      <w:r w:rsidR="00D75E99">
        <w:rPr>
          <w:rFonts w:ascii="Times New Roman" w:hAnsi="Times New Roman"/>
          <w:sz w:val="24"/>
          <w:szCs w:val="24"/>
        </w:rPr>
        <w:t xml:space="preserve">проектным комитетом по национальному проекту «Жилье и городская среда» </w:t>
      </w:r>
      <w:r w:rsidR="00D75E99" w:rsidRPr="00EE6A0F">
        <w:rPr>
          <w:rFonts w:ascii="Times New Roman" w:hAnsi="Times New Roman"/>
          <w:sz w:val="24"/>
          <w:szCs w:val="24"/>
        </w:rPr>
        <w:t>(про</w:t>
      </w:r>
      <w:r w:rsidR="00D75E99">
        <w:rPr>
          <w:rFonts w:ascii="Times New Roman" w:hAnsi="Times New Roman"/>
          <w:sz w:val="24"/>
          <w:szCs w:val="24"/>
        </w:rPr>
        <w:t>токол 21</w:t>
      </w:r>
      <w:r w:rsidR="00D75E99" w:rsidRPr="004F3731">
        <w:rPr>
          <w:rFonts w:ascii="Times New Roman" w:hAnsi="Times New Roman"/>
          <w:sz w:val="24"/>
          <w:szCs w:val="24"/>
        </w:rPr>
        <w:t xml:space="preserve"> </w:t>
      </w:r>
      <w:r w:rsidR="00D75E99">
        <w:rPr>
          <w:rFonts w:ascii="Times New Roman" w:hAnsi="Times New Roman"/>
          <w:sz w:val="24"/>
          <w:szCs w:val="24"/>
        </w:rPr>
        <w:t>декабря</w:t>
      </w:r>
      <w:r w:rsidR="00D75E99" w:rsidRPr="004F3731">
        <w:rPr>
          <w:rFonts w:ascii="Times New Roman" w:hAnsi="Times New Roman"/>
          <w:sz w:val="24"/>
          <w:szCs w:val="24"/>
        </w:rPr>
        <w:t xml:space="preserve"> 201</w:t>
      </w:r>
      <w:r w:rsidR="00D75E99">
        <w:rPr>
          <w:rFonts w:ascii="Times New Roman" w:hAnsi="Times New Roman"/>
          <w:sz w:val="24"/>
          <w:szCs w:val="24"/>
        </w:rPr>
        <w:t>8</w:t>
      </w:r>
      <w:r w:rsidR="00D75E99" w:rsidRPr="004F3731">
        <w:rPr>
          <w:rFonts w:ascii="Times New Roman" w:hAnsi="Times New Roman"/>
          <w:sz w:val="24"/>
          <w:szCs w:val="24"/>
        </w:rPr>
        <w:t xml:space="preserve"> г.</w:t>
      </w:r>
      <w:r w:rsidR="00D75E99">
        <w:rPr>
          <w:rFonts w:ascii="Times New Roman" w:hAnsi="Times New Roman"/>
          <w:sz w:val="24"/>
          <w:szCs w:val="24"/>
        </w:rPr>
        <w:t xml:space="preserve"> №3).</w:t>
      </w:r>
    </w:p>
    <w:p w:rsidR="00832CD2" w:rsidRPr="00C53A27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A27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 w:rsidR="0023768C" w:rsidRPr="00C53A27">
        <w:rPr>
          <w:rFonts w:ascii="Times New Roman" w:hAnsi="Times New Roman"/>
          <w:sz w:val="24"/>
          <w:szCs w:val="24"/>
        </w:rPr>
        <w:t xml:space="preserve"> </w:t>
      </w:r>
      <w:r w:rsidRPr="00C53A27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C53A27">
        <w:rPr>
          <w:rFonts w:ascii="Times New Roman" w:hAnsi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645614" w:rsidRPr="00C53A27" w:rsidRDefault="00645614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645614" w:rsidRPr="00C53A27" w:rsidRDefault="005760A0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sz w:val="24"/>
          <w:szCs w:val="24"/>
        </w:rPr>
      </w:pPr>
      <w:r w:rsidRPr="00C53A27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C53A27">
        <w:rPr>
          <w:rFonts w:ascii="Times New Roman" w:hAnsi="Times New Roman"/>
          <w:sz w:val="24"/>
          <w:szCs w:val="24"/>
        </w:rPr>
        <w:t>: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A27">
        <w:rPr>
          <w:rFonts w:ascii="Times New Roman" w:hAnsi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</w:t>
      </w:r>
      <w:r w:rsidRPr="005760A0">
        <w:rPr>
          <w:rFonts w:ascii="Times New Roman" w:hAnsi="Times New Roman"/>
          <w:sz w:val="24"/>
          <w:szCs w:val="24"/>
        </w:rPr>
        <w:t xml:space="preserve"> в ходе выполнения мероприятий по реализации </w:t>
      </w:r>
      <w:r w:rsidR="00DF19C9">
        <w:rPr>
          <w:rFonts w:ascii="Times New Roman" w:hAnsi="Times New Roman"/>
          <w:sz w:val="24"/>
          <w:szCs w:val="24"/>
        </w:rPr>
        <w:t>федерального</w:t>
      </w:r>
      <w:r w:rsidRPr="005760A0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</w:t>
      </w:r>
      <w:proofErr w:type="gramEnd"/>
      <w:r w:rsidRPr="005760A0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5760A0" w:rsidRPr="007F4D4C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DE46AE" w:rsidRPr="007F4D4C">
        <w:rPr>
          <w:rFonts w:ascii="Times New Roman" w:hAnsi="Times New Roman"/>
          <w:sz w:val="24"/>
          <w:szCs w:val="24"/>
        </w:rPr>
        <w:t>Распоряжением администрации муниципального образования «Суоярвский район»</w:t>
      </w:r>
      <w:r w:rsidRPr="007F4D4C">
        <w:rPr>
          <w:rFonts w:ascii="Times New Roman" w:hAnsi="Times New Roman"/>
          <w:sz w:val="24"/>
          <w:szCs w:val="24"/>
        </w:rPr>
        <w:t xml:space="preserve"> от </w:t>
      </w:r>
      <w:r w:rsidR="00DE46AE" w:rsidRPr="007F4D4C">
        <w:rPr>
          <w:rFonts w:ascii="Times New Roman" w:hAnsi="Times New Roman"/>
          <w:sz w:val="24"/>
          <w:szCs w:val="24"/>
        </w:rPr>
        <w:t>28.11.2017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года № </w:t>
      </w:r>
      <w:r w:rsidR="00DE46AE" w:rsidRPr="007F4D4C">
        <w:rPr>
          <w:rFonts w:ascii="Times New Roman" w:hAnsi="Times New Roman"/>
          <w:sz w:val="24"/>
          <w:szCs w:val="24"/>
        </w:rPr>
        <w:t>565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r w:rsidR="0023768C" w:rsidRPr="007F4D4C">
        <w:rPr>
          <w:rFonts w:ascii="Times New Roman" w:hAnsi="Times New Roman"/>
          <w:sz w:val="24"/>
          <w:szCs w:val="24"/>
        </w:rPr>
        <w:t>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Реализация мероприятий по благоустройству дворовых</w:t>
      </w:r>
      <w:r w:rsidRPr="005760A0">
        <w:rPr>
          <w:rFonts w:ascii="Times New Roman" w:hAnsi="Times New Roman"/>
          <w:sz w:val="24"/>
          <w:szCs w:val="24"/>
        </w:rPr>
        <w:t xml:space="preserve">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</w:t>
      </w:r>
      <w:r w:rsidRPr="007F4D4C">
        <w:rPr>
          <w:rFonts w:ascii="Times New Roman" w:hAnsi="Times New Roman"/>
          <w:sz w:val="24"/>
          <w:szCs w:val="24"/>
        </w:rPr>
        <w:t xml:space="preserve">территории </w:t>
      </w:r>
      <w:r w:rsidR="00DE46AE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как следствие</w:t>
      </w:r>
      <w:r w:rsidRPr="005760A0">
        <w:rPr>
          <w:rFonts w:ascii="Times New Roman" w:hAnsi="Times New Roman"/>
          <w:sz w:val="24"/>
          <w:szCs w:val="24"/>
        </w:rPr>
        <w:t>, улучшение условий проживания населения на территории поселения.</w:t>
      </w:r>
    </w:p>
    <w:p w:rsidR="00960204" w:rsidRPr="005760A0" w:rsidRDefault="0096020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D5348E" w:rsidRDefault="00D5348E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5348E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  <w:proofErr w:type="gramEnd"/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348E" w:rsidRPr="007F4D4C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lastRenderedPageBreak/>
        <w:t xml:space="preserve">Вовлечение граждан </w:t>
      </w:r>
      <w:r w:rsidRPr="007F4D4C">
        <w:rPr>
          <w:rFonts w:ascii="Times New Roman" w:hAnsi="Times New Roman"/>
          <w:sz w:val="24"/>
          <w:szCs w:val="24"/>
        </w:rPr>
        <w:t xml:space="preserve">Администрацией </w:t>
      </w:r>
      <w:r w:rsidR="00960204" w:rsidRPr="007F4D4C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  <w:r w:rsidRPr="007F4D4C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 w:rsidR="00960204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в 20</w:t>
      </w:r>
      <w:r w:rsidR="002E0FBF">
        <w:rPr>
          <w:rFonts w:ascii="Times New Roman" w:hAnsi="Times New Roman"/>
          <w:sz w:val="24"/>
          <w:szCs w:val="24"/>
        </w:rPr>
        <w:t>20</w:t>
      </w:r>
      <w:r w:rsidR="009533EB">
        <w:rPr>
          <w:rFonts w:ascii="Times New Roman" w:hAnsi="Times New Roman"/>
          <w:sz w:val="24"/>
          <w:szCs w:val="24"/>
        </w:rPr>
        <w:t xml:space="preserve"> – 2024 годах</w:t>
      </w:r>
      <w:r w:rsidRPr="007F4D4C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D5348E" w:rsidRPr="007F4D4C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 w:rsidR="00960204" w:rsidRPr="007F4D4C">
        <w:rPr>
          <w:rFonts w:ascii="Times New Roman" w:hAnsi="Times New Roman"/>
          <w:sz w:val="24"/>
          <w:szCs w:val="24"/>
        </w:rPr>
        <w:t>муниципального образования «Суоярвское городское поселение»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960204" w:rsidRPr="007F4D4C">
          <w:rPr>
            <w:rStyle w:val="a9"/>
            <w:rFonts w:ascii="Times New Roman" w:hAnsi="Times New Roman"/>
            <w:color w:val="auto"/>
            <w:sz w:val="24"/>
            <w:szCs w:val="24"/>
          </w:rPr>
          <w:t>http://suojarvi-gp.ucoz.ru/</w:t>
        </w:r>
      </w:hyperlink>
      <w:r w:rsidRPr="007F4D4C">
        <w:rPr>
          <w:rFonts w:ascii="Times New Roman" w:hAnsi="Times New Roman"/>
          <w:sz w:val="24"/>
          <w:szCs w:val="24"/>
        </w:rPr>
        <w:t xml:space="preserve"> в </w:t>
      </w:r>
      <w:r w:rsidR="00960204" w:rsidRPr="007F4D4C">
        <w:rPr>
          <w:rFonts w:ascii="Times New Roman" w:hAnsi="Times New Roman"/>
          <w:sz w:val="24"/>
          <w:szCs w:val="24"/>
        </w:rPr>
        <w:t>закладке Программа «комфортная городская среда»</w:t>
      </w:r>
      <w:r w:rsidR="00AC2FC2" w:rsidRPr="007F4D4C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D5348E" w:rsidRPr="00D5348E" w:rsidRDefault="00D5348E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Pr="007F4D4C">
        <w:rPr>
          <w:rFonts w:ascii="Times New Roman" w:hAnsi="Times New Roman"/>
          <w:sz w:val="24"/>
          <w:szCs w:val="24"/>
        </w:rPr>
        <w:tab/>
      </w:r>
      <w:r w:rsidR="009F2D55" w:rsidRPr="007F4D4C">
        <w:rPr>
          <w:rFonts w:ascii="Times New Roman" w:hAnsi="Times New Roman"/>
          <w:sz w:val="24"/>
          <w:szCs w:val="24"/>
        </w:rPr>
        <w:t xml:space="preserve">Суоярвского городского </w:t>
      </w:r>
      <w:r w:rsidRPr="007F4D4C">
        <w:rPr>
          <w:rFonts w:ascii="Times New Roman" w:hAnsi="Times New Roman"/>
          <w:sz w:val="24"/>
          <w:szCs w:val="24"/>
        </w:rPr>
        <w:t>поселения</w:t>
      </w:r>
      <w:r w:rsidR="00AC2FC2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о</w:t>
      </w:r>
      <w:r w:rsidRPr="00D5348E">
        <w:rPr>
          <w:rFonts w:ascii="Times New Roman" w:hAnsi="Times New Roman"/>
          <w:sz w:val="24"/>
          <w:szCs w:val="24"/>
        </w:rPr>
        <w:t xml:space="preserve"> проведении</w:t>
      </w:r>
      <w:r w:rsidR="00AC2FC2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D5348E" w:rsidRPr="007F4D4C" w:rsidRDefault="00AC2FC2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="00D5348E" w:rsidRPr="007F4D4C">
        <w:rPr>
          <w:rFonts w:ascii="Times New Roman" w:hAnsi="Times New Roman"/>
          <w:sz w:val="24"/>
          <w:szCs w:val="24"/>
        </w:rPr>
        <w:t>о</w:t>
      </w:r>
      <w:r w:rsidRPr="007F4D4C">
        <w:rPr>
          <w:rFonts w:ascii="Times New Roman" w:hAnsi="Times New Roman"/>
          <w:sz w:val="24"/>
          <w:szCs w:val="24"/>
        </w:rPr>
        <w:t>бщественных обсуждений</w:t>
      </w:r>
      <w:r w:rsidRPr="007F4D4C">
        <w:rPr>
          <w:rFonts w:ascii="Times New Roman" w:hAnsi="Times New Roman"/>
          <w:sz w:val="24"/>
          <w:szCs w:val="24"/>
        </w:rPr>
        <w:tab/>
        <w:t xml:space="preserve">на сайте </w:t>
      </w:r>
      <w:r w:rsidR="00DD1103" w:rsidRPr="007F4D4C">
        <w:rPr>
          <w:rFonts w:ascii="Times New Roman" w:hAnsi="Times New Roman"/>
          <w:sz w:val="24"/>
          <w:szCs w:val="24"/>
        </w:rPr>
        <w:t>муниципального образования «Суоярвское городское поселение»</w:t>
      </w:r>
      <w:r w:rsidR="009533EB">
        <w:rPr>
          <w:rFonts w:ascii="Times New Roman" w:hAnsi="Times New Roman"/>
          <w:sz w:val="24"/>
          <w:szCs w:val="24"/>
        </w:rPr>
        <w:t>.</w:t>
      </w:r>
    </w:p>
    <w:p w:rsidR="009533EB" w:rsidRDefault="00D5348E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Утверждение проектов благоуст</w:t>
      </w:r>
      <w:r w:rsidR="00123D29" w:rsidRPr="007F4D4C">
        <w:rPr>
          <w:rFonts w:ascii="Times New Roman" w:hAnsi="Times New Roman"/>
          <w:sz w:val="24"/>
          <w:szCs w:val="24"/>
        </w:rPr>
        <w:t>ройства территории на</w:t>
      </w:r>
      <w:r w:rsidR="00123D29" w:rsidRPr="007F4D4C">
        <w:rPr>
          <w:rFonts w:ascii="Times New Roman" w:hAnsi="Times New Roman"/>
          <w:sz w:val="24"/>
          <w:szCs w:val="24"/>
        </w:rPr>
        <w:tab/>
        <w:t>заседании</w:t>
      </w:r>
      <w:r w:rsidR="003175C5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Общественной</w:t>
      </w:r>
      <w:r w:rsidR="00123D29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 w:rsidR="00DD1103" w:rsidRPr="007F4D4C">
        <w:rPr>
          <w:rFonts w:ascii="Times New Roman" w:hAnsi="Times New Roman"/>
          <w:sz w:val="24"/>
          <w:szCs w:val="24"/>
        </w:rPr>
        <w:t>муниципального образования «Суоярвское городское поселение»</w:t>
      </w:r>
      <w:r w:rsidR="009533EB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123D29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="00D5348E"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5348E"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Возможное участие отдельных заинтересованных групп в рамках рабочей группы в </w:t>
      </w:r>
      <w:proofErr w:type="gramStart"/>
      <w:r w:rsidRPr="00D5348E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D5348E">
        <w:rPr>
          <w:rFonts w:ascii="Times New Roman" w:hAnsi="Times New Roman"/>
          <w:sz w:val="24"/>
          <w:szCs w:val="24"/>
        </w:rPr>
        <w:t xml:space="preserve"> ходом работ с целью соответствия реализации утвержденному проекту.</w:t>
      </w:r>
    </w:p>
    <w:p w:rsidR="00C45B96" w:rsidRPr="007F4D4C" w:rsidRDefault="00C45B96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</w:t>
      </w:r>
      <w:r w:rsidRPr="007F4D4C">
        <w:rPr>
          <w:rFonts w:ascii="Times New Roman" w:hAnsi="Times New Roman"/>
          <w:sz w:val="24"/>
          <w:szCs w:val="24"/>
        </w:rPr>
        <w:t xml:space="preserve">жителей </w:t>
      </w:r>
      <w:r w:rsidR="0032700F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C45B96" w:rsidRPr="007F4D4C" w:rsidRDefault="00C45B96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 w:rsidR="003175C5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32700F" w:rsidRPr="007F4D4C" w:rsidRDefault="0032700F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F0F43" w:rsidRPr="007F4D4C" w:rsidRDefault="00AF0F43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7F4D4C">
        <w:rPr>
          <w:rFonts w:ascii="Times New Roman" w:hAnsi="Times New Roman"/>
          <w:b/>
          <w:sz w:val="24"/>
          <w:szCs w:val="24"/>
        </w:rPr>
        <w:t>Ожидаемые результаты программы: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будет </w:t>
      </w:r>
      <w:r w:rsidRPr="007F4D4C">
        <w:rPr>
          <w:rFonts w:ascii="Times New Roman" w:hAnsi="Times New Roman"/>
          <w:sz w:val="24"/>
          <w:szCs w:val="24"/>
        </w:rPr>
        <w:t>подготовлена проектно-сметная документации</w:t>
      </w:r>
      <w:r w:rsidRPr="009B69B3">
        <w:rPr>
          <w:rFonts w:ascii="Times New Roman" w:hAnsi="Times New Roman"/>
          <w:sz w:val="24"/>
          <w:szCs w:val="24"/>
        </w:rPr>
        <w:t xml:space="preserve"> на выполнение ремонта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будут созданы комфортные условия для отдыха и досуга жителей;</w:t>
      </w:r>
    </w:p>
    <w:p w:rsidR="00FD4A63" w:rsidRPr="009B69B3" w:rsidRDefault="00AF0F43" w:rsidP="00790BE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число граждан, обеспеченных комфортными условиями проживания в МКД.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</w:t>
      </w:r>
      <w:r w:rsidRPr="007F4D4C">
        <w:rPr>
          <w:rFonts w:ascii="Times New Roman" w:hAnsi="Times New Roman"/>
          <w:sz w:val="24"/>
          <w:szCs w:val="24"/>
        </w:rPr>
        <w:t>достижения цели и решения задач муниципальной программы приведены в Приложении № 1.</w:t>
      </w:r>
    </w:p>
    <w:p w:rsidR="00287A4D" w:rsidRPr="007F4D4C" w:rsidRDefault="00AF0F43" w:rsidP="002E0FBF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="00136769" w:rsidRPr="007F4D4C">
        <w:rPr>
          <w:rFonts w:ascii="Times New Roman" w:hAnsi="Times New Roman"/>
          <w:sz w:val="24"/>
          <w:szCs w:val="24"/>
        </w:rPr>
        <w:t>Приложении №</w:t>
      </w:r>
      <w:r w:rsidR="002E0FBF">
        <w:rPr>
          <w:rFonts w:ascii="Times New Roman" w:hAnsi="Times New Roman"/>
          <w:sz w:val="24"/>
          <w:szCs w:val="24"/>
        </w:rPr>
        <w:t xml:space="preserve"> 2</w:t>
      </w:r>
      <w:r w:rsidRPr="007F4D4C">
        <w:rPr>
          <w:rFonts w:ascii="Times New Roman" w:hAnsi="Times New Roman"/>
          <w:sz w:val="24"/>
          <w:szCs w:val="24"/>
        </w:rPr>
        <w:t xml:space="preserve">. </w:t>
      </w:r>
    </w:p>
    <w:p w:rsidR="00287A4D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Адресный перечень </w:t>
      </w:r>
      <w:r w:rsidR="00287A4D" w:rsidRPr="007F4D4C">
        <w:rPr>
          <w:rFonts w:ascii="Times New Roman" w:hAnsi="Times New Roman"/>
          <w:sz w:val="24"/>
          <w:szCs w:val="24"/>
        </w:rPr>
        <w:t xml:space="preserve">общественных и </w:t>
      </w:r>
      <w:r w:rsidRPr="007F4D4C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 w:rsidR="00287A4D" w:rsidRPr="007F4D4C">
        <w:rPr>
          <w:rFonts w:ascii="Times New Roman" w:hAnsi="Times New Roman"/>
          <w:sz w:val="24"/>
          <w:szCs w:val="24"/>
        </w:rPr>
        <w:t>благоустроенных в 2018</w:t>
      </w:r>
      <w:r w:rsidR="002E0FBF">
        <w:rPr>
          <w:rFonts w:ascii="Times New Roman" w:hAnsi="Times New Roman"/>
          <w:sz w:val="24"/>
          <w:szCs w:val="24"/>
        </w:rPr>
        <w:t xml:space="preserve"> - 20</w:t>
      </w:r>
      <w:r w:rsidR="007B253E">
        <w:rPr>
          <w:rFonts w:ascii="Times New Roman" w:hAnsi="Times New Roman"/>
          <w:sz w:val="24"/>
          <w:szCs w:val="24"/>
        </w:rPr>
        <w:t>21</w:t>
      </w:r>
      <w:r w:rsidR="00287A4D" w:rsidRPr="007F4D4C">
        <w:rPr>
          <w:rFonts w:ascii="Times New Roman" w:hAnsi="Times New Roman"/>
          <w:sz w:val="24"/>
          <w:szCs w:val="24"/>
        </w:rPr>
        <w:t xml:space="preserve"> год</w:t>
      </w:r>
      <w:r w:rsidR="002E0FBF">
        <w:rPr>
          <w:rFonts w:ascii="Times New Roman" w:hAnsi="Times New Roman"/>
          <w:sz w:val="24"/>
          <w:szCs w:val="24"/>
        </w:rPr>
        <w:t>ах</w:t>
      </w:r>
      <w:r w:rsidR="00287A4D" w:rsidRPr="007F4D4C">
        <w:rPr>
          <w:rFonts w:ascii="Times New Roman" w:hAnsi="Times New Roman"/>
          <w:sz w:val="24"/>
          <w:szCs w:val="24"/>
        </w:rPr>
        <w:t xml:space="preserve"> в Приложении № 3.</w:t>
      </w:r>
    </w:p>
    <w:p w:rsidR="009533EB" w:rsidRDefault="00287A4D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lastRenderedPageBreak/>
        <w:t xml:space="preserve">Адресный перечень общественных и дворовых территорий многоквартирных домов </w:t>
      </w:r>
      <w:r w:rsidR="00AF0F43" w:rsidRPr="007F4D4C">
        <w:rPr>
          <w:rFonts w:ascii="Times New Roman" w:hAnsi="Times New Roman"/>
          <w:sz w:val="24"/>
          <w:szCs w:val="24"/>
        </w:rPr>
        <w:t xml:space="preserve">подлежащих благоустройству в </w:t>
      </w:r>
      <w:r w:rsidR="002E0FBF">
        <w:rPr>
          <w:rFonts w:ascii="Times New Roman" w:hAnsi="Times New Roman"/>
          <w:sz w:val="24"/>
          <w:szCs w:val="24"/>
        </w:rPr>
        <w:t>202</w:t>
      </w:r>
      <w:r w:rsidR="007B253E">
        <w:rPr>
          <w:rFonts w:ascii="Times New Roman" w:hAnsi="Times New Roman"/>
          <w:sz w:val="24"/>
          <w:szCs w:val="24"/>
        </w:rPr>
        <w:t>2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r w:rsidR="00AF0F43" w:rsidRPr="007F4D4C">
        <w:rPr>
          <w:rFonts w:ascii="Times New Roman" w:hAnsi="Times New Roman"/>
          <w:sz w:val="24"/>
          <w:szCs w:val="24"/>
        </w:rPr>
        <w:t xml:space="preserve">г. в </w:t>
      </w:r>
      <w:r w:rsidRPr="007F4D4C">
        <w:rPr>
          <w:rFonts w:ascii="Times New Roman" w:hAnsi="Times New Roman"/>
          <w:sz w:val="24"/>
          <w:szCs w:val="24"/>
        </w:rPr>
        <w:t>Приложении № 3.1</w:t>
      </w:r>
      <w:r w:rsidR="00AF0F43" w:rsidRPr="007F4D4C">
        <w:rPr>
          <w:rFonts w:ascii="Times New Roman" w:hAnsi="Times New Roman"/>
          <w:sz w:val="24"/>
          <w:szCs w:val="24"/>
        </w:rPr>
        <w:t xml:space="preserve">. 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</w:t>
      </w:r>
      <w:r w:rsidR="00F5055A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8C75CE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Адресный перечень всех общественных </w:t>
      </w:r>
      <w:r w:rsidR="00287A4D" w:rsidRPr="007F4D4C">
        <w:rPr>
          <w:rFonts w:ascii="Times New Roman" w:hAnsi="Times New Roman"/>
          <w:sz w:val="24"/>
          <w:szCs w:val="24"/>
        </w:rPr>
        <w:t xml:space="preserve">и дворовых </w:t>
      </w:r>
      <w:r w:rsidRPr="007F4D4C">
        <w:rPr>
          <w:rFonts w:ascii="Times New Roman" w:hAnsi="Times New Roman"/>
          <w:sz w:val="24"/>
          <w:szCs w:val="24"/>
        </w:rPr>
        <w:t>территорий, нуждающихся в благоустройстве (с учетом их физического состояния) приведен в Приложении №</w:t>
      </w:r>
      <w:r w:rsidR="00287A4D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 xml:space="preserve">4. 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 w:rsidRPr="007F4D4C">
        <w:rPr>
          <w:rFonts w:ascii="Times New Roman" w:hAnsi="Times New Roman"/>
          <w:sz w:val="24"/>
          <w:szCs w:val="24"/>
        </w:rPr>
        <w:t>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в Приложении №</w:t>
      </w:r>
      <w:r w:rsidR="002E0FBF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5.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 xml:space="preserve">Администрация </w:t>
      </w:r>
      <w:r w:rsidR="00F5055A" w:rsidRPr="007F4D4C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  <w:r w:rsidRPr="007F4D4C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</w:t>
      </w:r>
      <w:r w:rsidRPr="009B69B3">
        <w:rPr>
          <w:rFonts w:ascii="Times New Roman" w:hAnsi="Times New Roman"/>
          <w:sz w:val="24"/>
          <w:szCs w:val="24"/>
        </w:rPr>
        <w:t xml:space="preserve">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5055A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proofErr w:type="gramEnd"/>
      <w:r w:rsidRPr="007F4D4C">
        <w:rPr>
          <w:rFonts w:ascii="Times New Roman" w:hAnsi="Times New Roman"/>
          <w:sz w:val="24"/>
          <w:szCs w:val="24"/>
        </w:rPr>
        <w:t>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 xml:space="preserve">Администрация </w:t>
      </w:r>
      <w:r w:rsidR="00F5055A" w:rsidRPr="007F4D4C">
        <w:rPr>
          <w:rFonts w:ascii="Times New Roman" w:hAnsi="Times New Roman"/>
          <w:sz w:val="24"/>
          <w:szCs w:val="24"/>
        </w:rPr>
        <w:t xml:space="preserve">муниципального образования «Суоярвский район» </w:t>
      </w:r>
      <w:r w:rsidRPr="007F4D4C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2407B" w:rsidRPr="007F4D4C">
        <w:rPr>
          <w:rFonts w:ascii="Times New Roman" w:hAnsi="Times New Roman"/>
          <w:sz w:val="24"/>
          <w:szCs w:val="24"/>
        </w:rPr>
        <w:t>,</w:t>
      </w:r>
      <w:r w:rsidRPr="007F4D4C">
        <w:rPr>
          <w:rFonts w:ascii="Times New Roman" w:hAnsi="Times New Roman"/>
          <w:sz w:val="24"/>
          <w:szCs w:val="24"/>
        </w:rPr>
        <w:t xml:space="preserve"> которы</w:t>
      </w:r>
      <w:r w:rsidR="0062407B" w:rsidRPr="007F4D4C">
        <w:rPr>
          <w:rFonts w:ascii="Times New Roman" w:hAnsi="Times New Roman"/>
          <w:sz w:val="24"/>
          <w:szCs w:val="24"/>
        </w:rPr>
        <w:t>е</w:t>
      </w:r>
      <w:r w:rsidRPr="007F4D4C">
        <w:rPr>
          <w:rFonts w:ascii="Times New Roman" w:hAnsi="Times New Roman"/>
          <w:sz w:val="24"/>
          <w:szCs w:val="24"/>
        </w:rPr>
        <w:t xml:space="preserve"> софинансируются из бюджета субъекта Российской Федерации, приведены в Приложении № </w:t>
      </w:r>
      <w:r w:rsidR="00A957B3" w:rsidRPr="007F4D4C">
        <w:rPr>
          <w:rFonts w:ascii="Times New Roman" w:hAnsi="Times New Roman"/>
          <w:sz w:val="24"/>
          <w:szCs w:val="24"/>
        </w:rPr>
        <w:t>1</w:t>
      </w:r>
      <w:r w:rsidR="00790BEC">
        <w:rPr>
          <w:rFonts w:ascii="Times New Roman" w:hAnsi="Times New Roman"/>
          <w:sz w:val="24"/>
          <w:szCs w:val="24"/>
        </w:rPr>
        <w:t>4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6</w:t>
      </w:r>
      <w:r w:rsidRPr="007F4D4C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7</w:t>
      </w:r>
      <w:r w:rsidRPr="007F4D4C">
        <w:rPr>
          <w:rFonts w:ascii="Times New Roman" w:hAnsi="Times New Roman"/>
          <w:sz w:val="24"/>
          <w:szCs w:val="24"/>
        </w:rPr>
        <w:t>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8</w:t>
      </w:r>
      <w:r w:rsidRPr="007F4D4C">
        <w:rPr>
          <w:rFonts w:ascii="Times New Roman" w:hAnsi="Times New Roman"/>
          <w:sz w:val="24"/>
          <w:szCs w:val="24"/>
        </w:rPr>
        <w:t xml:space="preserve"> (далее - дополнительный перечень работ по благоустройству);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</w:t>
      </w:r>
      <w:r w:rsidR="002E0FBF">
        <w:rPr>
          <w:rFonts w:ascii="Times New Roman" w:hAnsi="Times New Roman"/>
          <w:sz w:val="24"/>
          <w:szCs w:val="24"/>
        </w:rPr>
        <w:t xml:space="preserve"> </w:t>
      </w:r>
      <w:r w:rsidR="000E264B" w:rsidRPr="007F4D4C">
        <w:rPr>
          <w:rFonts w:ascii="Times New Roman" w:hAnsi="Times New Roman"/>
          <w:sz w:val="24"/>
          <w:szCs w:val="24"/>
        </w:rPr>
        <w:t>9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lastRenderedPageBreak/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10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11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планируемые результаты реализации муниципальной программы приведены в Приложении № </w:t>
      </w:r>
      <w:r w:rsidR="00790BEC">
        <w:rPr>
          <w:rFonts w:ascii="Times New Roman" w:hAnsi="Times New Roman"/>
          <w:sz w:val="24"/>
          <w:szCs w:val="24"/>
        </w:rPr>
        <w:t>13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62407B" w:rsidRPr="009B69B3" w:rsidRDefault="0062407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F0F43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="00AF0F43" w:rsidRPr="00AD19C7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на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 w:rsidR="00AF0F43" w:rsidRPr="00AD19C7">
        <w:rPr>
          <w:rFonts w:ascii="Times New Roman" w:hAnsi="Times New Roman"/>
          <w:b/>
          <w:sz w:val="24"/>
          <w:szCs w:val="24"/>
        </w:rPr>
        <w:t>2018 - 2024 годы.</w:t>
      </w:r>
    </w:p>
    <w:p w:rsidR="004D2431" w:rsidRPr="00AD19C7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791055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91055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791055" w:rsidRPr="00791055" w:rsidRDefault="00791055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91055">
        <w:rPr>
          <w:rFonts w:ascii="Times New Roman" w:hAnsi="Times New Roman"/>
          <w:sz w:val="24"/>
          <w:szCs w:val="24"/>
        </w:rPr>
        <w:t>за счет средств федерального бюджета;</w:t>
      </w:r>
    </w:p>
    <w:p w:rsidR="00AD19C7" w:rsidRPr="00791055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91055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91055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="0050463E" w:rsidRPr="00791055">
        <w:rPr>
          <w:rFonts w:ascii="Times New Roman" w:hAnsi="Times New Roman"/>
          <w:sz w:val="24"/>
          <w:szCs w:val="24"/>
        </w:rPr>
        <w:t xml:space="preserve"> – 6 </w:t>
      </w:r>
      <w:r w:rsidR="00041C86" w:rsidRPr="00791055">
        <w:rPr>
          <w:rFonts w:ascii="Times New Roman" w:hAnsi="Times New Roman"/>
          <w:sz w:val="24"/>
          <w:szCs w:val="24"/>
        </w:rPr>
        <w:t>процентов</w:t>
      </w:r>
      <w:r w:rsidR="0050463E" w:rsidRPr="00791055">
        <w:rPr>
          <w:rFonts w:ascii="Times New Roman" w:hAnsi="Times New Roman"/>
          <w:sz w:val="24"/>
          <w:szCs w:val="24"/>
        </w:rPr>
        <w:t xml:space="preserve"> от предоставленной субсидии из бюджета Республики Карелия</w:t>
      </w:r>
      <w:r w:rsidR="00167596" w:rsidRPr="00791055">
        <w:rPr>
          <w:rFonts w:ascii="Times New Roman" w:hAnsi="Times New Roman"/>
          <w:sz w:val="24"/>
          <w:szCs w:val="24"/>
        </w:rPr>
        <w:t>.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муниципальной программы).</w:t>
      </w:r>
    </w:p>
    <w:p w:rsidR="00AD19C7" w:rsidRPr="007F4D4C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</w:t>
      </w:r>
      <w:r w:rsidRPr="007F4D4C">
        <w:rPr>
          <w:rFonts w:ascii="Times New Roman" w:hAnsi="Times New Roman"/>
          <w:sz w:val="24"/>
          <w:szCs w:val="24"/>
        </w:rPr>
        <w:t xml:space="preserve">представлено в Приложении № </w:t>
      </w:r>
      <w:r w:rsidR="00094CE1" w:rsidRPr="007F4D4C">
        <w:rPr>
          <w:rFonts w:ascii="Times New Roman" w:hAnsi="Times New Roman"/>
          <w:sz w:val="24"/>
          <w:szCs w:val="24"/>
        </w:rPr>
        <w:t>12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8E3395" w:rsidRPr="007F4D4C" w:rsidRDefault="008E3395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7F4D4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A15D6" w:rsidRPr="007F4D4C" w:rsidRDefault="006A15D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D19C7" w:rsidRDefault="009C33FA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7F4D4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F4D4C"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 w:rsidR="002B12F7" w:rsidRPr="007F4D4C">
        <w:rPr>
          <w:rFonts w:ascii="Times New Roman" w:hAnsi="Times New Roman"/>
          <w:b/>
          <w:sz w:val="24"/>
          <w:szCs w:val="24"/>
        </w:rPr>
        <w:t>У</w:t>
      </w:r>
      <w:r w:rsidR="00AD19C7" w:rsidRPr="007F4D4C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 w:rsidR="002B12F7" w:rsidRPr="007F4D4C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D19C7" w:rsidRPr="007F4D4C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51087" w:rsidRPr="00AD19C7" w:rsidRDefault="00251087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A80AA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80AAB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D19C7" w:rsidRPr="007F4D4C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</w:t>
      </w:r>
      <w:r w:rsidRPr="00791055">
        <w:rPr>
          <w:rFonts w:ascii="Times New Roman" w:hAnsi="Times New Roman"/>
          <w:sz w:val="24"/>
          <w:szCs w:val="24"/>
        </w:rPr>
        <w:t xml:space="preserve">позднее 1 </w:t>
      </w:r>
      <w:r w:rsidR="00570E23" w:rsidRPr="00791055">
        <w:rPr>
          <w:rFonts w:ascii="Times New Roman" w:hAnsi="Times New Roman"/>
          <w:sz w:val="24"/>
          <w:szCs w:val="24"/>
        </w:rPr>
        <w:t>апреля</w:t>
      </w:r>
      <w:r w:rsidRPr="00791055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</w:t>
      </w:r>
      <w:r w:rsidR="0062407B" w:rsidRPr="00791055">
        <w:rPr>
          <w:rFonts w:ascii="Times New Roman" w:hAnsi="Times New Roman"/>
          <w:sz w:val="24"/>
          <w:szCs w:val="24"/>
        </w:rPr>
        <w:t xml:space="preserve"> и (или) муниципальных контрактов</w:t>
      </w:r>
      <w:r w:rsidRPr="00791055">
        <w:rPr>
          <w:rFonts w:ascii="Times New Roman" w:hAnsi="Times New Roman"/>
          <w:sz w:val="24"/>
          <w:szCs w:val="24"/>
        </w:rPr>
        <w:t xml:space="preserve"> на выполнение работ по благоустройству общественных территорий, и не позднее 1 </w:t>
      </w:r>
      <w:r w:rsidR="00570E23" w:rsidRPr="00791055">
        <w:rPr>
          <w:rFonts w:ascii="Times New Roman" w:hAnsi="Times New Roman"/>
          <w:sz w:val="24"/>
          <w:szCs w:val="24"/>
        </w:rPr>
        <w:t>апреля</w:t>
      </w:r>
      <w:r w:rsidRPr="00791055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</w:t>
      </w:r>
      <w:r w:rsidR="0062407B" w:rsidRPr="00791055">
        <w:rPr>
          <w:rFonts w:ascii="Times New Roman" w:hAnsi="Times New Roman"/>
          <w:sz w:val="24"/>
          <w:szCs w:val="24"/>
        </w:rPr>
        <w:t>соглашений и (или) муниципальных контрактов</w:t>
      </w:r>
      <w:r w:rsidRPr="00791055">
        <w:rPr>
          <w:rFonts w:ascii="Times New Roman" w:hAnsi="Times New Roman"/>
          <w:sz w:val="24"/>
          <w:szCs w:val="24"/>
        </w:rPr>
        <w:t xml:space="preserve"> на выполнение работ</w:t>
      </w:r>
      <w:proofErr w:type="gramEnd"/>
      <w:r w:rsidRPr="00791055">
        <w:rPr>
          <w:rFonts w:ascii="Times New Roman" w:hAnsi="Times New Roman"/>
          <w:sz w:val="24"/>
          <w:szCs w:val="24"/>
        </w:rPr>
        <w:t xml:space="preserve"> по благоустройству дворовых территорий, за исключением случаев обжалования действий</w:t>
      </w:r>
      <w:r w:rsidRPr="007F4D4C">
        <w:rPr>
          <w:rFonts w:ascii="Times New Roman" w:hAnsi="Times New Roman"/>
          <w:sz w:val="24"/>
          <w:szCs w:val="24"/>
        </w:rPr>
        <w:t xml:space="preserve">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 xml:space="preserve"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</w:t>
      </w:r>
      <w:r w:rsidRPr="007F4D4C">
        <w:rPr>
          <w:rFonts w:ascii="Times New Roman" w:hAnsi="Times New Roman"/>
          <w:sz w:val="24"/>
          <w:szCs w:val="24"/>
        </w:rPr>
        <w:lastRenderedPageBreak/>
        <w:t>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</w:t>
      </w:r>
      <w:r w:rsidRPr="00251087">
        <w:rPr>
          <w:rFonts w:ascii="Times New Roman" w:hAnsi="Times New Roman"/>
          <w:sz w:val="24"/>
          <w:szCs w:val="24"/>
        </w:rPr>
        <w:t xml:space="preserve">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</w:t>
      </w:r>
      <w:proofErr w:type="spellStart"/>
      <w:r w:rsidRPr="00251087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251087">
        <w:rPr>
          <w:rFonts w:ascii="Times New Roman" w:hAnsi="Times New Roman"/>
          <w:sz w:val="24"/>
          <w:szCs w:val="24"/>
        </w:rPr>
        <w:t xml:space="preserve"> городского хозяйства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51087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D19C7" w:rsidRPr="007F4D4C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</w:t>
      </w:r>
      <w:r w:rsidRPr="007F4D4C">
        <w:rPr>
          <w:rFonts w:ascii="Times New Roman" w:hAnsi="Times New Roman"/>
          <w:sz w:val="24"/>
          <w:szCs w:val="24"/>
        </w:rPr>
        <w:t xml:space="preserve">реализуемыми в </w:t>
      </w:r>
      <w:r w:rsidR="008B1147" w:rsidRPr="007F4D4C">
        <w:rPr>
          <w:rFonts w:ascii="Times New Roman" w:hAnsi="Times New Roman"/>
          <w:sz w:val="24"/>
          <w:szCs w:val="24"/>
        </w:rPr>
        <w:t>Суоярвском городском поселении</w:t>
      </w:r>
      <w:r w:rsidRPr="007F4D4C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</w:t>
      </w:r>
      <w:proofErr w:type="spellStart"/>
      <w:r w:rsidRPr="007F4D4C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7F4D4C">
        <w:rPr>
          <w:rFonts w:ascii="Times New Roman" w:hAnsi="Times New Roman"/>
          <w:sz w:val="24"/>
          <w:szCs w:val="24"/>
        </w:rPr>
        <w:t xml:space="preserve"> групп населения, </w:t>
      </w:r>
      <w:proofErr w:type="spellStart"/>
      <w:r w:rsidRPr="007F4D4C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7F4D4C">
        <w:rPr>
          <w:rFonts w:ascii="Times New Roman" w:hAnsi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</w:t>
      </w:r>
      <w:r w:rsidR="00791055">
        <w:rPr>
          <w:rFonts w:ascii="Times New Roman" w:hAnsi="Times New Roman"/>
          <w:sz w:val="24"/>
          <w:szCs w:val="24"/>
        </w:rPr>
        <w:t>Жилье и городская среда</w:t>
      </w:r>
      <w:r w:rsidRPr="007F4D4C">
        <w:rPr>
          <w:rFonts w:ascii="Times New Roman" w:hAnsi="Times New Roman"/>
          <w:sz w:val="24"/>
          <w:szCs w:val="24"/>
        </w:rPr>
        <w:t>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 w:rsidR="008B1147" w:rsidRPr="007F4D4C">
        <w:rPr>
          <w:rFonts w:ascii="Times New Roman" w:hAnsi="Times New Roman"/>
          <w:sz w:val="24"/>
          <w:szCs w:val="24"/>
        </w:rPr>
        <w:t>Суоярвском городском поселении</w:t>
      </w:r>
      <w:r w:rsidRPr="007F4D4C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</w:t>
      </w:r>
      <w:r w:rsidRPr="00251087">
        <w:rPr>
          <w:rFonts w:ascii="Times New Roman" w:hAnsi="Times New Roman"/>
          <w:sz w:val="24"/>
          <w:szCs w:val="24"/>
        </w:rPr>
        <w:t xml:space="preserve"> по ремонту и модернизации инженерных сетей и иных объектов, расположенных на соответствующей территории.</w:t>
      </w:r>
    </w:p>
    <w:p w:rsidR="00275B3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448F2" w:rsidRDefault="00A448F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Default="00A448F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516B3C" w:rsidRPr="00A448F2" w:rsidRDefault="00516B3C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7F4D4C" w:rsidRDefault="00A448F2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На территории </w:t>
      </w:r>
      <w:r w:rsidR="008B1147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</w:t>
      </w:r>
      <w:r w:rsidR="00516B3C" w:rsidRPr="007F4D4C">
        <w:rPr>
          <w:rFonts w:ascii="Times New Roman" w:hAnsi="Times New Roman"/>
          <w:sz w:val="24"/>
          <w:szCs w:val="24"/>
        </w:rPr>
        <w:t xml:space="preserve">проводится </w:t>
      </w:r>
      <w:r w:rsidRPr="007F4D4C">
        <w:rPr>
          <w:rFonts w:ascii="Times New Roman" w:hAnsi="Times New Roman"/>
          <w:sz w:val="24"/>
          <w:szCs w:val="24"/>
        </w:rPr>
        <w:t>в срок до 31 декабря 20</w:t>
      </w:r>
      <w:r w:rsidR="00516B3C" w:rsidRPr="007F4D4C">
        <w:rPr>
          <w:rFonts w:ascii="Times New Roman" w:hAnsi="Times New Roman"/>
          <w:sz w:val="24"/>
          <w:szCs w:val="24"/>
        </w:rPr>
        <w:t>24</w:t>
      </w:r>
      <w:r w:rsidRPr="007F4D4C">
        <w:rPr>
          <w:rFonts w:ascii="Times New Roman" w:hAnsi="Times New Roman"/>
          <w:sz w:val="24"/>
          <w:szCs w:val="24"/>
        </w:rPr>
        <w:t xml:space="preserve"> года.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lastRenderedPageBreak/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448F2" w:rsidRPr="007F4D4C" w:rsidRDefault="00A448F2" w:rsidP="008C75C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График размещается на официальн</w:t>
      </w:r>
      <w:r w:rsidR="008E01E2" w:rsidRPr="007F4D4C">
        <w:rPr>
          <w:rFonts w:ascii="Times New Roman" w:hAnsi="Times New Roman"/>
          <w:sz w:val="24"/>
          <w:szCs w:val="24"/>
        </w:rPr>
        <w:t>ом</w:t>
      </w:r>
      <w:r w:rsidRPr="007F4D4C">
        <w:rPr>
          <w:rFonts w:ascii="Times New Roman" w:hAnsi="Times New Roman"/>
          <w:sz w:val="24"/>
          <w:szCs w:val="24"/>
        </w:rPr>
        <w:t xml:space="preserve"> сайт</w:t>
      </w:r>
      <w:r w:rsidR="008E01E2" w:rsidRPr="007F4D4C">
        <w:rPr>
          <w:rFonts w:ascii="Times New Roman" w:hAnsi="Times New Roman"/>
          <w:sz w:val="24"/>
          <w:szCs w:val="24"/>
        </w:rPr>
        <w:t>е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r w:rsidR="000E1DAB" w:rsidRPr="007F4D4C">
        <w:rPr>
          <w:rFonts w:ascii="Times New Roman" w:hAnsi="Times New Roman"/>
          <w:sz w:val="24"/>
          <w:szCs w:val="24"/>
        </w:rPr>
        <w:t xml:space="preserve">муниципального образования «Суоярвское городское поселение» </w:t>
      </w:r>
      <w:r w:rsidRPr="007F4D4C">
        <w:rPr>
          <w:rFonts w:ascii="Times New Roman" w:hAnsi="Times New Roman"/>
          <w:sz w:val="24"/>
          <w:szCs w:val="24"/>
        </w:rPr>
        <w:t>в</w:t>
      </w:r>
      <w:r w:rsidR="000E1DAB" w:rsidRPr="007F4D4C">
        <w:rPr>
          <w:rFonts w:ascii="Times New Roman" w:hAnsi="Times New Roman"/>
          <w:sz w:val="24"/>
          <w:szCs w:val="24"/>
        </w:rPr>
        <w:t xml:space="preserve"> сети Интернет</w:t>
      </w:r>
      <w:r w:rsidR="008C75CE" w:rsidRPr="007F4D4C">
        <w:rPr>
          <w:rFonts w:ascii="Times New Roman" w:hAnsi="Times New Roman"/>
          <w:sz w:val="24"/>
          <w:szCs w:val="24"/>
        </w:rPr>
        <w:t>.</w:t>
      </w:r>
    </w:p>
    <w:p w:rsidR="00A448F2" w:rsidRPr="007F4D4C" w:rsidRDefault="00A448F2" w:rsidP="008C75C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Паспортов</w:t>
      </w:r>
      <w:r w:rsidR="00F36215" w:rsidRPr="007F4D4C">
        <w:rPr>
          <w:rFonts w:ascii="Times New Roman" w:hAnsi="Times New Roman"/>
          <w:sz w:val="24"/>
          <w:szCs w:val="24"/>
        </w:rPr>
        <w:t>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Актуализация Паспортов проводится</w:t>
      </w:r>
      <w:r w:rsidRPr="00A448F2">
        <w:rPr>
          <w:rFonts w:ascii="Times New Roman" w:hAnsi="Times New Roman"/>
          <w:sz w:val="24"/>
          <w:szCs w:val="24"/>
        </w:rPr>
        <w:t xml:space="preserve"> не реже одного раза в 5 лет со дня проведения первичной (предыдущей) инвентаризации в соответствии с настоящим Порядком.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275B32" w:rsidRPr="00A448F2" w:rsidRDefault="00275B3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5169A1"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:rsidR="007748C1" w:rsidRPr="002542CE" w:rsidRDefault="007748C1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748C1" w:rsidRPr="000E0195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E0195">
        <w:rPr>
          <w:rFonts w:ascii="Times New Roman" w:hAnsi="Times New Roman"/>
        </w:rPr>
        <w:t>Приложение  1</w:t>
      </w:r>
    </w:p>
    <w:p w:rsidR="007748C1" w:rsidRPr="000E0195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E0195">
        <w:rPr>
          <w:rFonts w:ascii="Times New Roman" w:hAnsi="Times New Roman"/>
        </w:rPr>
        <w:t>к муниципальной программе</w:t>
      </w:r>
    </w:p>
    <w:p w:rsidR="00CE410B" w:rsidRPr="000E0195" w:rsidRDefault="00CE410B" w:rsidP="0032700F">
      <w:pPr>
        <w:spacing w:after="0" w:line="240" w:lineRule="auto"/>
        <w:jc w:val="center"/>
        <w:rPr>
          <w:rFonts w:ascii="Times New Roman" w:hAnsi="Times New Roman"/>
          <w:b/>
        </w:rPr>
      </w:pPr>
      <w:r w:rsidRPr="000E0195">
        <w:rPr>
          <w:rFonts w:ascii="Times New Roman" w:hAnsi="Times New Roman"/>
          <w:b/>
        </w:rPr>
        <w:t>Целевые</w:t>
      </w:r>
      <w:r w:rsidR="00CA2727" w:rsidRPr="000E0195">
        <w:rPr>
          <w:rFonts w:ascii="Times New Roman" w:hAnsi="Times New Roman"/>
          <w:b/>
        </w:rPr>
        <w:t xml:space="preserve"> показател</w:t>
      </w:r>
      <w:r w:rsidRPr="000E0195">
        <w:rPr>
          <w:rFonts w:ascii="Times New Roman" w:hAnsi="Times New Roman"/>
          <w:b/>
        </w:rPr>
        <w:t>и</w:t>
      </w:r>
      <w:r w:rsidR="00CA2727" w:rsidRPr="000E0195">
        <w:rPr>
          <w:rFonts w:ascii="Times New Roman" w:hAnsi="Times New Roman"/>
          <w:b/>
        </w:rPr>
        <w:t xml:space="preserve"> (индикатор</w:t>
      </w:r>
      <w:r w:rsidRPr="000E0195">
        <w:rPr>
          <w:rFonts w:ascii="Times New Roman" w:hAnsi="Times New Roman"/>
          <w:b/>
        </w:rPr>
        <w:t xml:space="preserve">ы), характеризующие сферу содержания </w:t>
      </w:r>
    </w:p>
    <w:p w:rsidR="00CA2727" w:rsidRDefault="00CE410B" w:rsidP="00327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195">
        <w:rPr>
          <w:rFonts w:ascii="Times New Roman" w:hAnsi="Times New Roman"/>
          <w:b/>
        </w:rPr>
        <w:t>дворовых территорий в период</w:t>
      </w:r>
      <w:r w:rsidR="00CA2727" w:rsidRPr="000E0195">
        <w:rPr>
          <w:rFonts w:ascii="Times New Roman" w:hAnsi="Times New Roman"/>
          <w:b/>
        </w:rPr>
        <w:t xml:space="preserve"> 2018-202</w:t>
      </w:r>
      <w:r w:rsidR="00950D4B" w:rsidRPr="000E0195">
        <w:rPr>
          <w:rFonts w:ascii="Times New Roman" w:hAnsi="Times New Roman"/>
          <w:b/>
        </w:rPr>
        <w:t>4</w:t>
      </w:r>
      <w:r w:rsidR="00CA2727" w:rsidRPr="000E0195">
        <w:rPr>
          <w:rFonts w:ascii="Times New Roman" w:hAnsi="Times New Roman"/>
          <w:b/>
        </w:rPr>
        <w:t xml:space="preserve"> годы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Overlap w:val="never"/>
        <w:tblW w:w="15593" w:type="dxa"/>
        <w:tblInd w:w="-12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7655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5B0627" w:rsidRPr="00650D4D" w:rsidTr="000E0195">
        <w:trPr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Style w:val="20"/>
                <w:b/>
                <w:color w:val="auto"/>
              </w:rPr>
              <w:t>№ п/п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Единица</w:t>
            </w: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Значение показателей</w:t>
            </w:r>
          </w:p>
        </w:tc>
      </w:tr>
      <w:tr w:rsidR="005B0627" w:rsidRPr="00650D4D" w:rsidTr="000E0195">
        <w:trPr>
          <w:trHeight w:val="10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2024</w:t>
            </w:r>
          </w:p>
        </w:tc>
      </w:tr>
      <w:tr w:rsidR="005B0627" w:rsidRPr="00650D4D" w:rsidTr="000E0195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Geneva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650D4D">
              <w:rPr>
                <w:rStyle w:val="2ArialNarrow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70" w:lineRule="exact"/>
              <w:jc w:val="center"/>
            </w:pPr>
            <w:r w:rsidRPr="00650D4D">
              <w:rPr>
                <w:rStyle w:val="20"/>
                <w:color w:val="auto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237F00" w:rsidP="005B0627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271CB5" w:rsidRDefault="009E711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271CB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271CB5" w:rsidRDefault="009E711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271CB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271CB5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271CB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A11A5" w:rsidRPr="00650D4D" w:rsidTr="008A11A5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F36215">
            <w:pPr>
              <w:spacing w:line="274" w:lineRule="exact"/>
              <w:jc w:val="center"/>
            </w:pPr>
            <w:r w:rsidRPr="00650D4D">
              <w:rPr>
                <w:rStyle w:val="20"/>
                <w:color w:val="auto"/>
              </w:rPr>
              <w:t xml:space="preserve">Доля благоустроенных дворовых территорий от </w:t>
            </w:r>
            <w:proofErr w:type="gramStart"/>
            <w:r w:rsidRPr="00650D4D">
              <w:rPr>
                <w:rStyle w:val="20"/>
                <w:color w:val="auto"/>
              </w:rPr>
              <w:t>запланированного</w:t>
            </w:r>
            <w:proofErr w:type="gramEnd"/>
            <w:r w:rsidRPr="00650D4D">
              <w:rPr>
                <w:rStyle w:val="20"/>
                <w:color w:val="auto"/>
              </w:rPr>
              <w:t xml:space="preserve">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0E0195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0F" w:rsidRPr="00650D4D" w:rsidRDefault="005B0627" w:rsidP="0032700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650D4D">
              <w:rPr>
                <w:rStyle w:val="20"/>
                <w:color w:val="auto"/>
              </w:rPr>
              <w:t>Количество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благоустроенных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</w:p>
          <w:p w:rsidR="005B0627" w:rsidRPr="00650D4D" w:rsidRDefault="0032700F" w:rsidP="00652FD4">
            <w:pPr>
              <w:spacing w:after="0" w:line="274" w:lineRule="exact"/>
              <w:jc w:val="center"/>
            </w:pPr>
            <w:r w:rsidRPr="00650D4D">
              <w:rPr>
                <w:rStyle w:val="20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  <w:r w:rsidR="00652FD4"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</w:tr>
      <w:tr w:rsidR="005B0627" w:rsidRPr="00650D4D" w:rsidTr="000E0195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7282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650D4D">
              <w:rPr>
                <w:rStyle w:val="20"/>
                <w:color w:val="auto"/>
              </w:rPr>
              <w:t>Доля благоустроенных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 xml:space="preserve">территорий от </w:t>
            </w:r>
            <w:r w:rsidR="00DE5A63" w:rsidRPr="00650D4D">
              <w:rPr>
                <w:rStyle w:val="20"/>
                <w:color w:val="auto"/>
              </w:rPr>
              <w:t>запланированного к благоустройству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количества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</w:p>
          <w:p w:rsidR="0057282F" w:rsidRPr="00650D4D" w:rsidRDefault="0057282F" w:rsidP="0057282F">
            <w:pPr>
              <w:spacing w:after="0" w:line="274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335F4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  <w:r w:rsidR="00652FD4"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0E0195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74" w:lineRule="exact"/>
              <w:jc w:val="center"/>
            </w:pPr>
            <w:r w:rsidRPr="00650D4D">
              <w:rPr>
                <w:rStyle w:val="20"/>
                <w:color w:val="auto"/>
              </w:rPr>
              <w:t>Объем финансового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участия граждан,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организаций в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выполнении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мероприятий по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благоустройству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дворовых территорий,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(при наличии такой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7282F">
            <w:pPr>
              <w:spacing w:after="0" w:line="220" w:lineRule="exact"/>
              <w:jc w:val="center"/>
            </w:pPr>
            <w:r w:rsidRPr="00650D4D">
              <w:rPr>
                <w:rStyle w:val="20"/>
                <w:color w:val="auto"/>
              </w:rPr>
              <w:t>тыс.</w:t>
            </w:r>
          </w:p>
          <w:p w:rsidR="005B0627" w:rsidRPr="00650D4D" w:rsidRDefault="005B0627" w:rsidP="0057282F">
            <w:pPr>
              <w:spacing w:after="0" w:line="220" w:lineRule="exact"/>
              <w:jc w:val="center"/>
            </w:pPr>
            <w:r w:rsidRPr="00650D4D">
              <w:rPr>
                <w:rStyle w:val="20"/>
                <w:color w:val="auto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7F4D4C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5</w:t>
            </w:r>
            <w:r w:rsidR="009621C8">
              <w:rPr>
                <w:rFonts w:ascii="Times New Roman" w:hAnsi="Times New Roman"/>
              </w:rPr>
              <w:t> </w:t>
            </w:r>
            <w:r w:rsidRPr="00650D4D">
              <w:rPr>
                <w:rFonts w:ascii="Times New Roman" w:hAnsi="Times New Roman"/>
              </w:rPr>
              <w:t>6</w:t>
            </w:r>
            <w:r w:rsidR="0057282F" w:rsidRPr="00650D4D">
              <w:rPr>
                <w:rFonts w:ascii="Times New Roman" w:hAnsi="Times New Roman"/>
              </w:rPr>
              <w:t>35</w:t>
            </w:r>
            <w:r w:rsidR="009621C8">
              <w:rPr>
                <w:rFonts w:ascii="Times New Roman" w:hAnsi="Times New Roman"/>
              </w:rPr>
              <w:t>,0</w:t>
            </w:r>
            <w:r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</w:tr>
    </w:tbl>
    <w:p w:rsidR="00AE0314" w:rsidRPr="00650D4D" w:rsidRDefault="00652FD4" w:rsidP="00652FD4">
      <w:pPr>
        <w:pStyle w:val="a4"/>
        <w:ind w:left="-1276"/>
        <w:jc w:val="both"/>
        <w:rPr>
          <w:rFonts w:ascii="Times New Roman" w:hAnsi="Times New Roman"/>
          <w:b/>
          <w:sz w:val="28"/>
          <w:szCs w:val="28"/>
        </w:rPr>
      </w:pPr>
      <w:r w:rsidRPr="00650D4D">
        <w:rPr>
          <w:rFonts w:ascii="Times New Roman" w:hAnsi="Times New Roman"/>
        </w:rPr>
        <w:t>*в том числе «Парк «Сувилахти»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</w: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7748C1" w:rsidRPr="00FD4A63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FD4A63">
        <w:rPr>
          <w:rFonts w:ascii="Times New Roman" w:hAnsi="Times New Roman"/>
        </w:rPr>
        <w:t xml:space="preserve">Приложение  </w:t>
      </w:r>
      <w:r w:rsidR="001A722E" w:rsidRPr="00FD4A63">
        <w:rPr>
          <w:rFonts w:ascii="Times New Roman" w:hAnsi="Times New Roman"/>
        </w:rPr>
        <w:t>2</w:t>
      </w:r>
      <w:r w:rsidRPr="00FD4A63">
        <w:rPr>
          <w:rFonts w:ascii="Times New Roman" w:hAnsi="Times New Roman"/>
        </w:rPr>
        <w:t xml:space="preserve"> </w:t>
      </w:r>
    </w:p>
    <w:p w:rsidR="007748C1" w:rsidRPr="00FD4A63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FD4A63">
        <w:rPr>
          <w:rFonts w:ascii="Times New Roman" w:hAnsi="Times New Roman"/>
        </w:rPr>
        <w:t>к муниципальной программе</w:t>
      </w:r>
    </w:p>
    <w:p w:rsidR="007748C1" w:rsidRPr="00FD4A63" w:rsidRDefault="007748C1" w:rsidP="00DD78D6">
      <w:pPr>
        <w:spacing w:after="0" w:line="240" w:lineRule="auto"/>
        <w:jc w:val="center"/>
        <w:rPr>
          <w:rFonts w:ascii="Times New Roman" w:hAnsi="Times New Roman"/>
          <w:b/>
        </w:rPr>
      </w:pPr>
      <w:r w:rsidRPr="00FD4A63">
        <w:rPr>
          <w:rFonts w:ascii="Times New Roman" w:hAnsi="Times New Roman"/>
          <w:b/>
        </w:rPr>
        <w:t>Перечень</w:t>
      </w:r>
    </w:p>
    <w:p w:rsidR="007748C1" w:rsidRPr="00FD4A63" w:rsidRDefault="007748C1" w:rsidP="00DD78D6">
      <w:pPr>
        <w:spacing w:after="0" w:line="240" w:lineRule="auto"/>
        <w:jc w:val="center"/>
        <w:rPr>
          <w:rFonts w:ascii="Times New Roman" w:hAnsi="Times New Roman"/>
          <w:b/>
        </w:rPr>
      </w:pPr>
      <w:r w:rsidRPr="00FD4A63">
        <w:rPr>
          <w:rFonts w:ascii="Times New Roman" w:hAnsi="Times New Roman"/>
          <w:b/>
        </w:rPr>
        <w:t>основных мероприятий муниципальной программы</w:t>
      </w:r>
    </w:p>
    <w:p w:rsidR="007748C1" w:rsidRPr="00804CA0" w:rsidRDefault="007748C1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1C772B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240818" w:rsidRDefault="001C772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1C772B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Default="001C772B" w:rsidP="002F0EE1"/>
        </w:tc>
      </w:tr>
      <w:tr w:rsidR="001C772B" w:rsidTr="00DF0F05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1C772B" w:rsidRPr="00E47787" w:rsidTr="00075A0F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Собственники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МКД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Локальные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сметные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FD4A63">
            <w:pPr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RPr="00E47787" w:rsidTr="00075A0F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lastRenderedPageBreak/>
              <w:t>1.2. Основные мероприятия на дворовой территории многоквартирных домов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  <w:jc w:val="both"/>
            </w:pPr>
            <w:r w:rsidRPr="00E47787">
              <w:rPr>
                <w:rStyle w:val="22"/>
                <w:color w:val="auto"/>
              </w:rPr>
              <w:t>Минимальный перечень работ: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Ремонт дворовых проездов.</w:t>
            </w:r>
          </w:p>
          <w:p w:rsidR="001C772B" w:rsidRPr="00E47787" w:rsidRDefault="001C772B" w:rsidP="00FD4A63">
            <w:pPr>
              <w:spacing w:line="240" w:lineRule="auto"/>
              <w:jc w:val="both"/>
            </w:pPr>
            <w:r w:rsidRPr="00E47787">
              <w:rPr>
                <w:rStyle w:val="20"/>
                <w:color w:val="auto"/>
              </w:rPr>
              <w:t>2.Обеспечение освещения дворовых территорий.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Установка скамеек.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Установка урн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  <w:jc w:val="center"/>
            </w:pPr>
            <w:r w:rsidRPr="00E47787">
              <w:rPr>
                <w:rStyle w:val="22"/>
                <w:color w:val="auto"/>
              </w:rPr>
              <w:t>Дополнительный перечень работ:</w:t>
            </w:r>
          </w:p>
          <w:p w:rsidR="001C772B" w:rsidRPr="00E47787" w:rsidRDefault="001C772B" w:rsidP="00FD4A63">
            <w:pPr>
              <w:spacing w:line="240" w:lineRule="auto"/>
              <w:jc w:val="both"/>
            </w:pPr>
            <w:r w:rsidRPr="00E47787">
              <w:rPr>
                <w:rStyle w:val="20"/>
                <w:color w:val="auto"/>
              </w:rPr>
              <w:t>1.Обустройство тротуаров, пешеходных дорожек (в том числе тротуарной плиткой).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jc w:val="both"/>
              <w:rPr>
                <w:rStyle w:val="20"/>
                <w:rFonts w:ascii="Calibri" w:hAnsi="Calibri"/>
                <w:color w:val="auto"/>
                <w:lang w:eastAsia="en-US"/>
              </w:rPr>
            </w:pPr>
            <w:r w:rsidRPr="00E47787">
              <w:rPr>
                <w:rStyle w:val="20"/>
                <w:color w:val="auto"/>
              </w:rPr>
              <w:t>Установка бордюрных камней.</w:t>
            </w:r>
          </w:p>
          <w:p w:rsidR="00075A0F" w:rsidRPr="00E47787" w:rsidRDefault="00075A0F" w:rsidP="00075A0F">
            <w:pPr>
              <w:widowControl w:val="0"/>
              <w:tabs>
                <w:tab w:val="left" w:pos="176"/>
              </w:tabs>
              <w:spacing w:after="0" w:line="240" w:lineRule="auto"/>
              <w:jc w:val="both"/>
            </w:pPr>
          </w:p>
          <w:p w:rsidR="001C772B" w:rsidRPr="00E47787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FD4A63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F74" w:rsidRDefault="005B3F74" w:rsidP="00FD4A63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5B3F74" w:rsidRDefault="005B3F74" w:rsidP="00FD4A63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5B3F74" w:rsidRDefault="005B3F74" w:rsidP="00FD4A63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1C772B" w:rsidRDefault="001C772B" w:rsidP="00FD4A63">
            <w:pPr>
              <w:spacing w:line="220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2018</w:t>
            </w:r>
          </w:p>
          <w:p w:rsidR="005B3F74" w:rsidRDefault="005B3F74" w:rsidP="00FD4A63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5B3F74" w:rsidRDefault="005B3F74" w:rsidP="00FD4A63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5B3F74" w:rsidRPr="00E47787" w:rsidRDefault="005B3F74" w:rsidP="00FD4A63">
            <w:pPr>
              <w:spacing w:line="220" w:lineRule="exact"/>
              <w:jc w:val="center"/>
            </w:pPr>
            <w:r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1C772B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2024</w:t>
            </w: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Pr="00E47787" w:rsidRDefault="00A06559" w:rsidP="00A06559">
            <w:pPr>
              <w:spacing w:line="220" w:lineRule="exact"/>
              <w:jc w:val="center"/>
            </w:pPr>
            <w:r>
              <w:rPr>
                <w:rStyle w:val="20"/>
              </w:rPr>
              <w:t>2020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из минимального или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FD4A63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075A0F" w:rsidRPr="00E47787" w:rsidTr="00E26792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4.Устройство гостевой стоянки (автомобильной парковки).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5.Оборудование детской (игровой) площадки.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6.Оборудование спортивной площадки.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7.Озеленение территории (высадка, формирование крон деревьев, кустарников, устройство цветников).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8.Установка газонных ограждений, декоративных ограждений.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9.Обрезка деревьев и кустов.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10.Удаление аварийных деревьев.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11.Демонтаж хозяйственных построек (в том числе сараев) и строительство сараев.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lastRenderedPageBreak/>
              <w:t>12.Устройство хозяйственно-бытовых площадок для установки контейнеров-мусоросборников.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13.Отсыпка дворовой территории (выравнивание).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14.Устройство площадок для выгула животных.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15.Оборудование велопарковки.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1б</w:t>
            </w:r>
            <w:proofErr w:type="gramStart"/>
            <w:r w:rsidRPr="00E47787">
              <w:rPr>
                <w:rStyle w:val="20"/>
                <w:color w:val="auto"/>
              </w:rPr>
              <w:t>.У</w:t>
            </w:r>
            <w:proofErr w:type="gramEnd"/>
            <w:r w:rsidRPr="00E47787">
              <w:rPr>
                <w:rStyle w:val="20"/>
                <w:color w:val="auto"/>
              </w:rPr>
              <w:t>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lastRenderedPageBreak/>
              <w:t>Администрация МО «Суоярвский район»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FA49D0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</w:t>
            </w:r>
            <w:r w:rsidR="00FA49D0">
              <w:rPr>
                <w:rStyle w:val="20"/>
                <w:color w:val="auto"/>
              </w:rPr>
              <w:t>0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из минимального или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Tr="00650D4D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lastRenderedPageBreak/>
              <w:t>Задача 2. Привлечение населения к участию в благоустройстве дворовых территорий МКД</w:t>
            </w:r>
          </w:p>
        </w:tc>
      </w:tr>
      <w:tr w:rsidR="001C772B" w:rsidRPr="00E47787" w:rsidTr="00075A0F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A8" w:rsidRPr="00E47787" w:rsidRDefault="001C772B" w:rsidP="00075A0F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2.1 Мероприятия:</w:t>
            </w:r>
          </w:p>
          <w:p w:rsidR="001C772B" w:rsidRPr="00E47787" w:rsidRDefault="001C772B" w:rsidP="00075A0F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075A0F" w:rsidP="00075A0F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100 % уровень информирования о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мероприятиях по благоустройству дворовых территорий МКД, доля участия населения в мероприятиях, проводимых в</w:t>
            </w:r>
            <w:r w:rsidR="00470816" w:rsidRPr="00E47787">
              <w:rPr>
                <w:rStyle w:val="20"/>
                <w:color w:val="auto"/>
              </w:rPr>
              <w:t xml:space="preserve">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Повышение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075A0F" w:rsidP="00075A0F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Tr="00650D4D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E47787" w:rsidRDefault="001C772B" w:rsidP="005F4380">
            <w:pPr>
              <w:spacing w:line="220" w:lineRule="exact"/>
              <w:jc w:val="center"/>
              <w:rPr>
                <w:b/>
              </w:rPr>
            </w:pPr>
            <w:r w:rsidRPr="00E47787">
              <w:rPr>
                <w:rStyle w:val="20"/>
                <w:b/>
                <w:color w:val="auto"/>
              </w:rPr>
              <w:t>Задача 3. Проведение ремонта и обустройства общественных территорий</w:t>
            </w:r>
          </w:p>
        </w:tc>
      </w:tr>
      <w:tr w:rsidR="00B24A4E" w:rsidTr="00650D4D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lastRenderedPageBreak/>
              <w:t>3.1 Мероприятия:</w:t>
            </w:r>
          </w:p>
          <w:p w:rsidR="00B24A4E" w:rsidRPr="00E47787" w:rsidRDefault="00B24A4E" w:rsidP="00B24A4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Style w:val="20"/>
                <w:color w:val="auto"/>
              </w:rPr>
              <w:t>Локальные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сметные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B24A4E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3.2 Мероприятия:</w:t>
            </w:r>
          </w:p>
          <w:p w:rsidR="00B24A4E" w:rsidRPr="00E47787" w:rsidRDefault="00B24A4E" w:rsidP="00B24A4E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B24A4E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3.3.Мероприятие:</w:t>
            </w:r>
          </w:p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Реализация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E26792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E26792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 xml:space="preserve">Выполнены работы по благоустройству в соответствии с поданной заявкой 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652FD4">
            <w:pPr>
              <w:jc w:val="center"/>
            </w:pPr>
            <w:r w:rsidRPr="00E47787">
              <w:rPr>
                <w:rFonts w:ascii="Times New Roman" w:hAnsi="Times New Roman"/>
              </w:rPr>
              <w:t xml:space="preserve">Показатель </w:t>
            </w:r>
            <w:r w:rsidR="00652FD4" w:rsidRPr="00E47787">
              <w:rPr>
                <w:rFonts w:ascii="Times New Roman" w:hAnsi="Times New Roman"/>
              </w:rPr>
              <w:t>3</w:t>
            </w:r>
          </w:p>
        </w:tc>
      </w:tr>
      <w:tr w:rsidR="002D15E1" w:rsidTr="00650D4D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5E1" w:rsidRPr="00E47787" w:rsidRDefault="002D15E1" w:rsidP="002D15E1">
            <w:pPr>
              <w:spacing w:line="220" w:lineRule="exact"/>
              <w:jc w:val="center"/>
              <w:rPr>
                <w:b/>
              </w:rPr>
            </w:pPr>
            <w:r w:rsidRPr="00E47787">
              <w:rPr>
                <w:rStyle w:val="20"/>
                <w:b/>
                <w:color w:val="auto"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B24A4E" w:rsidTr="00650D4D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4.1. Мероприятия:</w:t>
            </w:r>
          </w:p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 xml:space="preserve">100 </w:t>
            </w:r>
            <w:r w:rsidRPr="00E47787">
              <w:rPr>
                <w:rStyle w:val="23"/>
                <w:color w:val="auto"/>
              </w:rPr>
              <w:t>%</w:t>
            </w:r>
            <w:r w:rsidRPr="00E47787">
              <w:rPr>
                <w:rStyle w:val="20"/>
                <w:color w:val="auto"/>
              </w:rPr>
              <w:t xml:space="preserve"> уровень информирования о мероприятиях по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благоустройству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общественных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650D4D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lastRenderedPageBreak/>
              <w:t>4.2 Мероприятия:</w:t>
            </w:r>
          </w:p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</w:tbl>
    <w:p w:rsidR="007748C1" w:rsidRPr="006C685C" w:rsidRDefault="007748C1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7748C1" w:rsidRPr="006C685C" w:rsidRDefault="007748C1">
      <w:pPr>
        <w:rPr>
          <w:rFonts w:ascii="Times New Roman" w:hAnsi="Times New Roman"/>
        </w:rPr>
      </w:pPr>
    </w:p>
    <w:p w:rsidR="007748C1" w:rsidRDefault="007748C1" w:rsidP="00CE0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46AC5" w:rsidRPr="00E37C0F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lastRenderedPageBreak/>
        <w:t>Приложение 3</w:t>
      </w:r>
    </w:p>
    <w:p w:rsidR="00445075" w:rsidRPr="00E37C0F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благоустроенных в 2018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– 20</w:t>
      </w:r>
      <w:r w:rsidR="00D514B3">
        <w:rPr>
          <w:rFonts w:ascii="Times New Roman" w:hAnsi="Times New Roman" w:cs="Times New Roman"/>
          <w:b/>
          <w:szCs w:val="22"/>
          <w:lang w:eastAsia="en-US"/>
        </w:rPr>
        <w:t>21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>год</w:t>
      </w:r>
      <w:r>
        <w:rPr>
          <w:rFonts w:ascii="Times New Roman" w:hAnsi="Times New Roman" w:cs="Times New Roman"/>
          <w:b/>
          <w:szCs w:val="22"/>
          <w:lang w:eastAsia="en-US"/>
        </w:rPr>
        <w:t>ах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0"/>
        <w:gridCol w:w="7067"/>
        <w:gridCol w:w="2253"/>
      </w:tblGrid>
      <w:tr w:rsidR="00ED0458" w:rsidRPr="00650D4D" w:rsidTr="00093020">
        <w:trPr>
          <w:trHeight w:val="825"/>
        </w:trPr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 xml:space="preserve">№ </w:t>
            </w:r>
            <w:r w:rsidRPr="00650D4D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650D4D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650D4D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территории, её расположение </w:t>
            </w:r>
            <w:r w:rsidRPr="00650D4D">
              <w:rPr>
                <w:rFonts w:ascii="Times New Roman" w:hAnsi="Times New Roman"/>
                <w:b/>
              </w:rPr>
              <w:t>и площадь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ED0458" w:rsidRPr="00650D4D" w:rsidRDefault="00ED0458" w:rsidP="00790BEC">
            <w:pPr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ED0458" w:rsidRPr="00650D4D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43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27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3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650D4D">
              <w:rPr>
                <w:rFonts w:ascii="Times New Roman" w:hAnsi="Times New Roman"/>
              </w:rPr>
              <w:t xml:space="preserve"> Б</w:t>
            </w:r>
            <w:proofErr w:type="gramEnd"/>
            <w:r w:rsidRPr="00650D4D">
              <w:rPr>
                <w:rFonts w:ascii="Times New Roman" w:hAnsi="Times New Roman"/>
              </w:rPr>
              <w:t>, 29 А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пер. Первомайский, д. 5, 6, 10, 12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 (включая парки)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D42883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ул. Карельская (автомобильная дорога местного значения) </w:t>
            </w:r>
          </w:p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установка контейнерной площадки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</w:t>
            </w:r>
            <w:r w:rsidRPr="00650D4D">
              <w:rPr>
                <w:rFonts w:ascii="Times New Roman" w:eastAsia="Calibri" w:hAnsi="Times New Roman"/>
              </w:rPr>
              <w:t>ул. Победы, между стр. 40 и стадионом МОУ «Суоярвская средняя общеобразовательная школа» (место массового отдыха населения (парк))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в парке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093020"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312BA6">
              <w:rPr>
                <w:rFonts w:ascii="Times New Roman" w:hAnsi="Times New Roman"/>
              </w:rPr>
              <w:t xml:space="preserve"> А</w:t>
            </w:r>
            <w:proofErr w:type="gramEnd"/>
            <w:r w:rsidRPr="00312BA6">
              <w:rPr>
                <w:rFonts w:ascii="Times New Roman" w:hAnsi="Times New Roman"/>
              </w:rPr>
              <w:t>, 29 Б</w:t>
            </w:r>
            <w:r>
              <w:rPr>
                <w:rFonts w:ascii="Times New Roman" w:hAnsi="Times New Roman"/>
              </w:rPr>
              <w:t xml:space="preserve"> (2 этап)</w:t>
            </w:r>
          </w:p>
        </w:tc>
        <w:tc>
          <w:tcPr>
            <w:tcW w:w="2253" w:type="dxa"/>
            <w:vAlign w:val="center"/>
          </w:tcPr>
          <w:p w:rsidR="00ED0458" w:rsidRPr="00C74252" w:rsidRDefault="00ED0458" w:rsidP="00790BEC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Демонтаж хозяйственных построек, отсыпка территории, установка ограждения, детской площадки, скамеек, урн</w:t>
            </w:r>
          </w:p>
        </w:tc>
      </w:tr>
      <w:tr w:rsidR="00ED0458" w:rsidRPr="00971DE8" w:rsidTr="00093020">
        <w:trPr>
          <w:trHeight w:val="1044"/>
        </w:trPr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Ленина, д. 33</w:t>
            </w:r>
            <w:r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2253" w:type="dxa"/>
            <w:vAlign w:val="center"/>
          </w:tcPr>
          <w:p w:rsidR="00ED0458" w:rsidRPr="00C74252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Установка ограждения, детской площадки, скамейки, урны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Общественные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093020">
        <w:trPr>
          <w:trHeight w:val="2257"/>
        </w:trPr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B07F7E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автопарковка рядом с городским стадионом (автопарковка рядом с городским стадионом</w:t>
            </w:r>
            <w:r w:rsidRPr="000E1D29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(1 этап)</w:t>
            </w:r>
          </w:p>
        </w:tc>
        <w:tc>
          <w:tcPr>
            <w:tcW w:w="2253" w:type="dxa"/>
            <w:vAlign w:val="center"/>
          </w:tcPr>
          <w:p w:rsidR="00ED0458" w:rsidRPr="00971DE8" w:rsidRDefault="0070389D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Валка деревьев, корчевка пней. Земляные работы, устройство асфальтобетонного покрытия.</w:t>
            </w:r>
            <w:r w:rsidR="00E429B1">
              <w:rPr>
                <w:rFonts w:ascii="Times New Roman" w:hAnsi="Times New Roman"/>
              </w:rPr>
              <w:t xml:space="preserve"> Установка светильников.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территории, включая р</w:t>
            </w:r>
            <w:r w:rsidRPr="00650D4D">
              <w:rPr>
                <w:rStyle w:val="20"/>
                <w:b/>
              </w:rPr>
              <w:t>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</w:tr>
      <w:tr w:rsidR="00ED0458" w:rsidRPr="00971DE8" w:rsidTr="00093020">
        <w:tc>
          <w:tcPr>
            <w:tcW w:w="671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Парк «Сувилахти»</w:t>
            </w:r>
          </w:p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Style w:val="20"/>
              </w:rPr>
              <w:t>Территория парка Сувилахти расположена на участке, ограниченном пл. Ленина с северной стороны, ул. Петрозаводское шоссе с восточной стороны, ул. Шельшакова с западной стороны и ул. 310-й Стрелковой Дивизии с южной стороны. В центре земельного участка расположено существующее здание гостиницы. Южнее здания гостиницы расположено здание детской поликлиники.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Планировка земельного участка парка, обустройство пешеходных дорожек, устройство </w:t>
            </w:r>
            <w:proofErr w:type="spellStart"/>
            <w:r w:rsidRPr="00650D4D">
              <w:rPr>
                <w:rFonts w:ascii="Times New Roman" w:hAnsi="Times New Roman"/>
              </w:rPr>
              <w:t>МАФов</w:t>
            </w:r>
            <w:proofErr w:type="spellEnd"/>
            <w:r w:rsidRPr="00650D4D">
              <w:rPr>
                <w:rFonts w:ascii="Times New Roman" w:hAnsi="Times New Roman"/>
              </w:rPr>
              <w:t>, амфитеатра, освещение парка, устройство видеонаблюдения на территории парка, устройство детского игрового комплекса, обустройство зон отдыха, установка скамеек, урн</w:t>
            </w:r>
          </w:p>
        </w:tc>
      </w:tr>
      <w:tr w:rsidR="00E517DA" w:rsidRPr="00971DE8" w:rsidTr="00366D1A">
        <w:tc>
          <w:tcPr>
            <w:tcW w:w="10031" w:type="dxa"/>
            <w:gridSpan w:val="4"/>
            <w:vAlign w:val="center"/>
          </w:tcPr>
          <w:p w:rsidR="00E517DA" w:rsidRPr="00971DE8" w:rsidRDefault="00E517DA" w:rsidP="00E517D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093020" w:rsidRPr="00C74252" w:rsidTr="00093020">
        <w:trPr>
          <w:trHeight w:val="1947"/>
        </w:trPr>
        <w:tc>
          <w:tcPr>
            <w:tcW w:w="711" w:type="dxa"/>
            <w:gridSpan w:val="2"/>
            <w:vAlign w:val="center"/>
          </w:tcPr>
          <w:p w:rsidR="00E517DA" w:rsidRPr="00312BA6" w:rsidRDefault="00E517DA" w:rsidP="00E517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7B2B45" w:rsidRPr="00650D4D" w:rsidRDefault="007B2B45" w:rsidP="007B2B4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«Аллея Славы»</w:t>
            </w:r>
          </w:p>
          <w:p w:rsidR="00E517DA" w:rsidRPr="00312BA6" w:rsidRDefault="007B2B45" w:rsidP="00FB66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Style w:val="20"/>
              </w:rPr>
              <w:t xml:space="preserve">Территория, расположенная возле памятника П. Тикиляйнена на ул. Победа </w:t>
            </w:r>
          </w:p>
        </w:tc>
        <w:tc>
          <w:tcPr>
            <w:tcW w:w="2253" w:type="dxa"/>
            <w:vAlign w:val="center"/>
          </w:tcPr>
          <w:p w:rsidR="00DB7814" w:rsidRPr="00C74252" w:rsidRDefault="005D6401" w:rsidP="00464C17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покрытия из тротуарной плитки. Установка светильников, парковых фонарей, урн. Монтаж опорных конструкций скамеек, обшивка скамеек. Монтаж и обшивка «Вазонов». Посадка деревьев и кустарников.</w:t>
            </w:r>
          </w:p>
        </w:tc>
      </w:tr>
      <w:tr w:rsidR="00093020" w:rsidRPr="00C74252" w:rsidTr="00093020">
        <w:trPr>
          <w:trHeight w:val="273"/>
        </w:trPr>
        <w:tc>
          <w:tcPr>
            <w:tcW w:w="711" w:type="dxa"/>
            <w:gridSpan w:val="2"/>
            <w:vAlign w:val="center"/>
          </w:tcPr>
          <w:p w:rsidR="007B2B45" w:rsidRPr="00312BA6" w:rsidRDefault="007B2B45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7" w:type="dxa"/>
            <w:vAlign w:val="center"/>
          </w:tcPr>
          <w:p w:rsidR="007B2B45" w:rsidRPr="00312BA6" w:rsidRDefault="007B2B45" w:rsidP="00CF4F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1D29">
              <w:rPr>
                <w:rFonts w:ascii="Times New Roman" w:hAnsi="Times New Roman"/>
              </w:rPr>
              <w:t>Благоустройство территории возле лестницы по ул. Ленина к библиотеке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3" w:type="dxa"/>
            <w:vAlign w:val="center"/>
          </w:tcPr>
          <w:p w:rsidR="007B2B45" w:rsidRPr="00C74252" w:rsidRDefault="005D6401" w:rsidP="006266AA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освещения, установка скамеек, урн. Устройство </w:t>
            </w:r>
            <w:r>
              <w:rPr>
                <w:rFonts w:ascii="Times New Roman" w:hAnsi="Times New Roman"/>
              </w:rPr>
              <w:lastRenderedPageBreak/>
              <w:t>бетонных плитных тротуаров.</w:t>
            </w:r>
          </w:p>
        </w:tc>
      </w:tr>
      <w:tr w:rsidR="006266AA" w:rsidRPr="00C74252" w:rsidTr="006266AA">
        <w:trPr>
          <w:trHeight w:val="482"/>
        </w:trPr>
        <w:tc>
          <w:tcPr>
            <w:tcW w:w="10031" w:type="dxa"/>
            <w:gridSpan w:val="4"/>
            <w:vAlign w:val="center"/>
          </w:tcPr>
          <w:p w:rsidR="006266AA" w:rsidRPr="00C74252" w:rsidRDefault="006266AA" w:rsidP="006266AA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lastRenderedPageBreak/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093020" w:rsidRPr="00C74252" w:rsidTr="00093020">
        <w:trPr>
          <w:trHeight w:val="960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E517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366D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5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366D1A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853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7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CF4F66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1170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6266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11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CF4F66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225"/>
        </w:trPr>
        <w:tc>
          <w:tcPr>
            <w:tcW w:w="10031" w:type="dxa"/>
            <w:gridSpan w:val="4"/>
            <w:vAlign w:val="center"/>
          </w:tcPr>
          <w:p w:rsidR="00093020" w:rsidRDefault="00093020" w:rsidP="00093020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093020" w:rsidRPr="00C74252" w:rsidTr="00093020">
        <w:trPr>
          <w:trHeight w:val="146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Парк Сувилахти (2 этап)</w:t>
            </w:r>
          </w:p>
        </w:tc>
        <w:tc>
          <w:tcPr>
            <w:tcW w:w="2253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Планировка территории; устройство площадки с деревянным настилом; устройство беседок; установка малых архитектурных форм; установка урн; монтаж опорных конструкций скамеек, обшивка скамеек; установка светильников, фонарей.</w:t>
            </w:r>
          </w:p>
        </w:tc>
      </w:tr>
      <w:tr w:rsidR="00093020" w:rsidRPr="00C74252" w:rsidTr="00093020">
        <w:trPr>
          <w:trHeight w:val="236"/>
        </w:trPr>
        <w:tc>
          <w:tcPr>
            <w:tcW w:w="10031" w:type="dxa"/>
            <w:gridSpan w:val="4"/>
            <w:vAlign w:val="center"/>
          </w:tcPr>
          <w:p w:rsidR="00093020" w:rsidRDefault="00093020" w:rsidP="00093020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093020" w:rsidRPr="00C74252" w:rsidTr="001301D3">
        <w:trPr>
          <w:trHeight w:val="1745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г. Суоярви, ул. Ленина, д. 36</w:t>
            </w:r>
          </w:p>
        </w:tc>
        <w:tc>
          <w:tcPr>
            <w:tcW w:w="2253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Ремонт дворового проезда, освещение дворовой территории, установка скамеек, установка урн.</w:t>
            </w:r>
          </w:p>
        </w:tc>
      </w:tr>
      <w:tr w:rsidR="00093020" w:rsidRPr="00C74252" w:rsidTr="00093020">
        <w:trPr>
          <w:trHeight w:val="86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7" w:type="dxa"/>
            <w:vAlign w:val="center"/>
          </w:tcPr>
          <w:p w:rsidR="00093020" w:rsidRDefault="00093020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Ленина, д. 41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дворового проезда, освещение дворовой </w:t>
            </w:r>
            <w:r>
              <w:rPr>
                <w:rFonts w:ascii="Times New Roman" w:hAnsi="Times New Roman"/>
              </w:rPr>
              <w:lastRenderedPageBreak/>
              <w:t>территории.</w:t>
            </w:r>
          </w:p>
        </w:tc>
      </w:tr>
      <w:tr w:rsidR="00093020" w:rsidRPr="00C74252" w:rsidTr="00093020">
        <w:trPr>
          <w:trHeight w:val="390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067" w:type="dxa"/>
            <w:vAlign w:val="center"/>
          </w:tcPr>
          <w:p w:rsidR="00093020" w:rsidRDefault="00093020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Суоярвское шоссе, д. 4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360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67" w:type="dxa"/>
            <w:vAlign w:val="center"/>
          </w:tcPr>
          <w:p w:rsidR="00093020" w:rsidRDefault="00F94007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093020">
              <w:rPr>
                <w:rFonts w:ascii="Times New Roman" w:hAnsi="Times New Roman"/>
              </w:rPr>
              <w:t>. Суоярви, ул. Кайманова, д. 1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</w:tbl>
    <w:p w:rsidR="00E517DA" w:rsidRDefault="00E517DA" w:rsidP="00DB7814">
      <w:pPr>
        <w:pStyle w:val="ConsPlusNormal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517DA" w:rsidRDefault="00E517D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093020" w:rsidRDefault="00093020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Приложение 3.</w:t>
      </w:r>
      <w:r>
        <w:rPr>
          <w:rFonts w:ascii="Times New Roman" w:hAnsi="Times New Roman"/>
        </w:rPr>
        <w:t>1</w:t>
      </w:r>
    </w:p>
    <w:p w:rsidR="00ED0458" w:rsidRPr="00650D4D" w:rsidRDefault="00ED0458" w:rsidP="00ED045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к муниципальной программе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ED0458" w:rsidRPr="00971DE8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п</w:t>
      </w:r>
      <w:r>
        <w:rPr>
          <w:rFonts w:ascii="Times New Roman" w:hAnsi="Times New Roman" w:cs="Times New Roman"/>
          <w:b/>
          <w:szCs w:val="22"/>
          <w:lang w:eastAsia="en-US"/>
        </w:rPr>
        <w:t>одлежащих благоустройству в 202</w:t>
      </w:r>
      <w:r w:rsidR="00947BB2">
        <w:rPr>
          <w:rFonts w:ascii="Times New Roman" w:hAnsi="Times New Roman" w:cs="Times New Roman"/>
          <w:b/>
          <w:szCs w:val="22"/>
          <w:lang w:eastAsia="en-US"/>
        </w:rPr>
        <w:t>2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ED0458" w:rsidRPr="00971DE8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5381"/>
        <w:gridCol w:w="3969"/>
      </w:tblGrid>
      <w:tr w:rsidR="00ED0458" w:rsidRPr="00971DE8" w:rsidTr="00790BEC">
        <w:trPr>
          <w:trHeight w:val="825"/>
        </w:trPr>
        <w:tc>
          <w:tcPr>
            <w:tcW w:w="68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 xml:space="preserve">№ </w:t>
            </w:r>
            <w:r w:rsidRPr="00971DE8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5381" w:type="dxa"/>
            <w:vAlign w:val="center"/>
          </w:tcPr>
          <w:p w:rsidR="00ED0458" w:rsidRPr="00971DE8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971DE8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971DE8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ED0458" w:rsidRPr="00971DE8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</w:tc>
        <w:tc>
          <w:tcPr>
            <w:tcW w:w="3969" w:type="dxa"/>
            <w:vAlign w:val="center"/>
          </w:tcPr>
          <w:p w:rsidR="00ED0458" w:rsidRPr="00971DE8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ED0458" w:rsidRPr="00971DE8" w:rsidRDefault="00ED0458" w:rsidP="00790BEC">
            <w:pPr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ED0458" w:rsidRPr="00971DE8" w:rsidTr="00DB7814">
        <w:trPr>
          <w:trHeight w:val="384"/>
        </w:trPr>
        <w:tc>
          <w:tcPr>
            <w:tcW w:w="10031" w:type="dxa"/>
            <w:gridSpan w:val="3"/>
            <w:vAlign w:val="center"/>
          </w:tcPr>
          <w:p w:rsidR="00ED0458" w:rsidRPr="002456F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ED0458" w:rsidRPr="00971DE8" w:rsidTr="000602AD">
        <w:trPr>
          <w:trHeight w:val="2002"/>
        </w:trPr>
        <w:tc>
          <w:tcPr>
            <w:tcW w:w="681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vAlign w:val="center"/>
          </w:tcPr>
          <w:p w:rsidR="00ED0458" w:rsidRPr="002456FD" w:rsidRDefault="00093020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Благоустройство территории у кинотеатра «Космос»</w:t>
            </w:r>
          </w:p>
        </w:tc>
        <w:tc>
          <w:tcPr>
            <w:tcW w:w="3969" w:type="dxa"/>
            <w:vAlign w:val="center"/>
          </w:tcPr>
          <w:p w:rsidR="00ED0458" w:rsidRPr="002456FD" w:rsidRDefault="00497652" w:rsidP="002456FD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 xml:space="preserve">Планировка территории; </w:t>
            </w:r>
            <w:r w:rsidR="002456FD" w:rsidRPr="002456FD">
              <w:rPr>
                <w:rFonts w:ascii="Times New Roman" w:hAnsi="Times New Roman"/>
              </w:rPr>
              <w:t>устройство тротуарной плитки, устройство фундаментальных плит, устройство монолитной лестницы, устройство освещения, установка урн, установк</w:t>
            </w:r>
            <w:r w:rsidR="00180F8B">
              <w:rPr>
                <w:rFonts w:ascii="Times New Roman" w:hAnsi="Times New Roman"/>
              </w:rPr>
              <w:t>а</w:t>
            </w:r>
            <w:r w:rsidR="002456FD" w:rsidRPr="002456FD">
              <w:rPr>
                <w:rFonts w:ascii="Times New Roman" w:hAnsi="Times New Roman"/>
              </w:rPr>
              <w:t xml:space="preserve"> скамеек</w:t>
            </w:r>
          </w:p>
        </w:tc>
      </w:tr>
      <w:tr w:rsidR="00DB7814" w:rsidRPr="00650D4D" w:rsidTr="009E7114">
        <w:trPr>
          <w:trHeight w:val="31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14" w:rsidRPr="002456FD" w:rsidRDefault="00DB7814" w:rsidP="00DB7814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2456FD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7760C3" w:rsidRPr="00650D4D" w:rsidTr="00DB7814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3" w:rsidRPr="00DB7814" w:rsidRDefault="007760C3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3" w:rsidRPr="002456FD" w:rsidRDefault="007760C3" w:rsidP="007760C3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г. Суоярви, ул. Кайманова, д. 5  (2 этап)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3" w:rsidRPr="002456FD" w:rsidRDefault="007760C3" w:rsidP="007760C3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проезда,  установка скамеек, установка урн.</w:t>
            </w:r>
          </w:p>
        </w:tc>
      </w:tr>
      <w:tr w:rsidR="007760C3" w:rsidRPr="00650D4D" w:rsidTr="00C36D66">
        <w:trPr>
          <w:trHeight w:val="7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3" w:rsidRPr="00DB7814" w:rsidRDefault="007760C3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3" w:rsidRPr="002456FD" w:rsidRDefault="007760C3" w:rsidP="007760C3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г. Суоярви, ул. Кайманова, д. 7 (2 этап)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3" w:rsidRPr="002456FD" w:rsidRDefault="007760C3" w:rsidP="003711B9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проезда,  установка скамеек, установка урн.</w:t>
            </w:r>
          </w:p>
        </w:tc>
      </w:tr>
      <w:tr w:rsidR="007760C3" w:rsidRPr="00650D4D" w:rsidTr="00C36D66">
        <w:trPr>
          <w:trHeight w:val="6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3" w:rsidRDefault="007760C3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3" w:rsidRPr="002456FD" w:rsidRDefault="007760C3" w:rsidP="005A1825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г. Суоярви, ул. Кайманова,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3" w:rsidRPr="002456FD" w:rsidRDefault="007760C3" w:rsidP="003711B9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7760C3" w:rsidRPr="00650D4D" w:rsidTr="009E7114">
        <w:trPr>
          <w:trHeight w:val="3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3" w:rsidRDefault="007760C3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3" w:rsidRPr="002456FD" w:rsidRDefault="007760C3" w:rsidP="00570E23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г. Суоярви, ул. Ленина, д. 43</w:t>
            </w:r>
            <w:r w:rsidR="00946BF1">
              <w:rPr>
                <w:rFonts w:ascii="Times New Roman" w:hAnsi="Times New Roman"/>
              </w:rPr>
              <w:t xml:space="preserve"> (2 этап)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3" w:rsidRPr="002456FD" w:rsidRDefault="007760C3" w:rsidP="003711B9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</w:tbl>
    <w:p w:rsidR="00ED0458" w:rsidRDefault="00ED0458" w:rsidP="00C36D66">
      <w:pPr>
        <w:spacing w:after="0" w:line="240" w:lineRule="auto"/>
        <w:rPr>
          <w:rFonts w:ascii="Times New Roman" w:hAnsi="Times New Roman"/>
        </w:rPr>
      </w:pPr>
    </w:p>
    <w:p w:rsidR="00093020" w:rsidRDefault="00093020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093020" w:rsidRDefault="00093020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2456FD" w:rsidRDefault="002456FD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093020" w:rsidRDefault="00093020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093020" w:rsidRDefault="00093020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093020" w:rsidRDefault="00093020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46BF1" w:rsidRDefault="00946BF1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lastRenderedPageBreak/>
        <w:t>Приложение 4</w:t>
      </w: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к муниципальной программе</w:t>
      </w:r>
    </w:p>
    <w:p w:rsidR="00997969" w:rsidRPr="00304462" w:rsidRDefault="00997969" w:rsidP="00997969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</w:rPr>
      </w:pPr>
      <w:r w:rsidRPr="00304462">
        <w:rPr>
          <w:rFonts w:ascii="Times New Roman" w:hAnsi="Times New Roman"/>
          <w:b/>
        </w:rPr>
        <w:t xml:space="preserve">Адресный перечень дворовых </w:t>
      </w:r>
      <w:r w:rsidRPr="00650D4D">
        <w:rPr>
          <w:rFonts w:ascii="Times New Roman" w:hAnsi="Times New Roman"/>
          <w:b/>
        </w:rPr>
        <w:t>и общественных территорий, нуждающихся в благоустройстве</w:t>
      </w:r>
      <w:r w:rsidRPr="00304462">
        <w:rPr>
          <w:rFonts w:ascii="Times New Roman" w:hAnsi="Times New Roman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05"/>
      </w:tblGrid>
      <w:tr w:rsidR="00E83001" w:rsidRPr="00304462" w:rsidTr="009E7114">
        <w:trPr>
          <w:trHeight w:val="825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83001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территории</w:t>
            </w:r>
          </w:p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E83001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946BF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46BF1">
              <w:rPr>
                <w:rFonts w:ascii="Times New Roman" w:hAnsi="Times New Roman"/>
                <w:sz w:val="24"/>
                <w:szCs w:val="24"/>
              </w:rPr>
              <w:t>2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д.1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3</w:t>
            </w:r>
            <w:r w:rsidR="00D42883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E83001" w:rsidRDefault="00E83001" w:rsidP="00946BF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5 (</w:t>
            </w:r>
            <w:r w:rsidR="00946BF1">
              <w:rPr>
                <w:rFonts w:ascii="Times New Roman" w:hAnsi="Times New Roman"/>
                <w:sz w:val="24"/>
                <w:szCs w:val="24"/>
              </w:rPr>
              <w:t>3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r w:rsidR="00946BF1">
              <w:rPr>
                <w:rFonts w:ascii="Times New Roman" w:hAnsi="Times New Roman"/>
                <w:sz w:val="24"/>
                <w:szCs w:val="24"/>
              </w:rPr>
              <w:t>Кайманова, д. 7 (3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11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27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33 (2 этап)</w:t>
            </w:r>
          </w:p>
        </w:tc>
      </w:tr>
      <w:tr w:rsidR="00E83001" w:rsidRPr="00304462" w:rsidTr="009E7114">
        <w:trPr>
          <w:trHeight w:val="41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35</w:t>
            </w:r>
          </w:p>
        </w:tc>
      </w:tr>
      <w:tr w:rsidR="00E83001" w:rsidRPr="00304462" w:rsidTr="009E7114">
        <w:trPr>
          <w:trHeight w:val="27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E83001" w:rsidRPr="001301D3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301D3">
              <w:rPr>
                <w:rFonts w:ascii="Times New Roman" w:hAnsi="Times New Roman"/>
                <w:sz w:val="24"/>
                <w:szCs w:val="24"/>
              </w:rPr>
              <w:t>г. Суоярви, ул. Ленина, д. 36</w:t>
            </w:r>
            <w:r w:rsidR="001301D3" w:rsidRPr="001301D3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rPr>
          <w:trHeight w:val="27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E83001" w:rsidRPr="001301D3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301D3">
              <w:rPr>
                <w:rFonts w:ascii="Times New Roman" w:hAnsi="Times New Roman"/>
                <w:sz w:val="24"/>
                <w:szCs w:val="24"/>
              </w:rPr>
              <w:t>г. Суоярви, ул. Ленина, д. 41</w:t>
            </w:r>
            <w:r w:rsidR="001301D3" w:rsidRPr="001301D3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rPr>
          <w:trHeight w:val="203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E83001" w:rsidRPr="00E83001" w:rsidRDefault="00946BF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Суоярви, ул. Ленина, д. 43 (3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45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10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 12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rPr>
          <w:trHeight w:val="363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20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10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E83001" w:rsidRPr="00E83001" w:rsidRDefault="00E83001" w:rsidP="00D4288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4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42883">
              <w:rPr>
                <w:rFonts w:ascii="Times New Roman" w:hAnsi="Times New Roman"/>
                <w:sz w:val="24"/>
                <w:szCs w:val="24"/>
              </w:rPr>
              <w:t>2</w:t>
            </w:r>
            <w:r w:rsidR="00D514B3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162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166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174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Суоярвское шоссе, д. 176 (2 этап)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180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8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16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18</w:t>
            </w: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E83001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между зданиями по ул. Гагарина д.13 и ул. Гагарина д.15 (ярмарочная площадь)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сквер по ул. Победы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</w:t>
            </w:r>
            <w:r w:rsidR="00946BF1"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>парковка по ул. Кайманова возле МОУ «Суоярвская средняя общеобразовательная школа»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пл. Ленина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Победы (центральная улица)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пер. Ржевский (место отдыха у воды)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вдоль дороги по ул. Петрозаводскому шоссе (за памятником «Солдат»)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 (место отдыха у воды)</w:t>
            </w:r>
          </w:p>
        </w:tc>
      </w:tr>
      <w:tr w:rsidR="00E83001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Парк «Сувилахти» (3 этап)</w:t>
            </w:r>
          </w:p>
        </w:tc>
      </w:tr>
      <w:tr w:rsidR="00E83001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площадка ул. Кайманова, у дома № 1 </w:t>
            </w:r>
          </w:p>
        </w:tc>
      </w:tr>
      <w:tr w:rsidR="00E83001" w:rsidRPr="002747F5" w:rsidTr="006A1138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570E23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Скейт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парк»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по ул. Победы напротив строения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Суоярви</w:t>
            </w:r>
          </w:p>
        </w:tc>
      </w:tr>
      <w:tr w:rsidR="00E83001" w:rsidRPr="002747F5" w:rsidTr="006A113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401EF9" w:rsidP="00570E2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70E23">
              <w:rPr>
                <w:rFonts w:ascii="Times New Roman" w:hAnsi="Times New Roman"/>
                <w:sz w:val="24"/>
                <w:szCs w:val="24"/>
              </w:rPr>
              <w:t>. Суоярви б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>ерегов</w:t>
            </w:r>
            <w:r w:rsidR="00570E23">
              <w:rPr>
                <w:rFonts w:ascii="Times New Roman" w:hAnsi="Times New Roman"/>
                <w:sz w:val="24"/>
                <w:szCs w:val="24"/>
              </w:rPr>
              <w:t>ая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лини</w:t>
            </w:r>
            <w:r w:rsidR="00570E23">
              <w:rPr>
                <w:rFonts w:ascii="Times New Roman" w:hAnsi="Times New Roman"/>
                <w:sz w:val="24"/>
                <w:szCs w:val="24"/>
              </w:rPr>
              <w:t>я</w:t>
            </w:r>
            <w:r w:rsidR="00E83001" w:rsidRPr="00E83001">
              <w:rPr>
                <w:rFonts w:ascii="Times New Roman" w:hAnsi="Times New Roman"/>
                <w:sz w:val="24"/>
                <w:szCs w:val="24"/>
              </w:rPr>
              <w:t xml:space="preserve"> вдоль Суоярвского озера</w:t>
            </w:r>
            <w:r w:rsidR="00570E23">
              <w:rPr>
                <w:rFonts w:ascii="Times New Roman" w:hAnsi="Times New Roman"/>
                <w:sz w:val="24"/>
                <w:szCs w:val="24"/>
              </w:rPr>
              <w:t xml:space="preserve"> вдоль </w:t>
            </w:r>
            <w:r w:rsidR="00570E23" w:rsidRPr="00271CB5">
              <w:rPr>
                <w:rFonts w:ascii="Times New Roman" w:hAnsi="Times New Roman"/>
                <w:sz w:val="24"/>
                <w:szCs w:val="24"/>
              </w:rPr>
              <w:t>улицы Тикиляйнена</w:t>
            </w:r>
          </w:p>
        </w:tc>
      </w:tr>
      <w:tr w:rsidR="00C63F88" w:rsidRPr="002747F5" w:rsidTr="00C63F88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88" w:rsidRDefault="00C63F88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88" w:rsidRPr="00E83001" w:rsidRDefault="00570E23" w:rsidP="00570E2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Суоярви, территория</w:t>
            </w:r>
            <w:r w:rsidR="00C63F88">
              <w:rPr>
                <w:rFonts w:ascii="Times New Roman" w:hAnsi="Times New Roman"/>
                <w:sz w:val="24"/>
                <w:szCs w:val="24"/>
              </w:rPr>
              <w:t xml:space="preserve"> у кинотеатра «Космос» </w:t>
            </w:r>
            <w:r w:rsidR="00946BF1">
              <w:rPr>
                <w:rFonts w:ascii="Times New Roman" w:hAnsi="Times New Roman"/>
                <w:sz w:val="24"/>
                <w:szCs w:val="24"/>
              </w:rPr>
              <w:t>(2 этап)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141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211" w:rsidRDefault="00D33211" w:rsidP="00F901EE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635B9E">
          <w:headerReference w:type="default" r:id="rId10"/>
          <w:headerReference w:type="first" r:id="rId11"/>
          <w:pgSz w:w="11907" w:h="16840"/>
          <w:pgMar w:top="1134" w:right="851" w:bottom="851" w:left="1701" w:header="720" w:footer="720" w:gutter="0"/>
          <w:cols w:space="720"/>
          <w:titlePg/>
          <w:docGrid w:linePitch="381"/>
        </w:sectPr>
      </w:pPr>
    </w:p>
    <w:p w:rsidR="002F0EE1" w:rsidRPr="004742A5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D33211" w:rsidRPr="004742A5">
        <w:rPr>
          <w:rFonts w:ascii="Times New Roman" w:hAnsi="Times New Roman"/>
        </w:rPr>
        <w:t>5</w:t>
      </w:r>
    </w:p>
    <w:p w:rsidR="002F0EE1" w:rsidRPr="004742A5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2F0EE1" w:rsidRPr="002F0EE1" w:rsidRDefault="002F0EE1" w:rsidP="002F0EE1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2F0EE1" w:rsidRPr="004742A5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742A5">
        <w:rPr>
          <w:rFonts w:ascii="Times New Roman" w:hAnsi="Times New Roman"/>
          <w:b/>
        </w:rPr>
        <w:t>Адресный перечень</w:t>
      </w:r>
    </w:p>
    <w:p w:rsidR="002F0EE1" w:rsidRPr="004742A5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742A5">
        <w:rPr>
          <w:rFonts w:ascii="Times New Roman" w:hAnsi="Times New Roman"/>
          <w:b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p w:rsidR="00D33211" w:rsidRDefault="00D33211" w:rsidP="002F0EE1">
      <w:pPr>
        <w:spacing w:line="220" w:lineRule="exact"/>
        <w:rPr>
          <w:rStyle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48"/>
        <w:gridCol w:w="7"/>
        <w:gridCol w:w="1991"/>
        <w:gridCol w:w="4550"/>
        <w:gridCol w:w="1267"/>
        <w:gridCol w:w="1548"/>
        <w:gridCol w:w="2538"/>
      </w:tblGrid>
      <w:tr w:rsidR="006609FC" w:rsidTr="00790BEC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№</w:t>
            </w:r>
          </w:p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Срок реализации по годам</w:t>
            </w:r>
          </w:p>
        </w:tc>
      </w:tr>
      <w:tr w:rsidR="006609FC" w:rsidTr="00790BEC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/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rFonts w:eastAsia="Arial Unicode MS"/>
                <w:b/>
              </w:rPr>
              <w:t>Единица</w:t>
            </w:r>
          </w:p>
          <w:p w:rsidR="006609FC" w:rsidRPr="00D33211" w:rsidRDefault="006609FC" w:rsidP="00790BEC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rFonts w:eastAsia="Arial Unicode MS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</w:tr>
      <w:tr w:rsidR="006609FC" w:rsidRPr="0017334A" w:rsidTr="00790BEC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ИП Павлович А.В.,  г. Суоярви, ул. Победы, д. 16 а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Павлович А.В.</w:t>
            </w:r>
          </w:p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Соглашение № 1 от 28.07.2019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Ремонт кровли и фасада здания магазина «Выбор»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 w:rsidR="00426D96"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RPr="0017334A" w:rsidTr="00790BE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Обустройство пандуса на входе для маломобильных групп населения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426D96" w:rsidRPr="0017334A" w:rsidTr="00A75488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Ремонт лестницы, обустройство входной зоны здания магазина «Выбор»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96" w:rsidRDefault="00426D96" w:rsidP="00426D96">
            <w:pPr>
              <w:jc w:val="center"/>
            </w:pPr>
            <w:r w:rsidRPr="0075786F">
              <w:rPr>
                <w:rFonts w:ascii="Times New Roman" w:hAnsi="Times New Roman"/>
              </w:rPr>
              <w:t>2019 (работы выполнены в полном объеме)</w:t>
            </w:r>
          </w:p>
        </w:tc>
      </w:tr>
      <w:tr w:rsidR="00426D96" w:rsidRPr="0017334A" w:rsidTr="007854C7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96" w:rsidRDefault="00426D96" w:rsidP="00426D96">
            <w:pPr>
              <w:jc w:val="center"/>
            </w:pPr>
            <w:r w:rsidRPr="0075786F">
              <w:rPr>
                <w:rFonts w:ascii="Times New Roman" w:hAnsi="Times New Roman"/>
              </w:rPr>
              <w:t>2019 (работы выполнены в полном объеме)</w:t>
            </w:r>
          </w:p>
        </w:tc>
      </w:tr>
      <w:tr w:rsidR="006609FC" w:rsidRPr="0017334A" w:rsidTr="007854C7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17334A" w:rsidRDefault="006609FC" w:rsidP="00790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Ахмедов М.Г.,</w:t>
            </w:r>
            <w:r>
              <w:t xml:space="preserve"> </w:t>
            </w:r>
            <w:r w:rsidRPr="00782C96">
              <w:rPr>
                <w:rFonts w:ascii="Times New Roman" w:hAnsi="Times New Roman"/>
              </w:rPr>
              <w:t>г. Суоярви, ул. Суоярвское шоссе, д. 6А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 М.Г.</w:t>
            </w:r>
          </w:p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№ 2 от 20.09.2019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Ремонт кровли магазина «Четыре сезона»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600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A2108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A2108">
              <w:rPr>
                <w:rFonts w:ascii="Times New Roman" w:hAnsi="Times New Roman"/>
              </w:rPr>
              <w:t>2020</w:t>
            </w:r>
            <w:r w:rsidR="008A2108" w:rsidRPr="008A2108"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RPr="0017334A" w:rsidTr="007854C7">
        <w:trPr>
          <w:trHeight w:val="28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Разбивка клумб, палисадника на прилегающей территории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30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A2108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A2108">
              <w:rPr>
                <w:rFonts w:ascii="Times New Roman" w:hAnsi="Times New Roman"/>
              </w:rPr>
              <w:t>2020</w:t>
            </w:r>
            <w:r w:rsidR="008A2108" w:rsidRPr="008A2108"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RPr="0017334A" w:rsidTr="007854C7">
        <w:trPr>
          <w:trHeight w:val="28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Обустройство крытой контейнерной площадки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A2108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A2108">
              <w:rPr>
                <w:rFonts w:ascii="Times New Roman" w:hAnsi="Times New Roman"/>
              </w:rPr>
              <w:t>2019 (работы выполнены в полном объеме)</w:t>
            </w:r>
          </w:p>
        </w:tc>
      </w:tr>
      <w:tr w:rsidR="006609FC" w:rsidTr="007854C7">
        <w:trPr>
          <w:trHeight w:val="313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Установка урн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A2108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A2108">
              <w:rPr>
                <w:rFonts w:ascii="Times New Roman" w:hAnsi="Times New Roman"/>
              </w:rPr>
              <w:t>2019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ИП Шестаков А.В.</w:t>
            </w:r>
            <w:r>
              <w:rPr>
                <w:rFonts w:ascii="Times New Roman" w:hAnsi="Times New Roman"/>
              </w:rPr>
              <w:t>,</w:t>
            </w: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Суоярви, ул. Кайманова, д. 1А, площадка возле дома №1, ул. Суоярвское </w:t>
            </w:r>
            <w:proofErr w:type="spellStart"/>
            <w:r>
              <w:rPr>
                <w:rFonts w:ascii="Times New Roman" w:hAnsi="Times New Roman"/>
              </w:rPr>
              <w:t>ш</w:t>
            </w:r>
            <w:proofErr w:type="spellEnd"/>
            <w:r>
              <w:rPr>
                <w:rFonts w:ascii="Times New Roman" w:hAnsi="Times New Roman"/>
              </w:rPr>
              <w:t>., д. 166А, ул. Победы, д. 38А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Шестаков А.В. Соглашение № 3 от 25.10.2019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Установка вазонов по </w:t>
            </w:r>
            <w:r>
              <w:rPr>
                <w:rFonts w:ascii="Times New Roman" w:hAnsi="Times New Roman"/>
              </w:rPr>
              <w:t xml:space="preserve">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Суоярви, </w:t>
            </w:r>
            <w:r w:rsidRPr="00782C96">
              <w:rPr>
                <w:rFonts w:ascii="Times New Roman" w:hAnsi="Times New Roman"/>
              </w:rPr>
              <w:t>ул. Кайманова, д.1А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82C9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A2108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A2108">
              <w:rPr>
                <w:rFonts w:ascii="Times New Roman" w:hAnsi="Times New Roman"/>
              </w:rPr>
              <w:t>2020</w:t>
            </w:r>
            <w:r w:rsidR="008A2108" w:rsidRPr="008A2108"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Ремонт фасада (устранение граффити) </w:t>
            </w:r>
            <w:r>
              <w:rPr>
                <w:rFonts w:ascii="Times New Roman" w:hAnsi="Times New Roman"/>
              </w:rPr>
              <w:t>по адресу: г Суоярви, ул. Кайманова, д. 1, площадка возле дома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 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A2108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A2108">
              <w:rPr>
                <w:rFonts w:ascii="Times New Roman" w:hAnsi="Times New Roman"/>
              </w:rPr>
              <w:t>2019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Укладка тротуарной плитки по </w:t>
            </w:r>
            <w:r w:rsidR="00791055">
              <w:rPr>
                <w:rFonts w:ascii="Times New Roman" w:hAnsi="Times New Roman"/>
              </w:rPr>
              <w:t xml:space="preserve">адресу: </w:t>
            </w:r>
            <w:proofErr w:type="gramStart"/>
            <w:r w:rsidR="00791055">
              <w:rPr>
                <w:rFonts w:ascii="Times New Roman" w:hAnsi="Times New Roman"/>
              </w:rPr>
              <w:t>г</w:t>
            </w:r>
            <w:proofErr w:type="gramEnd"/>
            <w:r w:rsidR="00791055">
              <w:rPr>
                <w:rFonts w:ascii="Times New Roman" w:hAnsi="Times New Roman"/>
              </w:rPr>
              <w:t>. Суо</w:t>
            </w:r>
            <w:r>
              <w:rPr>
                <w:rFonts w:ascii="Times New Roman" w:hAnsi="Times New Roman"/>
              </w:rPr>
              <w:t xml:space="preserve">ярви, </w:t>
            </w:r>
            <w:r w:rsidRPr="00782C96">
              <w:rPr>
                <w:rFonts w:ascii="Times New Roman" w:hAnsi="Times New Roman"/>
              </w:rPr>
              <w:t>ул. Кайманова,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 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80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A2108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A2108">
              <w:rPr>
                <w:rFonts w:ascii="Times New Roman" w:hAnsi="Times New Roman"/>
              </w:rPr>
              <w:t>2020</w:t>
            </w:r>
            <w:r w:rsidR="008A2108" w:rsidRPr="008A2108"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854C7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Установка вазонов по </w:t>
            </w:r>
            <w:r>
              <w:rPr>
                <w:rFonts w:ascii="Times New Roman" w:hAnsi="Times New Roman"/>
              </w:rPr>
              <w:t xml:space="preserve">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Суоярви, </w:t>
            </w:r>
            <w:r w:rsidRPr="00782C96">
              <w:rPr>
                <w:rFonts w:ascii="Times New Roman" w:hAnsi="Times New Roman"/>
              </w:rPr>
              <w:t xml:space="preserve">ул. Суоярвское </w:t>
            </w:r>
            <w:proofErr w:type="spellStart"/>
            <w:r w:rsidRPr="00782C96">
              <w:rPr>
                <w:rFonts w:ascii="Times New Roman" w:hAnsi="Times New Roman"/>
              </w:rPr>
              <w:t>ш</w:t>
            </w:r>
            <w:proofErr w:type="spellEnd"/>
            <w:r w:rsidRPr="00782C96">
              <w:rPr>
                <w:rFonts w:ascii="Times New Roman" w:hAnsi="Times New Roman"/>
              </w:rPr>
              <w:t>., 166А (Кайпа), ул. Победы, 38А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A2108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A2108">
              <w:rPr>
                <w:rFonts w:ascii="Times New Roman" w:hAnsi="Times New Roman"/>
              </w:rPr>
              <w:t>2020</w:t>
            </w:r>
            <w:r w:rsidR="008A2108" w:rsidRPr="008A2108"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854C7">
        <w:trPr>
          <w:trHeight w:val="87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 xml:space="preserve">ИП </w:t>
            </w:r>
            <w:proofErr w:type="spellStart"/>
            <w:r w:rsidRPr="009E5C8C">
              <w:rPr>
                <w:rFonts w:ascii="Times New Roman" w:hAnsi="Times New Roman"/>
              </w:rPr>
              <w:t>Велиев</w:t>
            </w:r>
            <w:proofErr w:type="spellEnd"/>
            <w:r w:rsidRPr="009E5C8C">
              <w:rPr>
                <w:rFonts w:ascii="Times New Roman" w:hAnsi="Times New Roman"/>
              </w:rPr>
              <w:t xml:space="preserve"> А.Ш.</w:t>
            </w:r>
            <w:r>
              <w:rPr>
                <w:rFonts w:ascii="Times New Roman" w:hAnsi="Times New Roman"/>
              </w:rPr>
              <w:t>,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Гагарина, д. 38Б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Велиев</w:t>
            </w:r>
            <w:proofErr w:type="spellEnd"/>
            <w:r>
              <w:rPr>
                <w:rFonts w:ascii="Times New Roman" w:hAnsi="Times New Roman"/>
              </w:rPr>
              <w:t xml:space="preserve"> А.Ш.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№ 4 от 14.11.2019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Установка вазонов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A2108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A2108">
              <w:rPr>
                <w:rFonts w:ascii="Times New Roman" w:hAnsi="Times New Roman"/>
              </w:rPr>
              <w:t>2020</w:t>
            </w:r>
            <w:r w:rsidR="008A2108" w:rsidRPr="008A2108"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854C7">
        <w:trPr>
          <w:trHeight w:val="8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 xml:space="preserve">Укладка </w:t>
            </w:r>
            <w:r>
              <w:rPr>
                <w:rFonts w:ascii="Times New Roman" w:hAnsi="Times New Roman"/>
              </w:rPr>
              <w:t xml:space="preserve">тротуарной </w:t>
            </w:r>
            <w:r w:rsidRPr="009E5C8C">
              <w:rPr>
                <w:rFonts w:ascii="Times New Roman" w:hAnsi="Times New Roman"/>
              </w:rPr>
              <w:t>плиткой входной зоны</w:t>
            </w:r>
          </w:p>
          <w:p w:rsidR="00052355" w:rsidRPr="009E5C8C" w:rsidRDefault="00052355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7854C7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</w:t>
            </w:r>
            <w:r w:rsidR="006609FC" w:rsidRPr="009E5C8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A2108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A2108">
              <w:rPr>
                <w:rFonts w:ascii="Times New Roman" w:hAnsi="Times New Roman"/>
              </w:rPr>
              <w:t>2020</w:t>
            </w:r>
            <w:r w:rsidR="008A2108" w:rsidRPr="008A2108"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854C7">
        <w:trPr>
          <w:trHeight w:val="313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Установка желез</w:t>
            </w:r>
            <w:r>
              <w:rPr>
                <w:rFonts w:ascii="Times New Roman" w:hAnsi="Times New Roman"/>
              </w:rPr>
              <w:t>обетонных</w:t>
            </w:r>
            <w:r w:rsidRPr="009E5C8C">
              <w:rPr>
                <w:rFonts w:ascii="Times New Roman" w:hAnsi="Times New Roman"/>
              </w:rPr>
              <w:t xml:space="preserve"> урн</w:t>
            </w:r>
          </w:p>
          <w:p w:rsidR="00052355" w:rsidRPr="009E5C8C" w:rsidRDefault="00052355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A2108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A2108">
              <w:rPr>
                <w:rFonts w:ascii="Times New Roman" w:hAnsi="Times New Roman"/>
              </w:rPr>
              <w:t>2020</w:t>
            </w:r>
            <w:r w:rsidR="008A2108" w:rsidRPr="008A2108"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854C7">
        <w:trPr>
          <w:trHeight w:val="64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Переоборудование входной зоны</w:t>
            </w:r>
          </w:p>
          <w:p w:rsidR="00052355" w:rsidRPr="009E5C8C" w:rsidRDefault="00052355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кв.м</w:t>
            </w:r>
            <w:r w:rsidR="007854C7">
              <w:rPr>
                <w:rFonts w:ascii="Times New Roman" w:hAnsi="Times New Roman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A2108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A2108">
              <w:rPr>
                <w:rFonts w:ascii="Times New Roman" w:hAnsi="Times New Roman"/>
              </w:rPr>
              <w:t>2020</w:t>
            </w:r>
            <w:r w:rsidR="008A2108" w:rsidRPr="008A2108"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9866B6" w:rsidTr="007854C7">
        <w:trPr>
          <w:trHeight w:val="71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Жантуева</w:t>
            </w:r>
            <w:proofErr w:type="spellEnd"/>
            <w:r>
              <w:rPr>
                <w:rFonts w:ascii="Times New Roman" w:hAnsi="Times New Roman"/>
              </w:rPr>
              <w:t xml:space="preserve"> С.С.</w:t>
            </w:r>
          </w:p>
          <w:p w:rsidR="009866B6" w:rsidRDefault="007854C7" w:rsidP="00986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9866B6">
              <w:rPr>
                <w:rFonts w:ascii="Times New Roman" w:hAnsi="Times New Roman"/>
              </w:rPr>
              <w:t>. Суоярви, ул. Кайманова,3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6B6">
              <w:rPr>
                <w:rFonts w:ascii="Times New Roman" w:hAnsi="Times New Roman"/>
                <w:sz w:val="24"/>
                <w:szCs w:val="24"/>
              </w:rPr>
              <w:t>Жантуева</w:t>
            </w:r>
            <w:proofErr w:type="spellEnd"/>
            <w:r w:rsidRPr="00986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6B6">
              <w:rPr>
                <w:rFonts w:ascii="Times New Roman" w:hAnsi="Times New Roman"/>
                <w:sz w:val="24"/>
                <w:szCs w:val="24"/>
              </w:rPr>
              <w:t>Суваргатун</w:t>
            </w:r>
            <w:proofErr w:type="spellEnd"/>
            <w:r w:rsidRPr="00986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6B6">
              <w:rPr>
                <w:rFonts w:ascii="Times New Roman" w:hAnsi="Times New Roman"/>
                <w:sz w:val="24"/>
                <w:szCs w:val="24"/>
              </w:rPr>
              <w:t>Саидметовна</w:t>
            </w:r>
            <w:proofErr w:type="spellEnd"/>
            <w:r w:rsidRPr="009866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66B6" w:rsidRDefault="009866B6" w:rsidP="00986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9866B6">
              <w:rPr>
                <w:rFonts w:ascii="Times New Roman" w:hAnsi="Times New Roman"/>
                <w:sz w:val="24"/>
                <w:szCs w:val="24"/>
              </w:rPr>
              <w:t>оглашение № 5 от 25.12.2019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lastRenderedPageBreak/>
              <w:t>разбивка клумбы на прилегающей территории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9866B6" w:rsidRDefault="007854C7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r w:rsidR="009866B6" w:rsidRPr="009866B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2020</w:t>
            </w:r>
            <w:r w:rsidR="00354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EC2" w:rsidRPr="008A2108">
              <w:rPr>
                <w:rFonts w:ascii="Times New Roman" w:hAnsi="Times New Roman"/>
              </w:rPr>
              <w:t>(работы выполнены в полном объеме)</w:t>
            </w:r>
          </w:p>
        </w:tc>
      </w:tr>
      <w:tr w:rsidR="009866B6" w:rsidTr="007854C7">
        <w:trPr>
          <w:trHeight w:val="433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 xml:space="preserve">обустройство козырька над входной зоной </w:t>
            </w:r>
            <w:r w:rsidRPr="009866B6">
              <w:rPr>
                <w:rFonts w:ascii="Times New Roman" w:hAnsi="Times New Roman"/>
                <w:sz w:val="24"/>
                <w:szCs w:val="24"/>
              </w:rPr>
              <w:lastRenderedPageBreak/>
              <w:t>и крыши над магазином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lastRenderedPageBreak/>
              <w:t>кв.м</w:t>
            </w:r>
            <w:r w:rsidR="007854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2020</w:t>
            </w:r>
            <w:r w:rsidR="00354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EC2" w:rsidRPr="008A2108">
              <w:rPr>
                <w:rFonts w:ascii="Times New Roman" w:hAnsi="Times New Roman"/>
              </w:rPr>
              <w:t xml:space="preserve">(работы выполнены </w:t>
            </w:r>
            <w:r w:rsidR="00354EC2" w:rsidRPr="008A2108">
              <w:rPr>
                <w:rFonts w:ascii="Times New Roman" w:hAnsi="Times New Roman"/>
              </w:rPr>
              <w:lastRenderedPageBreak/>
              <w:t>в полном объеме)</w:t>
            </w:r>
          </w:p>
        </w:tc>
      </w:tr>
      <w:tr w:rsidR="009866B6" w:rsidTr="007854C7">
        <w:trPr>
          <w:trHeight w:val="27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обустройство прилегающей территории тротуарной плиткой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кв.м</w:t>
            </w:r>
            <w:r w:rsidR="007854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2020</w:t>
            </w:r>
            <w:r w:rsidR="00354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EC2" w:rsidRPr="008A2108">
              <w:rPr>
                <w:rFonts w:ascii="Times New Roman" w:hAnsi="Times New Roman"/>
              </w:rPr>
              <w:t>(работы выполнены в полном объеме)</w:t>
            </w:r>
          </w:p>
        </w:tc>
      </w:tr>
      <w:tr w:rsidR="009866B6" w:rsidTr="00052355">
        <w:trPr>
          <w:trHeight w:val="27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 xml:space="preserve">облицовка фасада магазина </w:t>
            </w:r>
            <w:proofErr w:type="spellStart"/>
            <w:r w:rsidRPr="009866B6">
              <w:rPr>
                <w:rFonts w:ascii="Times New Roman" w:hAnsi="Times New Roman"/>
                <w:sz w:val="24"/>
                <w:szCs w:val="24"/>
              </w:rPr>
              <w:t>сайдингом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кв.м</w:t>
            </w:r>
            <w:r w:rsidR="007854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2020</w:t>
            </w:r>
            <w:r w:rsidR="00354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EC2" w:rsidRPr="008A2108">
              <w:rPr>
                <w:rFonts w:ascii="Times New Roman" w:hAnsi="Times New Roman"/>
              </w:rPr>
              <w:t>(работы выполнены в полном объеме)</w:t>
            </w:r>
          </w:p>
        </w:tc>
      </w:tr>
      <w:tr w:rsidR="009866B6" w:rsidTr="009866B6">
        <w:trPr>
          <w:trHeight w:val="30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4C7" w:rsidRDefault="007854C7" w:rsidP="009866B6">
            <w:pPr>
              <w:jc w:val="center"/>
              <w:rPr>
                <w:rFonts w:ascii="Times New Roman" w:hAnsi="Times New Roman"/>
              </w:rPr>
            </w:pPr>
          </w:p>
          <w:p w:rsidR="007854C7" w:rsidRDefault="007854C7" w:rsidP="009866B6">
            <w:pPr>
              <w:jc w:val="center"/>
              <w:rPr>
                <w:rFonts w:ascii="Times New Roman" w:hAnsi="Times New Roman"/>
              </w:rPr>
            </w:pPr>
          </w:p>
          <w:p w:rsidR="009866B6" w:rsidRDefault="009866B6" w:rsidP="00986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6B6" w:rsidRDefault="009866B6" w:rsidP="00986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Игнатенко С.В.</w:t>
            </w:r>
          </w:p>
          <w:p w:rsidR="009866B6" w:rsidRDefault="009866B6" w:rsidP="00986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Победы,1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66B6" w:rsidRDefault="009866B6" w:rsidP="00986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Игнатенко С.В.</w:t>
            </w:r>
          </w:p>
          <w:p w:rsidR="009866B6" w:rsidRDefault="009866B6" w:rsidP="002B41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№ 6 от 1</w:t>
            </w:r>
            <w:r w:rsidR="002B415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.01.2021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052355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55">
              <w:rPr>
                <w:rFonts w:ascii="Times New Roman" w:hAnsi="Times New Roman"/>
                <w:sz w:val="24"/>
                <w:szCs w:val="24"/>
              </w:rPr>
              <w:t>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052355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5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052355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6B6" w:rsidRPr="00052355" w:rsidRDefault="009866B6" w:rsidP="0098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55">
              <w:rPr>
                <w:rFonts w:ascii="Times New Roman" w:hAnsi="Times New Roman"/>
                <w:sz w:val="24"/>
                <w:szCs w:val="24"/>
              </w:rPr>
              <w:t>2021</w:t>
            </w:r>
            <w:r w:rsidR="00A2206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22062" w:rsidRPr="008A2108">
              <w:rPr>
                <w:rFonts w:ascii="Times New Roman" w:hAnsi="Times New Roman"/>
              </w:rPr>
              <w:t>работы выполнены в полном объеме)</w:t>
            </w:r>
          </w:p>
        </w:tc>
      </w:tr>
      <w:tr w:rsidR="009866B6" w:rsidTr="009866B6">
        <w:trPr>
          <w:trHeight w:val="330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36076B" w:rsidRDefault="009866B6" w:rsidP="009866B6">
            <w:pPr>
              <w:jc w:val="center"/>
              <w:rPr>
                <w:color w:val="FF0000"/>
              </w:rPr>
            </w:pPr>
            <w:r w:rsidRPr="00052355">
              <w:rPr>
                <w:rFonts w:ascii="Times New Roman" w:hAnsi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36076B" w:rsidRDefault="009866B6" w:rsidP="009866B6">
            <w:pPr>
              <w:jc w:val="center"/>
              <w:rPr>
                <w:color w:val="FF0000"/>
              </w:rPr>
            </w:pPr>
            <w:r w:rsidRPr="0005235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36076B" w:rsidRDefault="009866B6" w:rsidP="009866B6">
            <w:pPr>
              <w:jc w:val="center"/>
              <w:rPr>
                <w:color w:val="FF0000"/>
              </w:rPr>
            </w:pPr>
            <w:r w:rsidRPr="00052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6B6" w:rsidRPr="0036076B" w:rsidRDefault="009866B6" w:rsidP="009866B6">
            <w:pPr>
              <w:jc w:val="center"/>
              <w:rPr>
                <w:color w:val="FF0000"/>
              </w:rPr>
            </w:pPr>
            <w:r w:rsidRPr="00052355">
              <w:rPr>
                <w:rFonts w:ascii="Times New Roman" w:hAnsi="Times New Roman"/>
                <w:sz w:val="24"/>
                <w:szCs w:val="24"/>
              </w:rPr>
              <w:t>2021</w:t>
            </w:r>
            <w:r w:rsidR="00A2206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22062" w:rsidRPr="008A2108">
              <w:rPr>
                <w:rFonts w:ascii="Times New Roman" w:hAnsi="Times New Roman"/>
              </w:rPr>
              <w:t>работы выполнены в полном объеме)</w:t>
            </w:r>
            <w:r w:rsidR="00A22062">
              <w:rPr>
                <w:rFonts w:ascii="Times New Roman" w:hAnsi="Times New Roman"/>
              </w:rPr>
              <w:t xml:space="preserve"> </w:t>
            </w:r>
          </w:p>
        </w:tc>
      </w:tr>
      <w:tr w:rsidR="009866B6" w:rsidTr="009866B6">
        <w:trPr>
          <w:trHeight w:val="39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Default="009866B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36076B" w:rsidRDefault="009866B6" w:rsidP="009866B6">
            <w:pPr>
              <w:jc w:val="center"/>
              <w:rPr>
                <w:color w:val="FF0000"/>
              </w:rPr>
            </w:pPr>
            <w:r w:rsidRPr="00052355">
              <w:rPr>
                <w:rFonts w:ascii="Times New Roman" w:hAnsi="Times New Roman"/>
              </w:rPr>
              <w:t>Отсыпка  тропинок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36076B" w:rsidRDefault="009866B6" w:rsidP="009866B6">
            <w:pPr>
              <w:jc w:val="center"/>
              <w:rPr>
                <w:color w:val="FF0000"/>
              </w:rPr>
            </w:pPr>
            <w:r w:rsidRPr="00052355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6B6" w:rsidRPr="0036076B" w:rsidRDefault="009866B6" w:rsidP="009866B6">
            <w:pPr>
              <w:jc w:val="center"/>
              <w:rPr>
                <w:color w:val="FF0000"/>
              </w:rPr>
            </w:pPr>
            <w:r w:rsidRPr="00052355">
              <w:rPr>
                <w:rFonts w:ascii="Times New Roman" w:hAnsi="Times New Roman"/>
              </w:rPr>
              <w:t>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6B6" w:rsidRPr="009866B6" w:rsidRDefault="009866B6" w:rsidP="009866B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2021</w:t>
            </w:r>
            <w:r w:rsidR="00A2206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22062" w:rsidRPr="008A2108">
              <w:rPr>
                <w:rFonts w:ascii="Times New Roman" w:hAnsi="Times New Roman"/>
              </w:rPr>
              <w:t>работы выполнены в полном объеме)</w:t>
            </w:r>
            <w:r w:rsidR="00A22062">
              <w:rPr>
                <w:rFonts w:ascii="Times New Roman" w:hAnsi="Times New Roman"/>
              </w:rPr>
              <w:t xml:space="preserve"> </w:t>
            </w:r>
          </w:p>
        </w:tc>
      </w:tr>
      <w:tr w:rsidR="00354EC2" w:rsidTr="00890973">
        <w:trPr>
          <w:trHeight w:val="13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4C7" w:rsidRDefault="007854C7" w:rsidP="00790BEC">
            <w:pPr>
              <w:jc w:val="center"/>
              <w:rPr>
                <w:rFonts w:ascii="Times New Roman" w:hAnsi="Times New Roman"/>
              </w:rPr>
            </w:pPr>
          </w:p>
          <w:p w:rsidR="007854C7" w:rsidRDefault="007854C7" w:rsidP="00790BEC">
            <w:pPr>
              <w:jc w:val="center"/>
              <w:rPr>
                <w:rFonts w:ascii="Times New Roman" w:hAnsi="Times New Roman"/>
              </w:rPr>
            </w:pPr>
          </w:p>
          <w:p w:rsidR="00354EC2" w:rsidRDefault="00354EC2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EC2" w:rsidRDefault="00354EC2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Карпов С.А.</w:t>
            </w:r>
          </w:p>
          <w:p w:rsidR="00354EC2" w:rsidRDefault="00890973" w:rsidP="00890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Гагарина</w:t>
            </w:r>
            <w:r w:rsidR="00354EC2">
              <w:rPr>
                <w:rFonts w:ascii="Times New Roman" w:hAnsi="Times New Roman"/>
              </w:rPr>
              <w:t xml:space="preserve"> </w:t>
            </w:r>
            <w:r w:rsidR="00F50C51">
              <w:rPr>
                <w:rFonts w:ascii="Times New Roman" w:hAnsi="Times New Roman"/>
              </w:rPr>
              <w:t>(у магазина «Пятерочка»)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EC2" w:rsidRDefault="00354EC2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Анатольевич Карпов,</w:t>
            </w:r>
          </w:p>
          <w:p w:rsidR="00354EC2" w:rsidRDefault="00354EC2" w:rsidP="002B41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№ 7 от 1</w:t>
            </w:r>
            <w:r w:rsidR="002B415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.01.2021 г.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EC2" w:rsidRPr="009866B6" w:rsidRDefault="00354EC2" w:rsidP="00354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Асфальтирование</w:t>
            </w:r>
            <w:r w:rsidRPr="009866B6">
              <w:rPr>
                <w:rFonts w:ascii="Times New Roman" w:hAnsi="Times New Roman"/>
                <w:sz w:val="24"/>
                <w:szCs w:val="24"/>
              </w:rPr>
              <w:t xml:space="preserve"> прилегающей территории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EC2" w:rsidRPr="009866B6" w:rsidRDefault="00354EC2" w:rsidP="00271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кв.м</w:t>
            </w:r>
            <w:r w:rsidR="007854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EC2" w:rsidRPr="009866B6" w:rsidRDefault="00890973" w:rsidP="00271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EC2" w:rsidRPr="009866B6" w:rsidRDefault="00354EC2" w:rsidP="00354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22062">
              <w:rPr>
                <w:rFonts w:ascii="Times New Roman" w:hAnsi="Times New Roman"/>
                <w:sz w:val="24"/>
                <w:szCs w:val="24"/>
              </w:rPr>
              <w:t>(</w:t>
            </w:r>
            <w:r w:rsidR="00A22062" w:rsidRPr="008A2108">
              <w:rPr>
                <w:rFonts w:ascii="Times New Roman" w:hAnsi="Times New Roman"/>
              </w:rPr>
              <w:t>работы выполнены в полном объеме)</w:t>
            </w:r>
          </w:p>
        </w:tc>
      </w:tr>
      <w:tr w:rsidR="00890973" w:rsidTr="00354EC2">
        <w:trPr>
          <w:trHeight w:val="35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973" w:rsidRDefault="00890973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0973" w:rsidRDefault="00890973" w:rsidP="008261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Карпов С.А.</w:t>
            </w:r>
          </w:p>
          <w:p w:rsidR="00890973" w:rsidRDefault="00890973" w:rsidP="00890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Суоярвское шоссе</w:t>
            </w:r>
            <w:r w:rsidR="00F50C51">
              <w:rPr>
                <w:rFonts w:ascii="Times New Roman" w:hAnsi="Times New Roman"/>
              </w:rPr>
              <w:t>, у дома № 135 (у магазина «Пятерочка»)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0973" w:rsidRDefault="00890973" w:rsidP="008261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Анатольевич Карпов,</w:t>
            </w:r>
          </w:p>
          <w:p w:rsidR="00890973" w:rsidRDefault="00890973" w:rsidP="008261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Соглашение № 8 от 15.01.2021 г.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0973" w:rsidRPr="009866B6" w:rsidRDefault="00890973" w:rsidP="00826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Асфальтирование</w:t>
            </w:r>
            <w:r w:rsidRPr="009866B6">
              <w:rPr>
                <w:rFonts w:ascii="Times New Roman" w:hAnsi="Times New Roman"/>
                <w:sz w:val="24"/>
                <w:szCs w:val="24"/>
              </w:rPr>
              <w:t xml:space="preserve"> прилегающей территории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0973" w:rsidRPr="009866B6" w:rsidRDefault="00890973" w:rsidP="00826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0973" w:rsidRPr="009866B6" w:rsidRDefault="00890973" w:rsidP="00826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73" w:rsidRPr="009866B6" w:rsidRDefault="00890973" w:rsidP="00826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B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r w:rsidRPr="008A2108">
              <w:rPr>
                <w:rFonts w:ascii="Times New Roman" w:hAnsi="Times New Roman"/>
              </w:rPr>
              <w:t>работы выполнены в полном объеме)</w:t>
            </w:r>
          </w:p>
        </w:tc>
      </w:tr>
    </w:tbl>
    <w:p w:rsidR="00D33211" w:rsidRDefault="00D33211" w:rsidP="002F0EE1">
      <w:pPr>
        <w:spacing w:line="220" w:lineRule="exact"/>
        <w:rPr>
          <w:rStyle w:val="20"/>
        </w:rPr>
        <w:sectPr w:rsidR="00D33211" w:rsidSect="007854C7">
          <w:pgSz w:w="16840" w:h="11907" w:orient="landscape"/>
          <w:pgMar w:top="0" w:right="1134" w:bottom="284" w:left="1134" w:header="720" w:footer="720" w:gutter="0"/>
          <w:cols w:space="720"/>
          <w:titlePg/>
          <w:docGrid w:linePitch="381"/>
        </w:sectPr>
      </w:pPr>
    </w:p>
    <w:p w:rsidR="007748C1" w:rsidRPr="004742A5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835584" w:rsidRPr="004742A5">
        <w:rPr>
          <w:rFonts w:ascii="Times New Roman" w:hAnsi="Times New Roman"/>
        </w:rPr>
        <w:t>6</w:t>
      </w: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Минимальный перечень </w:t>
      </w: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видов работ по благоустройству дворовых территорий, софинансируемых</w:t>
      </w: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за счет средств субсидии</w:t>
      </w:r>
      <w:r w:rsidRPr="004742A5">
        <w:rPr>
          <w:rFonts w:ascii="Times New Roman" w:hAnsi="Times New Roman"/>
          <w:b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4742A5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4742A5">
        <w:rPr>
          <w:rFonts w:ascii="Times New Roman" w:hAnsi="Times New Roman"/>
        </w:rPr>
        <w:lastRenderedPageBreak/>
        <w:t xml:space="preserve">Приложение </w:t>
      </w:r>
      <w:r w:rsidR="00835584" w:rsidRPr="004742A5">
        <w:rPr>
          <w:rFonts w:ascii="Times New Roman" w:hAnsi="Times New Roman"/>
        </w:rPr>
        <w:t>7</w:t>
      </w:r>
    </w:p>
    <w:p w:rsidR="007748C1" w:rsidRPr="004742A5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4742A5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Визуализированный перечень</w:t>
      </w:r>
    </w:p>
    <w:p w:rsidR="007748C1" w:rsidRPr="004742A5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748C1" w:rsidRPr="003D18C3" w:rsidTr="000C373E">
        <w:trPr>
          <w:trHeight w:val="545"/>
        </w:trPr>
        <w:tc>
          <w:tcPr>
            <w:tcW w:w="959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Наименование, характеристики</w:t>
            </w:r>
          </w:p>
        </w:tc>
      </w:tr>
      <w:tr w:rsidR="007748C1" w:rsidRPr="003D18C3" w:rsidTr="00A14D70">
        <w:tblPrEx>
          <w:tblLook w:val="00A0"/>
        </w:tblPrEx>
        <w:tc>
          <w:tcPr>
            <w:tcW w:w="959" w:type="dxa"/>
          </w:tcPr>
          <w:p w:rsidR="007748C1" w:rsidRPr="004742A5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Скамья</w:t>
            </w:r>
          </w:p>
        </w:tc>
      </w:tr>
      <w:tr w:rsidR="007748C1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4742A5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4742A5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313940" cy="1693545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69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спинки:</w:t>
            </w:r>
          </w:p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длина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ширина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4742A5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высота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8565" cy="1804670"/>
                  <wp:effectExtent l="19050" t="0" r="698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180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0435" cy="16541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43660" cy="1343660"/>
                  <wp:effectExtent l="19050" t="0" r="889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5410" cy="137541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4790" cy="149479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3D471A">
          <w:pgSz w:w="11907" w:h="16840"/>
          <w:pgMar w:top="426" w:right="851" w:bottom="1134" w:left="1701" w:header="720" w:footer="720" w:gutter="0"/>
          <w:cols w:space="720"/>
          <w:titlePg/>
          <w:docGrid w:linePitch="381"/>
        </w:sectPr>
      </w:pPr>
    </w:p>
    <w:p w:rsidR="007748C1" w:rsidRPr="004742A5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C52A17" w:rsidRPr="004742A5">
        <w:rPr>
          <w:rFonts w:ascii="Times New Roman" w:hAnsi="Times New Roman"/>
        </w:rPr>
        <w:t>8</w:t>
      </w:r>
    </w:p>
    <w:p w:rsidR="007748C1" w:rsidRPr="004742A5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Дополнительный перечень </w:t>
      </w: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видов работ по благоустройству дворовых территорий, </w:t>
      </w: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софинансируемых за счет средств субсидии</w:t>
      </w:r>
    </w:p>
    <w:p w:rsidR="00130E1F" w:rsidRPr="006C685C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из бюджета Республики Карелия</w:t>
      </w:r>
    </w:p>
    <w:p w:rsidR="00130E1F" w:rsidRPr="006C685C" w:rsidRDefault="00130E1F" w:rsidP="00130E1F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Обустройство тротуаров, пешеходных дорожек (в том числе тротуарной плиткой).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бордюрных камней.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качелей.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гостевой стоянки (автомобильной парковки).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Оборудование детской (игровой) площадки.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Оборудование спортивной площадки.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Озеленение территории.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ограждений.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Обрезка деревьев и кустов.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Удаление аварийных деревьев.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Демонтаж хозяйственных построек (в том числе сараев) и строительство сараев.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Отсыпка дворовой территории (выравнивание).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площадок для выгула животных.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Оборудование велопарковки.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ливневой канализации.</w:t>
      </w:r>
    </w:p>
    <w:p w:rsidR="00130E1F" w:rsidRDefault="00130E1F" w:rsidP="00130E1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B61F70" w:rsidRPr="004742A5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FE263B" w:rsidRPr="004742A5">
        <w:rPr>
          <w:rFonts w:ascii="Times New Roman" w:hAnsi="Times New Roman"/>
        </w:rPr>
        <w:t>9</w:t>
      </w:r>
      <w:r w:rsidRPr="004742A5">
        <w:rPr>
          <w:rFonts w:ascii="Times New Roman" w:hAnsi="Times New Roman"/>
        </w:rPr>
        <w:t xml:space="preserve"> </w:t>
      </w:r>
    </w:p>
    <w:p w:rsidR="00B61F70" w:rsidRPr="004742A5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 xml:space="preserve">к муниципальной программе </w:t>
      </w:r>
    </w:p>
    <w:p w:rsidR="00B61F70" w:rsidRDefault="00B61F70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F901EE" w:rsidRPr="00F901EE" w:rsidRDefault="00F901EE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F901EE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B61F70" w:rsidRPr="00D14517" w:rsidTr="006C685C">
        <w:trPr>
          <w:trHeight w:val="565"/>
        </w:trPr>
        <w:tc>
          <w:tcPr>
            <w:tcW w:w="78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амена поребрика,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покрытий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асфальтоукладчиками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типа «VOGELE» средних 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хризотилцементных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труб, прокладка кабеля в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скамеек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урны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асфальто-бетонной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пешеходной дорожки из отсева т.12см с установкой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укладка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качалки-балансир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(малая)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регулировка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крышек колодцев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 с вывозом. Устройство песчаной подсыпки толщ.20 см, укладка геотекстиля, устройство щебеночного слоя толщ.15 см,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слоя толщ.7 см.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"(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Мастерфайбер-Карелия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", песочница-1241, качели-1103, 8мХ3м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Диком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урны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«ГК Егоза».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установка детского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брусьями №6705 «Мир Детям»), установка игрового комплекса (Детский игровой комплекс №5114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от 1 года №4232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Спортивный турник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детский-взрослый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тренажерной площадки МИНИ – три тренажера: Т0209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ПодтягиваниеЖим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Т0302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СтепВелоСкороход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Т0401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ХипсШейкерЛыжники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комплекса "Трапеция" и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рокария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живой изгороди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(тополь)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вывозом мусора.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</w:t>
            </w:r>
            <w:r w:rsidRPr="00D145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мусоросборников.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Геодрен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дождеприемных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люков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61F70" w:rsidRDefault="00B61F7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71A" w:rsidRDefault="003D471A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71A" w:rsidRDefault="003D471A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48C1" w:rsidRPr="004742A5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FE263B" w:rsidRPr="004742A5">
        <w:rPr>
          <w:rFonts w:ascii="Times New Roman" w:hAnsi="Times New Roman"/>
        </w:rPr>
        <w:t>10</w:t>
      </w:r>
    </w:p>
    <w:p w:rsidR="007748C1" w:rsidRPr="004742A5" w:rsidRDefault="007748C1" w:rsidP="00790BE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3D471A" w:rsidRDefault="003D471A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2A5">
        <w:rPr>
          <w:rFonts w:ascii="Times New Roman" w:hAnsi="Times New Roman"/>
          <w:b/>
          <w:sz w:val="24"/>
          <w:szCs w:val="24"/>
        </w:rPr>
        <w:t>Порядок</w:t>
      </w: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2A5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на 201</w:t>
      </w:r>
      <w:r w:rsidR="0064485A" w:rsidRPr="003A479F">
        <w:rPr>
          <w:rFonts w:ascii="Times New Roman" w:hAnsi="Times New Roman"/>
          <w:sz w:val="24"/>
          <w:szCs w:val="24"/>
          <w:lang w:eastAsia="ar-SA"/>
        </w:rPr>
        <w:t>8-202</w:t>
      </w:r>
      <w:r w:rsidR="00BA6CED" w:rsidRPr="003A479F">
        <w:rPr>
          <w:rFonts w:ascii="Times New Roman" w:hAnsi="Times New Roman"/>
          <w:sz w:val="24"/>
          <w:szCs w:val="24"/>
          <w:lang w:eastAsia="ar-SA"/>
        </w:rPr>
        <w:t>4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год</w:t>
      </w:r>
      <w:r w:rsidR="0064485A" w:rsidRPr="003A479F">
        <w:rPr>
          <w:rFonts w:ascii="Times New Roman" w:hAnsi="Times New Roman"/>
          <w:sz w:val="24"/>
          <w:szCs w:val="24"/>
          <w:lang w:eastAsia="ar-SA"/>
        </w:rPr>
        <w:t>ы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 механизм 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их расходованием.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3A479F" w:rsidRPr="000E3132" w:rsidRDefault="003A479F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</w:t>
      </w:r>
      <w:proofErr w:type="gramStart"/>
      <w:r w:rsidRPr="000E3132">
        <w:rPr>
          <w:rFonts w:ascii="Times New Roman" w:hAnsi="Times New Roman"/>
          <w:sz w:val="24"/>
          <w:szCs w:val="24"/>
          <w:lang w:eastAsia="ar-SA"/>
        </w:rPr>
        <w:t>и(</w:t>
      </w:r>
      <w:proofErr w:type="gramEnd"/>
      <w:r w:rsidRPr="000E3132">
        <w:rPr>
          <w:rFonts w:ascii="Times New Roman" w:hAnsi="Times New Roman"/>
          <w:sz w:val="24"/>
          <w:szCs w:val="24"/>
          <w:lang w:eastAsia="ar-SA"/>
        </w:rPr>
        <w:t>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CC5583" w:rsidRPr="000E3132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CC5583" w:rsidRPr="000E3132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соответствии с постановлением </w:t>
      </w:r>
      <w:r w:rsidR="0086387A" w:rsidRPr="000E3132">
        <w:rPr>
          <w:rFonts w:ascii="Times New Roman" w:hAnsi="Times New Roman"/>
          <w:sz w:val="24"/>
          <w:szCs w:val="24"/>
          <w:lang w:eastAsia="ar-SA"/>
        </w:rPr>
        <w:t>А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2000C7" w:rsidRPr="000E3132">
        <w:rPr>
          <w:rFonts w:ascii="Times New Roman" w:hAnsi="Times New Roman"/>
          <w:sz w:val="24"/>
          <w:szCs w:val="24"/>
          <w:lang w:eastAsia="ar-SA"/>
        </w:rPr>
        <w:t>муниципального образования «Суоярвский район»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</w:t>
      </w:r>
      <w:proofErr w:type="gramStart"/>
      <w:r w:rsidRPr="000E3132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0E3132">
        <w:rPr>
          <w:rFonts w:ascii="Times New Roman" w:hAnsi="Times New Roman"/>
          <w:sz w:val="24"/>
          <w:szCs w:val="24"/>
          <w:lang w:eastAsia="ar-SA"/>
        </w:rPr>
        <w:t xml:space="preserve"> реализацией муниципальной программы.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3.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0E3132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4.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  <w:t>Организация трудового и (или) финансового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</w:t>
      </w:r>
      <w:r w:rsidRPr="003A479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</w:t>
      </w:r>
      <w:r w:rsidRPr="000E3132">
        <w:rPr>
          <w:rFonts w:ascii="Times New Roman" w:hAnsi="Times New Roman"/>
          <w:sz w:val="24"/>
          <w:szCs w:val="24"/>
          <w:lang w:eastAsia="ru-RU"/>
        </w:rPr>
        <w:t>в зависимости от избранной формы такого участия.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6.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B92286" w:rsidRPr="000E3132">
        <w:rPr>
          <w:rFonts w:ascii="Times New Roman" w:hAnsi="Times New Roman"/>
          <w:sz w:val="24"/>
          <w:szCs w:val="24"/>
          <w:lang w:eastAsia="ar-SA"/>
        </w:rPr>
        <w:t>Администрации муниципального образования «Суоярвский район»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132">
        <w:rPr>
          <w:rFonts w:ascii="Times New Roman" w:hAnsi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0E3132">
        <w:rPr>
          <w:rFonts w:ascii="Times New Roman" w:hAnsi="Times New Roman"/>
          <w:sz w:val="24"/>
          <w:szCs w:val="24"/>
        </w:rPr>
        <w:t>дств с ф</w:t>
      </w:r>
      <w:proofErr w:type="gramEnd"/>
      <w:r w:rsidRPr="000E3132">
        <w:rPr>
          <w:rFonts w:ascii="Times New Roman" w:hAnsi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132">
        <w:rPr>
          <w:rFonts w:ascii="Times New Roman" w:hAnsi="Times New Roman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E3132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CC5583" w:rsidRPr="000E3132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</w:t>
      </w:r>
      <w:r w:rsidRPr="000E3132">
        <w:rPr>
          <w:rFonts w:ascii="Times New Roman" w:hAnsi="Times New Roman"/>
          <w:sz w:val="24"/>
          <w:szCs w:val="24"/>
          <w:lang w:eastAsia="ru-RU"/>
        </w:rPr>
        <w:t>направлению на софинансирование указанных работ.</w:t>
      </w:r>
    </w:p>
    <w:p w:rsidR="00B92286" w:rsidRPr="000E3132" w:rsidRDefault="00CC5583" w:rsidP="00B9228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0E3132">
        <w:rPr>
          <w:color w:val="auto"/>
          <w:lang w:eastAsia="ru-RU"/>
        </w:rPr>
        <w:t>8.</w:t>
      </w:r>
      <w:r w:rsidRPr="000E3132">
        <w:rPr>
          <w:color w:val="auto"/>
          <w:lang w:eastAsia="ru-RU"/>
        </w:rPr>
        <w:tab/>
        <w:t>Д</w:t>
      </w:r>
      <w:r w:rsidRPr="000E3132">
        <w:rPr>
          <w:color w:val="auto"/>
          <w:lang w:eastAsia="ar-SA"/>
        </w:rPr>
        <w:t>енежные средства заинтересованных лиц перечисляются на лицевые счета</w:t>
      </w:r>
      <w:r w:rsidR="00B92286" w:rsidRPr="000E3132">
        <w:rPr>
          <w:color w:val="auto"/>
          <w:lang w:eastAsia="ar-SA"/>
        </w:rPr>
        <w:t xml:space="preserve"> </w:t>
      </w:r>
      <w:r w:rsidRPr="000E3132">
        <w:rPr>
          <w:color w:val="auto"/>
          <w:lang w:eastAsia="ar-SA"/>
        </w:rPr>
        <w:t>органов управления многоквартирными домами</w:t>
      </w:r>
      <w:r w:rsidR="00B92286" w:rsidRPr="000E3132">
        <w:rPr>
          <w:color w:val="auto"/>
          <w:lang w:eastAsia="ar-SA"/>
        </w:rPr>
        <w:t xml:space="preserve"> </w:t>
      </w:r>
      <w:r w:rsidR="00B92286" w:rsidRPr="000E3132">
        <w:rPr>
          <w:color w:val="auto"/>
          <w:sz w:val="22"/>
          <w:szCs w:val="22"/>
        </w:rPr>
        <w:t xml:space="preserve">или в бюджет Суоярвского городского поселения.             </w:t>
      </w:r>
    </w:p>
    <w:p w:rsidR="00CC5583" w:rsidRPr="000E3132" w:rsidRDefault="00B92286" w:rsidP="00B92286">
      <w:pPr>
        <w:pStyle w:val="Default"/>
        <w:ind w:firstLine="567"/>
        <w:jc w:val="both"/>
        <w:rPr>
          <w:color w:val="auto"/>
          <w:sz w:val="22"/>
          <w:szCs w:val="22"/>
          <w:lang w:eastAsia="ar-SA"/>
        </w:rPr>
      </w:pPr>
      <w:r w:rsidRPr="000E3132">
        <w:rPr>
          <w:color w:val="auto"/>
          <w:sz w:val="22"/>
          <w:szCs w:val="22"/>
        </w:rPr>
        <w:t>Уплата денежных средств физическими и юридическими лицами может производиться путем внесения денежных средств на расчетный счет Суоярвского городского поселения по коду бюджетной классификации «прочие безвозмездные поступления в бюджеты поселений». Подтверждением факта оплаты является квитанция об оплате либо платежное поручение. Данные денежные средства могут быть использованы только на реализацию проектов в рамках Программы комфортная городская среда.</w:t>
      </w:r>
      <w:r w:rsidR="00CC5583" w:rsidRPr="000E3132">
        <w:rPr>
          <w:color w:val="auto"/>
          <w:sz w:val="22"/>
          <w:szCs w:val="22"/>
          <w:lang w:eastAsia="ar-SA"/>
        </w:rPr>
        <w:t xml:space="preserve"> 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9.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0E3132">
        <w:rPr>
          <w:rFonts w:ascii="Times New Roman" w:hAnsi="Times New Roman"/>
          <w:sz w:val="24"/>
          <w:szCs w:val="24"/>
          <w:lang w:eastAsia="ru-RU"/>
        </w:rPr>
        <w:t>П</w:t>
      </w:r>
      <w:r w:rsidRPr="000E3132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  <w:proofErr w:type="gramEnd"/>
    </w:p>
    <w:p w:rsidR="00CC5583" w:rsidRPr="000E3132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lastRenderedPageBreak/>
        <w:t xml:space="preserve">Фактический объем денежных средств, подлежащих перечислению заинтересованными лицами, может быть изменен </w:t>
      </w:r>
      <w:r w:rsidRPr="000E3132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B92286" w:rsidRPr="000E3132" w:rsidRDefault="00B92286" w:rsidP="00B92286">
      <w:pPr>
        <w:pStyle w:val="21"/>
        <w:shd w:val="clear" w:color="auto" w:fill="auto"/>
        <w:spacing w:before="0" w:after="0" w:line="302" w:lineRule="exact"/>
        <w:ind w:firstLine="700"/>
        <w:rPr>
          <w:sz w:val="24"/>
          <w:szCs w:val="24"/>
        </w:rPr>
      </w:pPr>
      <w:r w:rsidRPr="000E3132">
        <w:rPr>
          <w:sz w:val="24"/>
          <w:szCs w:val="24"/>
        </w:rPr>
        <w:t>При реализации проекта благоустройства дворовой территории администрацией муниципального образования «Суоярвский район», проводятся конкурсные процедуры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10.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</w:r>
      <w:r w:rsidRPr="000E3132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CC5583" w:rsidRPr="000E3132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Перечень дворовых территорий, подлежащих благоустройству в рамках муниципальной программы, подлежит корректировке с включением</w:t>
      </w: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дств в р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>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CC5583" w:rsidRPr="006C685C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748C1" w:rsidRPr="006C685C" w:rsidRDefault="007748C1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48C1" w:rsidRPr="00F5055A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F5055A">
        <w:rPr>
          <w:rFonts w:ascii="Times New Roman" w:hAnsi="Times New Roman"/>
        </w:rPr>
        <w:lastRenderedPageBreak/>
        <w:t>Приложение 1</w:t>
      </w:r>
      <w:r w:rsidR="00CF5F26" w:rsidRPr="00F5055A">
        <w:rPr>
          <w:rFonts w:ascii="Times New Roman" w:hAnsi="Times New Roman"/>
        </w:rPr>
        <w:t>1</w:t>
      </w:r>
    </w:p>
    <w:p w:rsidR="007748C1" w:rsidRPr="00F5055A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F5055A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C24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включаемых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 среды на 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территории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>Суоярвского городского поселения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</w:t>
      </w:r>
      <w:r w:rsidR="00FE08C4" w:rsidRPr="000E31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E3132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2.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0E3132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>муниципального образования «Суоярвский район»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0E3132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0E3132">
        <w:rPr>
          <w:rFonts w:ascii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3.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дизайн-проекта обеспечивается заинтересованными лицами при содействии </w:t>
      </w:r>
      <w:r w:rsidR="0086387A" w:rsidRPr="000E3132">
        <w:rPr>
          <w:rFonts w:ascii="Times New Roman" w:hAnsi="Times New Roman"/>
          <w:sz w:val="24"/>
          <w:szCs w:val="24"/>
          <w:lang w:eastAsia="ar-SA"/>
        </w:rPr>
        <w:t>А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 xml:space="preserve">муниципального образования «Суоярвский район» </w:t>
      </w:r>
      <w:r w:rsidRPr="000E3132">
        <w:rPr>
          <w:rFonts w:ascii="Times New Roman" w:hAnsi="Times New Roman"/>
          <w:sz w:val="24"/>
          <w:szCs w:val="24"/>
          <w:lang w:eastAsia="ar-SA"/>
        </w:rPr>
        <w:t>(далее – администрация).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4.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на 201</w:t>
      </w:r>
      <w:r w:rsidR="00090196" w:rsidRPr="000E3132">
        <w:rPr>
          <w:rFonts w:ascii="Times New Roman" w:hAnsi="Times New Roman"/>
          <w:sz w:val="24"/>
          <w:szCs w:val="24"/>
          <w:lang w:eastAsia="ar-SA"/>
        </w:rPr>
        <w:t>8-202</w:t>
      </w:r>
      <w:r w:rsidR="00B46070" w:rsidRPr="000E3132">
        <w:rPr>
          <w:rFonts w:ascii="Times New Roman" w:hAnsi="Times New Roman"/>
          <w:sz w:val="24"/>
          <w:szCs w:val="24"/>
          <w:lang w:eastAsia="ar-SA"/>
        </w:rPr>
        <w:t xml:space="preserve">4 </w:t>
      </w:r>
      <w:r w:rsidRPr="000E3132">
        <w:rPr>
          <w:rFonts w:ascii="Times New Roman" w:hAnsi="Times New Roman"/>
          <w:sz w:val="24"/>
          <w:szCs w:val="24"/>
          <w:lang w:eastAsia="ar-SA"/>
        </w:rPr>
        <w:t>год</w:t>
      </w:r>
      <w:r w:rsidR="00090196" w:rsidRPr="000E3132">
        <w:rPr>
          <w:rFonts w:ascii="Times New Roman" w:hAnsi="Times New Roman"/>
          <w:sz w:val="24"/>
          <w:szCs w:val="24"/>
          <w:lang w:eastAsia="ar-SA"/>
        </w:rPr>
        <w:t>ы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5.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В дизайн-прое</w:t>
      </w:r>
      <w:proofErr w:type="gramStart"/>
      <w:r w:rsidRPr="000E3132">
        <w:rPr>
          <w:rFonts w:ascii="Times New Roman" w:hAnsi="Times New Roman"/>
          <w:sz w:val="24"/>
          <w:szCs w:val="24"/>
          <w:lang w:eastAsia="ar-SA"/>
        </w:rPr>
        <w:t>кт вкл</w:t>
      </w:r>
      <w:proofErr w:type="gramEnd"/>
      <w:r w:rsidRPr="000E3132">
        <w:rPr>
          <w:rFonts w:ascii="Times New Roman" w:hAnsi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Содержание дизайн-проекта зависит от вида и состава планируемых работ.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в) утверждение дизайн-проекта общественной комиссией.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7. Представитель заинтересованных лиц обязан представить в общественную комиссию дизайн-проект </w:t>
      </w:r>
      <w:r w:rsidRPr="000B0E3C">
        <w:rPr>
          <w:rFonts w:ascii="Times New Roman" w:hAnsi="Times New Roman"/>
          <w:sz w:val="24"/>
          <w:szCs w:val="24"/>
          <w:lang w:eastAsia="ar-SA"/>
        </w:rPr>
        <w:t xml:space="preserve">не позднее </w:t>
      </w:r>
      <w:r w:rsidR="000B0E3C" w:rsidRPr="00650D4D">
        <w:rPr>
          <w:rFonts w:ascii="Times New Roman" w:hAnsi="Times New Roman"/>
          <w:sz w:val="24"/>
          <w:szCs w:val="24"/>
          <w:lang w:eastAsia="ar-SA"/>
        </w:rPr>
        <w:t>1</w:t>
      </w:r>
      <w:r w:rsidRPr="00650D4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57B1E">
        <w:rPr>
          <w:rFonts w:ascii="Times New Roman" w:hAnsi="Times New Roman"/>
          <w:sz w:val="24"/>
          <w:szCs w:val="24"/>
          <w:lang w:eastAsia="ar-SA"/>
        </w:rPr>
        <w:t>августа</w:t>
      </w:r>
      <w:r w:rsidRPr="00650D4D">
        <w:rPr>
          <w:rFonts w:ascii="Times New Roman" w:hAnsi="Times New Roman"/>
          <w:sz w:val="24"/>
          <w:szCs w:val="24"/>
          <w:lang w:eastAsia="ar-SA"/>
        </w:rPr>
        <w:t>.</w:t>
      </w:r>
    </w:p>
    <w:p w:rsidR="00AF596E" w:rsidRPr="00790BEC" w:rsidRDefault="007748C1" w:rsidP="00790B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AF596E" w:rsidRPr="00790BEC" w:rsidSect="003D471A">
          <w:headerReference w:type="default" r:id="rId18"/>
          <w:headerReference w:type="first" r:id="rId19"/>
          <w:pgSz w:w="11906" w:h="16838"/>
          <w:pgMar w:top="709" w:right="851" w:bottom="709" w:left="1701" w:header="708" w:footer="708" w:gutter="0"/>
          <w:cols w:space="708"/>
          <w:docGrid w:linePitch="360"/>
        </w:sectPr>
      </w:pPr>
      <w:r w:rsidRPr="006C685C">
        <w:rPr>
          <w:rFonts w:ascii="Times New Roman" w:hAnsi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</w:t>
      </w:r>
      <w:bookmarkStart w:id="3" w:name="Par46"/>
      <w:bookmarkEnd w:id="3"/>
      <w:r w:rsidR="00790BEC">
        <w:rPr>
          <w:rFonts w:ascii="Times New Roman" w:hAnsi="Times New Roman"/>
          <w:sz w:val="24"/>
          <w:szCs w:val="24"/>
          <w:lang w:eastAsia="ru-RU"/>
        </w:rPr>
        <w:t xml:space="preserve"> не позднее 1 </w:t>
      </w:r>
      <w:r w:rsidR="00E57B1E">
        <w:rPr>
          <w:rFonts w:ascii="Times New Roman" w:hAnsi="Times New Roman"/>
          <w:sz w:val="24"/>
          <w:szCs w:val="24"/>
          <w:lang w:eastAsia="ru-RU"/>
        </w:rPr>
        <w:t>октября</w:t>
      </w:r>
      <w:r w:rsidR="00790BEC">
        <w:rPr>
          <w:rFonts w:ascii="Times New Roman" w:hAnsi="Times New Roman"/>
          <w:sz w:val="24"/>
          <w:szCs w:val="24"/>
          <w:lang w:eastAsia="ru-RU"/>
        </w:rPr>
        <w:t>.</w:t>
      </w:r>
    </w:p>
    <w:p w:rsidR="00520184" w:rsidRPr="00A06A87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lastRenderedPageBreak/>
        <w:t>Приложение 12</w:t>
      </w:r>
    </w:p>
    <w:p w:rsidR="007748C1" w:rsidRPr="00A06A87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tbl>
      <w:tblPr>
        <w:tblW w:w="16456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1417"/>
        <w:gridCol w:w="1558"/>
        <w:gridCol w:w="561"/>
        <w:gridCol w:w="566"/>
        <w:gridCol w:w="1276"/>
        <w:gridCol w:w="567"/>
        <w:gridCol w:w="1083"/>
        <w:gridCol w:w="1134"/>
        <w:gridCol w:w="1134"/>
        <w:gridCol w:w="1134"/>
        <w:gridCol w:w="1134"/>
        <w:gridCol w:w="1134"/>
        <w:gridCol w:w="1048"/>
        <w:gridCol w:w="1140"/>
      </w:tblGrid>
      <w:tr w:rsidR="00C63F88" w:rsidTr="00C63F88">
        <w:trPr>
          <w:trHeight w:hRule="exact" w:val="706"/>
          <w:jc w:val="center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Ответственный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исполнитель,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соисполнитель,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муниципальный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заказчик-координатор,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участник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1"/>
                <w:rFonts w:eastAsiaTheme="minorHAnsi"/>
              </w:rPr>
              <w:t>Источник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финансирования</w:t>
            </w:r>
          </w:p>
        </w:tc>
        <w:tc>
          <w:tcPr>
            <w:tcW w:w="2970" w:type="dxa"/>
            <w:gridSpan w:val="4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Код бюджетной классификации</w:t>
            </w:r>
          </w:p>
        </w:tc>
        <w:tc>
          <w:tcPr>
            <w:tcW w:w="8941" w:type="dxa"/>
            <w:gridSpan w:val="8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tabs>
                <w:tab w:val="left" w:pos="4809"/>
              </w:tabs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>
              <w:rPr>
                <w:rStyle w:val="210pt1"/>
                <w:rFonts w:eastAsiaTheme="minorHAnsi"/>
              </w:rPr>
              <w:t>Объемы бюджетных ассигнований (тыс. рублей)</w:t>
            </w:r>
          </w:p>
        </w:tc>
      </w:tr>
      <w:tr w:rsidR="00C63F88" w:rsidTr="0043742B">
        <w:trPr>
          <w:trHeight w:hRule="exact" w:val="201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bottom"/>
          </w:tcPr>
          <w:p w:rsidR="00C63F88" w:rsidRDefault="00C63F88" w:rsidP="009E7114"/>
        </w:tc>
        <w:tc>
          <w:tcPr>
            <w:tcW w:w="1558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ГРБС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proofErr w:type="spellStart"/>
            <w:r>
              <w:rPr>
                <w:rStyle w:val="210pt1"/>
                <w:rFonts w:eastAsiaTheme="minorHAnsi"/>
              </w:rPr>
              <w:t>Рз</w:t>
            </w:r>
            <w:proofErr w:type="spellEnd"/>
            <w:r>
              <w:rPr>
                <w:rStyle w:val="210pt1"/>
                <w:rFonts w:eastAsiaTheme="minorHAnsi"/>
              </w:rPr>
              <w:t xml:space="preserve"> </w:t>
            </w:r>
            <w:proofErr w:type="spellStart"/>
            <w:proofErr w:type="gramStart"/>
            <w:r>
              <w:rPr>
                <w:rStyle w:val="210pt1"/>
                <w:rFonts w:eastAsiaTheme="minorHAnsi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КЦСР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КВР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2023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 w:rsidRPr="008D5987">
              <w:rPr>
                <w:rStyle w:val="210pt1"/>
                <w:rFonts w:eastAsiaTheme="minorHAnsi"/>
              </w:rPr>
              <w:t>2024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всего</w:t>
            </w:r>
          </w:p>
        </w:tc>
      </w:tr>
      <w:tr w:rsidR="00C63F88" w:rsidRPr="003E5EB8" w:rsidTr="0043742B">
        <w:trPr>
          <w:trHeight w:hRule="exact" w:val="570"/>
          <w:jc w:val="center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Муниципальная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программа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«Формирования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современной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городской среды на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территории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Суоярвского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городского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поселения на 2018-2024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год»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всего в том числе:</w:t>
            </w:r>
          </w:p>
        </w:tc>
        <w:tc>
          <w:tcPr>
            <w:tcW w:w="1558" w:type="dxa"/>
            <w:shd w:val="clear" w:color="auto" w:fill="FFFFFF"/>
          </w:tcPr>
          <w:p w:rsidR="00C63F88" w:rsidRPr="00B76EC7" w:rsidRDefault="00C63F88" w:rsidP="009E7114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2 582,90213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42 239,34456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295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5</w:t>
            </w:r>
            <w:r w:rsidR="00295523">
              <w:rPr>
                <w:rFonts w:ascii="Times New Roman" w:hAnsi="Times New Roman"/>
                <w:sz w:val="20"/>
                <w:szCs w:val="20"/>
              </w:rPr>
              <w:t> </w:t>
            </w:r>
            <w:r w:rsidRPr="00271CB5">
              <w:rPr>
                <w:rFonts w:ascii="Times New Roman" w:hAnsi="Times New Roman"/>
                <w:sz w:val="20"/>
                <w:szCs w:val="20"/>
              </w:rPr>
              <w:t>3</w:t>
            </w:r>
            <w:r w:rsidR="0043742B">
              <w:rPr>
                <w:rFonts w:ascii="Times New Roman" w:hAnsi="Times New Roman"/>
                <w:sz w:val="20"/>
                <w:szCs w:val="20"/>
              </w:rPr>
              <w:t>24</w:t>
            </w:r>
            <w:r w:rsidR="00295523">
              <w:rPr>
                <w:rFonts w:ascii="Times New Roman" w:hAnsi="Times New Roman"/>
                <w:sz w:val="20"/>
                <w:szCs w:val="20"/>
              </w:rPr>
              <w:t>,</w:t>
            </w:r>
            <w:r w:rsidR="0043742B">
              <w:rPr>
                <w:rFonts w:ascii="Times New Roman" w:hAnsi="Times New Roman"/>
                <w:sz w:val="20"/>
                <w:szCs w:val="20"/>
              </w:rPr>
              <w:t>94596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295523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6 066,84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295523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91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578,211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5 337,30458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91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930,34066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EC6A0D" w:rsidP="004374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3742B">
              <w:rPr>
                <w:rFonts w:ascii="Times New Roman" w:hAnsi="Times New Roman"/>
                <w:sz w:val="20"/>
                <w:szCs w:val="20"/>
              </w:rPr>
              <w:t>5 059,88889</w:t>
            </w:r>
          </w:p>
        </w:tc>
      </w:tr>
      <w:tr w:rsidR="00C63F88" w:rsidTr="0043742B">
        <w:trPr>
          <w:trHeight w:hRule="exact" w:val="548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Администрация МО «Суоярвский район»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475,85613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475,85613</w:t>
            </w:r>
          </w:p>
        </w:tc>
      </w:tr>
      <w:tr w:rsidR="00C63F88" w:rsidTr="0043742B">
        <w:trPr>
          <w:trHeight w:hRule="exact" w:val="5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1A148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27,946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27,946</w:t>
            </w:r>
          </w:p>
        </w:tc>
      </w:tr>
      <w:tr w:rsidR="00C63F88" w:rsidRPr="001D6A99" w:rsidTr="0043742B">
        <w:trPr>
          <w:trHeight w:hRule="exact" w:val="5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54094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130,77804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171,600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A7582E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274,2138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302,11158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302,11158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335,67966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EC6A0D" w:rsidP="006106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547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="00281547">
              <w:rPr>
                <w:rFonts w:ascii="Times New Roman" w:hAnsi="Times New Roman"/>
                <w:sz w:val="20"/>
                <w:szCs w:val="20"/>
              </w:rPr>
              <w:t>,49466</w:t>
            </w:r>
          </w:p>
        </w:tc>
      </w:tr>
      <w:tr w:rsidR="00C63F88" w:rsidTr="0043742B">
        <w:trPr>
          <w:trHeight w:hRule="exact" w:val="413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3F88" w:rsidRPr="0054094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134,08366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E5EF6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E5EF6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134,08366</w:t>
            </w:r>
          </w:p>
        </w:tc>
      </w:tr>
      <w:tr w:rsidR="00C63F88" w:rsidTr="0043742B">
        <w:trPr>
          <w:trHeight w:hRule="exact" w:val="53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1800155550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198,54482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1 222,39620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2E5EF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2 240,90642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43742B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3 661,84744</w:t>
            </w:r>
          </w:p>
        </w:tc>
      </w:tr>
      <w:tr w:rsidR="00C63F88" w:rsidTr="0043742B">
        <w:trPr>
          <w:trHeight w:hRule="exact" w:val="249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414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4 159,84886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981,70114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271CB5">
              <w:rPr>
                <w:sz w:val="20"/>
                <w:szCs w:val="20"/>
              </w:rPr>
              <w:t>5 141,550</w:t>
            </w:r>
          </w:p>
        </w:tc>
      </w:tr>
      <w:tr w:rsidR="00C63F88" w:rsidTr="0043742B">
        <w:trPr>
          <w:trHeight w:hRule="exact" w:val="470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 w:val="restart"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 xml:space="preserve">средства, поступившие из </w:t>
            </w:r>
            <w:r w:rsidRPr="00B76EC7">
              <w:rPr>
                <w:rStyle w:val="210pt1"/>
                <w:rFonts w:eastAsiaTheme="minorHAnsi"/>
              </w:rPr>
              <w:lastRenderedPageBreak/>
              <w:t>бюджета Республики Карелия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lastRenderedPageBreak/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1A148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113,85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271CB5">
              <w:rPr>
                <w:sz w:val="20"/>
                <w:szCs w:val="20"/>
              </w:rPr>
              <w:t>113,85</w:t>
            </w:r>
          </w:p>
        </w:tc>
      </w:tr>
      <w:tr w:rsidR="00C63F88" w:rsidTr="0043742B">
        <w:trPr>
          <w:trHeight w:hRule="exact" w:val="470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21,796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39,73238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A7582E" w:rsidP="002A6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45,7</w:t>
            </w:r>
            <w:r w:rsidR="002A67D6" w:rsidRPr="00271CB5">
              <w:rPr>
                <w:rFonts w:ascii="Times New Roman" w:hAnsi="Times New Roman"/>
                <w:sz w:val="20"/>
                <w:szCs w:val="20"/>
              </w:rPr>
              <w:t xml:space="preserve">0230 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50,35196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50,35196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55,94832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281547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263,88292</w:t>
            </w:r>
          </w:p>
        </w:tc>
      </w:tr>
      <w:tr w:rsidR="00C63F88" w:rsidTr="0043742B">
        <w:trPr>
          <w:trHeight w:hRule="exact" w:val="645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10,73470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271CB5">
              <w:rPr>
                <w:sz w:val="20"/>
                <w:szCs w:val="20"/>
              </w:rPr>
              <w:t>10,73470</w:t>
            </w:r>
          </w:p>
        </w:tc>
      </w:tr>
      <w:tr w:rsidR="00C63F88" w:rsidTr="0043742B">
        <w:trPr>
          <w:trHeight w:hRule="exact" w:val="71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 w:val="restart"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 xml:space="preserve">средства, поступившие из Федерального бюджета 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1783,65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1783,65</w:t>
            </w:r>
          </w:p>
        </w:tc>
      </w:tr>
      <w:tr w:rsidR="00C63F88" w:rsidTr="0043742B">
        <w:trPr>
          <w:trHeight w:hRule="exact" w:val="71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2157,838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3933,36762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A7582E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4 524,5277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4984,84104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EC6A0D" w:rsidP="00C961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4984,84104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EC6A0D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5538,71268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281547" w:rsidP="00C961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26 124,12808</w:t>
            </w:r>
          </w:p>
        </w:tc>
      </w:tr>
      <w:tr w:rsidR="00C63F88" w:rsidTr="0043742B">
        <w:trPr>
          <w:trHeight w:hRule="exact" w:val="565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168,16530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168,16530</w:t>
            </w:r>
          </w:p>
        </w:tc>
      </w:tr>
      <w:tr w:rsidR="00C63F88" w:rsidTr="0043742B">
        <w:trPr>
          <w:trHeight w:hRule="exact" w:val="32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E76178">
              <w:rPr>
                <w:rStyle w:val="210pt1"/>
                <w:rFonts w:eastAsiaTheme="minorHAnsi"/>
              </w:rPr>
              <w:t>средства,</w:t>
            </w:r>
            <w:r w:rsidRPr="00E76178">
              <w:rPr>
                <w:rStyle w:val="210pt1"/>
                <w:rFonts w:eastAsiaTheme="minorHAnsi"/>
                <w:bdr w:val="single" w:sz="4" w:space="0" w:color="auto"/>
              </w:rPr>
              <w:t xml:space="preserve"> </w:t>
            </w:r>
            <w:r w:rsidRPr="00B76EC7">
              <w:rPr>
                <w:rStyle w:val="210pt1"/>
                <w:rFonts w:eastAsiaTheme="minorHAnsi"/>
              </w:rPr>
              <w:t>поступившие из Федерального бюджета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1800053110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</w:tr>
      <w:tr w:rsidR="00C63F88" w:rsidTr="0043742B">
        <w:trPr>
          <w:trHeight w:hRule="exact" w:val="113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 w:rsidRPr="005312E9">
              <w:rPr>
                <w:rStyle w:val="210pt1"/>
                <w:rFonts w:eastAsiaTheme="minorHAnsi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607BD6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990001555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2,700</w:t>
            </w:r>
          </w:p>
        </w:tc>
      </w:tr>
      <w:tr w:rsidR="00C63F88" w:rsidTr="0043742B">
        <w:trPr>
          <w:trHeight w:hRule="exact" w:val="113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271CB5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C63F88" w:rsidTr="0043742B">
        <w:trPr>
          <w:trHeight w:hRule="exact" w:val="3484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shd w:val="clear" w:color="auto" w:fill="FFFFFF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 w:rsidRPr="008D5987">
              <w:rPr>
                <w:rStyle w:val="210pt1"/>
                <w:rFonts w:eastAsiaTheme="minorHAnsi"/>
              </w:rPr>
              <w:t>безвозмездные поступления в бюджет муниципального образования,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5 600,0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5 600,0</w:t>
            </w:r>
          </w:p>
        </w:tc>
      </w:tr>
    </w:tbl>
    <w:p w:rsidR="00AF596E" w:rsidRP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3D471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D5987" w:rsidRDefault="008D5987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8D5987" w:rsidRDefault="008D5987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E61592" w:rsidRPr="00A06A87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</w:t>
      </w:r>
      <w:r w:rsidR="00790BEC">
        <w:rPr>
          <w:rFonts w:ascii="Times New Roman" w:hAnsi="Times New Roman"/>
        </w:rPr>
        <w:t>3</w:t>
      </w:r>
    </w:p>
    <w:p w:rsidR="00E61592" w:rsidRPr="00A06A87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E61592" w:rsidRPr="00A06A87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A87">
        <w:rPr>
          <w:rFonts w:ascii="Times New Roman" w:hAnsi="Times New Roman"/>
          <w:b/>
          <w:bCs/>
          <w:sz w:val="24"/>
          <w:szCs w:val="24"/>
        </w:rPr>
        <w:t>Планируемые результаты реализации муниципальной программы</w:t>
      </w:r>
    </w:p>
    <w:tbl>
      <w:tblPr>
        <w:tblW w:w="144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8"/>
        <w:gridCol w:w="2550"/>
        <w:gridCol w:w="1559"/>
        <w:gridCol w:w="1138"/>
        <w:gridCol w:w="1134"/>
        <w:gridCol w:w="851"/>
        <w:gridCol w:w="850"/>
        <w:gridCol w:w="1559"/>
        <w:gridCol w:w="1276"/>
        <w:gridCol w:w="1418"/>
        <w:gridCol w:w="1265"/>
      </w:tblGrid>
      <w:tr w:rsidR="009E7114" w:rsidRPr="00B431CC" w:rsidTr="009E7114">
        <w:trPr>
          <w:cantSplit/>
          <w:trHeight w:val="928"/>
        </w:trPr>
        <w:tc>
          <w:tcPr>
            <w:tcW w:w="84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№ п/п</w:t>
            </w:r>
          </w:p>
        </w:tc>
        <w:tc>
          <w:tcPr>
            <w:tcW w:w="255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Задачи, направлены на достижение </w:t>
            </w:r>
            <w:r w:rsidRPr="009E7114">
              <w:rPr>
                <w:rFonts w:ascii="Times New Roman" w:hAnsi="Times New Roman"/>
              </w:rPr>
              <w:br/>
              <w:t>цели</w:t>
            </w:r>
          </w:p>
        </w:tc>
        <w:tc>
          <w:tcPr>
            <w:tcW w:w="155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Показатели, характеризующие достижение цели</w:t>
            </w:r>
          </w:p>
        </w:tc>
        <w:tc>
          <w:tcPr>
            <w:tcW w:w="113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Единица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(2018 г.)</w:t>
            </w:r>
          </w:p>
        </w:tc>
        <w:tc>
          <w:tcPr>
            <w:tcW w:w="851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(2019г.)</w:t>
            </w:r>
          </w:p>
        </w:tc>
        <w:tc>
          <w:tcPr>
            <w:tcW w:w="850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 (2020г.)</w:t>
            </w:r>
          </w:p>
        </w:tc>
        <w:tc>
          <w:tcPr>
            <w:tcW w:w="1559" w:type="dxa"/>
            <w:vMerge w:val="restart"/>
            <w:vAlign w:val="center"/>
          </w:tcPr>
          <w:p w:rsidR="009E7114" w:rsidRPr="009E7114" w:rsidRDefault="00D563DE" w:rsidP="00D563DE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 (202</w:t>
            </w:r>
            <w:r>
              <w:rPr>
                <w:rFonts w:ascii="Times New Roman" w:hAnsi="Times New Roman"/>
              </w:rPr>
              <w:t>1</w:t>
            </w:r>
            <w:r w:rsidRPr="009E7114">
              <w:rPr>
                <w:rFonts w:ascii="Times New Roman" w:hAnsi="Times New Roman"/>
              </w:rPr>
              <w:t>г.)</w:t>
            </w:r>
          </w:p>
        </w:tc>
        <w:tc>
          <w:tcPr>
            <w:tcW w:w="1276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(2022г.)</w:t>
            </w:r>
          </w:p>
        </w:tc>
        <w:tc>
          <w:tcPr>
            <w:tcW w:w="1418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(2023г.)</w:t>
            </w:r>
          </w:p>
        </w:tc>
        <w:tc>
          <w:tcPr>
            <w:tcW w:w="1265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(2024г.)</w:t>
            </w:r>
          </w:p>
        </w:tc>
      </w:tr>
      <w:tr w:rsidR="009E7114" w:rsidRPr="00B431CC" w:rsidTr="009E7114">
        <w:trPr>
          <w:cantSplit/>
          <w:trHeight w:val="537"/>
        </w:trPr>
        <w:tc>
          <w:tcPr>
            <w:tcW w:w="84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65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10</w:t>
            </w:r>
          </w:p>
        </w:tc>
        <w:tc>
          <w:tcPr>
            <w:tcW w:w="1265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11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 xml:space="preserve">Задача 1. </w:t>
            </w:r>
            <w:r w:rsidRPr="009E7114">
              <w:rPr>
                <w:rFonts w:ascii="Times New Roman" w:hAnsi="Times New Roman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265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>Задача 2.</w:t>
            </w:r>
            <w:r w:rsidRPr="009E7114">
              <w:rPr>
                <w:rFonts w:ascii="Times New Roman" w:hAnsi="Times New Roman"/>
              </w:rPr>
              <w:t>   Повышение уровня благоустройства общественных территорий в населённых пунктах,</w:t>
            </w:r>
            <w:r w:rsidRPr="009E7114">
              <w:rPr>
                <w:rFonts w:ascii="Times New Roman" w:hAnsi="Times New Roman"/>
                <w:b/>
              </w:rPr>
              <w:t xml:space="preserve"> </w:t>
            </w:r>
            <w:r w:rsidRPr="009E7114">
              <w:rPr>
                <w:rFonts w:ascii="Times New Roman" w:hAnsi="Times New Roman"/>
              </w:rPr>
              <w:t>включая* реализацию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265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4" w:name="bookmark9"/>
    </w:p>
    <w:p w:rsidR="00320C82" w:rsidRDefault="00320C82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8A2108" w:rsidRDefault="008A2108" w:rsidP="008A210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EE141F" w:rsidRPr="00A06A87" w:rsidRDefault="00EE141F" w:rsidP="008A210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lastRenderedPageBreak/>
        <w:t>Приложение 1</w:t>
      </w:r>
      <w:r w:rsidR="00790BEC">
        <w:rPr>
          <w:rFonts w:ascii="Times New Roman" w:hAnsi="Times New Roman"/>
        </w:rPr>
        <w:t>4</w:t>
      </w:r>
    </w:p>
    <w:p w:rsidR="00EE141F" w:rsidRPr="008A2108" w:rsidRDefault="00EE141F" w:rsidP="008A21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EE141F" w:rsidRPr="00A06A87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A87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A06A87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</w:t>
      </w:r>
      <w:proofErr w:type="gramStart"/>
      <w:r w:rsidRPr="00A06A87">
        <w:rPr>
          <w:rFonts w:ascii="Times New Roman" w:hAnsi="Times New Roman"/>
          <w:b/>
          <w:bCs/>
          <w:sz w:val="24"/>
          <w:szCs w:val="24"/>
        </w:rPr>
        <w:t>работы</w:t>
      </w:r>
      <w:proofErr w:type="gramEnd"/>
      <w:r w:rsidRPr="00A06A87">
        <w:rPr>
          <w:rFonts w:ascii="Times New Roman" w:hAnsi="Times New Roman"/>
          <w:b/>
          <w:bCs/>
          <w:sz w:val="24"/>
          <w:szCs w:val="24"/>
        </w:rPr>
        <w:t xml:space="preserve"> по благоустройству дворовых территорий которых софинансируются из бюджета субъекта Российской Федерации</w:t>
      </w: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15294" w:type="dxa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2812"/>
        <w:gridCol w:w="2003"/>
        <w:gridCol w:w="4106"/>
        <w:gridCol w:w="2125"/>
        <w:gridCol w:w="3540"/>
      </w:tblGrid>
      <w:tr w:rsidR="00CE2621" w:rsidTr="0093225C">
        <w:trPr>
          <w:trHeight w:val="6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п/п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CE2621" w:rsidTr="0093225C">
        <w:trPr>
          <w:trHeight w:val="588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</w:tr>
      <w:tr w:rsidR="00B552DE" w:rsidTr="0093225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 Октябрьская, д. 29</w:t>
            </w:r>
            <w:proofErr w:type="gramStart"/>
            <w:r w:rsidRPr="00301F1F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1820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DD27C6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Межевание дворовых территорий МКД.</w:t>
            </w:r>
          </w:p>
          <w:p w:rsidR="00B552DE" w:rsidRDefault="00B552DE" w:rsidP="00DD27C6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документов.</w:t>
            </w:r>
          </w:p>
          <w:p w:rsidR="00B552DE" w:rsidRPr="00301F1F" w:rsidRDefault="00B552DE" w:rsidP="00DD27C6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на кадастровый учет.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165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«Суоярвский район»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DE" w:rsidRPr="008A2108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10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B552DE" w:rsidTr="0093225C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 Октябрьская, д. 29</w:t>
            </w:r>
            <w:proofErr w:type="gramStart"/>
            <w:r w:rsidRPr="00301F1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4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DE" w:rsidRPr="008A2108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10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B552DE" w:rsidTr="0093225C">
        <w:trPr>
          <w:trHeight w:val="5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Ленина, д. 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4179</w:t>
            </w:r>
          </w:p>
        </w:tc>
        <w:tc>
          <w:tcPr>
            <w:tcW w:w="4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B552DE" w:rsidTr="0093225C">
        <w:trPr>
          <w:trHeight w:val="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Ленина, д. 33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4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B552DE" w:rsidTr="0093225C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Кайманова, д. 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3176</w:t>
            </w:r>
          </w:p>
        </w:tc>
        <w:tc>
          <w:tcPr>
            <w:tcW w:w="4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DE" w:rsidRPr="00301F1F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B552DE" w:rsidTr="0093225C">
        <w:trPr>
          <w:trHeight w:val="1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Кайманова, д. 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5754</w:t>
            </w:r>
          </w:p>
        </w:tc>
        <w:tc>
          <w:tcPr>
            <w:tcW w:w="4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B552DE" w:rsidTr="0093225C">
        <w:trPr>
          <w:trHeight w:val="7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Кайманова, 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2846</w:t>
            </w:r>
          </w:p>
        </w:tc>
        <w:tc>
          <w:tcPr>
            <w:tcW w:w="4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B552DE" w:rsidTr="0093225C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Ленина, д. 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4211</w:t>
            </w:r>
          </w:p>
        </w:tc>
        <w:tc>
          <w:tcPr>
            <w:tcW w:w="4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B552DE" w:rsidTr="0082613D">
        <w:trPr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8A2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Суоярви, ул. Ленина, д. 41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3068</w:t>
            </w:r>
          </w:p>
        </w:tc>
        <w:tc>
          <w:tcPr>
            <w:tcW w:w="4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B552DE" w:rsidTr="0082613D">
        <w:trPr>
          <w:trHeight w:val="1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Default="00B552DE" w:rsidP="00932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Кайманова, д. 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D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B552DE" w:rsidTr="0082613D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Default="00B552DE" w:rsidP="00932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Кайманова, д. 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D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B552DE" w:rsidTr="0082613D">
        <w:trPr>
          <w:trHeight w:val="4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Default="00B552DE" w:rsidP="00B552D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Default="00B552DE" w:rsidP="008A2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Суоярви, ул. Суоярвское шоссе, 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2DE" w:rsidRPr="00B95FCE" w:rsidRDefault="00B552DE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DE" w:rsidRDefault="00B552D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</w:tbl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E55F3" w:rsidRDefault="00E07504" w:rsidP="00941A9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82613D" w:rsidRPr="00941A98" w:rsidRDefault="0082613D" w:rsidP="00941A98">
      <w:pPr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E55F3" w:rsidRDefault="002E55F3" w:rsidP="00F6592C">
      <w:pPr>
        <w:pStyle w:val="ConsPlusNormal"/>
        <w:ind w:left="9781" w:hanging="255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592C" w:rsidRDefault="00F6592C" w:rsidP="00F6592C">
      <w:pPr>
        <w:pStyle w:val="ConsPlusNormal"/>
        <w:ind w:left="9781" w:hanging="255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02EC9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>15</w:t>
      </w:r>
    </w:p>
    <w:p w:rsidR="00F6592C" w:rsidRPr="00502EC9" w:rsidRDefault="00F6592C" w:rsidP="00F6592C">
      <w:pPr>
        <w:pStyle w:val="ConsPlusNormal"/>
        <w:ind w:left="9781" w:hanging="255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муниципальной Программе</w:t>
      </w:r>
    </w:p>
    <w:p w:rsidR="00F6592C" w:rsidRDefault="00F6592C" w:rsidP="00F6592C">
      <w:pPr>
        <w:jc w:val="right"/>
      </w:pPr>
    </w:p>
    <w:p w:rsidR="00F6592C" w:rsidRDefault="00F6592C" w:rsidP="00F659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99"/>
        <w:gridCol w:w="7933"/>
      </w:tblGrid>
      <w:tr w:rsidR="00F6592C" w:rsidRPr="00F26149" w:rsidTr="00790BEC">
        <w:trPr>
          <w:trHeight w:val="87"/>
        </w:trPr>
        <w:tc>
          <w:tcPr>
            <w:tcW w:w="6799" w:type="dxa"/>
          </w:tcPr>
          <w:p w:rsidR="00F6592C" w:rsidRPr="00F26149" w:rsidRDefault="00F6592C" w:rsidP="00790BEC">
            <w:pPr>
              <w:pStyle w:val="a5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СОГЛАСОВАНО: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Pr="00F26149" w:rsidRDefault="00F6592C" w:rsidP="00790BEC">
            <w:pPr>
              <w:pStyle w:val="a5"/>
              <w:ind w:left="3833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УТВЕРЖДЕНО:</w:t>
            </w:r>
          </w:p>
        </w:tc>
      </w:tr>
      <w:tr w:rsidR="00F6592C" w:rsidTr="00790BEC">
        <w:tc>
          <w:tcPr>
            <w:tcW w:w="6799" w:type="dxa"/>
          </w:tcPr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A96AA7">
              <w:rPr>
                <w:szCs w:val="28"/>
              </w:rPr>
              <w:t xml:space="preserve"> Министра строительства и жилищно-коммунального хозяйства Российской Федерации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М.Б. Егоров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«___» ___________ 2019 г.</w:t>
            </w:r>
          </w:p>
        </w:tc>
        <w:tc>
          <w:tcPr>
            <w:tcW w:w="7933" w:type="dxa"/>
          </w:tcPr>
          <w:p w:rsidR="00F6592C" w:rsidRDefault="00F6592C" w:rsidP="00790BEC">
            <w:pPr>
              <w:pStyle w:val="a5"/>
              <w:tabs>
                <w:tab w:val="clear" w:pos="4677"/>
              </w:tabs>
              <w:ind w:left="38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Глава</w:t>
            </w:r>
          </w:p>
          <w:p w:rsidR="00F6592C" w:rsidRDefault="00F6592C" w:rsidP="00790BEC">
            <w:pPr>
              <w:pStyle w:val="a5"/>
              <w:tabs>
                <w:tab w:val="clear" w:pos="4677"/>
              </w:tabs>
              <w:ind w:left="38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Республики Карелия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  <w:p w:rsidR="00F6592C" w:rsidRPr="00763C96" w:rsidRDefault="00F6592C" w:rsidP="00790BEC">
            <w:pPr>
              <w:pStyle w:val="a5"/>
              <w:ind w:left="3833"/>
              <w:rPr>
                <w:szCs w:val="28"/>
              </w:rPr>
            </w:pPr>
            <w:r w:rsidRPr="00763C96">
              <w:rPr>
                <w:szCs w:val="28"/>
              </w:rPr>
              <w:t>А.О. Парфенчиков</w:t>
            </w:r>
          </w:p>
          <w:p w:rsidR="00F6592C" w:rsidRDefault="00F6592C" w:rsidP="00790BEC">
            <w:pPr>
              <w:pStyle w:val="a5"/>
              <w:ind w:left="3833"/>
              <w:rPr>
                <w:szCs w:val="28"/>
              </w:rPr>
            </w:pPr>
            <w:r>
              <w:rPr>
                <w:szCs w:val="28"/>
              </w:rPr>
              <w:t>«____» _________2019 г.</w:t>
            </w:r>
          </w:p>
          <w:p w:rsidR="00F6592C" w:rsidRDefault="00F6592C" w:rsidP="00790BEC">
            <w:pPr>
              <w:pStyle w:val="a5"/>
              <w:ind w:left="6379" w:hanging="6379"/>
              <w:rPr>
                <w:szCs w:val="28"/>
              </w:rPr>
            </w:pPr>
          </w:p>
        </w:tc>
      </w:tr>
    </w:tbl>
    <w:p w:rsidR="00F6592C" w:rsidRDefault="00F6592C" w:rsidP="00F6592C">
      <w:pPr>
        <w:pStyle w:val="a5"/>
        <w:rPr>
          <w:szCs w:val="28"/>
        </w:rPr>
      </w:pPr>
    </w:p>
    <w:p w:rsidR="00F6592C" w:rsidRPr="00C860D1" w:rsidRDefault="00F6592C" w:rsidP="00F6592C">
      <w:pPr>
        <w:jc w:val="center"/>
        <w:rPr>
          <w:rFonts w:ascii="Times New Roman" w:hAnsi="Times New Roman"/>
          <w:b/>
          <w:sz w:val="28"/>
          <w:szCs w:val="28"/>
        </w:rPr>
      </w:pPr>
      <w:r w:rsidRPr="00C860D1">
        <w:rPr>
          <w:rFonts w:ascii="Times New Roman" w:hAnsi="Times New Roman"/>
          <w:b/>
          <w:sz w:val="28"/>
          <w:szCs w:val="28"/>
        </w:rPr>
        <w:t>График</w:t>
      </w:r>
      <w:r>
        <w:rPr>
          <w:rFonts w:ascii="Times New Roman" w:hAnsi="Times New Roman"/>
          <w:b/>
          <w:sz w:val="28"/>
          <w:szCs w:val="28"/>
        </w:rPr>
        <w:t xml:space="preserve"> выполнения мероприятий </w:t>
      </w:r>
      <w:r w:rsidRPr="00C860D1">
        <w:rPr>
          <w:rFonts w:ascii="Times New Roman" w:hAnsi="Times New Roman"/>
          <w:b/>
          <w:sz w:val="28"/>
          <w:szCs w:val="28"/>
        </w:rPr>
        <w:t>получателем дотации - победител</w:t>
      </w:r>
      <w:r>
        <w:rPr>
          <w:rFonts w:ascii="Times New Roman" w:hAnsi="Times New Roman"/>
          <w:b/>
          <w:sz w:val="28"/>
          <w:szCs w:val="28"/>
        </w:rPr>
        <w:t>е</w:t>
      </w:r>
      <w:r w:rsidRPr="00C860D1">
        <w:rPr>
          <w:rFonts w:ascii="Times New Roman" w:hAnsi="Times New Roman"/>
          <w:b/>
          <w:sz w:val="28"/>
          <w:szCs w:val="28"/>
        </w:rPr>
        <w:t>м Всероссийского конкурса лучших проектов создания комфортной городской среды</w:t>
      </w:r>
      <w:r w:rsidRPr="00C860D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860D1">
        <w:rPr>
          <w:rFonts w:ascii="Times New Roman" w:hAnsi="Times New Roman"/>
          <w:b/>
          <w:sz w:val="28"/>
          <w:szCs w:val="28"/>
        </w:rPr>
        <w:t>включающ</w:t>
      </w:r>
      <w:r>
        <w:rPr>
          <w:rFonts w:ascii="Times New Roman" w:hAnsi="Times New Roman"/>
          <w:b/>
          <w:sz w:val="28"/>
          <w:szCs w:val="28"/>
        </w:rPr>
        <w:t>ий</w:t>
      </w:r>
      <w:proofErr w:type="gramEnd"/>
      <w:r w:rsidRPr="00C860D1">
        <w:rPr>
          <w:rFonts w:ascii="Times New Roman" w:hAnsi="Times New Roman"/>
          <w:b/>
          <w:sz w:val="28"/>
          <w:szCs w:val="28"/>
        </w:rPr>
        <w:t xml:space="preserve"> в том числе информации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</w:r>
    </w:p>
    <w:p w:rsidR="00F6592C" w:rsidRPr="00C246DB" w:rsidRDefault="00F6592C" w:rsidP="00F659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246D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E5B77">
        <w:rPr>
          <w:rFonts w:ascii="Times New Roman" w:hAnsi="Times New Roman"/>
          <w:sz w:val="28"/>
          <w:szCs w:val="28"/>
          <w:u w:val="single"/>
        </w:rPr>
        <w:t>Республика Карелия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победителя </w:t>
      </w:r>
      <w:r w:rsidRPr="00F26149">
        <w:rPr>
          <w:rFonts w:ascii="Times New Roman" w:hAnsi="Times New Roman"/>
          <w:sz w:val="28"/>
          <w:szCs w:val="28"/>
        </w:rPr>
        <w:t>Всероссийского конкурса лучших проектов создания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в 2018 году</w:t>
      </w:r>
      <w:r w:rsidRPr="00F261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5B77">
        <w:rPr>
          <w:rFonts w:ascii="Times New Roman" w:hAnsi="Times New Roman"/>
          <w:sz w:val="28"/>
          <w:szCs w:val="28"/>
          <w:u w:val="single"/>
        </w:rPr>
        <w:t>Суоярвский муниципальный район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проекта</w:t>
      </w:r>
      <w:r>
        <w:rPr>
          <w:rFonts w:ascii="Times New Roman" w:hAnsi="Times New Roman"/>
          <w:sz w:val="28"/>
          <w:szCs w:val="28"/>
        </w:rPr>
        <w:t xml:space="preserve"> создания комфортной городской среды (далее – проект)</w:t>
      </w:r>
      <w:r w:rsidRPr="00C2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5B77">
        <w:rPr>
          <w:rFonts w:ascii="Times New Roman" w:hAnsi="Times New Roman"/>
          <w:sz w:val="28"/>
          <w:szCs w:val="28"/>
          <w:u w:val="single"/>
        </w:rPr>
        <w:t>Парк «Сувилахти»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311" w:type="dxa"/>
        <w:tblLook w:val="04A0"/>
      </w:tblPr>
      <w:tblGrid>
        <w:gridCol w:w="776"/>
        <w:gridCol w:w="6516"/>
        <w:gridCol w:w="1927"/>
        <w:gridCol w:w="1786"/>
        <w:gridCol w:w="4306"/>
      </w:tblGrid>
      <w:tr w:rsidR="00F6592C" w:rsidTr="00790BEC">
        <w:tc>
          <w:tcPr>
            <w:tcW w:w="77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1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13" w:type="dxa"/>
            <w:gridSpan w:val="2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30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(ФИО, должность, контактный номер)</w:t>
            </w:r>
          </w:p>
        </w:tc>
      </w:tr>
      <w:tr w:rsidR="00F6592C" w:rsidTr="00790BEC">
        <w:tc>
          <w:tcPr>
            <w:tcW w:w="77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</w:tc>
        <w:tc>
          <w:tcPr>
            <w:tcW w:w="1786" w:type="dxa"/>
            <w:vAlign w:val="center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F6592C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Разработка и утверждение технического задания </w:t>
            </w:r>
            <w:r w:rsidRPr="009D45CB">
              <w:rPr>
                <w:rFonts w:ascii="Times New Roman" w:hAnsi="Times New Roman"/>
                <w:b/>
                <w:sz w:val="28"/>
                <w:szCs w:val="28"/>
              </w:rPr>
              <w:t>на разработку проектной документации</w:t>
            </w:r>
            <w:r>
              <w:rPr>
                <w:rStyle w:val="af1"/>
                <w:b/>
                <w:sz w:val="28"/>
                <w:szCs w:val="28"/>
              </w:rPr>
              <w:footnoteReference w:id="1"/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Подготовка технического задания на разработку проектной документации для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, в соответствии с материалами конкурсной заявки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Pr="00E173E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46D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технического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том числе с субъектом Российской Федерации 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46D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мероприятий по обсуждению технического задания с участием общественн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организаций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и экспертного сообщества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графиком мероприятий по обсуждению, согласованным Минстроем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1.5. 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копии технического задания, утвержденного муниципальным образованием в установленном порядке по итогам его защиты в Минстрое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 являются обязательными, мероприятия, предусмотренные пунктами 1.4, 1.5 являются завершающими данный раздел.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2. Разработка и согласование проектной документации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целях реализации проекта</w:t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торгов на разработку проектной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1207F">
              <w:rPr>
                <w:rFonts w:ascii="Times New Roman" w:hAnsi="Times New Roman"/>
                <w:i/>
                <w:sz w:val="28"/>
                <w:szCs w:val="28"/>
              </w:rPr>
              <w:t>при 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>) и заключение соответствующего контракта (договора) с представлением его копии в Минстрой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проектной документации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проектной документации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проектной документации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копии проектной документации, утвержденной муниципальным образованием в установленном порядке по итогам ее защиты в Минстрое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 являются обязательными, мероприятия, предусмотренные пунктами 2.4, 2.5 являются завершающими данный раздел.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 xml:space="preserve"> работ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проекта </w:t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Подготовка технического задания на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работ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 для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материалами конкурсной заявки и проектной документаций, оформленной в соответствии с разделом 2 Графика (далее – техническое задание на выполнение работ)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технического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выполнение работ, в том числе с субъектом Российской Федерации 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обсуждению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выполнение работ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участием общественн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организаций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и экспертного сообщества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графиком мероприятий по обсуждению, согласованным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выполнение работ 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копии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>на выполнение работ, утвержденного муниципальным образованием в установленном порядке по итогам его защиты в Минстрое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7B1E69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торгов на осуществление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аключение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соответствующего контракта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а) в соответствии с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им заданием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выполнение работ с представлением его копии в Минстрой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01.04.2019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7B1E69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в соответствии с заключенным контрактом (договором)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5EF0">
              <w:rPr>
                <w:rFonts w:ascii="Times New Roman" w:hAnsi="Times New Roman"/>
                <w:sz w:val="28"/>
                <w:szCs w:val="28"/>
                <w:lang w:val="en-US"/>
              </w:rPr>
              <w:t>3.8.</w:t>
            </w:r>
          </w:p>
        </w:tc>
        <w:tc>
          <w:tcPr>
            <w:tcW w:w="651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Обеспечение видеоконтроля на территории объекта</w:t>
            </w:r>
          </w:p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благоустройства в режиме онлайн</w:t>
            </w:r>
          </w:p>
        </w:tc>
        <w:tc>
          <w:tcPr>
            <w:tcW w:w="1927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10.05.2019</w:t>
            </w:r>
          </w:p>
        </w:tc>
        <w:tc>
          <w:tcPr>
            <w:tcW w:w="178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3.9.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Минстроем России плановых и внеплановых проверок выполнения работ, в том числе с привлечением представителей общественности и экспертного сообщества</w:t>
            </w:r>
          </w:p>
        </w:tc>
        <w:tc>
          <w:tcPr>
            <w:tcW w:w="1927" w:type="dxa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решению</w:t>
            </w:r>
          </w:p>
        </w:tc>
        <w:tc>
          <w:tcPr>
            <w:tcW w:w="1786" w:type="dxa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решению</w:t>
            </w:r>
          </w:p>
        </w:tc>
        <w:tc>
          <w:tcPr>
            <w:tcW w:w="4306" w:type="dxa"/>
            <w:vMerge/>
          </w:tcPr>
          <w:p w:rsidR="00F6592C" w:rsidRDefault="00F6592C" w:rsidP="00790BEC"/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формой, являются обязательными.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4. Осуществление приемки выполненных работ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защита реализованного проекта </w:t>
            </w:r>
          </w:p>
        </w:tc>
      </w:tr>
      <w:tr w:rsidR="00F6592C" w:rsidTr="00790BEC">
        <w:tc>
          <w:tcPr>
            <w:tcW w:w="77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на общественной муниципальной комиссии документов, подтверждающих выполнение работ по реализации проекта и принятие решения о возможности/невозможности принятия результатов работ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693987">
              <w:rPr>
                <w:rFonts w:ascii="Times New Roman" w:hAnsi="Times New Roman"/>
                <w:sz w:val="28"/>
                <w:szCs w:val="28"/>
              </w:rPr>
              <w:t>Болгов Олег 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4.2.  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на Межведомственной комиссии, созданной в соответствии с постановлением Правительства Российской Федерации от 10.02.2017 № 169, документов, подтверждающих выполнение работ по реализации проекта и принятие решения о возможности/невозможности принятия результатов работ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с учетом результатов рассмотрения на общественной муниципальной комиссии, на Межведомственной комиссии, созданной в соответствии с постановлением Правительства Российской Федерации от 10.02.2017 № 169, документов о сдаче-приемке работ в порядке, установленном соответствующим контрактом (договором) с представлением их копий в Минстрой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публичного мероприятия (мероприятий) по представлению реализованного проекта с участием представителей общественности, экспертного сообщества и других заинтересованных лиц 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693987"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 w:rsidRPr="0069398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графика проведения публичных мероприятий на территории, где был реализован проект, на период до 2020 года включительно по форме, определенной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Подписание субъектом Российской Федерации, муниципальным образованием с Минстроем России акта о завершении реализации проекта и выполнении графика по форме, определенной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формой, являются обязательными.</w:t>
            </w:r>
          </w:p>
        </w:tc>
      </w:tr>
    </w:tbl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«Суоярвский район»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победителя Всероссийского конкурса </w:t>
      </w: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лучших проектов созд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ания комфортной городской среды в 2018 году </w:t>
      </w:r>
      <w:r w:rsidRPr="0069398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_________________________________О.В. Болгов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B71172">
        <w:rPr>
          <w:rFonts w:ascii="Times New Roman" w:hAnsi="Times New Roman"/>
          <w:color w:val="000000"/>
          <w:lang w:eastAsia="ru-RU"/>
        </w:rPr>
        <w:t>М.П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90B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«</w:t>
      </w:r>
      <w:r w:rsidR="00EF2D93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EF2D9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марта </w:t>
      </w:r>
      <w:r w:rsidR="00EF2D93">
        <w:rPr>
          <w:rFonts w:ascii="Times New Roman" w:hAnsi="Times New Roman"/>
          <w:color w:val="000000"/>
          <w:sz w:val="28"/>
          <w:szCs w:val="28"/>
          <w:lang w:eastAsia="ru-RU"/>
        </w:rPr>
        <w:t>2019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tbl>
      <w:tblPr>
        <w:tblStyle w:val="a3"/>
        <w:tblW w:w="147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99"/>
        <w:gridCol w:w="7933"/>
      </w:tblGrid>
      <w:tr w:rsidR="00F6592C" w:rsidRPr="00F26149" w:rsidTr="00790BEC">
        <w:tc>
          <w:tcPr>
            <w:tcW w:w="6799" w:type="dxa"/>
          </w:tcPr>
          <w:p w:rsidR="00F6592C" w:rsidRPr="00F26149" w:rsidRDefault="00F6592C" w:rsidP="00790BEC">
            <w:pPr>
              <w:pStyle w:val="a5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СОГЛАСОВАНО: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Pr="00F26149" w:rsidRDefault="00F6592C" w:rsidP="00790BEC">
            <w:pPr>
              <w:pStyle w:val="a5"/>
              <w:jc w:val="right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УТВЕРЖДЕНО:</w:t>
            </w:r>
          </w:p>
        </w:tc>
      </w:tr>
      <w:tr w:rsidR="00F6592C" w:rsidTr="00790BEC">
        <w:tc>
          <w:tcPr>
            <w:tcW w:w="6799" w:type="dxa"/>
          </w:tcPr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A96AA7">
              <w:rPr>
                <w:szCs w:val="28"/>
              </w:rPr>
              <w:t xml:space="preserve"> Министра строительства и жилищно-коммунального хозяйства Российской Федерации 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М.Б. Егоров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«___» ___________ 2019 г.</w:t>
            </w:r>
            <w:r w:rsidRPr="00DF3CA2">
              <w:rPr>
                <w:szCs w:val="28"/>
              </w:rPr>
              <w:t xml:space="preserve"> 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F3CA2">
              <w:rPr>
                <w:szCs w:val="28"/>
              </w:rPr>
              <w:t>М.П.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Default="00F6592C" w:rsidP="00790BEC">
            <w:pPr>
              <w:pStyle w:val="a5"/>
              <w:tabs>
                <w:tab w:val="clear" w:pos="4677"/>
                <w:tab w:val="center" w:pos="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C246DB">
              <w:rPr>
                <w:color w:val="000000"/>
                <w:szCs w:val="28"/>
              </w:rPr>
              <w:t>ысше</w:t>
            </w:r>
            <w:r>
              <w:rPr>
                <w:color w:val="000000"/>
                <w:szCs w:val="28"/>
              </w:rPr>
              <w:t>е</w:t>
            </w:r>
            <w:r w:rsidRPr="00C246D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должностное лицо (руководитель высшего исполнительного </w:t>
            </w:r>
            <w:r w:rsidRPr="00C246DB">
              <w:rPr>
                <w:color w:val="000000"/>
                <w:szCs w:val="28"/>
              </w:rPr>
              <w:t>органа</w:t>
            </w:r>
            <w:r>
              <w:rPr>
                <w:color w:val="000000"/>
                <w:szCs w:val="28"/>
              </w:rPr>
              <w:t xml:space="preserve"> </w:t>
            </w:r>
            <w:r w:rsidRPr="00C246DB">
              <w:rPr>
                <w:color w:val="000000"/>
                <w:szCs w:val="28"/>
              </w:rPr>
              <w:t>государственной</w:t>
            </w:r>
            <w:r>
              <w:rPr>
                <w:color w:val="000000"/>
                <w:szCs w:val="28"/>
              </w:rPr>
              <w:t xml:space="preserve"> </w:t>
            </w:r>
            <w:r w:rsidRPr="00C246DB">
              <w:rPr>
                <w:color w:val="000000"/>
                <w:szCs w:val="28"/>
              </w:rPr>
              <w:t>власти</w:t>
            </w:r>
            <w:r>
              <w:rPr>
                <w:color w:val="000000"/>
                <w:szCs w:val="28"/>
              </w:rPr>
              <w:t>)</w:t>
            </w:r>
            <w:r w:rsidRPr="00C246DB">
              <w:rPr>
                <w:color w:val="000000"/>
                <w:szCs w:val="28"/>
              </w:rPr>
              <w:t xml:space="preserve"> </w:t>
            </w:r>
          </w:p>
          <w:p w:rsidR="00F6592C" w:rsidRDefault="00F6592C" w:rsidP="00790BEC">
            <w:pPr>
              <w:pStyle w:val="a5"/>
              <w:tabs>
                <w:tab w:val="clear" w:pos="4677"/>
                <w:tab w:val="center" w:pos="0"/>
              </w:tabs>
              <w:jc w:val="right"/>
              <w:rPr>
                <w:color w:val="000000"/>
                <w:szCs w:val="28"/>
              </w:rPr>
            </w:pPr>
            <w:r w:rsidRPr="00C246DB">
              <w:rPr>
                <w:color w:val="000000"/>
                <w:szCs w:val="28"/>
              </w:rPr>
              <w:t>субъекта</w:t>
            </w:r>
            <w:r>
              <w:rPr>
                <w:color w:val="000000"/>
                <w:szCs w:val="28"/>
              </w:rPr>
              <w:t xml:space="preserve"> Р</w:t>
            </w:r>
            <w:r w:rsidRPr="00C246DB">
              <w:rPr>
                <w:color w:val="000000"/>
                <w:szCs w:val="28"/>
              </w:rPr>
              <w:t>оссийской Федерации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«____» _________2019 г.</w:t>
            </w:r>
          </w:p>
          <w:p w:rsidR="00F6592C" w:rsidRDefault="00F6592C" w:rsidP="00790BEC">
            <w:pPr>
              <w:pStyle w:val="a5"/>
              <w:ind w:left="6379" w:hanging="637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М.П.</w:t>
            </w:r>
          </w:p>
        </w:tc>
      </w:tr>
    </w:tbl>
    <w:p w:rsidR="00F6592C" w:rsidRPr="00C246DB" w:rsidRDefault="00F6592C" w:rsidP="00F659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Pr="00C860D1" w:rsidRDefault="00F6592C" w:rsidP="00F659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в мероприятия г</w:t>
      </w:r>
      <w:r w:rsidRPr="00C860D1">
        <w:rPr>
          <w:rFonts w:ascii="Times New Roman" w:hAnsi="Times New Roman"/>
          <w:b/>
          <w:sz w:val="28"/>
          <w:szCs w:val="28"/>
        </w:rPr>
        <w:t>рафик</w:t>
      </w:r>
      <w:r>
        <w:rPr>
          <w:rFonts w:ascii="Times New Roman" w:hAnsi="Times New Roman"/>
          <w:b/>
          <w:sz w:val="28"/>
          <w:szCs w:val="28"/>
        </w:rPr>
        <w:t xml:space="preserve">а выполнения мероприятий </w:t>
      </w:r>
      <w:r w:rsidRPr="00C860D1">
        <w:rPr>
          <w:rFonts w:ascii="Times New Roman" w:hAnsi="Times New Roman"/>
          <w:b/>
          <w:sz w:val="28"/>
          <w:szCs w:val="28"/>
        </w:rPr>
        <w:t xml:space="preserve">получателем </w:t>
      </w:r>
      <w:r>
        <w:rPr>
          <w:rFonts w:ascii="Times New Roman" w:hAnsi="Times New Roman"/>
          <w:b/>
          <w:sz w:val="28"/>
          <w:szCs w:val="28"/>
        </w:rPr>
        <w:t>дотации - победителе</w:t>
      </w:r>
      <w:r w:rsidRPr="00C860D1">
        <w:rPr>
          <w:rFonts w:ascii="Times New Roman" w:hAnsi="Times New Roman"/>
          <w:b/>
          <w:sz w:val="28"/>
          <w:szCs w:val="28"/>
        </w:rPr>
        <w:t>м Всероссийского конкурса лучших проектов создания комфортной городской среды</w:t>
      </w:r>
      <w:r w:rsidRPr="00C860D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860D1">
        <w:rPr>
          <w:rFonts w:ascii="Times New Roman" w:hAnsi="Times New Roman"/>
          <w:b/>
          <w:sz w:val="28"/>
          <w:szCs w:val="28"/>
        </w:rPr>
        <w:t>включающего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том числе информацию</w:t>
      </w:r>
      <w:r w:rsidRPr="00C860D1">
        <w:rPr>
          <w:rFonts w:ascii="Times New Roman" w:hAnsi="Times New Roman"/>
          <w:b/>
          <w:sz w:val="28"/>
          <w:szCs w:val="28"/>
        </w:rPr>
        <w:t xml:space="preserve">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</w:r>
    </w:p>
    <w:p w:rsidR="00F6592C" w:rsidRPr="00C246DB" w:rsidRDefault="00F6592C" w:rsidP="00F659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246DB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Республика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Карелия</w:t>
      </w:r>
      <w:r>
        <w:rPr>
          <w:rFonts w:ascii="Times New Roman" w:hAnsi="Times New Roman"/>
          <w:sz w:val="28"/>
          <w:szCs w:val="28"/>
        </w:rPr>
        <w:t>_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победителя </w:t>
      </w:r>
      <w:r w:rsidRPr="00F26149">
        <w:rPr>
          <w:rFonts w:ascii="Times New Roman" w:hAnsi="Times New Roman"/>
          <w:sz w:val="28"/>
          <w:szCs w:val="28"/>
        </w:rPr>
        <w:t>Всероссийского конкурса лучших проектов создания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в 2018 году</w:t>
      </w:r>
      <w:r w:rsidRPr="00F261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Суоярвский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муниципальный район</w:t>
      </w:r>
      <w:r>
        <w:rPr>
          <w:rFonts w:ascii="Times New Roman" w:hAnsi="Times New Roman"/>
          <w:sz w:val="28"/>
          <w:szCs w:val="28"/>
        </w:rPr>
        <w:t>____________</w:t>
      </w:r>
    </w:p>
    <w:p w:rsidR="00F6592C" w:rsidRPr="002D3910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проекта создания комфортной городской среды (далее - проект): </w:t>
      </w:r>
      <w:r w:rsidRPr="002D3910">
        <w:rPr>
          <w:rFonts w:ascii="Times New Roman" w:hAnsi="Times New Roman"/>
          <w:sz w:val="28"/>
          <w:szCs w:val="28"/>
          <w:u w:val="single"/>
        </w:rPr>
        <w:t>Парк «Сувилахти»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Pr="00BE279A" w:rsidRDefault="00F6592C" w:rsidP="00F6592C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график, изложив пункты 4.3., 4.5., 4.6. в следующей редакции: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08" w:type="dxa"/>
        <w:tblLook w:val="04A0"/>
      </w:tblPr>
      <w:tblGrid>
        <w:gridCol w:w="846"/>
        <w:gridCol w:w="6804"/>
        <w:gridCol w:w="1683"/>
        <w:gridCol w:w="1783"/>
        <w:gridCol w:w="3592"/>
      </w:tblGrid>
      <w:tr w:rsidR="00F6592C" w:rsidTr="00790BEC">
        <w:tc>
          <w:tcPr>
            <w:tcW w:w="84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66" w:type="dxa"/>
            <w:gridSpan w:val="2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92" w:type="dxa"/>
            <w:vMerge w:val="restart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C7945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(ФИО, должность, </w:t>
            </w:r>
            <w:proofErr w:type="gramEnd"/>
          </w:p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контактный номер)</w:t>
            </w:r>
          </w:p>
        </w:tc>
      </w:tr>
      <w:tr w:rsidR="00F6592C" w:rsidTr="00790BEC">
        <w:tc>
          <w:tcPr>
            <w:tcW w:w="84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</w:tc>
        <w:tc>
          <w:tcPr>
            <w:tcW w:w="1783" w:type="dxa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4708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4. Осуществление приемки выполненных работ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защита реализованного проекта </w:t>
            </w: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на общественной муниципальной комиссии, на Межведомственной комиссии, созданной в соответствии с 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Правительства Российской Федерации от 10.02.2017 № 169, документов о сдаче-приемке работ, установленных соответствующим контрактом (договором)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 w:val="restart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 Роман Витальевич – глава администрации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«Суоярвский район».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(8 81457) 51450, 89643178594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очта: </w:t>
            </w:r>
            <w:r w:rsidRPr="002D3910">
              <w:rPr>
                <w:rFonts w:ascii="Times New Roman" w:hAnsi="Times New Roman"/>
                <w:sz w:val="28"/>
                <w:szCs w:val="28"/>
              </w:rPr>
              <w:t>suodistrict@onego.ru</w:t>
            </w: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4.3.1.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Pr="00DF3CA2">
              <w:rPr>
                <w:rFonts w:ascii="Times New Roman" w:hAnsi="Times New Roman"/>
                <w:sz w:val="28"/>
                <w:szCs w:val="28"/>
              </w:rPr>
              <w:t xml:space="preserve">в Минстрой России </w:t>
            </w:r>
            <w:r>
              <w:rPr>
                <w:rFonts w:ascii="Times New Roman" w:hAnsi="Times New Roman"/>
                <w:sz w:val="28"/>
                <w:szCs w:val="28"/>
              </w:rPr>
              <w:t>копий протоколов заседаний общественной муниципальной комиссии, Межведомственной комиссии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4.3.2.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копий документов о сдаче-приемке работ, установленных соответствующим контрактом (договором)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графика проведения публичных мероприятий на территории, где был реализован проект, на период до 31 декабря 2020 года включительно с указанием наименования и </w:t>
            </w:r>
            <w:r w:rsidRPr="00DD5E1E">
              <w:rPr>
                <w:rFonts w:ascii="Times New Roman" w:hAnsi="Times New Roman"/>
                <w:sz w:val="28"/>
                <w:szCs w:val="28"/>
              </w:rPr>
              <w:t>сроков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E1E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BDA"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отчета о </w:t>
            </w:r>
            <w:r w:rsidRPr="007D1BDA">
              <w:rPr>
                <w:rFonts w:ascii="Times New Roman" w:hAnsi="Times New Roman"/>
                <w:sz w:val="28"/>
                <w:szCs w:val="28"/>
              </w:rPr>
              <w:t>завершении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форме, определенной Минстроем России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Pr="00BE279A" w:rsidRDefault="00F6592C" w:rsidP="00F6592C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пункты графика оставить без изменения.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ind w:left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победителя Всероссийского конкурса лучших проектов созд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ания комфортной городской среды в 2018 году __________________/_</w:t>
      </w:r>
      <w:r w:rsidRPr="002D391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Р.В. </w:t>
      </w:r>
      <w:proofErr w:type="spellStart"/>
      <w:r w:rsidRPr="002D391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Петров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/, «_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сентября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_ 2019 г.</w:t>
      </w:r>
    </w:p>
    <w:p w:rsidR="00F6592C" w:rsidRPr="007A0BA6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М.П.</w:t>
      </w:r>
    </w:p>
    <w:p w:rsidR="002E55F3" w:rsidRPr="001F7B09" w:rsidRDefault="002E55F3" w:rsidP="002E55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7B09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2E55F3" w:rsidRDefault="002E55F3" w:rsidP="002E55F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E55F3" w:rsidRDefault="002E55F3" w:rsidP="002E55F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E55F3" w:rsidRPr="001F7B09" w:rsidRDefault="002E55F3" w:rsidP="002E55F3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Глава А</w:t>
      </w:r>
      <w:r w:rsidRPr="001F7B09">
        <w:rPr>
          <w:rFonts w:ascii="Times New Roman" w:hAnsi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Р.В. Петров</w:t>
      </w:r>
    </w:p>
    <w:p w:rsidR="002E55F3" w:rsidRDefault="002E55F3" w:rsidP="002E55F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B0B7C" w:rsidRDefault="00CB0B7C" w:rsidP="00EF2D9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2F71EA" w:rsidRPr="00505E11" w:rsidRDefault="002F71EA" w:rsidP="00EF2D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2F71EA" w:rsidRPr="00505E11" w:rsidSect="00F6592C">
      <w:pgSz w:w="16838" w:h="11906" w:orient="landscape"/>
      <w:pgMar w:top="142" w:right="536" w:bottom="0" w:left="709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E9E" w:rsidRDefault="006C6E9E" w:rsidP="001004E8">
      <w:pPr>
        <w:spacing w:after="0" w:line="240" w:lineRule="auto"/>
      </w:pPr>
      <w:r>
        <w:separator/>
      </w:r>
    </w:p>
  </w:endnote>
  <w:endnote w:type="continuationSeparator" w:id="0">
    <w:p w:rsidR="006C6E9E" w:rsidRDefault="006C6E9E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E9E" w:rsidRDefault="006C6E9E" w:rsidP="001004E8">
      <w:pPr>
        <w:spacing w:after="0" w:line="240" w:lineRule="auto"/>
      </w:pPr>
      <w:r>
        <w:separator/>
      </w:r>
    </w:p>
  </w:footnote>
  <w:footnote w:type="continuationSeparator" w:id="0">
    <w:p w:rsidR="006C6E9E" w:rsidRDefault="006C6E9E" w:rsidP="001004E8">
      <w:pPr>
        <w:spacing w:after="0" w:line="240" w:lineRule="auto"/>
      </w:pPr>
      <w:r>
        <w:continuationSeparator/>
      </w:r>
    </w:p>
  </w:footnote>
  <w:footnote w:id="1">
    <w:p w:rsidR="00732EEC" w:rsidRPr="00BE5A7F" w:rsidRDefault="00732EEC" w:rsidP="00F6592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BE5A7F">
        <w:rPr>
          <w:rFonts w:ascii="Times New Roman" w:hAnsi="Times New Roman" w:cs="Times New Roman"/>
        </w:rPr>
        <w:t>График может быть дополнен иными разделами и мероприятиями по усмотрению субъекта Российской Федерации, муниципального образования при условии сохранения в качестве обязательных разделов и мероприятий, предусмотренных настоящей формой.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EC" w:rsidRPr="001004E8" w:rsidRDefault="00732EEC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EC" w:rsidRDefault="00732EEC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EC" w:rsidRPr="001004E8" w:rsidRDefault="00732EEC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EC" w:rsidRDefault="00732EEC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45DD0"/>
    <w:multiLevelType w:val="hybridMultilevel"/>
    <w:tmpl w:val="30685802"/>
    <w:lvl w:ilvl="0" w:tplc="95BCF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B133F0"/>
    <w:multiLevelType w:val="hybridMultilevel"/>
    <w:tmpl w:val="A412CC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94E76AC"/>
    <w:multiLevelType w:val="hybridMultilevel"/>
    <w:tmpl w:val="96107BB8"/>
    <w:lvl w:ilvl="0" w:tplc="6AA4879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B5B4E3F"/>
    <w:multiLevelType w:val="hybridMultilevel"/>
    <w:tmpl w:val="5E9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12EC3"/>
    <w:multiLevelType w:val="hybridMultilevel"/>
    <w:tmpl w:val="5308D57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2241C2"/>
    <w:multiLevelType w:val="hybridMultilevel"/>
    <w:tmpl w:val="08C0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DE1842"/>
    <w:multiLevelType w:val="hybridMultilevel"/>
    <w:tmpl w:val="6352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7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3C07DC6"/>
    <w:multiLevelType w:val="hybridMultilevel"/>
    <w:tmpl w:val="CDF6EB6C"/>
    <w:lvl w:ilvl="0" w:tplc="95BCF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6B56D7"/>
    <w:multiLevelType w:val="hybridMultilevel"/>
    <w:tmpl w:val="687A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F622B94"/>
    <w:multiLevelType w:val="hybridMultilevel"/>
    <w:tmpl w:val="3980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7"/>
  </w:num>
  <w:num w:numId="5">
    <w:abstractNumId w:val="23"/>
  </w:num>
  <w:num w:numId="6">
    <w:abstractNumId w:val="12"/>
  </w:num>
  <w:num w:numId="7">
    <w:abstractNumId w:val="5"/>
  </w:num>
  <w:num w:numId="8">
    <w:abstractNumId w:val="11"/>
  </w:num>
  <w:num w:numId="9">
    <w:abstractNumId w:val="22"/>
  </w:num>
  <w:num w:numId="10">
    <w:abstractNumId w:val="36"/>
  </w:num>
  <w:num w:numId="11">
    <w:abstractNumId w:val="24"/>
  </w:num>
  <w:num w:numId="12">
    <w:abstractNumId w:val="25"/>
  </w:num>
  <w:num w:numId="13">
    <w:abstractNumId w:val="31"/>
  </w:num>
  <w:num w:numId="14">
    <w:abstractNumId w:val="39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9"/>
  </w:num>
  <w:num w:numId="17">
    <w:abstractNumId w:val="38"/>
  </w:num>
  <w:num w:numId="18">
    <w:abstractNumId w:val="13"/>
  </w:num>
  <w:num w:numId="19">
    <w:abstractNumId w:val="19"/>
  </w:num>
  <w:num w:numId="20">
    <w:abstractNumId w:val="34"/>
  </w:num>
  <w:num w:numId="21">
    <w:abstractNumId w:val="14"/>
  </w:num>
  <w:num w:numId="22">
    <w:abstractNumId w:val="40"/>
  </w:num>
  <w:num w:numId="23">
    <w:abstractNumId w:val="32"/>
  </w:num>
  <w:num w:numId="24">
    <w:abstractNumId w:val="9"/>
  </w:num>
  <w:num w:numId="25">
    <w:abstractNumId w:val="27"/>
  </w:num>
  <w:num w:numId="26">
    <w:abstractNumId w:val="26"/>
  </w:num>
  <w:num w:numId="27">
    <w:abstractNumId w:val="21"/>
  </w:num>
  <w:num w:numId="28">
    <w:abstractNumId w:val="37"/>
  </w:num>
  <w:num w:numId="29">
    <w:abstractNumId w:val="8"/>
  </w:num>
  <w:num w:numId="30">
    <w:abstractNumId w:val="35"/>
  </w:num>
  <w:num w:numId="31">
    <w:abstractNumId w:val="33"/>
  </w:num>
  <w:num w:numId="32">
    <w:abstractNumId w:val="16"/>
  </w:num>
  <w:num w:numId="33">
    <w:abstractNumId w:val="3"/>
  </w:num>
  <w:num w:numId="34">
    <w:abstractNumId w:val="18"/>
  </w:num>
  <w:num w:numId="35">
    <w:abstractNumId w:val="15"/>
  </w:num>
  <w:num w:numId="36">
    <w:abstractNumId w:val="4"/>
  </w:num>
  <w:num w:numId="37">
    <w:abstractNumId w:val="10"/>
  </w:num>
  <w:num w:numId="38">
    <w:abstractNumId w:val="20"/>
  </w:num>
  <w:num w:numId="39">
    <w:abstractNumId w:val="30"/>
  </w:num>
  <w:num w:numId="40">
    <w:abstractNumId w:val="41"/>
  </w:num>
  <w:num w:numId="41">
    <w:abstractNumId w:val="28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110E7"/>
    <w:rsid w:val="000115B8"/>
    <w:rsid w:val="00011BC0"/>
    <w:rsid w:val="00014561"/>
    <w:rsid w:val="000156EA"/>
    <w:rsid w:val="00021F57"/>
    <w:rsid w:val="000229B7"/>
    <w:rsid w:val="00023230"/>
    <w:rsid w:val="00025DEB"/>
    <w:rsid w:val="00026C8D"/>
    <w:rsid w:val="00026D97"/>
    <w:rsid w:val="000309C6"/>
    <w:rsid w:val="00035346"/>
    <w:rsid w:val="0004010D"/>
    <w:rsid w:val="00041C86"/>
    <w:rsid w:val="00041E67"/>
    <w:rsid w:val="00047DE5"/>
    <w:rsid w:val="00052235"/>
    <w:rsid w:val="00052355"/>
    <w:rsid w:val="00055767"/>
    <w:rsid w:val="00055B7A"/>
    <w:rsid w:val="000560BB"/>
    <w:rsid w:val="00057591"/>
    <w:rsid w:val="000602AD"/>
    <w:rsid w:val="000629AE"/>
    <w:rsid w:val="00064588"/>
    <w:rsid w:val="00067673"/>
    <w:rsid w:val="00072942"/>
    <w:rsid w:val="00074EE4"/>
    <w:rsid w:val="00075069"/>
    <w:rsid w:val="00075A0F"/>
    <w:rsid w:val="0008011C"/>
    <w:rsid w:val="00080E8F"/>
    <w:rsid w:val="000850F4"/>
    <w:rsid w:val="00085C8A"/>
    <w:rsid w:val="00086763"/>
    <w:rsid w:val="00086942"/>
    <w:rsid w:val="00090196"/>
    <w:rsid w:val="000908C4"/>
    <w:rsid w:val="00093020"/>
    <w:rsid w:val="00093533"/>
    <w:rsid w:val="00094CE1"/>
    <w:rsid w:val="000A18C2"/>
    <w:rsid w:val="000A1C08"/>
    <w:rsid w:val="000A1DD4"/>
    <w:rsid w:val="000A26A7"/>
    <w:rsid w:val="000A792B"/>
    <w:rsid w:val="000B08D7"/>
    <w:rsid w:val="000B0DC4"/>
    <w:rsid w:val="000B0E3C"/>
    <w:rsid w:val="000B16B1"/>
    <w:rsid w:val="000B2B83"/>
    <w:rsid w:val="000C166D"/>
    <w:rsid w:val="000C1F0A"/>
    <w:rsid w:val="000C373E"/>
    <w:rsid w:val="000C756E"/>
    <w:rsid w:val="000E0195"/>
    <w:rsid w:val="000E1DAB"/>
    <w:rsid w:val="000E264B"/>
    <w:rsid w:val="000E3132"/>
    <w:rsid w:val="000E5867"/>
    <w:rsid w:val="000E71EE"/>
    <w:rsid w:val="000F2D56"/>
    <w:rsid w:val="000F59B7"/>
    <w:rsid w:val="000F5DF4"/>
    <w:rsid w:val="001004E8"/>
    <w:rsid w:val="0010426C"/>
    <w:rsid w:val="0010692C"/>
    <w:rsid w:val="001077BA"/>
    <w:rsid w:val="00113BF7"/>
    <w:rsid w:val="0011554B"/>
    <w:rsid w:val="00115D4F"/>
    <w:rsid w:val="00122EC9"/>
    <w:rsid w:val="00123D29"/>
    <w:rsid w:val="001301D3"/>
    <w:rsid w:val="00130E1F"/>
    <w:rsid w:val="00131D27"/>
    <w:rsid w:val="00136769"/>
    <w:rsid w:val="001372B8"/>
    <w:rsid w:val="00141A73"/>
    <w:rsid w:val="001450CF"/>
    <w:rsid w:val="00145B82"/>
    <w:rsid w:val="00147D7F"/>
    <w:rsid w:val="00156FE6"/>
    <w:rsid w:val="00165105"/>
    <w:rsid w:val="00166842"/>
    <w:rsid w:val="00166C24"/>
    <w:rsid w:val="00166E92"/>
    <w:rsid w:val="00167596"/>
    <w:rsid w:val="001726DF"/>
    <w:rsid w:val="00173F30"/>
    <w:rsid w:val="0017588E"/>
    <w:rsid w:val="0017762E"/>
    <w:rsid w:val="00180F8B"/>
    <w:rsid w:val="00184726"/>
    <w:rsid w:val="00184BC4"/>
    <w:rsid w:val="00184E5E"/>
    <w:rsid w:val="0018569E"/>
    <w:rsid w:val="00192621"/>
    <w:rsid w:val="001979F1"/>
    <w:rsid w:val="001A1480"/>
    <w:rsid w:val="001A5481"/>
    <w:rsid w:val="001A6287"/>
    <w:rsid w:val="001A6EB2"/>
    <w:rsid w:val="001A722E"/>
    <w:rsid w:val="001B1C36"/>
    <w:rsid w:val="001B1ED7"/>
    <w:rsid w:val="001B3A39"/>
    <w:rsid w:val="001B4714"/>
    <w:rsid w:val="001B55EC"/>
    <w:rsid w:val="001B7657"/>
    <w:rsid w:val="001C09EB"/>
    <w:rsid w:val="001C4260"/>
    <w:rsid w:val="001C772B"/>
    <w:rsid w:val="001D0165"/>
    <w:rsid w:val="001D1DAA"/>
    <w:rsid w:val="001D2BE6"/>
    <w:rsid w:val="001D6A99"/>
    <w:rsid w:val="001D7456"/>
    <w:rsid w:val="001E0136"/>
    <w:rsid w:val="001E0141"/>
    <w:rsid w:val="001E224E"/>
    <w:rsid w:val="001E4739"/>
    <w:rsid w:val="001F1EAE"/>
    <w:rsid w:val="001F7A84"/>
    <w:rsid w:val="001F7B09"/>
    <w:rsid w:val="002000C7"/>
    <w:rsid w:val="00200797"/>
    <w:rsid w:val="0020083A"/>
    <w:rsid w:val="00205DF0"/>
    <w:rsid w:val="00213F57"/>
    <w:rsid w:val="00216EA8"/>
    <w:rsid w:val="002179E6"/>
    <w:rsid w:val="00217F32"/>
    <w:rsid w:val="0022071B"/>
    <w:rsid w:val="00224DFC"/>
    <w:rsid w:val="00226E32"/>
    <w:rsid w:val="002305DE"/>
    <w:rsid w:val="002311B6"/>
    <w:rsid w:val="00232DD1"/>
    <w:rsid w:val="0023768C"/>
    <w:rsid w:val="00237F00"/>
    <w:rsid w:val="00240818"/>
    <w:rsid w:val="002442F7"/>
    <w:rsid w:val="002456FD"/>
    <w:rsid w:val="002505B5"/>
    <w:rsid w:val="00251087"/>
    <w:rsid w:val="002542CE"/>
    <w:rsid w:val="00255143"/>
    <w:rsid w:val="00256276"/>
    <w:rsid w:val="0026304C"/>
    <w:rsid w:val="002632F2"/>
    <w:rsid w:val="0026459E"/>
    <w:rsid w:val="00267A3C"/>
    <w:rsid w:val="00271CB5"/>
    <w:rsid w:val="002747F5"/>
    <w:rsid w:val="00274EC4"/>
    <w:rsid w:val="00274EC6"/>
    <w:rsid w:val="00275353"/>
    <w:rsid w:val="00275B32"/>
    <w:rsid w:val="00277E37"/>
    <w:rsid w:val="00281547"/>
    <w:rsid w:val="002837C1"/>
    <w:rsid w:val="002843CF"/>
    <w:rsid w:val="00287118"/>
    <w:rsid w:val="00287A4D"/>
    <w:rsid w:val="0029113D"/>
    <w:rsid w:val="00295523"/>
    <w:rsid w:val="002968A5"/>
    <w:rsid w:val="002A2C8A"/>
    <w:rsid w:val="002A4B98"/>
    <w:rsid w:val="002A67D6"/>
    <w:rsid w:val="002B02D6"/>
    <w:rsid w:val="002B1195"/>
    <w:rsid w:val="002B12F7"/>
    <w:rsid w:val="002B3322"/>
    <w:rsid w:val="002B4158"/>
    <w:rsid w:val="002B4B02"/>
    <w:rsid w:val="002C14A5"/>
    <w:rsid w:val="002C258F"/>
    <w:rsid w:val="002C7431"/>
    <w:rsid w:val="002D15E1"/>
    <w:rsid w:val="002D76A8"/>
    <w:rsid w:val="002E0F1C"/>
    <w:rsid w:val="002E0FBF"/>
    <w:rsid w:val="002E26EF"/>
    <w:rsid w:val="002E3054"/>
    <w:rsid w:val="002E4B1E"/>
    <w:rsid w:val="002E55F3"/>
    <w:rsid w:val="002E5EF6"/>
    <w:rsid w:val="002E7477"/>
    <w:rsid w:val="002F0EE1"/>
    <w:rsid w:val="002F267B"/>
    <w:rsid w:val="002F71EA"/>
    <w:rsid w:val="00301F1F"/>
    <w:rsid w:val="00304462"/>
    <w:rsid w:val="0030496B"/>
    <w:rsid w:val="00306305"/>
    <w:rsid w:val="003117E5"/>
    <w:rsid w:val="003128C3"/>
    <w:rsid w:val="00312BA6"/>
    <w:rsid w:val="003175C5"/>
    <w:rsid w:val="00320C82"/>
    <w:rsid w:val="00323826"/>
    <w:rsid w:val="00324F11"/>
    <w:rsid w:val="00325CF9"/>
    <w:rsid w:val="00326BA0"/>
    <w:rsid w:val="0032700F"/>
    <w:rsid w:val="0033451F"/>
    <w:rsid w:val="00334BAE"/>
    <w:rsid w:val="00335D55"/>
    <w:rsid w:val="00335F42"/>
    <w:rsid w:val="00341251"/>
    <w:rsid w:val="0034531A"/>
    <w:rsid w:val="00347AB2"/>
    <w:rsid w:val="00347E11"/>
    <w:rsid w:val="00347FEE"/>
    <w:rsid w:val="0035258D"/>
    <w:rsid w:val="003529ED"/>
    <w:rsid w:val="00354EC2"/>
    <w:rsid w:val="003560CE"/>
    <w:rsid w:val="00363451"/>
    <w:rsid w:val="00366D1A"/>
    <w:rsid w:val="003711B9"/>
    <w:rsid w:val="00372B52"/>
    <w:rsid w:val="00381E61"/>
    <w:rsid w:val="00387514"/>
    <w:rsid w:val="003915BB"/>
    <w:rsid w:val="00394E95"/>
    <w:rsid w:val="003A2692"/>
    <w:rsid w:val="003A479F"/>
    <w:rsid w:val="003A5D0F"/>
    <w:rsid w:val="003B1AA3"/>
    <w:rsid w:val="003B2130"/>
    <w:rsid w:val="003B438D"/>
    <w:rsid w:val="003C2D98"/>
    <w:rsid w:val="003C3ACB"/>
    <w:rsid w:val="003C522F"/>
    <w:rsid w:val="003C6F24"/>
    <w:rsid w:val="003D0A64"/>
    <w:rsid w:val="003D0ED7"/>
    <w:rsid w:val="003D18C3"/>
    <w:rsid w:val="003D471A"/>
    <w:rsid w:val="003D5CC8"/>
    <w:rsid w:val="003D6EEA"/>
    <w:rsid w:val="003E689D"/>
    <w:rsid w:val="003E7A36"/>
    <w:rsid w:val="003F4245"/>
    <w:rsid w:val="003F6DA8"/>
    <w:rsid w:val="00401EF9"/>
    <w:rsid w:val="00403226"/>
    <w:rsid w:val="00404628"/>
    <w:rsid w:val="004175FF"/>
    <w:rsid w:val="00417E63"/>
    <w:rsid w:val="00421699"/>
    <w:rsid w:val="004240C6"/>
    <w:rsid w:val="004258B9"/>
    <w:rsid w:val="00425EEC"/>
    <w:rsid w:val="00426D96"/>
    <w:rsid w:val="00431EA9"/>
    <w:rsid w:val="00432476"/>
    <w:rsid w:val="0043555C"/>
    <w:rsid w:val="0043742B"/>
    <w:rsid w:val="004449B7"/>
    <w:rsid w:val="00445075"/>
    <w:rsid w:val="00450324"/>
    <w:rsid w:val="00451BE1"/>
    <w:rsid w:val="004558AF"/>
    <w:rsid w:val="00455A44"/>
    <w:rsid w:val="00460D21"/>
    <w:rsid w:val="00463AF1"/>
    <w:rsid w:val="00464C17"/>
    <w:rsid w:val="00465A0F"/>
    <w:rsid w:val="00466E64"/>
    <w:rsid w:val="00470346"/>
    <w:rsid w:val="00470816"/>
    <w:rsid w:val="00471E7E"/>
    <w:rsid w:val="004742A5"/>
    <w:rsid w:val="00474393"/>
    <w:rsid w:val="00474900"/>
    <w:rsid w:val="004757CB"/>
    <w:rsid w:val="00475CAA"/>
    <w:rsid w:val="004777EE"/>
    <w:rsid w:val="00477CBD"/>
    <w:rsid w:val="00477DD5"/>
    <w:rsid w:val="00482343"/>
    <w:rsid w:val="00486332"/>
    <w:rsid w:val="00487418"/>
    <w:rsid w:val="0048749B"/>
    <w:rsid w:val="00487DC3"/>
    <w:rsid w:val="00492A0E"/>
    <w:rsid w:val="00493129"/>
    <w:rsid w:val="00497652"/>
    <w:rsid w:val="004A2D13"/>
    <w:rsid w:val="004A30F2"/>
    <w:rsid w:val="004A4C44"/>
    <w:rsid w:val="004B0B89"/>
    <w:rsid w:val="004B1756"/>
    <w:rsid w:val="004B218E"/>
    <w:rsid w:val="004B2A7A"/>
    <w:rsid w:val="004B2A87"/>
    <w:rsid w:val="004B4A25"/>
    <w:rsid w:val="004C5189"/>
    <w:rsid w:val="004C658D"/>
    <w:rsid w:val="004C6EED"/>
    <w:rsid w:val="004D1684"/>
    <w:rsid w:val="004D1981"/>
    <w:rsid w:val="004D2431"/>
    <w:rsid w:val="004D288E"/>
    <w:rsid w:val="004D36FA"/>
    <w:rsid w:val="004D65BB"/>
    <w:rsid w:val="004E4F96"/>
    <w:rsid w:val="004E7A1A"/>
    <w:rsid w:val="004F7FAA"/>
    <w:rsid w:val="00503E74"/>
    <w:rsid w:val="0050463E"/>
    <w:rsid w:val="00505333"/>
    <w:rsid w:val="00505E11"/>
    <w:rsid w:val="0051133C"/>
    <w:rsid w:val="0051497A"/>
    <w:rsid w:val="00516424"/>
    <w:rsid w:val="00516539"/>
    <w:rsid w:val="005169A1"/>
    <w:rsid w:val="00516B3C"/>
    <w:rsid w:val="00517AFF"/>
    <w:rsid w:val="00520184"/>
    <w:rsid w:val="005203B0"/>
    <w:rsid w:val="005206D3"/>
    <w:rsid w:val="005213CE"/>
    <w:rsid w:val="00522EC0"/>
    <w:rsid w:val="00525A48"/>
    <w:rsid w:val="005331DD"/>
    <w:rsid w:val="005339E8"/>
    <w:rsid w:val="0053627C"/>
    <w:rsid w:val="00536860"/>
    <w:rsid w:val="0053702A"/>
    <w:rsid w:val="00541AB5"/>
    <w:rsid w:val="00544C46"/>
    <w:rsid w:val="005535E8"/>
    <w:rsid w:val="00564D29"/>
    <w:rsid w:val="00567CEE"/>
    <w:rsid w:val="00570E23"/>
    <w:rsid w:val="00570FCB"/>
    <w:rsid w:val="0057282F"/>
    <w:rsid w:val="0057590A"/>
    <w:rsid w:val="005760A0"/>
    <w:rsid w:val="00577706"/>
    <w:rsid w:val="00577B16"/>
    <w:rsid w:val="00582688"/>
    <w:rsid w:val="005920F8"/>
    <w:rsid w:val="005A1825"/>
    <w:rsid w:val="005A1B95"/>
    <w:rsid w:val="005A1CF1"/>
    <w:rsid w:val="005A3399"/>
    <w:rsid w:val="005A4627"/>
    <w:rsid w:val="005A6C22"/>
    <w:rsid w:val="005A755D"/>
    <w:rsid w:val="005B0627"/>
    <w:rsid w:val="005B1D04"/>
    <w:rsid w:val="005B3F74"/>
    <w:rsid w:val="005D0D26"/>
    <w:rsid w:val="005D24E9"/>
    <w:rsid w:val="005D2F90"/>
    <w:rsid w:val="005D6401"/>
    <w:rsid w:val="005D7927"/>
    <w:rsid w:val="005E2DCC"/>
    <w:rsid w:val="005E4958"/>
    <w:rsid w:val="005E51F4"/>
    <w:rsid w:val="005E5ED0"/>
    <w:rsid w:val="005F4380"/>
    <w:rsid w:val="005F54B0"/>
    <w:rsid w:val="005F7D7C"/>
    <w:rsid w:val="00600AD3"/>
    <w:rsid w:val="006106CA"/>
    <w:rsid w:val="00610E8D"/>
    <w:rsid w:val="00612276"/>
    <w:rsid w:val="006158EE"/>
    <w:rsid w:val="0062407B"/>
    <w:rsid w:val="006266AA"/>
    <w:rsid w:val="00630863"/>
    <w:rsid w:val="00630F16"/>
    <w:rsid w:val="00633FB6"/>
    <w:rsid w:val="00635B9E"/>
    <w:rsid w:val="00637D43"/>
    <w:rsid w:val="0064076B"/>
    <w:rsid w:val="0064485A"/>
    <w:rsid w:val="00645614"/>
    <w:rsid w:val="00650D4D"/>
    <w:rsid w:val="00652FD4"/>
    <w:rsid w:val="00654CF9"/>
    <w:rsid w:val="006609FC"/>
    <w:rsid w:val="00663F2A"/>
    <w:rsid w:val="006700C8"/>
    <w:rsid w:val="006730E9"/>
    <w:rsid w:val="00677713"/>
    <w:rsid w:val="00682DE0"/>
    <w:rsid w:val="00685D47"/>
    <w:rsid w:val="0068638F"/>
    <w:rsid w:val="006910F6"/>
    <w:rsid w:val="006916E3"/>
    <w:rsid w:val="00693987"/>
    <w:rsid w:val="00693BA1"/>
    <w:rsid w:val="006A07E4"/>
    <w:rsid w:val="006A1138"/>
    <w:rsid w:val="006A15D6"/>
    <w:rsid w:val="006A21BA"/>
    <w:rsid w:val="006B0210"/>
    <w:rsid w:val="006B0CC1"/>
    <w:rsid w:val="006B5A7D"/>
    <w:rsid w:val="006B7EA0"/>
    <w:rsid w:val="006C0FC9"/>
    <w:rsid w:val="006C2602"/>
    <w:rsid w:val="006C685C"/>
    <w:rsid w:val="006C6E9E"/>
    <w:rsid w:val="006D1340"/>
    <w:rsid w:val="006D5776"/>
    <w:rsid w:val="006D6778"/>
    <w:rsid w:val="006D6C27"/>
    <w:rsid w:val="006E075C"/>
    <w:rsid w:val="006E0C8A"/>
    <w:rsid w:val="006E35D0"/>
    <w:rsid w:val="006F045E"/>
    <w:rsid w:val="006F1475"/>
    <w:rsid w:val="006F5925"/>
    <w:rsid w:val="0070389D"/>
    <w:rsid w:val="00703D28"/>
    <w:rsid w:val="00704BF4"/>
    <w:rsid w:val="007058CD"/>
    <w:rsid w:val="00711AD2"/>
    <w:rsid w:val="00712346"/>
    <w:rsid w:val="00712388"/>
    <w:rsid w:val="00712667"/>
    <w:rsid w:val="00712FE8"/>
    <w:rsid w:val="007210B9"/>
    <w:rsid w:val="0072255C"/>
    <w:rsid w:val="00724013"/>
    <w:rsid w:val="00725CF8"/>
    <w:rsid w:val="007265EF"/>
    <w:rsid w:val="00726E05"/>
    <w:rsid w:val="0073134D"/>
    <w:rsid w:val="00732EEC"/>
    <w:rsid w:val="007353B7"/>
    <w:rsid w:val="0075114A"/>
    <w:rsid w:val="0075245E"/>
    <w:rsid w:val="007601B8"/>
    <w:rsid w:val="00760C58"/>
    <w:rsid w:val="00762442"/>
    <w:rsid w:val="00762B1E"/>
    <w:rsid w:val="00765933"/>
    <w:rsid w:val="00766E12"/>
    <w:rsid w:val="00774264"/>
    <w:rsid w:val="007748C1"/>
    <w:rsid w:val="00774FFB"/>
    <w:rsid w:val="007760C3"/>
    <w:rsid w:val="00777E5E"/>
    <w:rsid w:val="0078230E"/>
    <w:rsid w:val="00782930"/>
    <w:rsid w:val="007854C7"/>
    <w:rsid w:val="00786E4E"/>
    <w:rsid w:val="00790BEC"/>
    <w:rsid w:val="00791055"/>
    <w:rsid w:val="00791710"/>
    <w:rsid w:val="0079199C"/>
    <w:rsid w:val="0079242B"/>
    <w:rsid w:val="0079454D"/>
    <w:rsid w:val="00794F23"/>
    <w:rsid w:val="00795951"/>
    <w:rsid w:val="007A30BF"/>
    <w:rsid w:val="007B253E"/>
    <w:rsid w:val="007B2B45"/>
    <w:rsid w:val="007B6786"/>
    <w:rsid w:val="007B78A1"/>
    <w:rsid w:val="007C1571"/>
    <w:rsid w:val="007C360F"/>
    <w:rsid w:val="007C3852"/>
    <w:rsid w:val="007C479A"/>
    <w:rsid w:val="007C5512"/>
    <w:rsid w:val="007C7022"/>
    <w:rsid w:val="007D52A4"/>
    <w:rsid w:val="007D741E"/>
    <w:rsid w:val="007E10DD"/>
    <w:rsid w:val="007E59AC"/>
    <w:rsid w:val="007F2AC4"/>
    <w:rsid w:val="007F4D4C"/>
    <w:rsid w:val="00804CA0"/>
    <w:rsid w:val="00812EC7"/>
    <w:rsid w:val="00813365"/>
    <w:rsid w:val="00816630"/>
    <w:rsid w:val="00817729"/>
    <w:rsid w:val="00823EEC"/>
    <w:rsid w:val="0082575F"/>
    <w:rsid w:val="0082613D"/>
    <w:rsid w:val="00832CD2"/>
    <w:rsid w:val="00834E13"/>
    <w:rsid w:val="00835584"/>
    <w:rsid w:val="00835991"/>
    <w:rsid w:val="00835C9E"/>
    <w:rsid w:val="008368B2"/>
    <w:rsid w:val="00840870"/>
    <w:rsid w:val="00840E6C"/>
    <w:rsid w:val="0084385F"/>
    <w:rsid w:val="0084464E"/>
    <w:rsid w:val="00845ADD"/>
    <w:rsid w:val="0085571D"/>
    <w:rsid w:val="00857EC1"/>
    <w:rsid w:val="0086387A"/>
    <w:rsid w:val="00866B4F"/>
    <w:rsid w:val="00871797"/>
    <w:rsid w:val="008743E8"/>
    <w:rsid w:val="00875248"/>
    <w:rsid w:val="00875BAC"/>
    <w:rsid w:val="0087635D"/>
    <w:rsid w:val="008770A3"/>
    <w:rsid w:val="0088121F"/>
    <w:rsid w:val="00885AE1"/>
    <w:rsid w:val="00890973"/>
    <w:rsid w:val="00893244"/>
    <w:rsid w:val="008A0315"/>
    <w:rsid w:val="008A11A5"/>
    <w:rsid w:val="008A2108"/>
    <w:rsid w:val="008B1147"/>
    <w:rsid w:val="008B171F"/>
    <w:rsid w:val="008B43A6"/>
    <w:rsid w:val="008B6FAA"/>
    <w:rsid w:val="008B78E2"/>
    <w:rsid w:val="008C23DC"/>
    <w:rsid w:val="008C4049"/>
    <w:rsid w:val="008C5BAF"/>
    <w:rsid w:val="008C75CE"/>
    <w:rsid w:val="008D254E"/>
    <w:rsid w:val="008D5987"/>
    <w:rsid w:val="008D7519"/>
    <w:rsid w:val="008E01E2"/>
    <w:rsid w:val="008E1852"/>
    <w:rsid w:val="008E3395"/>
    <w:rsid w:val="008F2AB9"/>
    <w:rsid w:val="008F2F75"/>
    <w:rsid w:val="008F41E1"/>
    <w:rsid w:val="008F45CF"/>
    <w:rsid w:val="009038FE"/>
    <w:rsid w:val="00903AED"/>
    <w:rsid w:val="0092565E"/>
    <w:rsid w:val="0093225C"/>
    <w:rsid w:val="00935AB0"/>
    <w:rsid w:val="00940326"/>
    <w:rsid w:val="00941A98"/>
    <w:rsid w:val="00944C7C"/>
    <w:rsid w:val="00945A77"/>
    <w:rsid w:val="009465FD"/>
    <w:rsid w:val="00946BF1"/>
    <w:rsid w:val="00947BB2"/>
    <w:rsid w:val="00950D4B"/>
    <w:rsid w:val="009533EB"/>
    <w:rsid w:val="00954657"/>
    <w:rsid w:val="00960204"/>
    <w:rsid w:val="00960D82"/>
    <w:rsid w:val="009621C8"/>
    <w:rsid w:val="00967E89"/>
    <w:rsid w:val="00971DE8"/>
    <w:rsid w:val="00977191"/>
    <w:rsid w:val="00982A68"/>
    <w:rsid w:val="00985EF7"/>
    <w:rsid w:val="009866B6"/>
    <w:rsid w:val="0098675D"/>
    <w:rsid w:val="00986A60"/>
    <w:rsid w:val="00990BFE"/>
    <w:rsid w:val="00991BE8"/>
    <w:rsid w:val="00991DBA"/>
    <w:rsid w:val="00995A34"/>
    <w:rsid w:val="00997969"/>
    <w:rsid w:val="009A1640"/>
    <w:rsid w:val="009A278F"/>
    <w:rsid w:val="009A4FDE"/>
    <w:rsid w:val="009B41CA"/>
    <w:rsid w:val="009B69B3"/>
    <w:rsid w:val="009B7B70"/>
    <w:rsid w:val="009C0E84"/>
    <w:rsid w:val="009C33FA"/>
    <w:rsid w:val="009C4BE8"/>
    <w:rsid w:val="009C6873"/>
    <w:rsid w:val="009D17BF"/>
    <w:rsid w:val="009E1402"/>
    <w:rsid w:val="009E2F1F"/>
    <w:rsid w:val="009E39FB"/>
    <w:rsid w:val="009E42D7"/>
    <w:rsid w:val="009E7114"/>
    <w:rsid w:val="009E74AA"/>
    <w:rsid w:val="009F10EA"/>
    <w:rsid w:val="009F2D55"/>
    <w:rsid w:val="00A02243"/>
    <w:rsid w:val="00A0234F"/>
    <w:rsid w:val="00A02459"/>
    <w:rsid w:val="00A06559"/>
    <w:rsid w:val="00A06A87"/>
    <w:rsid w:val="00A12950"/>
    <w:rsid w:val="00A14D70"/>
    <w:rsid w:val="00A15917"/>
    <w:rsid w:val="00A17D85"/>
    <w:rsid w:val="00A21C38"/>
    <w:rsid w:val="00A22062"/>
    <w:rsid w:val="00A224F7"/>
    <w:rsid w:val="00A24888"/>
    <w:rsid w:val="00A263F0"/>
    <w:rsid w:val="00A26A8A"/>
    <w:rsid w:val="00A27ADA"/>
    <w:rsid w:val="00A33BED"/>
    <w:rsid w:val="00A438E9"/>
    <w:rsid w:val="00A43F3A"/>
    <w:rsid w:val="00A4450B"/>
    <w:rsid w:val="00A448F2"/>
    <w:rsid w:val="00A45AB9"/>
    <w:rsid w:val="00A46AC5"/>
    <w:rsid w:val="00A52CB9"/>
    <w:rsid w:val="00A53C45"/>
    <w:rsid w:val="00A55AB2"/>
    <w:rsid w:val="00A56EF0"/>
    <w:rsid w:val="00A6032F"/>
    <w:rsid w:val="00A61ED9"/>
    <w:rsid w:val="00A62D67"/>
    <w:rsid w:val="00A675DB"/>
    <w:rsid w:val="00A67A53"/>
    <w:rsid w:val="00A67D1F"/>
    <w:rsid w:val="00A71501"/>
    <w:rsid w:val="00A75488"/>
    <w:rsid w:val="00A7582E"/>
    <w:rsid w:val="00A80AAB"/>
    <w:rsid w:val="00A80DBC"/>
    <w:rsid w:val="00A84C54"/>
    <w:rsid w:val="00A911C2"/>
    <w:rsid w:val="00A91EE9"/>
    <w:rsid w:val="00A94E2B"/>
    <w:rsid w:val="00A957B3"/>
    <w:rsid w:val="00AA14E8"/>
    <w:rsid w:val="00AA31B5"/>
    <w:rsid w:val="00AA5C83"/>
    <w:rsid w:val="00AA5E4E"/>
    <w:rsid w:val="00AA6FA6"/>
    <w:rsid w:val="00AB1A5C"/>
    <w:rsid w:val="00AB4A7A"/>
    <w:rsid w:val="00AB65A8"/>
    <w:rsid w:val="00AB76AF"/>
    <w:rsid w:val="00AB7FFE"/>
    <w:rsid w:val="00AC2FC2"/>
    <w:rsid w:val="00AC30D1"/>
    <w:rsid w:val="00AC591F"/>
    <w:rsid w:val="00AC7B82"/>
    <w:rsid w:val="00AD19C7"/>
    <w:rsid w:val="00AE0314"/>
    <w:rsid w:val="00AE385E"/>
    <w:rsid w:val="00AE5EA9"/>
    <w:rsid w:val="00AE6258"/>
    <w:rsid w:val="00AE76E5"/>
    <w:rsid w:val="00AF0029"/>
    <w:rsid w:val="00AF0F43"/>
    <w:rsid w:val="00AF27E1"/>
    <w:rsid w:val="00AF3309"/>
    <w:rsid w:val="00AF4410"/>
    <w:rsid w:val="00AF596E"/>
    <w:rsid w:val="00B14412"/>
    <w:rsid w:val="00B1518A"/>
    <w:rsid w:val="00B16885"/>
    <w:rsid w:val="00B225F6"/>
    <w:rsid w:val="00B24A4E"/>
    <w:rsid w:val="00B25453"/>
    <w:rsid w:val="00B30FFE"/>
    <w:rsid w:val="00B3531E"/>
    <w:rsid w:val="00B417E7"/>
    <w:rsid w:val="00B431CC"/>
    <w:rsid w:val="00B46070"/>
    <w:rsid w:val="00B47D9C"/>
    <w:rsid w:val="00B552DE"/>
    <w:rsid w:val="00B5600A"/>
    <w:rsid w:val="00B60246"/>
    <w:rsid w:val="00B61F70"/>
    <w:rsid w:val="00B624E3"/>
    <w:rsid w:val="00B62C0E"/>
    <w:rsid w:val="00B67D32"/>
    <w:rsid w:val="00B74758"/>
    <w:rsid w:val="00B76249"/>
    <w:rsid w:val="00B80256"/>
    <w:rsid w:val="00B830B9"/>
    <w:rsid w:val="00B838F4"/>
    <w:rsid w:val="00B83CD8"/>
    <w:rsid w:val="00B87E35"/>
    <w:rsid w:val="00B92286"/>
    <w:rsid w:val="00B92E0E"/>
    <w:rsid w:val="00B95FCE"/>
    <w:rsid w:val="00B964BA"/>
    <w:rsid w:val="00BA05AB"/>
    <w:rsid w:val="00BA0B6E"/>
    <w:rsid w:val="00BA5630"/>
    <w:rsid w:val="00BA6CED"/>
    <w:rsid w:val="00BB0B7A"/>
    <w:rsid w:val="00BB319C"/>
    <w:rsid w:val="00BB69BD"/>
    <w:rsid w:val="00BC0E57"/>
    <w:rsid w:val="00BC3D4A"/>
    <w:rsid w:val="00BC5D49"/>
    <w:rsid w:val="00BD0E05"/>
    <w:rsid w:val="00BD34FD"/>
    <w:rsid w:val="00BD3ABA"/>
    <w:rsid w:val="00BE01F7"/>
    <w:rsid w:val="00BE31CC"/>
    <w:rsid w:val="00BE6C9E"/>
    <w:rsid w:val="00BE7E50"/>
    <w:rsid w:val="00BF125F"/>
    <w:rsid w:val="00BF2E7E"/>
    <w:rsid w:val="00BF6C74"/>
    <w:rsid w:val="00C035AB"/>
    <w:rsid w:val="00C05EA9"/>
    <w:rsid w:val="00C10942"/>
    <w:rsid w:val="00C21333"/>
    <w:rsid w:val="00C21608"/>
    <w:rsid w:val="00C22672"/>
    <w:rsid w:val="00C23162"/>
    <w:rsid w:val="00C24CD2"/>
    <w:rsid w:val="00C2585D"/>
    <w:rsid w:val="00C268E9"/>
    <w:rsid w:val="00C34CFB"/>
    <w:rsid w:val="00C36D66"/>
    <w:rsid w:val="00C36F8E"/>
    <w:rsid w:val="00C37628"/>
    <w:rsid w:val="00C4231D"/>
    <w:rsid w:val="00C43250"/>
    <w:rsid w:val="00C4460B"/>
    <w:rsid w:val="00C45770"/>
    <w:rsid w:val="00C45B96"/>
    <w:rsid w:val="00C476C5"/>
    <w:rsid w:val="00C47B52"/>
    <w:rsid w:val="00C510A4"/>
    <w:rsid w:val="00C51A8E"/>
    <w:rsid w:val="00C52A17"/>
    <w:rsid w:val="00C53A27"/>
    <w:rsid w:val="00C55A60"/>
    <w:rsid w:val="00C6158B"/>
    <w:rsid w:val="00C61EEE"/>
    <w:rsid w:val="00C63F88"/>
    <w:rsid w:val="00C67B38"/>
    <w:rsid w:val="00C80BA2"/>
    <w:rsid w:val="00C81446"/>
    <w:rsid w:val="00C82B28"/>
    <w:rsid w:val="00C8315C"/>
    <w:rsid w:val="00C87264"/>
    <w:rsid w:val="00C91CB8"/>
    <w:rsid w:val="00C92409"/>
    <w:rsid w:val="00C94020"/>
    <w:rsid w:val="00C9619B"/>
    <w:rsid w:val="00CA2231"/>
    <w:rsid w:val="00CA2727"/>
    <w:rsid w:val="00CA2954"/>
    <w:rsid w:val="00CA385D"/>
    <w:rsid w:val="00CB0B7C"/>
    <w:rsid w:val="00CB3408"/>
    <w:rsid w:val="00CB5C63"/>
    <w:rsid w:val="00CB63EA"/>
    <w:rsid w:val="00CB69A4"/>
    <w:rsid w:val="00CB74CD"/>
    <w:rsid w:val="00CC1DE5"/>
    <w:rsid w:val="00CC3B8C"/>
    <w:rsid w:val="00CC5583"/>
    <w:rsid w:val="00CC5AE5"/>
    <w:rsid w:val="00CD036A"/>
    <w:rsid w:val="00CD121E"/>
    <w:rsid w:val="00CD62EE"/>
    <w:rsid w:val="00CE072A"/>
    <w:rsid w:val="00CE208C"/>
    <w:rsid w:val="00CE2621"/>
    <w:rsid w:val="00CE410B"/>
    <w:rsid w:val="00CE6E58"/>
    <w:rsid w:val="00CF0E4D"/>
    <w:rsid w:val="00CF3701"/>
    <w:rsid w:val="00CF3AAD"/>
    <w:rsid w:val="00CF3F9E"/>
    <w:rsid w:val="00CF4064"/>
    <w:rsid w:val="00CF4F66"/>
    <w:rsid w:val="00CF5F26"/>
    <w:rsid w:val="00D0172C"/>
    <w:rsid w:val="00D04BF5"/>
    <w:rsid w:val="00D1075A"/>
    <w:rsid w:val="00D14517"/>
    <w:rsid w:val="00D166CE"/>
    <w:rsid w:val="00D24274"/>
    <w:rsid w:val="00D26674"/>
    <w:rsid w:val="00D2693C"/>
    <w:rsid w:val="00D27292"/>
    <w:rsid w:val="00D32B3B"/>
    <w:rsid w:val="00D33211"/>
    <w:rsid w:val="00D3437C"/>
    <w:rsid w:val="00D42883"/>
    <w:rsid w:val="00D44174"/>
    <w:rsid w:val="00D4418E"/>
    <w:rsid w:val="00D45906"/>
    <w:rsid w:val="00D46FB6"/>
    <w:rsid w:val="00D4759A"/>
    <w:rsid w:val="00D514B3"/>
    <w:rsid w:val="00D51DB2"/>
    <w:rsid w:val="00D5348E"/>
    <w:rsid w:val="00D5464E"/>
    <w:rsid w:val="00D563DE"/>
    <w:rsid w:val="00D6037D"/>
    <w:rsid w:val="00D61F1E"/>
    <w:rsid w:val="00D63B86"/>
    <w:rsid w:val="00D705B2"/>
    <w:rsid w:val="00D71BE9"/>
    <w:rsid w:val="00D73D3F"/>
    <w:rsid w:val="00D75BA2"/>
    <w:rsid w:val="00D75E99"/>
    <w:rsid w:val="00D76A57"/>
    <w:rsid w:val="00D77A48"/>
    <w:rsid w:val="00D819F2"/>
    <w:rsid w:val="00D81A79"/>
    <w:rsid w:val="00D82344"/>
    <w:rsid w:val="00D84138"/>
    <w:rsid w:val="00D94860"/>
    <w:rsid w:val="00D97C67"/>
    <w:rsid w:val="00DA23AF"/>
    <w:rsid w:val="00DA32D5"/>
    <w:rsid w:val="00DA3DA6"/>
    <w:rsid w:val="00DA57CB"/>
    <w:rsid w:val="00DA7FCD"/>
    <w:rsid w:val="00DB06AD"/>
    <w:rsid w:val="00DB16E5"/>
    <w:rsid w:val="00DB7814"/>
    <w:rsid w:val="00DB7D60"/>
    <w:rsid w:val="00DC01AC"/>
    <w:rsid w:val="00DC2441"/>
    <w:rsid w:val="00DC36F4"/>
    <w:rsid w:val="00DC4614"/>
    <w:rsid w:val="00DC4CFD"/>
    <w:rsid w:val="00DC575A"/>
    <w:rsid w:val="00DC5E3C"/>
    <w:rsid w:val="00DC5E46"/>
    <w:rsid w:val="00DC77DF"/>
    <w:rsid w:val="00DD1103"/>
    <w:rsid w:val="00DD27C6"/>
    <w:rsid w:val="00DD2FD5"/>
    <w:rsid w:val="00DD78D6"/>
    <w:rsid w:val="00DE1926"/>
    <w:rsid w:val="00DE46AE"/>
    <w:rsid w:val="00DE5A63"/>
    <w:rsid w:val="00DF056A"/>
    <w:rsid w:val="00DF0F05"/>
    <w:rsid w:val="00DF19C9"/>
    <w:rsid w:val="00DF1BAA"/>
    <w:rsid w:val="00DF21A8"/>
    <w:rsid w:val="00DF2645"/>
    <w:rsid w:val="00DF7215"/>
    <w:rsid w:val="00E01069"/>
    <w:rsid w:val="00E02F62"/>
    <w:rsid w:val="00E07504"/>
    <w:rsid w:val="00E10C63"/>
    <w:rsid w:val="00E148CA"/>
    <w:rsid w:val="00E17341"/>
    <w:rsid w:val="00E20129"/>
    <w:rsid w:val="00E26792"/>
    <w:rsid w:val="00E30B8B"/>
    <w:rsid w:val="00E37C0F"/>
    <w:rsid w:val="00E429B1"/>
    <w:rsid w:val="00E42EB4"/>
    <w:rsid w:val="00E44BF3"/>
    <w:rsid w:val="00E47787"/>
    <w:rsid w:val="00E504E8"/>
    <w:rsid w:val="00E51044"/>
    <w:rsid w:val="00E517DA"/>
    <w:rsid w:val="00E53A9F"/>
    <w:rsid w:val="00E54F91"/>
    <w:rsid w:val="00E5645A"/>
    <w:rsid w:val="00E57B1E"/>
    <w:rsid w:val="00E605CA"/>
    <w:rsid w:val="00E61592"/>
    <w:rsid w:val="00E6426B"/>
    <w:rsid w:val="00E64CA8"/>
    <w:rsid w:val="00E656D8"/>
    <w:rsid w:val="00E663DA"/>
    <w:rsid w:val="00E6702E"/>
    <w:rsid w:val="00E672C7"/>
    <w:rsid w:val="00E710FD"/>
    <w:rsid w:val="00E71966"/>
    <w:rsid w:val="00E7303F"/>
    <w:rsid w:val="00E7650F"/>
    <w:rsid w:val="00E76CE6"/>
    <w:rsid w:val="00E7769E"/>
    <w:rsid w:val="00E82784"/>
    <w:rsid w:val="00E83001"/>
    <w:rsid w:val="00E84095"/>
    <w:rsid w:val="00E85805"/>
    <w:rsid w:val="00E86A41"/>
    <w:rsid w:val="00E87B05"/>
    <w:rsid w:val="00E87F62"/>
    <w:rsid w:val="00E96973"/>
    <w:rsid w:val="00E96BA5"/>
    <w:rsid w:val="00EA2B6A"/>
    <w:rsid w:val="00EA2E42"/>
    <w:rsid w:val="00EA3EA6"/>
    <w:rsid w:val="00EA6162"/>
    <w:rsid w:val="00EB0177"/>
    <w:rsid w:val="00EB04CA"/>
    <w:rsid w:val="00EB0C89"/>
    <w:rsid w:val="00EB18F7"/>
    <w:rsid w:val="00EB1C9E"/>
    <w:rsid w:val="00EB61BD"/>
    <w:rsid w:val="00EB7B74"/>
    <w:rsid w:val="00EC00DE"/>
    <w:rsid w:val="00EC3B14"/>
    <w:rsid w:val="00EC638E"/>
    <w:rsid w:val="00EC6A0D"/>
    <w:rsid w:val="00ED0064"/>
    <w:rsid w:val="00ED0458"/>
    <w:rsid w:val="00ED4B14"/>
    <w:rsid w:val="00ED6DCC"/>
    <w:rsid w:val="00EE141F"/>
    <w:rsid w:val="00EE2A64"/>
    <w:rsid w:val="00EE4644"/>
    <w:rsid w:val="00EE7717"/>
    <w:rsid w:val="00EF086B"/>
    <w:rsid w:val="00EF2D93"/>
    <w:rsid w:val="00F037DB"/>
    <w:rsid w:val="00F03B76"/>
    <w:rsid w:val="00F047B5"/>
    <w:rsid w:val="00F05C06"/>
    <w:rsid w:val="00F16638"/>
    <w:rsid w:val="00F17C77"/>
    <w:rsid w:val="00F21E64"/>
    <w:rsid w:val="00F27F95"/>
    <w:rsid w:val="00F312A5"/>
    <w:rsid w:val="00F3140B"/>
    <w:rsid w:val="00F32E8C"/>
    <w:rsid w:val="00F3487F"/>
    <w:rsid w:val="00F34C62"/>
    <w:rsid w:val="00F36215"/>
    <w:rsid w:val="00F40E23"/>
    <w:rsid w:val="00F42372"/>
    <w:rsid w:val="00F43BFA"/>
    <w:rsid w:val="00F5055A"/>
    <w:rsid w:val="00F50C51"/>
    <w:rsid w:val="00F50FBC"/>
    <w:rsid w:val="00F5444F"/>
    <w:rsid w:val="00F57E1A"/>
    <w:rsid w:val="00F6034C"/>
    <w:rsid w:val="00F64194"/>
    <w:rsid w:val="00F64B45"/>
    <w:rsid w:val="00F6592C"/>
    <w:rsid w:val="00F65F7B"/>
    <w:rsid w:val="00F66EC9"/>
    <w:rsid w:val="00F70923"/>
    <w:rsid w:val="00F72A78"/>
    <w:rsid w:val="00F733D2"/>
    <w:rsid w:val="00F749A9"/>
    <w:rsid w:val="00F7642A"/>
    <w:rsid w:val="00F80B1C"/>
    <w:rsid w:val="00F83039"/>
    <w:rsid w:val="00F84A98"/>
    <w:rsid w:val="00F901EE"/>
    <w:rsid w:val="00F94007"/>
    <w:rsid w:val="00F94A8F"/>
    <w:rsid w:val="00FA16ED"/>
    <w:rsid w:val="00FA49D0"/>
    <w:rsid w:val="00FA4F29"/>
    <w:rsid w:val="00FA5292"/>
    <w:rsid w:val="00FA602D"/>
    <w:rsid w:val="00FB06C8"/>
    <w:rsid w:val="00FB1EF0"/>
    <w:rsid w:val="00FB59C2"/>
    <w:rsid w:val="00FB5A1E"/>
    <w:rsid w:val="00FB6630"/>
    <w:rsid w:val="00FB7418"/>
    <w:rsid w:val="00FC36D9"/>
    <w:rsid w:val="00FC50BA"/>
    <w:rsid w:val="00FC53A3"/>
    <w:rsid w:val="00FD453A"/>
    <w:rsid w:val="00FD4A63"/>
    <w:rsid w:val="00FD5CA5"/>
    <w:rsid w:val="00FD6272"/>
    <w:rsid w:val="00FD679F"/>
    <w:rsid w:val="00FE08C4"/>
    <w:rsid w:val="00FE263B"/>
    <w:rsid w:val="00FE5335"/>
    <w:rsid w:val="00FE5A3D"/>
    <w:rsid w:val="00FE6CD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712346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link w:val="21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2">
    <w:name w:val="Заголовок №1"/>
    <w:basedOn w:val="a"/>
    <w:link w:val="1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3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712346"/>
    <w:rPr>
      <w:rFonts w:ascii="Times New Roman" w:hAnsi="Times New Roman" w:cs="Times New Roman"/>
      <w:b/>
      <w:sz w:val="28"/>
      <w:szCs w:val="20"/>
    </w:rPr>
  </w:style>
  <w:style w:type="paragraph" w:customStyle="1" w:styleId="21">
    <w:name w:val="Основной текст (2)1"/>
    <w:basedOn w:val="a"/>
    <w:link w:val="2"/>
    <w:rsid w:val="00645614"/>
    <w:pPr>
      <w:widowControl w:val="0"/>
      <w:shd w:val="clear" w:color="auto" w:fill="FFFFFF"/>
      <w:spacing w:before="900" w:after="960" w:line="317" w:lineRule="exact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B922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0pt1">
    <w:name w:val="Основной текст (2) + 10 pt1"/>
    <w:basedOn w:val="2"/>
    <w:rsid w:val="00A06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footnote text"/>
    <w:basedOn w:val="a"/>
    <w:link w:val="af0"/>
    <w:uiPriority w:val="99"/>
    <w:semiHidden/>
    <w:unhideWhenUsed/>
    <w:rsid w:val="002F71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F71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2F71EA"/>
    <w:rPr>
      <w:vertAlign w:val="superscript"/>
    </w:rPr>
  </w:style>
  <w:style w:type="character" w:customStyle="1" w:styleId="31">
    <w:name w:val="Заголовок №3_"/>
    <w:basedOn w:val="a0"/>
    <w:link w:val="32"/>
    <w:rsid w:val="00B838F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838F4"/>
    <w:pPr>
      <w:widowControl w:val="0"/>
      <w:shd w:val="clear" w:color="auto" w:fill="FFFFFF"/>
      <w:spacing w:after="0" w:line="298" w:lineRule="exact"/>
      <w:jc w:val="center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f2">
    <w:name w:val="No Spacing"/>
    <w:uiPriority w:val="1"/>
    <w:qFormat/>
    <w:rsid w:val="00CF4F66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suojarvi-gp.ucoz.ru/" TargetMode="External"/><Relationship Id="rId14" Type="http://schemas.openxmlformats.org/officeDocument/2006/relationships/image" Target="media/image4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5AB1-AD30-4739-9AF7-7D873E04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15228</Words>
  <Characters>86803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101828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SUD</cp:lastModifiedBy>
  <cp:revision>2</cp:revision>
  <cp:lastPrinted>2021-09-20T11:07:00Z</cp:lastPrinted>
  <dcterms:created xsi:type="dcterms:W3CDTF">2021-09-21T06:59:00Z</dcterms:created>
  <dcterms:modified xsi:type="dcterms:W3CDTF">2021-09-21T06:59:00Z</dcterms:modified>
</cp:coreProperties>
</file>