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42" w:rsidRPr="00961542" w:rsidRDefault="00961542" w:rsidP="009615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4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058FB" w:rsidRDefault="008058FB" w:rsidP="00961542">
      <w:pPr>
        <w:jc w:val="both"/>
        <w:rPr>
          <w:rFonts w:ascii="Times New Roman" w:hAnsi="Times New Roman" w:cs="Times New Roman"/>
          <w:sz w:val="28"/>
        </w:rPr>
      </w:pPr>
    </w:p>
    <w:p w:rsidR="00961542" w:rsidRPr="00AC670E" w:rsidRDefault="00947615" w:rsidP="00DF4476">
      <w:pPr>
        <w:jc w:val="both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18.04.2022</w:t>
      </w:r>
      <w:r w:rsidR="00E22982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A4132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64C8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9A4132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</w:t>
      </w:r>
      <w:r w:rsidR="008E522B" w:rsidRPr="00B97DC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DA2A0A" w:rsidRPr="00B97DCE">
        <w:rPr>
          <w:rFonts w:ascii="Times New Roman" w:hAnsi="Times New Roman" w:cs="Times New Roman"/>
          <w:color w:val="auto"/>
          <w:sz w:val="28"/>
          <w:szCs w:val="28"/>
        </w:rPr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>348</w:t>
      </w:r>
    </w:p>
    <w:p w:rsidR="00DF4476" w:rsidRPr="00B97DCE" w:rsidRDefault="00DF4476" w:rsidP="00780FFE">
      <w:pPr>
        <w:pStyle w:val="20"/>
        <w:tabs>
          <w:tab w:val="left" w:pos="5387"/>
          <w:tab w:val="left" w:pos="5812"/>
        </w:tabs>
        <w:spacing w:before="0" w:after="0" w:line="240" w:lineRule="auto"/>
        <w:ind w:right="4961"/>
        <w:rPr>
          <w:color w:val="auto"/>
          <w:sz w:val="28"/>
          <w:szCs w:val="28"/>
        </w:rPr>
      </w:pPr>
    </w:p>
    <w:p w:rsidR="004B3D1C" w:rsidRPr="00B97DCE" w:rsidRDefault="00C33563" w:rsidP="000B4299">
      <w:pPr>
        <w:pStyle w:val="20"/>
        <w:tabs>
          <w:tab w:val="left" w:pos="5387"/>
          <w:tab w:val="left" w:pos="5812"/>
        </w:tabs>
        <w:spacing w:before="0" w:after="0" w:line="240" w:lineRule="auto"/>
        <w:jc w:val="center"/>
        <w:rPr>
          <w:b/>
          <w:color w:val="auto"/>
          <w:sz w:val="28"/>
          <w:szCs w:val="28"/>
        </w:rPr>
      </w:pPr>
      <w:r w:rsidRPr="00B97DCE">
        <w:rPr>
          <w:b/>
          <w:color w:val="auto"/>
          <w:sz w:val="28"/>
          <w:szCs w:val="28"/>
        </w:rPr>
        <w:t xml:space="preserve">Об установлении </w:t>
      </w:r>
      <w:r w:rsidR="000B4299" w:rsidRPr="00B97DCE">
        <w:rPr>
          <w:b/>
          <w:color w:val="auto"/>
          <w:sz w:val="28"/>
          <w:szCs w:val="28"/>
        </w:rPr>
        <w:t>публичн</w:t>
      </w:r>
      <w:r w:rsidR="00AC670E">
        <w:rPr>
          <w:b/>
          <w:color w:val="auto"/>
          <w:sz w:val="28"/>
          <w:szCs w:val="28"/>
        </w:rPr>
        <w:t>ых</w:t>
      </w:r>
      <w:r w:rsidR="000B4299" w:rsidRPr="00B97DCE">
        <w:rPr>
          <w:b/>
          <w:color w:val="auto"/>
          <w:sz w:val="28"/>
          <w:szCs w:val="28"/>
        </w:rPr>
        <w:t xml:space="preserve"> сервитут</w:t>
      </w:r>
      <w:r w:rsidR="00AC670E">
        <w:rPr>
          <w:b/>
          <w:color w:val="auto"/>
          <w:sz w:val="28"/>
          <w:szCs w:val="28"/>
        </w:rPr>
        <w:t>ов</w:t>
      </w:r>
    </w:p>
    <w:p w:rsidR="00236B60" w:rsidRPr="00B97DCE" w:rsidRDefault="00236B60" w:rsidP="008E2961">
      <w:pPr>
        <w:pStyle w:val="20"/>
        <w:shd w:val="clear" w:color="auto" w:fill="auto"/>
        <w:spacing w:before="0" w:after="0" w:line="240" w:lineRule="auto"/>
        <w:ind w:left="284" w:right="4760"/>
        <w:rPr>
          <w:color w:val="auto"/>
          <w:sz w:val="28"/>
          <w:szCs w:val="28"/>
        </w:rPr>
      </w:pPr>
    </w:p>
    <w:p w:rsidR="005D17F7" w:rsidRPr="005334EE" w:rsidRDefault="007F2546" w:rsidP="008E2961">
      <w:pPr>
        <w:suppressAutoHyphens/>
        <w:ind w:left="284"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В соответствии с </w:t>
      </w:r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>Земельным кодексом Российской Федерации, Федеральным законом от 25.10.2001 № 137-ФЗ «О введении в действие Земельного кодекса Российской Федерации»,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Федерации», Федеральным законом от 03.08.2018 № 341-ФЗ «О внесении изменений в Земельный кодекс Российской Федерации и отдельные законодательные акты Российской Федерации», приказом Минэкономразвития</w:t>
      </w:r>
      <w:proofErr w:type="gramEnd"/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от 10.10.2018 № 542 «Об утверждении требований к форме ходатайства об установлении публичного сервитута, содержанию обоснования установления публичного сервитута»,</w:t>
      </w:r>
      <w:r w:rsidR="00B6681E" w:rsidRPr="00B6681E">
        <w:rPr>
          <w:rFonts w:ascii="Times New Roman" w:hAnsi="Times New Roman" w:cs="Times New Roman"/>
          <w:sz w:val="26"/>
          <w:szCs w:val="26"/>
        </w:rPr>
        <w:t xml:space="preserve"> </w:t>
      </w:r>
      <w:r w:rsidR="00B6681E" w:rsidRPr="005334EE">
        <w:rPr>
          <w:rFonts w:ascii="Times New Roman" w:hAnsi="Times New Roman" w:cs="Times New Roman"/>
          <w:sz w:val="26"/>
          <w:szCs w:val="26"/>
        </w:rPr>
        <w:t>Генеральным планом и Правилами землепользования и застройки Суоярвского городского поселения Суоярвского района Республики Карелия, утвержденными решением Совета Суоярвского городского поселения № 199 от 13.12.2012 года</w:t>
      </w:r>
      <w:r w:rsidR="00B6681E">
        <w:rPr>
          <w:rFonts w:ascii="Times New Roman" w:hAnsi="Times New Roman" w:cs="Times New Roman"/>
          <w:sz w:val="26"/>
          <w:szCs w:val="26"/>
        </w:rPr>
        <w:t>,</w:t>
      </w:r>
      <w:r w:rsidR="000B4299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B6681E" w:rsidRPr="005334EE">
        <w:rPr>
          <w:rFonts w:ascii="Times New Roman" w:hAnsi="Times New Roman" w:cs="Times New Roman"/>
          <w:sz w:val="26"/>
          <w:szCs w:val="26"/>
        </w:rPr>
        <w:t xml:space="preserve">Генеральным планом и Правилами землепользования и застройки Лоймольского </w:t>
      </w:r>
      <w:proofErr w:type="gramStart"/>
      <w:r w:rsidR="00B6681E" w:rsidRPr="005334EE">
        <w:rPr>
          <w:rFonts w:ascii="Times New Roman" w:hAnsi="Times New Roman" w:cs="Times New Roman"/>
          <w:sz w:val="26"/>
          <w:szCs w:val="26"/>
        </w:rPr>
        <w:t>сельского поселения Суоярвского района Республики Карелия, утвержденными решением  Совета  Лоймольского сельского поселения № 18 от 18.11.2013 года</w:t>
      </w:r>
      <w:r w:rsidR="00B6681E">
        <w:rPr>
          <w:rFonts w:ascii="Times New Roman" w:hAnsi="Times New Roman" w:cs="Times New Roman"/>
          <w:sz w:val="26"/>
          <w:szCs w:val="26"/>
        </w:rPr>
        <w:t xml:space="preserve">, </w:t>
      </w:r>
      <w:r w:rsidR="00B6681E" w:rsidRPr="005334EE">
        <w:rPr>
          <w:rFonts w:ascii="Times New Roman" w:hAnsi="Times New Roman" w:cs="Times New Roman"/>
          <w:sz w:val="26"/>
          <w:szCs w:val="26"/>
        </w:rPr>
        <w:t>Генеральным планом и Правилами землепользования и застройки Найстенъярвского сельского поселения Суоярвского района Республики Карелия, утвержденными решением  Совета  Найстенъярвского сельского поселения № 15 от 13.11.2013 года</w:t>
      </w:r>
      <w:r w:rsidR="00B6681E">
        <w:rPr>
          <w:rFonts w:ascii="Times New Roman" w:hAnsi="Times New Roman" w:cs="Times New Roman"/>
          <w:sz w:val="26"/>
          <w:szCs w:val="26"/>
        </w:rPr>
        <w:t xml:space="preserve">, Генеральным планом и Правилами землепользования и застройки </w:t>
      </w:r>
      <w:r w:rsidR="00B2242B">
        <w:rPr>
          <w:rFonts w:ascii="Times New Roman" w:hAnsi="Times New Roman" w:cs="Times New Roman"/>
          <w:sz w:val="26"/>
          <w:szCs w:val="26"/>
        </w:rPr>
        <w:t>Поросозерского сельского поселения Суоярвского района Республики Карелия, утвержденная решением Совета депутатов муниципального образования</w:t>
      </w:r>
      <w:proofErr w:type="gramEnd"/>
      <w:r w:rsidR="00B2242B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Start"/>
      <w:r w:rsidR="00B2242B">
        <w:rPr>
          <w:rFonts w:ascii="Times New Roman" w:hAnsi="Times New Roman" w:cs="Times New Roman"/>
          <w:sz w:val="26"/>
          <w:szCs w:val="26"/>
        </w:rPr>
        <w:t xml:space="preserve">Суоярвский район» № 111 от 27.06.2019 г., </w:t>
      </w:r>
      <w:r w:rsidR="00B2242B" w:rsidRPr="005334EE">
        <w:rPr>
          <w:rFonts w:ascii="Times New Roman" w:hAnsi="Times New Roman" w:cs="Times New Roman"/>
          <w:sz w:val="26"/>
          <w:szCs w:val="26"/>
        </w:rPr>
        <w:t xml:space="preserve">Генеральным планом и Правилами землепользования и застройки </w:t>
      </w:r>
      <w:r w:rsidR="00B2242B">
        <w:rPr>
          <w:rFonts w:ascii="Times New Roman" w:hAnsi="Times New Roman" w:cs="Times New Roman"/>
          <w:sz w:val="26"/>
          <w:szCs w:val="26"/>
        </w:rPr>
        <w:t>Вешкельского сельского поселения</w:t>
      </w:r>
      <w:r w:rsidR="00B2242B" w:rsidRPr="005334EE">
        <w:rPr>
          <w:rFonts w:ascii="Times New Roman" w:hAnsi="Times New Roman" w:cs="Times New Roman"/>
          <w:sz w:val="26"/>
          <w:szCs w:val="26"/>
        </w:rPr>
        <w:t xml:space="preserve"> Суоярвского района Республики Карелия, утвержденными решени</w:t>
      </w:r>
      <w:r w:rsidR="00B2242B">
        <w:rPr>
          <w:rFonts w:ascii="Times New Roman" w:hAnsi="Times New Roman" w:cs="Times New Roman"/>
          <w:sz w:val="26"/>
          <w:szCs w:val="26"/>
        </w:rPr>
        <w:t>ем Совета Вешкельского сельского поселения № 2 от 20</w:t>
      </w:r>
      <w:r w:rsidR="00B2242B" w:rsidRPr="005334EE">
        <w:rPr>
          <w:rFonts w:ascii="Times New Roman" w:hAnsi="Times New Roman" w:cs="Times New Roman"/>
          <w:sz w:val="26"/>
          <w:szCs w:val="26"/>
        </w:rPr>
        <w:t>.12.2012 года</w:t>
      </w:r>
      <w:r w:rsidR="00B2242B">
        <w:rPr>
          <w:rFonts w:ascii="Times New Roman" w:hAnsi="Times New Roman" w:cs="Times New Roman"/>
          <w:sz w:val="26"/>
          <w:szCs w:val="26"/>
        </w:rPr>
        <w:t xml:space="preserve">, </w:t>
      </w:r>
      <w:r w:rsidR="00B6681E">
        <w:rPr>
          <w:rFonts w:ascii="Times New Roman" w:hAnsi="Times New Roman" w:cs="Times New Roman"/>
          <w:sz w:val="26"/>
          <w:szCs w:val="26"/>
        </w:rPr>
        <w:t xml:space="preserve">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на основании ходатайств публичного акционе</w:t>
      </w:r>
      <w:r w:rsidR="007067A9">
        <w:rPr>
          <w:rFonts w:ascii="Times New Roman" w:hAnsi="Times New Roman" w:cs="Times New Roman"/>
          <w:color w:val="auto"/>
          <w:sz w:val="26"/>
          <w:szCs w:val="26"/>
        </w:rPr>
        <w:t>рного общества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>» (далее - ПАО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») </w:t>
      </w:r>
      <w:r w:rsidR="0093062F">
        <w:rPr>
          <w:rFonts w:ascii="Times New Roman" w:hAnsi="Times New Roman" w:cs="Times New Roman"/>
          <w:sz w:val="26"/>
          <w:szCs w:val="26"/>
        </w:rPr>
        <w:t>№169/21, №168/21, №167/21, №166/21, №165/21, №164/21,№163/21, №162/21, №161/21</w:t>
      </w:r>
      <w:proofErr w:type="gramEnd"/>
      <w:r w:rsidR="0093062F">
        <w:rPr>
          <w:rFonts w:ascii="Times New Roman" w:hAnsi="Times New Roman" w:cs="Times New Roman"/>
          <w:sz w:val="26"/>
          <w:szCs w:val="26"/>
        </w:rPr>
        <w:t>, №</w:t>
      </w:r>
      <w:proofErr w:type="gramStart"/>
      <w:r w:rsidR="0093062F">
        <w:rPr>
          <w:rFonts w:ascii="Times New Roman" w:hAnsi="Times New Roman" w:cs="Times New Roman"/>
          <w:sz w:val="26"/>
          <w:szCs w:val="26"/>
        </w:rPr>
        <w:t>160/21, №159/21, №158/21, №157/21, №156/21, №155/21, №154/21, №153/21, №152/21, №151/21, №150/21, №149</w:t>
      </w:r>
      <w:r w:rsidR="008F0FF2">
        <w:rPr>
          <w:rFonts w:ascii="Times New Roman" w:hAnsi="Times New Roman" w:cs="Times New Roman"/>
          <w:sz w:val="26"/>
          <w:szCs w:val="26"/>
        </w:rPr>
        <w:t xml:space="preserve">/21, </w:t>
      </w:r>
      <w:r w:rsidR="0093062F">
        <w:rPr>
          <w:rFonts w:ascii="Times New Roman" w:hAnsi="Times New Roman" w:cs="Times New Roman"/>
          <w:sz w:val="26"/>
          <w:szCs w:val="26"/>
        </w:rPr>
        <w:t>№148</w:t>
      </w:r>
      <w:r w:rsidR="008F0FF2">
        <w:rPr>
          <w:rFonts w:ascii="Times New Roman" w:hAnsi="Times New Roman" w:cs="Times New Roman"/>
          <w:sz w:val="26"/>
          <w:szCs w:val="26"/>
        </w:rPr>
        <w:t xml:space="preserve">/21, </w:t>
      </w:r>
      <w:r w:rsidR="0093062F">
        <w:rPr>
          <w:rFonts w:ascii="Times New Roman" w:hAnsi="Times New Roman" w:cs="Times New Roman"/>
          <w:sz w:val="26"/>
          <w:szCs w:val="26"/>
        </w:rPr>
        <w:t>№147/21, №146</w:t>
      </w:r>
      <w:r w:rsidR="003D76F8">
        <w:rPr>
          <w:rFonts w:ascii="Times New Roman" w:hAnsi="Times New Roman" w:cs="Times New Roman"/>
          <w:sz w:val="26"/>
          <w:szCs w:val="26"/>
        </w:rPr>
        <w:t>/21</w:t>
      </w:r>
      <w:r w:rsidR="0093062F">
        <w:rPr>
          <w:rFonts w:ascii="Times New Roman" w:hAnsi="Times New Roman" w:cs="Times New Roman"/>
          <w:sz w:val="26"/>
          <w:szCs w:val="26"/>
        </w:rPr>
        <w:t xml:space="preserve"> от 12.03</w:t>
      </w:r>
      <w:r w:rsidR="005334EE" w:rsidRPr="005334EE">
        <w:rPr>
          <w:rFonts w:ascii="Times New Roman" w:hAnsi="Times New Roman" w:cs="Times New Roman"/>
          <w:sz w:val="26"/>
          <w:szCs w:val="26"/>
        </w:rPr>
        <w:t xml:space="preserve">.2021 года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(ИНН 7802312751, ОГРН 1047855175785), в соответствии с договором субподряда № 14/09/2020 от 14.09.2020 г., заключенным с ООО «МОРИОН» и ООО «Деловой центр» (договор подряда № 110/159</w:t>
      </w:r>
      <w:proofErr w:type="gram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/</w:t>
      </w:r>
      <w:proofErr w:type="gramStart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20 от 25.02.2020 г., заключенный с </w:t>
      </w:r>
      <w:r w:rsidR="007067A9">
        <w:rPr>
          <w:rFonts w:ascii="Times New Roman" w:hAnsi="Times New Roman" w:cs="Times New Roman"/>
          <w:color w:val="auto"/>
          <w:sz w:val="26"/>
          <w:szCs w:val="26"/>
        </w:rPr>
        <w:t>ООО «МОРИОН» и ПАО «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 w:rsidR="007067A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7067A9"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»), публикациями на официальн</w:t>
      </w:r>
      <w:r w:rsidR="00AC670E">
        <w:rPr>
          <w:rFonts w:ascii="Times New Roman" w:hAnsi="Times New Roman" w:cs="Times New Roman"/>
          <w:color w:val="auto"/>
          <w:sz w:val="26"/>
          <w:szCs w:val="26"/>
        </w:rPr>
        <w:t>ых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сайт</w:t>
      </w:r>
      <w:r w:rsidR="00AC670E">
        <w:rPr>
          <w:rFonts w:ascii="Times New Roman" w:hAnsi="Times New Roman" w:cs="Times New Roman"/>
          <w:color w:val="auto"/>
          <w:sz w:val="26"/>
          <w:szCs w:val="26"/>
        </w:rPr>
        <w:t>ах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5334EE" w:rsidRPr="005334EE">
        <w:rPr>
          <w:rFonts w:ascii="Times New Roman" w:hAnsi="Times New Roman" w:cs="Times New Roman"/>
          <w:sz w:val="26"/>
          <w:szCs w:val="26"/>
        </w:rPr>
        <w:t>Суоярвского городского поселения, Вешкельского сельского поселения, Лоймольского сельского поселения, Найстенъярвского сельского поселения,</w:t>
      </w:r>
      <w:r w:rsidR="003D76F8">
        <w:rPr>
          <w:rFonts w:ascii="Times New Roman" w:hAnsi="Times New Roman" w:cs="Times New Roman"/>
          <w:sz w:val="26"/>
          <w:szCs w:val="26"/>
        </w:rPr>
        <w:t xml:space="preserve"> Поросозерского сельского поселения </w:t>
      </w:r>
      <w:r w:rsidR="005334EE" w:rsidRPr="005334EE">
        <w:rPr>
          <w:rFonts w:ascii="Times New Roman" w:hAnsi="Times New Roman" w:cs="Times New Roman"/>
          <w:sz w:val="26"/>
          <w:szCs w:val="26"/>
        </w:rPr>
        <w:t xml:space="preserve"> 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>схем</w:t>
      </w:r>
      <w:r w:rsidR="009E20ED" w:rsidRPr="005334EE">
        <w:rPr>
          <w:rFonts w:ascii="Times New Roman" w:hAnsi="Times New Roman" w:cs="Times New Roman"/>
          <w:color w:val="auto"/>
          <w:sz w:val="26"/>
          <w:szCs w:val="26"/>
        </w:rPr>
        <w:t>ами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расположения границ сервитута на кадастровом плане территории, </w:t>
      </w:r>
      <w:r w:rsidR="0063559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ответом 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казенного учреждения Республики Карелия «Управление автомобильных дорог Республики Карелия» №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1013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от 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>.0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.2021, 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>ввиду отсутствия заявлений иных лиц, являющихся правообладателями земельных</w:t>
      </w:r>
      <w:proofErr w:type="gramEnd"/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участков</w:t>
      </w:r>
      <w:r w:rsidR="005334EE" w:rsidRPr="005334EE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5D17F7" w:rsidRPr="005334EE">
        <w:rPr>
          <w:rFonts w:ascii="Times New Roman" w:hAnsi="Times New Roman" w:cs="Times New Roman"/>
          <w:color w:val="auto"/>
          <w:sz w:val="26"/>
          <w:szCs w:val="26"/>
        </w:rPr>
        <w:t xml:space="preserve"> об учете их прав (обременений прав):</w:t>
      </w:r>
    </w:p>
    <w:p w:rsidR="005334EE" w:rsidRDefault="005D17F7" w:rsidP="008E2961">
      <w:pPr>
        <w:pStyle w:val="af"/>
        <w:numPr>
          <w:ilvl w:val="0"/>
          <w:numId w:val="44"/>
        </w:num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Установить публичны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соответствии с прилагаем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схем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ами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расположения границ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на кадастровом плане территории, в отношении</w:t>
      </w:r>
      <w:r w:rsidR="00965D01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земельн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="00965D01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участк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 по перечню согласно приложению № 1 к настоящему постановлению</w:t>
      </w:r>
      <w:r w:rsidR="00635597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</w:t>
      </w:r>
      <w:r w:rsidR="00A34C3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 </w:t>
      </w:r>
      <w:r w:rsidR="00635597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расположенных </w:t>
      </w:r>
      <w:r w:rsidR="005334EE" w:rsidRPr="005334EE">
        <w:rPr>
          <w:rFonts w:ascii="Times New Roman" w:hAnsi="Times New Roman" w:cs="Times New Roman"/>
          <w:sz w:val="26"/>
          <w:szCs w:val="26"/>
        </w:rPr>
        <w:t>по адресам: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</w:rPr>
        <w:t xml:space="preserve">- </w:t>
      </w:r>
      <w:r w:rsidRPr="00E01AF3">
        <w:rPr>
          <w:rFonts w:ascii="Times New Roman" w:hAnsi="Times New Roman" w:cs="Times New Roman"/>
          <w:sz w:val="26"/>
          <w:szCs w:val="26"/>
        </w:rPr>
        <w:t xml:space="preserve">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.Л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ахколампи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, ул. Майская, ул.Северная;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егарус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 xml:space="preserve">, ул.Заречная, ул.Октябрьская, ул.Набережная,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Вегаруское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 xml:space="preserve"> участковое лесничество;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>- Республика Карелия, Суоярвский район, п. Гумарино, ул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.Ц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ентральная, ул.Молодежная, ул.Пионерская, ул.Школьная, ул.Лесная, пер.Зеленый;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.А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рькойла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>- Республика Карелия, Суоярвский район, г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 xml:space="preserve">уоярви, пер.Ржевский, ул. 313 стрелковой дивизии,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ул.Тикиляйнена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ул.Суоярвское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 xml:space="preserve"> шоссе, ул.Победы, пер.Комсомольский,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ул.Шельшакова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, ул.Октябрьская, ул.Гагарина, ул.Первомайская, ул.Советская, Суоярвское лесничество;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>- Республика Карелия, Суоярвский район, 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оросозеро, Совдозерское шоссе, ул.Лермонтова, пер.Комсомольский, ул.Заводская, ул.Карельская, ул.Ноябрьская;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ешкелица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ул.Стойкина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, ул.Комсомольская, ул.Мира, ул.Гористая, ул.Школьная, ул.Лесная, ул.Каменистая, ул.Калинина;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урочище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Кашаламба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урочище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Лагиламба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юрсюля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аутаваара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</w:t>
      </w:r>
      <w:proofErr w:type="spellStart"/>
      <w:r w:rsidRPr="00E01AF3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E01AF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E01AF3">
        <w:rPr>
          <w:rFonts w:ascii="Times New Roman" w:hAnsi="Times New Roman" w:cs="Times New Roman"/>
          <w:sz w:val="26"/>
          <w:szCs w:val="26"/>
        </w:rPr>
        <w:t>айстенъярви</w:t>
      </w:r>
      <w:proofErr w:type="spellEnd"/>
      <w:r w:rsidRPr="00E01AF3">
        <w:rPr>
          <w:rFonts w:ascii="Times New Roman" w:hAnsi="Times New Roman" w:cs="Times New Roman"/>
          <w:sz w:val="26"/>
          <w:szCs w:val="26"/>
        </w:rPr>
        <w:t>, ул.Солнечная, ул.Студенческая, ул.Шолохова;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>- Республика Карелия, Суоярвский район, Садоводческое товарищество «Лесная поляна»;</w:t>
      </w:r>
    </w:p>
    <w:p w:rsidR="00E01AF3" w:rsidRPr="00E01AF3" w:rsidRDefault="00E01AF3" w:rsidP="00A3589C">
      <w:pPr>
        <w:suppressAutoHyphens/>
        <w:ind w:left="284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1AF3">
        <w:rPr>
          <w:rFonts w:ascii="Times New Roman" w:hAnsi="Times New Roman" w:cs="Times New Roman"/>
          <w:sz w:val="26"/>
          <w:szCs w:val="26"/>
        </w:rPr>
        <w:t xml:space="preserve">- Республика Карелия, Суоярвский район, Садоводческое товарищество </w:t>
      </w:r>
      <w:r w:rsidR="00A3589C">
        <w:rPr>
          <w:rFonts w:ascii="Times New Roman" w:hAnsi="Times New Roman" w:cs="Times New Roman"/>
          <w:sz w:val="26"/>
          <w:szCs w:val="26"/>
        </w:rPr>
        <w:t xml:space="preserve"> </w:t>
      </w:r>
      <w:r w:rsidRPr="00E01AF3">
        <w:rPr>
          <w:rFonts w:ascii="Times New Roman" w:hAnsi="Times New Roman" w:cs="Times New Roman"/>
          <w:sz w:val="26"/>
          <w:szCs w:val="26"/>
        </w:rPr>
        <w:t>«Локомотив».</w:t>
      </w:r>
    </w:p>
    <w:p w:rsidR="00965D01" w:rsidRPr="005334EE" w:rsidRDefault="00965D01" w:rsidP="008E2961">
      <w:pPr>
        <w:pStyle w:val="af"/>
        <w:numPr>
          <w:ilvl w:val="0"/>
          <w:numId w:val="44"/>
        </w:numPr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</w:pPr>
      <w:proofErr w:type="gram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Цель установления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: в соответствии с п. 1 ст. 39.37 Земельного кодекса РФ, ст. 3.6 Федерального  закона от 25.10.2001 № 137-ФЗ «О введении в действие Земельного кодекса Российской Федерации», для размещения объектов </w:t>
      </w:r>
      <w:proofErr w:type="spell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электросетевого</w:t>
      </w:r>
      <w:proofErr w:type="spell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хозяйства, их неотъемлемых технологических частей, если указанные объекты являются объектами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федерального, регионального или местного значения, либо необходимы для организации электроснабжения населения, подключения (технологического присоединения) к сетям инженерно-технического</w:t>
      </w:r>
      <w:proofErr w:type="gram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обеспечения.</w:t>
      </w:r>
    </w:p>
    <w:p w:rsidR="00965D01" w:rsidRPr="005334EE" w:rsidRDefault="00965D01" w:rsidP="008E296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-  49 (сорок девять) лет.</w:t>
      </w:r>
    </w:p>
    <w:p w:rsidR="0096677B" w:rsidRPr="005334EE" w:rsidRDefault="0096677B" w:rsidP="008E2961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Срок, в течение которого использование земельн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участк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ов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част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ей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) и (или) расположенн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на н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их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объект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ов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недвижимости в соответствии с их разрешенным использованием будет невозможно или </w:t>
      </w:r>
      <w:proofErr w:type="gramStart"/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существенно затруднено</w:t>
      </w:r>
      <w:proofErr w:type="gramEnd"/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в связи с осуществлением деятельности, для обеспечения которой устанавлива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ю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тся публичны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е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сервитут</w:t>
      </w:r>
      <w:r w:rsidR="00A52628"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ы</w:t>
      </w:r>
      <w:r w:rsidRPr="005334EE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 xml:space="preserve"> (при возникновении таких обстоятельств) - 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49 (сорок девять) лет.</w:t>
      </w:r>
    </w:p>
    <w:p w:rsidR="00965D01" w:rsidRPr="005334EE" w:rsidRDefault="00965D01" w:rsidP="008E2961">
      <w:pPr>
        <w:tabs>
          <w:tab w:val="left" w:pos="0"/>
        </w:tabs>
        <w:suppressAutoHyphens/>
        <w:ind w:left="284"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 xml:space="preserve">таких зон установлен Постановлением Правительства РФ от 24.02.2009 № 160 «О порядке установления охранных зон объектов </w:t>
      </w:r>
      <w:proofErr w:type="spellStart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электросетевого</w:t>
      </w:r>
      <w:proofErr w:type="spellEnd"/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хозяйства и особых условий использования земельных участков, расположенных в границах таких зон». </w:t>
      </w:r>
    </w:p>
    <w:p w:rsidR="00965D01" w:rsidRPr="005334EE" w:rsidRDefault="00C2356F" w:rsidP="008E2961">
      <w:pPr>
        <w:pStyle w:val="20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</w:rPr>
      </w:pPr>
      <w:r>
        <w:rPr>
          <w:color w:val="auto"/>
        </w:rPr>
        <w:t xml:space="preserve">В соответствии с п.3 и п.4 ст.3.6 Федерального закона от 25.10.2001 года  №137-ФЗ «О введении в действие Земельного кодекса Российской Федерации» плата за публичные сервитуты не </w:t>
      </w:r>
      <w:proofErr w:type="gramStart"/>
      <w:r>
        <w:rPr>
          <w:color w:val="auto"/>
        </w:rPr>
        <w:t>устанавливается</w:t>
      </w:r>
      <w:proofErr w:type="gramEnd"/>
      <w:r>
        <w:rPr>
          <w:color w:val="auto"/>
        </w:rPr>
        <w:t xml:space="preserve"> в том числе в случае установления публичного сервитута в отношении земельных участков, находящихся в частной собственности</w:t>
      </w:r>
      <w:r w:rsidR="0096677B" w:rsidRPr="005334EE">
        <w:rPr>
          <w:color w:val="auto"/>
        </w:rPr>
        <w:t>.</w:t>
      </w:r>
    </w:p>
    <w:p w:rsidR="00A22DF1" w:rsidRPr="005334EE" w:rsidRDefault="00EC348F" w:rsidP="008E2961">
      <w:pPr>
        <w:pStyle w:val="20"/>
        <w:numPr>
          <w:ilvl w:val="0"/>
          <w:numId w:val="44"/>
        </w:numPr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</w:rPr>
      </w:pPr>
      <w:r w:rsidRPr="005334EE">
        <w:rPr>
          <w:color w:val="auto"/>
        </w:rPr>
        <w:t>Утвердить границы публичн</w:t>
      </w:r>
      <w:r w:rsidR="00A52628" w:rsidRPr="005334EE">
        <w:rPr>
          <w:color w:val="auto"/>
        </w:rPr>
        <w:t>ых</w:t>
      </w:r>
      <w:r w:rsidRPr="005334EE">
        <w:rPr>
          <w:color w:val="auto"/>
        </w:rPr>
        <w:t xml:space="preserve"> сервитут</w:t>
      </w:r>
      <w:r w:rsidR="00A52628" w:rsidRPr="005334EE">
        <w:rPr>
          <w:color w:val="auto"/>
        </w:rPr>
        <w:t>ов</w:t>
      </w:r>
      <w:r w:rsidRPr="005334EE">
        <w:rPr>
          <w:color w:val="auto"/>
        </w:rPr>
        <w:t xml:space="preserve"> в соответствии с прилагаем</w:t>
      </w:r>
      <w:r w:rsidR="00635597" w:rsidRPr="005334EE">
        <w:rPr>
          <w:color w:val="auto"/>
        </w:rPr>
        <w:t>ыми</w:t>
      </w:r>
      <w:r w:rsidRPr="005334EE">
        <w:rPr>
          <w:color w:val="auto"/>
        </w:rPr>
        <w:t xml:space="preserve"> схем</w:t>
      </w:r>
      <w:r w:rsidR="00635597" w:rsidRPr="005334EE">
        <w:rPr>
          <w:color w:val="auto"/>
        </w:rPr>
        <w:t>ами</w:t>
      </w:r>
      <w:r w:rsidRPr="005334EE">
        <w:rPr>
          <w:color w:val="auto"/>
        </w:rPr>
        <w:t xml:space="preserve"> расположения границ сервитут</w:t>
      </w:r>
      <w:r w:rsidR="00A52628" w:rsidRPr="005334EE">
        <w:rPr>
          <w:color w:val="auto"/>
        </w:rPr>
        <w:t>ов</w:t>
      </w:r>
      <w:r w:rsidRPr="005334EE">
        <w:rPr>
          <w:color w:val="auto"/>
        </w:rPr>
        <w:t xml:space="preserve"> на кадастровом плане территории</w:t>
      </w:r>
      <w:r w:rsidR="00635597" w:rsidRPr="005334EE">
        <w:rPr>
          <w:color w:val="auto"/>
        </w:rPr>
        <w:t xml:space="preserve"> согласно Приложениям № 2-</w:t>
      </w:r>
      <w:r w:rsidRPr="005334EE">
        <w:rPr>
          <w:color w:val="auto"/>
        </w:rPr>
        <w:t>.</w:t>
      </w:r>
      <w:r w:rsidR="00333FC5">
        <w:rPr>
          <w:color w:val="auto"/>
        </w:rPr>
        <w:t>28</w:t>
      </w:r>
      <w:r w:rsidR="00635597" w:rsidRPr="005334EE">
        <w:rPr>
          <w:color w:val="auto"/>
        </w:rPr>
        <w:t xml:space="preserve"> к настоящему постановлению.</w:t>
      </w:r>
    </w:p>
    <w:p w:rsidR="008E2961" w:rsidRPr="008E2961" w:rsidRDefault="007067A9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ПАО «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Россети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Северо-Запад</w:t>
      </w:r>
      <w:proofErr w:type="spellEnd"/>
      <w:r w:rsidR="00B97DCE" w:rsidRPr="005334EE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EC348F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5334EE" w:rsidRPr="005334EE" w:rsidRDefault="005334EE" w:rsidP="008E2961">
      <w:pPr>
        <w:pStyle w:val="af"/>
        <w:numPr>
          <w:ilvl w:val="0"/>
          <w:numId w:val="40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vanish/>
          <w:color w:val="auto"/>
          <w:sz w:val="26"/>
          <w:szCs w:val="26"/>
        </w:rPr>
      </w:pPr>
    </w:p>
    <w:p w:rsidR="00EC348F" w:rsidRPr="008E2961" w:rsidRDefault="008E2961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Имеет права и </w:t>
      </w:r>
      <w:proofErr w:type="gramStart"/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>несет обязанности</w:t>
      </w:r>
      <w:proofErr w:type="gramEnd"/>
      <w:r w:rsidR="00EC348F" w:rsidRPr="008E2961">
        <w:rPr>
          <w:rFonts w:ascii="Times New Roman" w:eastAsia="Times New Roman" w:hAnsi="Times New Roman" w:cs="Times New Roman"/>
          <w:color w:val="auto"/>
          <w:sz w:val="26"/>
          <w:szCs w:val="26"/>
        </w:rPr>
        <w:t>, предусмотренные ст. 39.50 Земельного кодекса РФ.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Обязано привести земельны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участ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ки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состояние, пригодное для 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установлен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публичны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E81C6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(п. 8 ст. 39.50 Земельного кодекса РФ). 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Вправе заключить с правообладателями земельных участков соглашения об осуществлении публичного сервитута в соответствии с п. 6 ст. 3.6. Федерального закона от 25.10.2001 № 137-ФЗ «О введении в действие Земельного кодекса Российской Федерации».</w:t>
      </w:r>
    </w:p>
    <w:p w:rsidR="00EC348F" w:rsidRPr="005334EE" w:rsidRDefault="00EC348F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Администраци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муниципального образования «Суоярвский район»: 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копию настоящего постановления и описание местоположения границ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орган регистрации прав.</w:t>
      </w:r>
    </w:p>
    <w:p w:rsidR="00EC348F" w:rsidRPr="005334EE" w:rsidRDefault="00EC348F" w:rsidP="008E2961">
      <w:pPr>
        <w:pStyle w:val="af"/>
        <w:numPr>
          <w:ilvl w:val="1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Направить обладателю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копию настоящего постановления об установлении публичн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A52628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ов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 сведения о лицах, являющихся правообладателями земельных участков, способах связи с ним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, копии документов, подтверждающих права на земельные участки.</w:t>
      </w:r>
    </w:p>
    <w:p w:rsidR="00EC348F" w:rsidRPr="005334EE" w:rsidRDefault="00EC348F" w:rsidP="008E2961">
      <w:pPr>
        <w:pStyle w:val="af"/>
        <w:numPr>
          <w:ilvl w:val="0"/>
          <w:numId w:val="44"/>
        </w:numPr>
        <w:tabs>
          <w:tab w:val="left" w:pos="0"/>
        </w:tabs>
        <w:suppressAutoHyphens/>
        <w:ind w:left="284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Публичны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е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сервитут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ы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счита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ю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тся установленным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 дня внесения сведений о н</w:t>
      </w:r>
      <w:r w:rsidR="009554D3"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>их</w:t>
      </w:r>
      <w:r w:rsidRPr="005334E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Единый государственный реестр недвижимости.</w:t>
      </w:r>
    </w:p>
    <w:p w:rsidR="00EC348F" w:rsidRPr="005334EE" w:rsidRDefault="00EC348F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5334EE" w:rsidRDefault="0042023D" w:rsidP="008E2961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ind w:left="284" w:firstLine="709"/>
        <w:contextualSpacing/>
        <w:rPr>
          <w:color w:val="auto"/>
          <w:sz w:val="28"/>
          <w:szCs w:val="28"/>
        </w:rPr>
      </w:pPr>
    </w:p>
    <w:p w:rsidR="0042023D" w:rsidRPr="00B97DCE" w:rsidRDefault="0042023D" w:rsidP="005D4D5D">
      <w:pPr>
        <w:pStyle w:val="20"/>
        <w:shd w:val="clear" w:color="auto" w:fill="auto"/>
        <w:tabs>
          <w:tab w:val="left" w:pos="895"/>
        </w:tabs>
        <w:suppressAutoHyphens/>
        <w:spacing w:before="0" w:after="0" w:line="240" w:lineRule="auto"/>
        <w:contextualSpacing/>
        <w:rPr>
          <w:color w:val="auto"/>
          <w:sz w:val="28"/>
          <w:szCs w:val="28"/>
        </w:rPr>
      </w:pPr>
    </w:p>
    <w:p w:rsidR="00C75D44" w:rsidRDefault="00C75D44" w:rsidP="00F918D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F918D1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F918D1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D4D5D" w:rsidRDefault="005D4D5D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5D4D5D" w:rsidRDefault="005D4D5D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75D44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Приложение № 1</w:t>
      </w: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К Постановлению администрации</w:t>
      </w:r>
    </w:p>
    <w:p w:rsidR="007F09E1" w:rsidRPr="007F09E1" w:rsidRDefault="007F09E1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МО «Суоярвский район»</w:t>
      </w:r>
    </w:p>
    <w:p w:rsidR="007F09E1" w:rsidRDefault="00C75D44" w:rsidP="007F09E1">
      <w:pPr>
        <w:widowControl/>
        <w:jc w:val="right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№</w:t>
      </w:r>
      <w:r w:rsidR="00947615">
        <w:rPr>
          <w:rFonts w:ascii="Times New Roman" w:eastAsia="Times New Roman" w:hAnsi="Times New Roman" w:cs="Times New Roman"/>
          <w:b/>
          <w:color w:val="auto"/>
          <w:lang w:bidi="ar-SA"/>
        </w:rPr>
        <w:t>348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от </w:t>
      </w:r>
      <w:r w:rsidR="00947615">
        <w:rPr>
          <w:rFonts w:ascii="Times New Roman" w:eastAsia="Times New Roman" w:hAnsi="Times New Roman" w:cs="Times New Roman"/>
          <w:b/>
          <w:color w:val="auto"/>
          <w:lang w:bidi="ar-SA"/>
        </w:rPr>
        <w:t>18</w:t>
      </w:r>
      <w:r w:rsidR="007F09E1"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.</w:t>
      </w:r>
      <w:r w:rsidR="00947615">
        <w:rPr>
          <w:rFonts w:ascii="Times New Roman" w:eastAsia="Times New Roman" w:hAnsi="Times New Roman" w:cs="Times New Roman"/>
          <w:b/>
          <w:color w:val="auto"/>
          <w:lang w:bidi="ar-SA"/>
        </w:rPr>
        <w:t>04.</w:t>
      </w:r>
      <w:r w:rsidR="007F09E1" w:rsidRPr="007F09E1">
        <w:rPr>
          <w:rFonts w:ascii="Times New Roman" w:eastAsia="Times New Roman" w:hAnsi="Times New Roman" w:cs="Times New Roman"/>
          <w:b/>
          <w:color w:val="auto"/>
          <w:lang w:bidi="ar-SA"/>
        </w:rPr>
        <w:t>2022</w:t>
      </w:r>
    </w:p>
    <w:p w:rsidR="007F09E1" w:rsidRDefault="007F09E1" w:rsidP="007F09E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F09E1" w:rsidRDefault="007F09E1" w:rsidP="007F09E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F09E1" w:rsidRDefault="007F09E1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Перечень земельных участков, в отношении которых установлен </w:t>
      </w:r>
    </w:p>
    <w:p w:rsidR="007F09E1" w:rsidRDefault="007F09E1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7F09E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публичный сервитут</w:t>
      </w:r>
    </w:p>
    <w:p w:rsidR="00F937DA" w:rsidRDefault="00F937DA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47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2371"/>
        <w:gridCol w:w="2062"/>
        <w:gridCol w:w="1969"/>
      </w:tblGrid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Лахколампи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Майская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10:16:40302:146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п. Лахколампи (ВЛ-0,4 кВ от ТП-4 Лахк</w:t>
            </w: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лампи)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10:16:0:7330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Северная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10:16:40304:164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900"/>
        </w:trPr>
        <w:tc>
          <w:tcPr>
            <w:tcW w:w="3168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Вегаруское</w:t>
            </w:r>
            <w:proofErr w:type="spell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участковое лесничество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10:16:30202:110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п. Вегарус (ВЛ-0,4 кВ от ТП-21 Вегарус)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Вегарус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Заречная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10:16:30102:20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10:16:30102:14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10:16:30101:130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10:16:0:7203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10:16:30103:169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Набережная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10:16:30103:45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10:16:30103:54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Гумарино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10:16:0:7215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ВЛ-0,4 кВ п. Гумарино </w:t>
            </w: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(ВЛ-0,4 кВ от ТП-1 Гумар</w:t>
            </w: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но)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10:16:0:48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Гумарино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еленый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10:16:20301:26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10:16:20301:20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10:16:20302:15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Центральная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Пионерская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10:16:20302:16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10:16:0:6989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Лесная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Школьная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10:16:20302:132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Арькойла</w:t>
            </w:r>
            <w:proofErr w:type="spellEnd"/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10:16:90402:13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№631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10:16:90402:14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10:16:90401:1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600"/>
        </w:trPr>
        <w:tc>
          <w:tcPr>
            <w:tcW w:w="3168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Суоярско</w:t>
            </w:r>
            <w:proofErr w:type="spell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лесничество</w:t>
            </w: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10:16:90502:388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жевский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10:16:10401:234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 53 г. Суоярви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313 Стрелковой дивизии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10:16:10401:238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10:16:10401:109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10:16:10401:110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10:16:10401:103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10:16:10401:101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10:16:10401:106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10:16:10401:94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икиляйнена</w:t>
            </w:r>
            <w:proofErr w:type="spellEnd"/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10:16:10108:122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 49 г. Суоярви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10:16:10108:4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Суоярвское шоссе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10:16:10512:12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- 0,4 кВ от ТП № 7 г. Суоярви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10:16:10510:59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10:16:10512:188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10:16:10512:26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10:16:10512:184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10:16:10510:175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10:16:10512:318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10:16:10512:187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10:16:10512:11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10:16:10512:7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10:16:10526:34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 5 г. Суоярви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10:16:10521:200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10:16:10526:175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10:16:10521:363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10:16:10521:361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10:16:10521:39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10:16:10521:362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10:16:10526:29</w:t>
            </w:r>
          </w:p>
        </w:tc>
        <w:tc>
          <w:tcPr>
            <w:tcW w:w="2027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 4 г. Суоярви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10:16:10526:177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10:16:10526:182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10:16:10526:191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10:16:10526:174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10:16:10526:326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омсомольский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10:16:10527:18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Победы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10:16:10527:157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омсомольский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10:16:10527:12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10:16:10527:38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10:16:10527:154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Шельшакова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10:16:10308:275</w:t>
            </w:r>
          </w:p>
        </w:tc>
        <w:tc>
          <w:tcPr>
            <w:tcW w:w="2027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ВЛ-0,4 кВ Т </w:t>
            </w: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тп</w:t>
            </w:r>
            <w:proofErr w:type="spell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2 г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10:16:10308:11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10:16:10309:119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310 Стрелковой дивизии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10:16:10312:307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10:16:10312:193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10:16:10312:22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10:16:10312:146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10:16:10312:308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10:16:10312:32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10:16:10312:192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10:16:10312:187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Суоярви</w:t>
            </w:r>
          </w:p>
        </w:tc>
        <w:tc>
          <w:tcPr>
            <w:tcW w:w="2291" w:type="dxa"/>
            <w:shd w:val="clear" w:color="auto" w:fill="auto"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Октябрьская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10:16:10304:3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ТП № 1 г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уоярви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Гагарина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10:16:10304:1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10:16:10304:197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10:16:10304:196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ервомайская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10:16:10307:240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10:16:10307:242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10:16:10307:241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10:16:10307:244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10:16:10307:243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10:16:10307:126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10:16:10308:279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vAlign w:val="center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Гагарина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10:16:10305:13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10:16:10305:316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10:16:10305:1 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10:16:10305:319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10:16:10305:318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10:16:10305:3 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Совдозерское шоссе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10:16:10305:317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10:16:10301:192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10:16:10306:117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10:16:10306:5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10:16:0:7359</w:t>
            </w:r>
          </w:p>
        </w:tc>
        <w:tc>
          <w:tcPr>
            <w:tcW w:w="2027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762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Совдозерское шоссе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10:16:20107:244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Лермонтова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10:16:20109:241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10:16:20109:30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10:16:20109:242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10:16:20112:167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10:16:20112:182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10:16:20109:243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10:16:20109:126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10:16:20109:115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10:16:20110:109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Поросозеро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пер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омсомольский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10:16:20110:124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756</w:t>
            </w: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Лермонтова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10:16:0:7001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Заводская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10:16:20113:145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Лермонтова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10:16:20111:188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Карельская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10:16:20113:74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10:16:0:6999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Ноябрьская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10:16:20113:138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Лермонтова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10:16:20113:262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10:16:20111:217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10:16:20111:191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10:16:90105:203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5F4376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Вешкелица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тойкина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10:16:90502:390</w:t>
            </w:r>
          </w:p>
        </w:tc>
        <w:tc>
          <w:tcPr>
            <w:tcW w:w="2027" w:type="dxa"/>
            <w:vMerge w:val="restart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629</w:t>
            </w:r>
          </w:p>
        </w:tc>
      </w:tr>
      <w:tr w:rsidR="00F70BE7" w:rsidRPr="00F70BE7" w:rsidTr="00E3303E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тойкина</w:t>
            </w:r>
            <w:proofErr w:type="spellEnd"/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10:16:90502:187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10:16:90502:210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ур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ашаламба</w:t>
            </w:r>
            <w:proofErr w:type="spellEnd"/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10:16:90502:333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628</w:t>
            </w: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10:16:90502:343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10:16:90502:346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10:16:90502:336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10:16:90502:188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10:16:90502:351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10:16:90105:185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10:16:90105:204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10:16:90105:205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10:16:90502:399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352D1E">
        <w:trPr>
          <w:trHeight w:val="600"/>
        </w:trPr>
        <w:tc>
          <w:tcPr>
            <w:tcW w:w="3168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Вешкелица</w:t>
            </w:r>
          </w:p>
        </w:tc>
        <w:tc>
          <w:tcPr>
            <w:tcW w:w="2291" w:type="dxa"/>
            <w:shd w:val="clear" w:color="auto" w:fill="auto"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Комсомольская</w:t>
            </w:r>
          </w:p>
        </w:tc>
        <w:tc>
          <w:tcPr>
            <w:tcW w:w="1990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10:16:90502:420</w:t>
            </w:r>
          </w:p>
        </w:tc>
        <w:tc>
          <w:tcPr>
            <w:tcW w:w="2027" w:type="dxa"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627</w:t>
            </w: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Вешкелица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оветская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10:16:90502:301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625</w:t>
            </w: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10:16:90502:398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F937DA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10:16:90502:424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ур</w:t>
            </w:r>
            <w:proofErr w:type="spell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Лагиламба</w:t>
            </w:r>
            <w:proofErr w:type="spellEnd"/>
          </w:p>
        </w:tc>
        <w:tc>
          <w:tcPr>
            <w:tcW w:w="2291" w:type="dxa"/>
            <w:vMerge w:val="restart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10:16:90502:195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 623</w:t>
            </w: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10:16:90502:193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10:16:90502:294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10:16:90502:207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10:16:90502:28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10:16:90502:412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10:16:90502:330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10:16:90502:257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10:16:90502:417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10:16:90502:13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10:16:90502:535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10:16:90104:28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10:16:90107:107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10:16:90107:73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10:16:90107:145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10:16:90107:137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Вешкелица</w:t>
            </w: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.М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ира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10:16:90107:142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№622</w:t>
            </w: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10:16:90107:120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10:16:90107:288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10:16:90107:151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10:16:90107:122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10:16:90107:135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ористая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10:16:90101:216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10:16:90103:55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10:16:90103:59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10:16:90103:54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ористая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10:16:0:7024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10:16:90103:49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10:16:90104:183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10:16:90104:32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10:16:90104:71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есная 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10:16:90104:66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Вешкелица</w:t>
            </w:r>
          </w:p>
        </w:tc>
        <w:tc>
          <w:tcPr>
            <w:tcW w:w="2291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аменистая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10:16:90104:34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№621</w:t>
            </w: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10:16:90104:67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10:16:90101:80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10:16:90105:198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аменистая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10:16:90101:98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10:16:90101:90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10:16:90101:97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аменистая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10:16:90101:96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10:16:0:7021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10:16:90101:78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10:16:90101:218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кольная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10:16:90301:20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10:16:90301:12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10:16:90301:27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10:16:90503:84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10:16:90301:1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алинина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10:16:100101:68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омсомольская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10:16:100101:60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10:16:100101:80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 w:val="restart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10:16:0:7067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10:16:100102:16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10:16:100102:14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10:16:100102:18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д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.Х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юрсюля</w:t>
            </w:r>
            <w:proofErr w:type="spellEnd"/>
          </w:p>
        </w:tc>
        <w:tc>
          <w:tcPr>
            <w:tcW w:w="2291" w:type="dxa"/>
            <w:vMerge w:val="restart"/>
            <w:noWrap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10:16:100102:15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№620</w:t>
            </w: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10:16:100102:13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10:16:0:6403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145C34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10:16:100201:8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  <w:shd w:val="clear" w:color="auto" w:fill="auto"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10:16:101704:2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Хаутаваара</w:t>
            </w:r>
            <w:proofErr w:type="spellEnd"/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10:16:0:7391</w:t>
            </w: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№619</w:t>
            </w: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10:16:101704:119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10:16:100301:12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10:16:100301:2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10:16:100301:9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10:16:101704:85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10:16:101704:92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10:16:40103:241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10:16:40104:278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74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10:16:40104:157</w:t>
            </w: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"Лесная поляна"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№528</w:t>
            </w: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Суоярвское участковое лесничество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СТ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"Локомотив"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Суоярвский район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олнечная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70BE7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туденческая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Найстенъярви</w:t>
            </w: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.Ш</w:t>
            </w:r>
            <w:proofErr w:type="gramEnd"/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олохова</w:t>
            </w: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 w:val="restart"/>
            <w:shd w:val="clear" w:color="auto" w:fill="auto"/>
            <w:noWrap/>
            <w:vAlign w:val="center"/>
            <w:hideMark/>
          </w:tcPr>
          <w:p w:rsidR="00F937DA" w:rsidRPr="00F70BE7" w:rsidRDefault="00F937DA" w:rsidP="003A7C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70BE7">
              <w:rPr>
                <w:rFonts w:ascii="Times New Roman" w:eastAsia="Times New Roman" w:hAnsi="Times New Roman" w:cs="Times New Roman"/>
                <w:sz w:val="26"/>
                <w:szCs w:val="26"/>
              </w:rPr>
              <w:t>ВЛ-0,4 кВ от КТП №502</w:t>
            </w: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937DA" w:rsidRPr="00F70BE7" w:rsidTr="009C4323">
        <w:trPr>
          <w:trHeight w:val="300"/>
        </w:trPr>
        <w:tc>
          <w:tcPr>
            <w:tcW w:w="3168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F937D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0" w:type="dxa"/>
            <w:shd w:val="clear" w:color="auto" w:fill="auto"/>
            <w:noWrap/>
            <w:vAlign w:val="bottom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7" w:type="dxa"/>
            <w:vMerge/>
            <w:vAlign w:val="center"/>
            <w:hideMark/>
          </w:tcPr>
          <w:p w:rsidR="00F937DA" w:rsidRPr="00F70BE7" w:rsidRDefault="00F937DA" w:rsidP="003A7C2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937DA" w:rsidRPr="00F70BE7" w:rsidRDefault="00F937DA" w:rsidP="00F937DA">
      <w:pPr>
        <w:rPr>
          <w:rFonts w:ascii="Times New Roman" w:hAnsi="Times New Roman" w:cs="Times New Roman"/>
          <w:sz w:val="26"/>
          <w:szCs w:val="26"/>
        </w:rPr>
      </w:pPr>
    </w:p>
    <w:p w:rsidR="002B5DD6" w:rsidRPr="00F70BE7" w:rsidRDefault="002B5DD6" w:rsidP="007F09E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sectPr w:rsidR="002B5DD6" w:rsidRPr="00F70BE7" w:rsidSect="00EC348F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1F2" w:rsidRDefault="000551F2" w:rsidP="00B242F4">
      <w:r>
        <w:separator/>
      </w:r>
    </w:p>
  </w:endnote>
  <w:endnote w:type="continuationSeparator" w:id="0">
    <w:p w:rsidR="000551F2" w:rsidRDefault="000551F2" w:rsidP="00B24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E4" w:rsidRDefault="006E2E5B">
    <w:pPr>
      <w:rPr>
        <w:sz w:val="2"/>
        <w:szCs w:val="2"/>
      </w:rPr>
    </w:pPr>
    <w:r w:rsidRPr="006E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.5pt;margin-top:448.55pt;width:402pt;height:11.75pt;z-index:-188744023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8D18E4" w:rsidRPr="000A1435" w:rsidRDefault="008D18E4" w:rsidP="000A1435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E4" w:rsidRDefault="006E2E5B">
    <w:pPr>
      <w:rPr>
        <w:sz w:val="2"/>
        <w:szCs w:val="2"/>
      </w:rPr>
    </w:pPr>
    <w:r w:rsidRPr="006E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448.55pt;width:402pt;height:11.75pt;z-index:-18874402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D18E4" w:rsidRDefault="008D18E4">
                <w:pPr>
                  <w:pStyle w:val="a5"/>
                  <w:shd w:val="clear" w:color="auto" w:fill="auto"/>
                  <w:tabs>
                    <w:tab w:val="right" w:pos="8040"/>
                  </w:tabs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1F2" w:rsidRDefault="000551F2"/>
  </w:footnote>
  <w:footnote w:type="continuationSeparator" w:id="0">
    <w:p w:rsidR="000551F2" w:rsidRDefault="000551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E4" w:rsidRDefault="006E2E5B">
    <w:pPr>
      <w:rPr>
        <w:sz w:val="2"/>
        <w:szCs w:val="2"/>
      </w:rPr>
    </w:pPr>
    <w:r w:rsidRPr="006E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29.05pt;margin-top:19.2pt;width:9.85pt;height:7.7pt;z-index:-188744027;mso-wrap-style:none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8D18E4" w:rsidRPr="000A1435" w:rsidRDefault="008D18E4" w:rsidP="000A1435"/>
            </w:txbxContent>
          </v:textbox>
          <w10:wrap anchorx="page" anchory="page"/>
        </v:shape>
      </w:pict>
    </w:r>
    <w:r w:rsidRPr="006E2E5B">
      <w:pict>
        <v:shape id="_x0000_s2053" type="#_x0000_t202" style="position:absolute;margin-left:649.1pt;margin-top:92.6pt;width:183.35pt;height:24.95pt;z-index:-18874402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8D18E4" w:rsidRPr="00DD325C" w:rsidRDefault="008D18E4" w:rsidP="00DD325C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8E4" w:rsidRDefault="006E2E5B">
    <w:pPr>
      <w:rPr>
        <w:sz w:val="2"/>
        <w:szCs w:val="2"/>
      </w:rPr>
    </w:pPr>
    <w:r w:rsidRPr="006E2E5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29.05pt;margin-top:19.2pt;width:9.85pt;height:7.7pt;z-index:-188744025;mso-wrap-style:none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8D18E4" w:rsidRPr="000A1435" w:rsidRDefault="008D18E4" w:rsidP="000A1435"/>
            </w:txbxContent>
          </v:textbox>
          <w10:wrap anchorx="page" anchory="page"/>
        </v:shape>
      </w:pict>
    </w:r>
    <w:r w:rsidRPr="006E2E5B">
      <w:pict>
        <v:shape id="_x0000_s2051" type="#_x0000_t202" style="position:absolute;margin-left:649.1pt;margin-top:92.6pt;width:183.35pt;height:24.95pt;z-index:-18874402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D18E4" w:rsidRDefault="008D18E4" w:rsidP="00DD325C"/>
              <w:p w:rsidR="008D18E4" w:rsidRPr="00DD325C" w:rsidRDefault="008D18E4" w:rsidP="00DD325C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B42"/>
    <w:multiLevelType w:val="hybridMultilevel"/>
    <w:tmpl w:val="D67AC08E"/>
    <w:lvl w:ilvl="0" w:tplc="03540F7E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F66D3"/>
    <w:multiLevelType w:val="multilevel"/>
    <w:tmpl w:val="DE786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874FB2"/>
    <w:multiLevelType w:val="multilevel"/>
    <w:tmpl w:val="46DE0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B0135"/>
    <w:multiLevelType w:val="multilevel"/>
    <w:tmpl w:val="1AA6D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34856"/>
    <w:multiLevelType w:val="hybridMultilevel"/>
    <w:tmpl w:val="64D6CDBC"/>
    <w:lvl w:ilvl="0" w:tplc="4AEE1A9E">
      <w:start w:val="1"/>
      <w:numFmt w:val="decimal"/>
      <w:lvlText w:val="%1."/>
      <w:lvlJc w:val="left"/>
      <w:pPr>
        <w:ind w:left="149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D7F51A2"/>
    <w:multiLevelType w:val="multilevel"/>
    <w:tmpl w:val="E9C26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4F3205"/>
    <w:multiLevelType w:val="hybridMultilevel"/>
    <w:tmpl w:val="589A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8D6379"/>
    <w:multiLevelType w:val="hybridMultilevel"/>
    <w:tmpl w:val="D60AFD1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B578C"/>
    <w:multiLevelType w:val="multilevel"/>
    <w:tmpl w:val="9B00CE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397745"/>
    <w:multiLevelType w:val="hybridMultilevel"/>
    <w:tmpl w:val="7304BE0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D75FE"/>
    <w:multiLevelType w:val="multilevel"/>
    <w:tmpl w:val="B498B7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6DD7A72"/>
    <w:multiLevelType w:val="hybridMultilevel"/>
    <w:tmpl w:val="8BD27E84"/>
    <w:lvl w:ilvl="0" w:tplc="0758000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3D8D1825"/>
    <w:multiLevelType w:val="hybridMultilevel"/>
    <w:tmpl w:val="EDFA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84C9A"/>
    <w:multiLevelType w:val="multilevel"/>
    <w:tmpl w:val="F754E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075F21"/>
    <w:multiLevelType w:val="multilevel"/>
    <w:tmpl w:val="77FEA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B885315"/>
    <w:multiLevelType w:val="hybridMultilevel"/>
    <w:tmpl w:val="A710A956"/>
    <w:lvl w:ilvl="0" w:tplc="04190001">
      <w:start w:val="20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A0F42"/>
    <w:multiLevelType w:val="multilevel"/>
    <w:tmpl w:val="F25C5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7D4B37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5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99601E"/>
    <w:multiLevelType w:val="hybridMultilevel"/>
    <w:tmpl w:val="DAD81B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D507E"/>
    <w:multiLevelType w:val="hybridMultilevel"/>
    <w:tmpl w:val="794A94FC"/>
    <w:lvl w:ilvl="0" w:tplc="27CE6600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1">
    <w:nsid w:val="6177593C"/>
    <w:multiLevelType w:val="hybridMultilevel"/>
    <w:tmpl w:val="D29A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7F4F7C"/>
    <w:multiLevelType w:val="hybridMultilevel"/>
    <w:tmpl w:val="C90689F8"/>
    <w:lvl w:ilvl="0" w:tplc="E98A173C">
      <w:start w:val="201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F5C27"/>
    <w:multiLevelType w:val="multilevel"/>
    <w:tmpl w:val="14C88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730CFD"/>
    <w:multiLevelType w:val="multilevel"/>
    <w:tmpl w:val="B330D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049683F"/>
    <w:multiLevelType w:val="multilevel"/>
    <w:tmpl w:val="A7144E9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7">
    <w:nsid w:val="71256616"/>
    <w:multiLevelType w:val="multilevel"/>
    <w:tmpl w:val="27C0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23E0801"/>
    <w:multiLevelType w:val="hybridMultilevel"/>
    <w:tmpl w:val="EEC0EF42"/>
    <w:lvl w:ilvl="0" w:tplc="24181AE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B75D0"/>
    <w:multiLevelType w:val="hybridMultilevel"/>
    <w:tmpl w:val="DB3E9A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82986"/>
    <w:multiLevelType w:val="hybridMultilevel"/>
    <w:tmpl w:val="527E3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F64FE2"/>
    <w:multiLevelType w:val="hybridMultilevel"/>
    <w:tmpl w:val="9BDCE716"/>
    <w:lvl w:ilvl="0" w:tplc="CE9E12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DDE0DD7"/>
    <w:multiLevelType w:val="hybridMultilevel"/>
    <w:tmpl w:val="5DD89708"/>
    <w:lvl w:ilvl="0" w:tplc="E46819A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23"/>
  </w:num>
  <w:num w:numId="4">
    <w:abstractNumId w:val="21"/>
  </w:num>
  <w:num w:numId="5">
    <w:abstractNumId w:val="4"/>
  </w:num>
  <w:num w:numId="6">
    <w:abstractNumId w:val="14"/>
  </w:num>
  <w:num w:numId="7">
    <w:abstractNumId w:val="37"/>
  </w:num>
  <w:num w:numId="8">
    <w:abstractNumId w:val="34"/>
  </w:num>
  <w:num w:numId="9">
    <w:abstractNumId w:val="3"/>
  </w:num>
  <w:num w:numId="10">
    <w:abstractNumId w:val="2"/>
  </w:num>
  <w:num w:numId="11">
    <w:abstractNumId w:val="11"/>
  </w:num>
  <w:num w:numId="12">
    <w:abstractNumId w:val="9"/>
  </w:num>
  <w:num w:numId="13">
    <w:abstractNumId w:val="24"/>
  </w:num>
  <w:num w:numId="14">
    <w:abstractNumId w:val="18"/>
  </w:num>
  <w:num w:numId="15">
    <w:abstractNumId w:val="30"/>
  </w:num>
  <w:num w:numId="16">
    <w:abstractNumId w:val="38"/>
  </w:num>
  <w:num w:numId="17">
    <w:abstractNumId w:val="13"/>
  </w:num>
  <w:num w:numId="18">
    <w:abstractNumId w:val="1"/>
  </w:num>
  <w:num w:numId="19">
    <w:abstractNumId w:val="19"/>
  </w:num>
  <w:num w:numId="20">
    <w:abstractNumId w:val="6"/>
  </w:num>
  <w:num w:numId="21">
    <w:abstractNumId w:val="7"/>
  </w:num>
  <w:num w:numId="22">
    <w:abstractNumId w:val="26"/>
  </w:num>
  <w:num w:numId="23">
    <w:abstractNumId w:val="10"/>
  </w:num>
  <w:num w:numId="24">
    <w:abstractNumId w:val="5"/>
  </w:num>
  <w:num w:numId="25">
    <w:abstractNumId w:val="25"/>
  </w:num>
  <w:num w:numId="26">
    <w:abstractNumId w:val="39"/>
  </w:num>
  <w:num w:numId="27">
    <w:abstractNumId w:val="27"/>
  </w:num>
  <w:num w:numId="28">
    <w:abstractNumId w:val="28"/>
  </w:num>
  <w:num w:numId="29">
    <w:abstractNumId w:val="33"/>
  </w:num>
  <w:num w:numId="30">
    <w:abstractNumId w:val="8"/>
  </w:num>
  <w:num w:numId="31">
    <w:abstractNumId w:val="31"/>
  </w:num>
  <w:num w:numId="32">
    <w:abstractNumId w:val="43"/>
  </w:num>
  <w:num w:numId="33">
    <w:abstractNumId w:val="40"/>
  </w:num>
  <w:num w:numId="34">
    <w:abstractNumId w:val="22"/>
  </w:num>
  <w:num w:numId="35">
    <w:abstractNumId w:val="32"/>
  </w:num>
  <w:num w:numId="36">
    <w:abstractNumId w:val="15"/>
  </w:num>
  <w:num w:numId="37">
    <w:abstractNumId w:val="0"/>
  </w:num>
  <w:num w:numId="38">
    <w:abstractNumId w:val="17"/>
  </w:num>
  <w:num w:numId="39">
    <w:abstractNumId w:val="12"/>
  </w:num>
  <w:num w:numId="40">
    <w:abstractNumId w:val="16"/>
  </w:num>
  <w:num w:numId="41">
    <w:abstractNumId w:val="42"/>
  </w:num>
  <w:num w:numId="42">
    <w:abstractNumId w:val="29"/>
  </w:num>
  <w:num w:numId="43">
    <w:abstractNumId w:val="41"/>
  </w:num>
  <w:num w:numId="44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autoHyphenation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242F4"/>
    <w:rsid w:val="00001162"/>
    <w:rsid w:val="00001247"/>
    <w:rsid w:val="00003C60"/>
    <w:rsid w:val="000061D1"/>
    <w:rsid w:val="0001206F"/>
    <w:rsid w:val="000123AF"/>
    <w:rsid w:val="00036972"/>
    <w:rsid w:val="000443A3"/>
    <w:rsid w:val="000551F2"/>
    <w:rsid w:val="000840B6"/>
    <w:rsid w:val="00084658"/>
    <w:rsid w:val="000854D1"/>
    <w:rsid w:val="000A1435"/>
    <w:rsid w:val="000B1205"/>
    <w:rsid w:val="000B4299"/>
    <w:rsid w:val="000D3451"/>
    <w:rsid w:val="000F6DF6"/>
    <w:rsid w:val="00107C69"/>
    <w:rsid w:val="0012038A"/>
    <w:rsid w:val="0014527F"/>
    <w:rsid w:val="00145B3A"/>
    <w:rsid w:val="0015630E"/>
    <w:rsid w:val="001614A7"/>
    <w:rsid w:val="00161831"/>
    <w:rsid w:val="00166050"/>
    <w:rsid w:val="00175A20"/>
    <w:rsid w:val="00177749"/>
    <w:rsid w:val="0018316C"/>
    <w:rsid w:val="00185690"/>
    <w:rsid w:val="0019520B"/>
    <w:rsid w:val="001964C8"/>
    <w:rsid w:val="001B4C73"/>
    <w:rsid w:val="001B4E98"/>
    <w:rsid w:val="001B6551"/>
    <w:rsid w:val="001B6C44"/>
    <w:rsid w:val="001E3F32"/>
    <w:rsid w:val="001E69A4"/>
    <w:rsid w:val="002058A9"/>
    <w:rsid w:val="002226F4"/>
    <w:rsid w:val="00225303"/>
    <w:rsid w:val="00236B60"/>
    <w:rsid w:val="00243241"/>
    <w:rsid w:val="0024487A"/>
    <w:rsid w:val="00252B5C"/>
    <w:rsid w:val="002634AC"/>
    <w:rsid w:val="0027784C"/>
    <w:rsid w:val="0029387A"/>
    <w:rsid w:val="002B5DD6"/>
    <w:rsid w:val="002B67BB"/>
    <w:rsid w:val="002B78D5"/>
    <w:rsid w:val="002C7F39"/>
    <w:rsid w:val="002D1F9E"/>
    <w:rsid w:val="002D3D78"/>
    <w:rsid w:val="002E1E6A"/>
    <w:rsid w:val="00317BF9"/>
    <w:rsid w:val="0032736C"/>
    <w:rsid w:val="00327DAD"/>
    <w:rsid w:val="00330766"/>
    <w:rsid w:val="00333FC5"/>
    <w:rsid w:val="003455C0"/>
    <w:rsid w:val="003474DD"/>
    <w:rsid w:val="00350C48"/>
    <w:rsid w:val="00351CF2"/>
    <w:rsid w:val="003622FF"/>
    <w:rsid w:val="00365802"/>
    <w:rsid w:val="0037647A"/>
    <w:rsid w:val="00380050"/>
    <w:rsid w:val="00381669"/>
    <w:rsid w:val="00397C5F"/>
    <w:rsid w:val="003A1F83"/>
    <w:rsid w:val="003A3191"/>
    <w:rsid w:val="003A67BF"/>
    <w:rsid w:val="003B7354"/>
    <w:rsid w:val="003B79E9"/>
    <w:rsid w:val="003D6229"/>
    <w:rsid w:val="003D76F8"/>
    <w:rsid w:val="003D78D5"/>
    <w:rsid w:val="003E3DCA"/>
    <w:rsid w:val="003F46D7"/>
    <w:rsid w:val="003F7C9B"/>
    <w:rsid w:val="004107F2"/>
    <w:rsid w:val="004149C1"/>
    <w:rsid w:val="0042023D"/>
    <w:rsid w:val="00435106"/>
    <w:rsid w:val="0043559A"/>
    <w:rsid w:val="0045111B"/>
    <w:rsid w:val="00452735"/>
    <w:rsid w:val="0045698A"/>
    <w:rsid w:val="004572BD"/>
    <w:rsid w:val="004649B2"/>
    <w:rsid w:val="00464D30"/>
    <w:rsid w:val="00467913"/>
    <w:rsid w:val="00477933"/>
    <w:rsid w:val="00497667"/>
    <w:rsid w:val="004B1EAB"/>
    <w:rsid w:val="004B3D1C"/>
    <w:rsid w:val="004C5631"/>
    <w:rsid w:val="004F16DF"/>
    <w:rsid w:val="0050468B"/>
    <w:rsid w:val="0050650D"/>
    <w:rsid w:val="00507C9B"/>
    <w:rsid w:val="00510789"/>
    <w:rsid w:val="0051421A"/>
    <w:rsid w:val="00515802"/>
    <w:rsid w:val="0052205A"/>
    <w:rsid w:val="005253EF"/>
    <w:rsid w:val="005334EE"/>
    <w:rsid w:val="0054248B"/>
    <w:rsid w:val="005600CB"/>
    <w:rsid w:val="00580010"/>
    <w:rsid w:val="005C2FDC"/>
    <w:rsid w:val="005C5C64"/>
    <w:rsid w:val="005D17F7"/>
    <w:rsid w:val="005D3F30"/>
    <w:rsid w:val="005D4D5D"/>
    <w:rsid w:val="005E12BA"/>
    <w:rsid w:val="00600343"/>
    <w:rsid w:val="00602C53"/>
    <w:rsid w:val="00612C4C"/>
    <w:rsid w:val="0061391E"/>
    <w:rsid w:val="00633B6E"/>
    <w:rsid w:val="00635375"/>
    <w:rsid w:val="00635597"/>
    <w:rsid w:val="00635F78"/>
    <w:rsid w:val="00650F41"/>
    <w:rsid w:val="00651E32"/>
    <w:rsid w:val="00666665"/>
    <w:rsid w:val="00670D47"/>
    <w:rsid w:val="00672282"/>
    <w:rsid w:val="0067322B"/>
    <w:rsid w:val="00696EA4"/>
    <w:rsid w:val="006C0F68"/>
    <w:rsid w:val="006E1B60"/>
    <w:rsid w:val="006E2E5B"/>
    <w:rsid w:val="006F744D"/>
    <w:rsid w:val="006F7E9A"/>
    <w:rsid w:val="00703B81"/>
    <w:rsid w:val="007067A9"/>
    <w:rsid w:val="007200BA"/>
    <w:rsid w:val="007206CF"/>
    <w:rsid w:val="0072602D"/>
    <w:rsid w:val="00744827"/>
    <w:rsid w:val="0074641F"/>
    <w:rsid w:val="00756F4A"/>
    <w:rsid w:val="00780FFE"/>
    <w:rsid w:val="00784D16"/>
    <w:rsid w:val="007A6136"/>
    <w:rsid w:val="007B2A64"/>
    <w:rsid w:val="007B49CC"/>
    <w:rsid w:val="007B5C94"/>
    <w:rsid w:val="007D1E9C"/>
    <w:rsid w:val="007D7B1B"/>
    <w:rsid w:val="007E007B"/>
    <w:rsid w:val="007F09E1"/>
    <w:rsid w:val="007F2546"/>
    <w:rsid w:val="00802DE4"/>
    <w:rsid w:val="008058FB"/>
    <w:rsid w:val="00807F3B"/>
    <w:rsid w:val="00814570"/>
    <w:rsid w:val="0082197A"/>
    <w:rsid w:val="008320D4"/>
    <w:rsid w:val="00832409"/>
    <w:rsid w:val="00853E50"/>
    <w:rsid w:val="0088161B"/>
    <w:rsid w:val="008B06A3"/>
    <w:rsid w:val="008B33EF"/>
    <w:rsid w:val="008B5142"/>
    <w:rsid w:val="008B661C"/>
    <w:rsid w:val="008D18E4"/>
    <w:rsid w:val="008D2E34"/>
    <w:rsid w:val="008E2961"/>
    <w:rsid w:val="008E4F22"/>
    <w:rsid w:val="008E522B"/>
    <w:rsid w:val="008F0FF2"/>
    <w:rsid w:val="009030A3"/>
    <w:rsid w:val="00914576"/>
    <w:rsid w:val="00916D9B"/>
    <w:rsid w:val="00925D12"/>
    <w:rsid w:val="0093062F"/>
    <w:rsid w:val="0093494B"/>
    <w:rsid w:val="00935A7F"/>
    <w:rsid w:val="009466E0"/>
    <w:rsid w:val="00947615"/>
    <w:rsid w:val="0095452E"/>
    <w:rsid w:val="00954C2E"/>
    <w:rsid w:val="009554D3"/>
    <w:rsid w:val="00961542"/>
    <w:rsid w:val="00965D01"/>
    <w:rsid w:val="0096677B"/>
    <w:rsid w:val="009771BB"/>
    <w:rsid w:val="009817BC"/>
    <w:rsid w:val="00984382"/>
    <w:rsid w:val="009845D8"/>
    <w:rsid w:val="0099181D"/>
    <w:rsid w:val="009975E3"/>
    <w:rsid w:val="009A4132"/>
    <w:rsid w:val="009A7980"/>
    <w:rsid w:val="009C7164"/>
    <w:rsid w:val="009D21D3"/>
    <w:rsid w:val="009E110F"/>
    <w:rsid w:val="009E20ED"/>
    <w:rsid w:val="009F1128"/>
    <w:rsid w:val="009F6947"/>
    <w:rsid w:val="00A22DF1"/>
    <w:rsid w:val="00A24107"/>
    <w:rsid w:val="00A34C3F"/>
    <w:rsid w:val="00A3589C"/>
    <w:rsid w:val="00A4084B"/>
    <w:rsid w:val="00A44C0A"/>
    <w:rsid w:val="00A46670"/>
    <w:rsid w:val="00A52628"/>
    <w:rsid w:val="00A60D7A"/>
    <w:rsid w:val="00A83485"/>
    <w:rsid w:val="00A85CAB"/>
    <w:rsid w:val="00A86AEB"/>
    <w:rsid w:val="00A91AAB"/>
    <w:rsid w:val="00AA55FF"/>
    <w:rsid w:val="00AA6803"/>
    <w:rsid w:val="00AA79E1"/>
    <w:rsid w:val="00AB1B11"/>
    <w:rsid w:val="00AC3BAE"/>
    <w:rsid w:val="00AC670E"/>
    <w:rsid w:val="00AC7B7C"/>
    <w:rsid w:val="00AE0759"/>
    <w:rsid w:val="00AE1354"/>
    <w:rsid w:val="00AE1C7F"/>
    <w:rsid w:val="00AE7D7B"/>
    <w:rsid w:val="00B056BF"/>
    <w:rsid w:val="00B218D1"/>
    <w:rsid w:val="00B2242B"/>
    <w:rsid w:val="00B242F4"/>
    <w:rsid w:val="00B2607B"/>
    <w:rsid w:val="00B356CC"/>
    <w:rsid w:val="00B3770C"/>
    <w:rsid w:val="00B6681E"/>
    <w:rsid w:val="00B70E23"/>
    <w:rsid w:val="00B81282"/>
    <w:rsid w:val="00B92BD1"/>
    <w:rsid w:val="00B974F2"/>
    <w:rsid w:val="00B97DCE"/>
    <w:rsid w:val="00BA1517"/>
    <w:rsid w:val="00BA25D6"/>
    <w:rsid w:val="00C002E1"/>
    <w:rsid w:val="00C15587"/>
    <w:rsid w:val="00C223F6"/>
    <w:rsid w:val="00C22D27"/>
    <w:rsid w:val="00C2356F"/>
    <w:rsid w:val="00C33563"/>
    <w:rsid w:val="00C541A1"/>
    <w:rsid w:val="00C649B7"/>
    <w:rsid w:val="00C66352"/>
    <w:rsid w:val="00C7403C"/>
    <w:rsid w:val="00C75D44"/>
    <w:rsid w:val="00C878E5"/>
    <w:rsid w:val="00C96E74"/>
    <w:rsid w:val="00C97769"/>
    <w:rsid w:val="00CA161E"/>
    <w:rsid w:val="00CA5984"/>
    <w:rsid w:val="00CA6A8A"/>
    <w:rsid w:val="00CB00AC"/>
    <w:rsid w:val="00CB0E45"/>
    <w:rsid w:val="00CB4B51"/>
    <w:rsid w:val="00CC68E4"/>
    <w:rsid w:val="00CD7B38"/>
    <w:rsid w:val="00CD7E2F"/>
    <w:rsid w:val="00CE6C99"/>
    <w:rsid w:val="00CF3FC7"/>
    <w:rsid w:val="00D06159"/>
    <w:rsid w:val="00D11F77"/>
    <w:rsid w:val="00D154B9"/>
    <w:rsid w:val="00D16545"/>
    <w:rsid w:val="00D557A4"/>
    <w:rsid w:val="00D6387C"/>
    <w:rsid w:val="00D72CC2"/>
    <w:rsid w:val="00D72F88"/>
    <w:rsid w:val="00D90990"/>
    <w:rsid w:val="00D922F4"/>
    <w:rsid w:val="00D93ABB"/>
    <w:rsid w:val="00D97400"/>
    <w:rsid w:val="00DA2A0A"/>
    <w:rsid w:val="00DA48C2"/>
    <w:rsid w:val="00DA68E0"/>
    <w:rsid w:val="00DB03FB"/>
    <w:rsid w:val="00DD325C"/>
    <w:rsid w:val="00DD71E6"/>
    <w:rsid w:val="00DE5BE9"/>
    <w:rsid w:val="00DE67CE"/>
    <w:rsid w:val="00DF4476"/>
    <w:rsid w:val="00DF5E60"/>
    <w:rsid w:val="00DF5F4E"/>
    <w:rsid w:val="00E01AF3"/>
    <w:rsid w:val="00E11E5C"/>
    <w:rsid w:val="00E126C5"/>
    <w:rsid w:val="00E13873"/>
    <w:rsid w:val="00E16D35"/>
    <w:rsid w:val="00E22982"/>
    <w:rsid w:val="00E26DB7"/>
    <w:rsid w:val="00E54862"/>
    <w:rsid w:val="00E54D23"/>
    <w:rsid w:val="00E575A8"/>
    <w:rsid w:val="00E61015"/>
    <w:rsid w:val="00E6343B"/>
    <w:rsid w:val="00E65FBE"/>
    <w:rsid w:val="00E8083C"/>
    <w:rsid w:val="00E811BA"/>
    <w:rsid w:val="00E81C68"/>
    <w:rsid w:val="00E95766"/>
    <w:rsid w:val="00EA5159"/>
    <w:rsid w:val="00EB24BA"/>
    <w:rsid w:val="00EC348F"/>
    <w:rsid w:val="00EC6CAC"/>
    <w:rsid w:val="00F061F1"/>
    <w:rsid w:val="00F07BFE"/>
    <w:rsid w:val="00F23055"/>
    <w:rsid w:val="00F23E62"/>
    <w:rsid w:val="00F26210"/>
    <w:rsid w:val="00F43FFD"/>
    <w:rsid w:val="00F52E63"/>
    <w:rsid w:val="00F60C2A"/>
    <w:rsid w:val="00F6326F"/>
    <w:rsid w:val="00F66B2F"/>
    <w:rsid w:val="00F70B99"/>
    <w:rsid w:val="00F70BE7"/>
    <w:rsid w:val="00F72DAE"/>
    <w:rsid w:val="00F81723"/>
    <w:rsid w:val="00F831FE"/>
    <w:rsid w:val="00F87AA4"/>
    <w:rsid w:val="00F918D1"/>
    <w:rsid w:val="00F93596"/>
    <w:rsid w:val="00F937DA"/>
    <w:rsid w:val="00F96010"/>
    <w:rsid w:val="00FA11F2"/>
    <w:rsid w:val="00FA2228"/>
    <w:rsid w:val="00FB1566"/>
    <w:rsid w:val="00FC356C"/>
    <w:rsid w:val="00FD4BBD"/>
    <w:rsid w:val="00FE7B73"/>
    <w:rsid w:val="00FF1A0C"/>
    <w:rsid w:val="00FF4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42F4"/>
    <w:rPr>
      <w:color w:val="000000"/>
    </w:rPr>
  </w:style>
  <w:style w:type="paragraph" w:styleId="1">
    <w:name w:val="heading 1"/>
    <w:basedOn w:val="a"/>
    <w:next w:val="a"/>
    <w:link w:val="10"/>
    <w:qFormat/>
    <w:rsid w:val="00961542"/>
    <w:pPr>
      <w:keepNext/>
      <w:widowControl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54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styleId="a3">
    <w:name w:val="Hyperlink"/>
    <w:basedOn w:val="a0"/>
    <w:uiPriority w:val="99"/>
    <w:rsid w:val="00B242F4"/>
    <w:rPr>
      <w:color w:val="0066CC"/>
      <w:u w:val="single"/>
    </w:rPr>
  </w:style>
  <w:style w:type="character" w:customStyle="1" w:styleId="3Exact">
    <w:name w:val="Основной текст (3)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B242F4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Колонтитул_"/>
    <w:basedOn w:val="a0"/>
    <w:link w:val="a5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5">
    <w:name w:val="Колонтитул"/>
    <w:basedOn w:val="a"/>
    <w:link w:val="a4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6">
    <w:name w:val="Колонтитул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40">
    <w:name w:val="Основной текст (4)"/>
    <w:basedOn w:val="a"/>
    <w:link w:val="4"/>
    <w:rsid w:val="00B242F4"/>
    <w:pPr>
      <w:shd w:val="clear" w:color="auto" w:fill="FFFFFF"/>
      <w:spacing w:before="3420" w:after="2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1">
    <w:name w:val="Заголовок №3_"/>
    <w:basedOn w:val="a0"/>
    <w:link w:val="3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2">
    <w:name w:val="Заголовок №3"/>
    <w:basedOn w:val="a"/>
    <w:link w:val="31"/>
    <w:rsid w:val="00B242F4"/>
    <w:pPr>
      <w:shd w:val="clear" w:color="auto" w:fill="FFFFFF"/>
      <w:spacing w:line="298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4">
    <w:name w:val="Подпись к таблице (2)"/>
    <w:basedOn w:val="a"/>
    <w:link w:val="23"/>
    <w:rsid w:val="00B242F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pt">
    <w:name w:val="Колонтитул + 12 pt"/>
    <w:basedOn w:val="a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6">
    <w:name w:val="Основной текст (6)"/>
    <w:basedOn w:val="a"/>
    <w:link w:val="6Exact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5">
    <w:name w:val="Основной текст (5)_"/>
    <w:basedOn w:val="a0"/>
    <w:link w:val="5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50">
    <w:name w:val="Основной текст (5)"/>
    <w:basedOn w:val="a"/>
    <w:link w:val="5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7">
    <w:name w:val="Основной текст (7)_"/>
    <w:basedOn w:val="a0"/>
    <w:link w:val="7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70">
    <w:name w:val="Основной текст (7)"/>
    <w:basedOn w:val="a"/>
    <w:link w:val="7"/>
    <w:rsid w:val="00B242F4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a7">
    <w:name w:val="Подпись к таблице_"/>
    <w:basedOn w:val="a0"/>
    <w:link w:val="a8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8">
    <w:name w:val="Подпись к таблице"/>
    <w:basedOn w:val="a"/>
    <w:link w:val="a7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Georgia105pt">
    <w:name w:val="Основной текст (2) + Georgia;10;5 pt;Курсив"/>
    <w:basedOn w:val="2"/>
    <w:rsid w:val="00B242F4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pt">
    <w:name w:val="Основной текст (2) + 5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251pt">
    <w:name w:val="Основной текст (2) + 51 pt;Полужирный;Курсив"/>
    <w:basedOn w:val="2"/>
    <w:rsid w:val="00B242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2"/>
      <w:szCs w:val="102"/>
      <w:u w:val="none"/>
      <w:lang w:val="ru-RU" w:eastAsia="ru-RU" w:bidi="ru-RU"/>
    </w:rPr>
  </w:style>
  <w:style w:type="character" w:customStyle="1" w:styleId="271pt-9pt">
    <w:name w:val="Основной текст (2) + 71 pt;Полужирный;Интервал -9 pt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90"/>
      <w:w w:val="100"/>
      <w:position w:val="0"/>
      <w:sz w:val="142"/>
      <w:szCs w:val="142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1"/>
    <w:rsid w:val="00B242F4"/>
    <w:rPr>
      <w:rFonts w:ascii="Impact" w:eastAsia="Impact" w:hAnsi="Impact" w:cs="Impact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1">
    <w:name w:val="Заголовок №1"/>
    <w:basedOn w:val="a"/>
    <w:link w:val="1Exact"/>
    <w:rsid w:val="00B242F4"/>
    <w:pPr>
      <w:shd w:val="clear" w:color="auto" w:fill="FFFFFF"/>
      <w:spacing w:line="0" w:lineRule="atLeast"/>
      <w:outlineLvl w:val="0"/>
    </w:pPr>
    <w:rPr>
      <w:rFonts w:ascii="Impact" w:eastAsia="Impact" w:hAnsi="Impact" w:cs="Impact"/>
      <w:sz w:val="22"/>
      <w:szCs w:val="22"/>
    </w:rPr>
  </w:style>
  <w:style w:type="character" w:customStyle="1" w:styleId="1TimesNewRomanExact">
    <w:name w:val="Заголовок №1 + Times New Roman;Полужирный Exact"/>
    <w:basedOn w:val="1Exact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Заголовок №3 Exact"/>
    <w:basedOn w:val="a0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Exact">
    <w:name w:val="Основной текст (8) Exact"/>
    <w:basedOn w:val="a0"/>
    <w:link w:val="8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8">
    <w:name w:val="Основной текст (8)"/>
    <w:basedOn w:val="a"/>
    <w:link w:val="8Exact"/>
    <w:rsid w:val="00B242F4"/>
    <w:pPr>
      <w:shd w:val="clear" w:color="auto" w:fill="FFFFFF"/>
      <w:spacing w:line="39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5Exact">
    <w:name w:val="Основной текст (5) Exact"/>
    <w:basedOn w:val="a0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0pt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B242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7">
    <w:name w:val="Заголовок №2"/>
    <w:basedOn w:val="a"/>
    <w:link w:val="26"/>
    <w:rsid w:val="00B242F4"/>
    <w:pPr>
      <w:shd w:val="clear" w:color="auto" w:fill="FFFFFF"/>
      <w:spacing w:line="293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Подпись к таблице (3)_"/>
    <w:basedOn w:val="a0"/>
    <w:link w:val="34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4">
    <w:name w:val="Подпись к таблице (3)"/>
    <w:basedOn w:val="a"/>
    <w:link w:val="33"/>
    <w:rsid w:val="00B242F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mpact4pt">
    <w:name w:val="Колонтитул + Impact;4 pt"/>
    <w:basedOn w:val="a4"/>
    <w:rsid w:val="00B242F4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sid w:val="00B242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7AA4"/>
    <w:rPr>
      <w:color w:val="000000"/>
    </w:rPr>
  </w:style>
  <w:style w:type="paragraph" w:styleId="ab">
    <w:name w:val="header"/>
    <w:basedOn w:val="a"/>
    <w:link w:val="ac"/>
    <w:uiPriority w:val="99"/>
    <w:unhideWhenUsed/>
    <w:rsid w:val="00F87A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87AA4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9615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61542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B2607B"/>
    <w:pPr>
      <w:ind w:left="720"/>
      <w:contextualSpacing/>
    </w:pPr>
  </w:style>
  <w:style w:type="table" w:styleId="af0">
    <w:name w:val="Table Grid"/>
    <w:basedOn w:val="a1"/>
    <w:uiPriority w:val="59"/>
    <w:rsid w:val="00F2305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30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210">
    <w:name w:val="Основной текст (2)1"/>
    <w:basedOn w:val="a"/>
    <w:rsid w:val="00A91AAB"/>
    <w:pPr>
      <w:shd w:val="clear" w:color="auto" w:fill="FFFFFF"/>
      <w:spacing w:before="900" w:after="96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A34C3F"/>
  </w:style>
  <w:style w:type="paragraph" w:customStyle="1" w:styleId="xl65">
    <w:name w:val="xl65"/>
    <w:basedOn w:val="a"/>
    <w:rsid w:val="0024487A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6">
    <w:name w:val="xl66"/>
    <w:basedOn w:val="a"/>
    <w:rsid w:val="002448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24487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a"/>
    <w:rsid w:val="002448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2">
    <w:name w:val="xl72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24487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a"/>
    <w:rsid w:val="002448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5">
    <w:name w:val="xl75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6">
    <w:name w:val="xl76"/>
    <w:basedOn w:val="a"/>
    <w:rsid w:val="0024487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7">
    <w:name w:val="xl77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9">
    <w:name w:val="xl79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1">
    <w:name w:val="xl81"/>
    <w:basedOn w:val="a"/>
    <w:rsid w:val="0024487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2">
    <w:name w:val="xl82"/>
    <w:basedOn w:val="a"/>
    <w:rsid w:val="0024487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3">
    <w:name w:val="xl83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a"/>
    <w:rsid w:val="0024487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5">
    <w:name w:val="xl85"/>
    <w:basedOn w:val="a"/>
    <w:rsid w:val="0024487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6">
    <w:name w:val="xl86"/>
    <w:basedOn w:val="a"/>
    <w:rsid w:val="0024487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7">
    <w:name w:val="xl87"/>
    <w:basedOn w:val="a"/>
    <w:rsid w:val="0024487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8">
    <w:name w:val="xl88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9">
    <w:name w:val="xl89"/>
    <w:basedOn w:val="a"/>
    <w:rsid w:val="0024487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0">
    <w:name w:val="xl90"/>
    <w:basedOn w:val="a"/>
    <w:rsid w:val="0024487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1">
    <w:name w:val="xl91"/>
    <w:basedOn w:val="a"/>
    <w:rsid w:val="0024487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FFFFFF"/>
      <w:lang w:bidi="ar-SA"/>
    </w:rPr>
  </w:style>
  <w:style w:type="paragraph" w:customStyle="1" w:styleId="xl92">
    <w:name w:val="xl92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24487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6">
    <w:name w:val="xl96"/>
    <w:basedOn w:val="a"/>
    <w:rsid w:val="0024487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1">
    <w:name w:val="FollowedHyperlink"/>
    <w:basedOn w:val="a0"/>
    <w:uiPriority w:val="99"/>
    <w:semiHidden/>
    <w:unhideWhenUsed/>
    <w:rsid w:val="00467913"/>
    <w:rPr>
      <w:color w:val="800080"/>
      <w:u w:val="single"/>
    </w:rPr>
  </w:style>
  <w:style w:type="paragraph" w:customStyle="1" w:styleId="xl63">
    <w:name w:val="xl63"/>
    <w:basedOn w:val="a"/>
    <w:rsid w:val="00F9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4">
    <w:name w:val="xl64"/>
    <w:basedOn w:val="a"/>
    <w:rsid w:val="00F937D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53B6E-0BB4-486A-8D02-69976EA70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2243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SUD</cp:lastModifiedBy>
  <cp:revision>2</cp:revision>
  <cp:lastPrinted>2021-04-05T10:03:00Z</cp:lastPrinted>
  <dcterms:created xsi:type="dcterms:W3CDTF">2022-04-19T13:18:00Z</dcterms:created>
  <dcterms:modified xsi:type="dcterms:W3CDTF">2022-04-19T13:18:00Z</dcterms:modified>
</cp:coreProperties>
</file>