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44" w:rsidRDefault="008858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OLE_LINK1"/>
      <w:bookmarkStart w:id="1" w:name="OLE_LINK2"/>
      <w:r w:rsidRPr="0088580C"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lang w:eastAsia="ru-RU"/>
        </w:rPr>
        <w:pict>
          <v:shape id="_x0000_i0" o:spid="_x0000_i1025" type="#_x0000_t75" style="width:43.5pt;height:70.5pt;mso-wrap-distance-left:0;mso-wrap-distance-top:0;mso-wrap-distance-right:0;mso-wrap-distance-bottom:0">
            <v:imagedata r:id="rId7" o:title=""/>
            <v:path textboxrect="0,0,0,0"/>
          </v:shape>
        </w:pict>
      </w:r>
      <w:bookmarkEnd w:id="0"/>
      <w:bookmarkEnd w:id="1"/>
    </w:p>
    <w:p w:rsidR="004E6444" w:rsidRDefault="004E6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444" w:rsidRDefault="0083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4E6444" w:rsidRDefault="0083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  КАРЕЛИЯ</w:t>
      </w:r>
    </w:p>
    <w:p w:rsidR="004E6444" w:rsidRDefault="004E6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E6444" w:rsidRDefault="0083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4E6444" w:rsidRDefault="0083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 "СУОЯРВСКИЙ РАЙОН"</w:t>
      </w:r>
    </w:p>
    <w:p w:rsidR="004E6444" w:rsidRDefault="004E6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E6444" w:rsidRDefault="0083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4E6444" w:rsidRDefault="00E90E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</w:p>
    <w:p w:rsidR="004E6444" w:rsidRDefault="008302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 xml:space="preserve">                            № ____</w:t>
      </w:r>
    </w:p>
    <w:p w:rsidR="004E6444" w:rsidRDefault="008302C4">
      <w:pPr>
        <w:tabs>
          <w:tab w:val="left" w:pos="82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E6444" w:rsidRDefault="001926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положения </w:t>
      </w:r>
    </w:p>
    <w:p w:rsidR="004E6444" w:rsidRDefault="008302C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комиссии по </w:t>
      </w:r>
      <w:r w:rsidR="00093DFA" w:rsidRPr="00E90E61">
        <w:rPr>
          <w:rFonts w:ascii="Times New Roman" w:hAnsi="Times New Roman" w:cs="Times New Roman"/>
          <w:b/>
          <w:sz w:val="28"/>
          <w:szCs w:val="28"/>
        </w:rPr>
        <w:t>согласованию осуществления закупок у единственного поставщика</w:t>
      </w:r>
      <w:r w:rsidR="00093D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DFA" w:rsidRPr="00E90E61">
        <w:rPr>
          <w:rFonts w:ascii="Times New Roman" w:hAnsi="Times New Roman" w:cs="Times New Roman"/>
          <w:b/>
          <w:sz w:val="28"/>
          <w:szCs w:val="28"/>
        </w:rPr>
        <w:t>(подрядчика, исполнителя)</w:t>
      </w:r>
    </w:p>
    <w:p w:rsidR="004E6444" w:rsidRDefault="004E644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rFonts w:eastAsiaTheme="minorEastAsia"/>
          <w:sz w:val="28"/>
          <w:szCs w:val="28"/>
        </w:rPr>
      </w:pPr>
    </w:p>
    <w:p w:rsidR="004E6444" w:rsidRDefault="0079673D">
      <w:pPr>
        <w:pStyle w:val="Heading1"/>
        <w:spacing w:before="0" w:beforeAutospacing="0" w:after="0" w:afterAutospacing="0"/>
        <w:ind w:firstLine="720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В соответствии с п.7 Постановления Правительсва Республики Карелия от 26.05.2022 №306-П «Об установлении случаев осуществления в 2022 году закупок товаров, работ, услуг у единственного поставщика (подрядчика, исполнителя) в целях обеспечения муниципальных нужд муниципальных районов и городских округов в Республики Карелия и порядка их осуществления»</w:t>
      </w:r>
    </w:p>
    <w:p w:rsidR="004E6444" w:rsidRDefault="008302C4">
      <w:pPr>
        <w:pStyle w:val="Heading1"/>
        <w:spacing w:before="0" w:beforeAutospacing="0" w:after="0" w:afterAutospacing="0"/>
        <w:ind w:firstLine="720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1. Утвердить </w:t>
      </w:r>
      <w:r>
        <w:rPr>
          <w:b w:val="0"/>
          <w:color w:val="000000"/>
          <w:sz w:val="28"/>
          <w:szCs w:val="28"/>
        </w:rPr>
        <w:t xml:space="preserve">Положение о комиссии по </w:t>
      </w:r>
      <w:r w:rsidR="0079673D">
        <w:rPr>
          <w:b w:val="0"/>
          <w:color w:val="000000"/>
          <w:sz w:val="28"/>
          <w:szCs w:val="28"/>
        </w:rPr>
        <w:t>согласованию осуществления закупок у единственного поставщика (подрядчика, исполнителя)</w:t>
      </w:r>
      <w:r>
        <w:rPr>
          <w:b w:val="0"/>
          <w:color w:val="000000"/>
          <w:sz w:val="28"/>
          <w:szCs w:val="28"/>
        </w:rPr>
        <w:t xml:space="preserve"> (Прилагается)</w:t>
      </w:r>
    </w:p>
    <w:p w:rsidR="004E6444" w:rsidRDefault="0009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02C4">
        <w:rPr>
          <w:rFonts w:ascii="Times New Roman" w:hAnsi="Times New Roman" w:cs="Times New Roman"/>
          <w:sz w:val="28"/>
          <w:szCs w:val="28"/>
        </w:rPr>
        <w:t xml:space="preserve">Создать комиссию </w:t>
      </w:r>
      <w:r w:rsidR="00FA0FAA">
        <w:rPr>
          <w:color w:val="000000"/>
          <w:sz w:val="28"/>
          <w:szCs w:val="28"/>
        </w:rPr>
        <w:t xml:space="preserve">по </w:t>
      </w:r>
      <w:r w:rsidR="00FA0FAA" w:rsidRPr="00FA0FAA">
        <w:rPr>
          <w:rFonts w:ascii="Times New Roman" w:hAnsi="Times New Roman" w:cs="Times New Roman"/>
          <w:color w:val="000000"/>
          <w:sz w:val="28"/>
          <w:szCs w:val="28"/>
        </w:rPr>
        <w:t>согласованию осуществления закупок у единственного поставщика (подрядчика, исполнителя)</w:t>
      </w:r>
      <w:r w:rsidR="00FA0FAA">
        <w:rPr>
          <w:color w:val="000000"/>
          <w:sz w:val="28"/>
          <w:szCs w:val="28"/>
        </w:rPr>
        <w:t xml:space="preserve"> </w:t>
      </w:r>
      <w:r w:rsidR="00830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444" w:rsidRDefault="00830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FA0FAA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4E6444" w:rsidRDefault="00093D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Обнародовать </w:t>
      </w:r>
      <w:r w:rsidR="008302C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путем размещения  на официальном сайте муниципального образования «Суоярвский район».</w:t>
      </w:r>
    </w:p>
    <w:p w:rsidR="004E6444" w:rsidRDefault="004E64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444" w:rsidRDefault="004E64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444" w:rsidRDefault="008302C4">
      <w:pPr>
        <w:tabs>
          <w:tab w:val="left" w:pos="78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  <w:r>
        <w:rPr>
          <w:rFonts w:ascii="Times New Roman" w:hAnsi="Times New Roman" w:cs="Times New Roman"/>
          <w:sz w:val="28"/>
          <w:szCs w:val="28"/>
        </w:rPr>
        <w:tab/>
        <w:t xml:space="preserve"> Р.В. Петров</w:t>
      </w:r>
    </w:p>
    <w:p w:rsidR="004E6444" w:rsidRDefault="004E6444">
      <w:pPr>
        <w:tabs>
          <w:tab w:val="left" w:pos="78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444" w:rsidRDefault="004E6444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444" w:rsidRDefault="004E6444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444" w:rsidRDefault="004E6444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444" w:rsidRDefault="004E6444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444" w:rsidRDefault="008302C4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E6444" w:rsidRDefault="008302C4">
      <w:pPr>
        <w:spacing w:line="100" w:lineRule="atLeast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Разослать: дело, управление делами, отдел образования и социальной политики</w:t>
      </w:r>
      <w:r w:rsidR="00AB0734">
        <w:rPr>
          <w:rFonts w:ascii="Times New Roman" w:hAnsi="Times New Roman" w:cs="Times New Roman"/>
          <w:i/>
          <w:sz w:val="24"/>
          <w:szCs w:val="24"/>
        </w:rPr>
        <w:t>,  финансовое управление, МКО «ЦИХО», МКУ «ЦУМИи ЗР», МКУ «Централизованная бухгалтерия»</w:t>
      </w:r>
    </w:p>
    <w:p w:rsidR="004E6444" w:rsidRDefault="004E6444">
      <w:pPr>
        <w:spacing w:line="100" w:lineRule="atLeast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4E6444" w:rsidRDefault="008302C4">
      <w:pPr>
        <w:pStyle w:val="af3"/>
        <w:spacing w:before="0" w:beforeAutospacing="0" w:after="0" w:afterAutospacing="0"/>
        <w:ind w:firstLine="83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4E6444" w:rsidRDefault="008302C4">
      <w:pPr>
        <w:pStyle w:val="af3"/>
        <w:spacing w:before="0" w:beforeAutospacing="0" w:after="0" w:afterAutospacing="0"/>
        <w:ind w:firstLine="83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</w:t>
      </w:r>
    </w:p>
    <w:p w:rsidR="004E6444" w:rsidRDefault="008302C4">
      <w:pPr>
        <w:pStyle w:val="af3"/>
        <w:spacing w:before="0" w:beforeAutospacing="0" w:after="0" w:afterAutospacing="0"/>
        <w:ind w:firstLine="83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МО «Суоярвский район»</w:t>
      </w:r>
    </w:p>
    <w:p w:rsidR="004E6444" w:rsidRDefault="008302C4">
      <w:pPr>
        <w:pStyle w:val="af3"/>
        <w:spacing w:before="0" w:beforeAutospacing="0" w:after="0" w:afterAutospacing="0"/>
        <w:ind w:firstLine="83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  №_____</w:t>
      </w:r>
    </w:p>
    <w:p w:rsidR="00C9631F" w:rsidRDefault="00C9631F" w:rsidP="00E90E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E61" w:rsidRDefault="00E90E61" w:rsidP="00E90E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E61">
        <w:rPr>
          <w:rFonts w:ascii="Times New Roman" w:hAnsi="Times New Roman" w:cs="Times New Roman"/>
          <w:b/>
          <w:sz w:val="28"/>
          <w:szCs w:val="28"/>
        </w:rPr>
        <w:t>Положение о комиссии  по согласованию осуществления закупок у единственного поставщика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E61">
        <w:rPr>
          <w:rFonts w:ascii="Times New Roman" w:hAnsi="Times New Roman" w:cs="Times New Roman"/>
          <w:b/>
          <w:sz w:val="28"/>
          <w:szCs w:val="28"/>
        </w:rPr>
        <w:t>(подрядчика, исполнителя)</w:t>
      </w:r>
    </w:p>
    <w:p w:rsidR="00E90E61" w:rsidRPr="00E90E61" w:rsidRDefault="00E90E61" w:rsidP="00E90E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31F" w:rsidRDefault="00E90E61" w:rsidP="00C963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67362">
        <w:rPr>
          <w:rFonts w:ascii="Times New Roman" w:hAnsi="Times New Roman" w:cs="Times New Roman"/>
          <w:sz w:val="28"/>
          <w:szCs w:val="28"/>
        </w:rPr>
        <w:t>Комиссия по согласованию осуществления закупок у единственного поставщика (подрядчика, исполнителя) (далее - комиссия) образована в целях рассмотрения обращений заказчиков, содержащих предложения об осуществлении закупок товаров, работ, услуг (далее - закупка) у единственного поставщика (подрядчика, исполнителя) (далее соответственно - обращения, единственный источник), при осуществлении в 2022 году закупок в целях обеспечения нужд муниципального образования в случаях, установленных муниципальным правовым актом администрации муниципального образования</w:t>
      </w:r>
      <w:r w:rsidR="00C9631F">
        <w:rPr>
          <w:rFonts w:ascii="Times New Roman" w:hAnsi="Times New Roman" w:cs="Times New Roman"/>
          <w:sz w:val="28"/>
          <w:szCs w:val="28"/>
        </w:rPr>
        <w:t xml:space="preserve"> «Суоярвский</w:t>
      </w:r>
      <w:proofErr w:type="gramEnd"/>
      <w:r w:rsidR="00C9631F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C9631F" w:rsidRDefault="00E90E61" w:rsidP="00C963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2. Основными задачами комиссии являются:</w:t>
      </w:r>
    </w:p>
    <w:p w:rsidR="00C9631F" w:rsidRDefault="00E90E61" w:rsidP="00C963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рассмотрение обращений заказчиков;</w:t>
      </w:r>
    </w:p>
    <w:p w:rsidR="00C9631F" w:rsidRDefault="00E90E61" w:rsidP="00C963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 xml:space="preserve">оценка обращений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заказчиков</w:t>
      </w:r>
      <w:proofErr w:type="gramEnd"/>
      <w:r w:rsidRPr="00167362">
        <w:rPr>
          <w:rFonts w:ascii="Times New Roman" w:hAnsi="Times New Roman" w:cs="Times New Roman"/>
          <w:sz w:val="28"/>
          <w:szCs w:val="28"/>
        </w:rPr>
        <w:t xml:space="preserve"> на предмет обоснованности содержащихся в них выводов о нецелесообразности осуществления закупки с использованием конкурентных способов определения поставщиков (подрядчиков, исполнителей);</w:t>
      </w:r>
      <w:r w:rsidR="00C96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31F" w:rsidRDefault="00E90E61" w:rsidP="00C963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оценка эффективности предлагаемых заказчиками решений, в том числе экономических, социальных и иных последствий предлагаемых решений;</w:t>
      </w:r>
    </w:p>
    <w:p w:rsidR="00C9631F" w:rsidRDefault="00E90E61" w:rsidP="00C963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подготовка решений по результатам рассмотрения обращений заказчиков.</w:t>
      </w:r>
    </w:p>
    <w:p w:rsidR="00C9631F" w:rsidRDefault="00E90E61" w:rsidP="00C963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3. В состав комиссии входят председатель, заместители председателя, секретарь, члены комиссии. Состав комиссии утверждается муниципальным правовым актом администрации муниципального образования.</w:t>
      </w:r>
      <w:r w:rsidR="00C9631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631F" w:rsidRDefault="00C9631F" w:rsidP="00C963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90E61" w:rsidRPr="00167362">
        <w:rPr>
          <w:rFonts w:ascii="Times New Roman" w:hAnsi="Times New Roman" w:cs="Times New Roman"/>
          <w:sz w:val="28"/>
          <w:szCs w:val="28"/>
        </w:rPr>
        <w:t>Обращение заказчика направляется в комиссию при нецелесообразности осуществления закупок с использованием конкурентных способов определения поставщиков (подрядчиков, исполнителей).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9631F" w:rsidRDefault="00E90E61" w:rsidP="00C963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5. В обращении заказчика должны указываться (содержаться):</w:t>
      </w:r>
    </w:p>
    <w:p w:rsidR="00C9631F" w:rsidRDefault="00E90E61" w:rsidP="00C963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а) наименование заказчика;</w:t>
      </w:r>
    </w:p>
    <w:p w:rsidR="00C9631F" w:rsidRDefault="00E90E61" w:rsidP="00C963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б) предмет контракта;</w:t>
      </w:r>
    </w:p>
    <w:p w:rsidR="00C9631F" w:rsidRDefault="00E90E61" w:rsidP="00C963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в) обоснование нецелесообразности осуществления закупки с использованием конкурентных способов определения поставщиков (подрядчиков, исполнителей);</w:t>
      </w:r>
    </w:p>
    <w:p w:rsidR="00C9631F" w:rsidRDefault="00E90E61" w:rsidP="00C963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 xml:space="preserve">г) предполагаемый срок осуществления закупки у единственного </w:t>
      </w:r>
      <w:r w:rsidRPr="00167362">
        <w:rPr>
          <w:rFonts w:ascii="Times New Roman" w:hAnsi="Times New Roman" w:cs="Times New Roman"/>
          <w:sz w:val="28"/>
          <w:szCs w:val="28"/>
        </w:rPr>
        <w:lastRenderedPageBreak/>
        <w:t>источника и его обоснование;</w:t>
      </w:r>
    </w:p>
    <w:p w:rsidR="00C9631F" w:rsidRDefault="00E90E61" w:rsidP="00C963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д) информация об источниках финансирования закупки;</w:t>
      </w:r>
      <w:r w:rsidR="00C9631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9631F" w:rsidRDefault="00E90E61" w:rsidP="00C963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 xml:space="preserve">е) информация об исполнении предполагаемым единственным источником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единственным источником своих обязательств по </w:t>
      </w:r>
      <w:proofErr w:type="gramStart"/>
      <w:r w:rsidRPr="00167362">
        <w:rPr>
          <w:rFonts w:ascii="Times New Roman" w:hAnsi="Times New Roman" w:cs="Times New Roman"/>
          <w:sz w:val="28"/>
          <w:szCs w:val="28"/>
        </w:rPr>
        <w:t>контракту</w:t>
      </w:r>
      <w:proofErr w:type="gramEnd"/>
      <w:r w:rsidRPr="00167362">
        <w:rPr>
          <w:rFonts w:ascii="Times New Roman" w:hAnsi="Times New Roman" w:cs="Times New Roman"/>
          <w:sz w:val="28"/>
          <w:szCs w:val="28"/>
        </w:rPr>
        <w:t xml:space="preserve">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  <w:r w:rsidR="00C96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31F" w:rsidRDefault="00E90E61" w:rsidP="00C963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ж) информация о размере аванса (в случае, если контрактом предусмотрена выплата аванса),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C9631F" w:rsidRDefault="00E90E61" w:rsidP="00C963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з) информация об установлении требования к обеспечению исполнения контракта или обоснование нецелесообразности установления такого требования;</w:t>
      </w:r>
    </w:p>
    <w:p w:rsidR="00C9631F" w:rsidRDefault="00E90E61" w:rsidP="00C963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362">
        <w:rPr>
          <w:rFonts w:ascii="Times New Roman" w:hAnsi="Times New Roman" w:cs="Times New Roman"/>
          <w:sz w:val="28"/>
          <w:szCs w:val="28"/>
        </w:rPr>
        <w:t xml:space="preserve">и) подготовленное в соответствии со </w:t>
      </w:r>
      <w:r w:rsidR="00C9631F">
        <w:rPr>
          <w:rFonts w:ascii="Times New Roman" w:hAnsi="Times New Roman" w:cs="Times New Roman"/>
          <w:sz w:val="28"/>
          <w:szCs w:val="28"/>
        </w:rPr>
        <w:t xml:space="preserve">статьей 22 </w:t>
      </w:r>
      <w:r w:rsidRPr="00167362">
        <w:rPr>
          <w:rFonts w:ascii="Times New Roman" w:hAnsi="Times New Roman" w:cs="Times New Roman"/>
          <w:sz w:val="28"/>
          <w:szCs w:val="28"/>
        </w:rPr>
        <w:t xml:space="preserve">Федерального закона от 5 апреля 2013 года </w:t>
      </w:r>
      <w:r w:rsidR="00C9631F">
        <w:rPr>
          <w:rFonts w:ascii="Times New Roman" w:hAnsi="Times New Roman" w:cs="Times New Roman"/>
          <w:sz w:val="28"/>
          <w:szCs w:val="28"/>
        </w:rPr>
        <w:t>№</w:t>
      </w:r>
      <w:r w:rsidRPr="00167362">
        <w:rPr>
          <w:rFonts w:ascii="Times New Roman" w:hAnsi="Times New Roman" w:cs="Times New Roman"/>
          <w:sz w:val="28"/>
          <w:szCs w:val="28"/>
        </w:rPr>
        <w:t xml:space="preserve"> 44-ФЗ </w:t>
      </w:r>
      <w:r w:rsidR="00C9631F">
        <w:rPr>
          <w:rFonts w:ascii="Times New Roman" w:hAnsi="Times New Roman" w:cs="Times New Roman"/>
          <w:sz w:val="28"/>
          <w:szCs w:val="28"/>
        </w:rPr>
        <w:t>«</w:t>
      </w:r>
      <w:r w:rsidRPr="0016736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9631F">
        <w:rPr>
          <w:rFonts w:ascii="Times New Roman" w:hAnsi="Times New Roman" w:cs="Times New Roman"/>
          <w:sz w:val="28"/>
          <w:szCs w:val="28"/>
        </w:rPr>
        <w:t>»</w:t>
      </w:r>
      <w:r w:rsidRPr="00167362">
        <w:rPr>
          <w:rFonts w:ascii="Times New Roman" w:hAnsi="Times New Roman" w:cs="Times New Roman"/>
          <w:sz w:val="28"/>
          <w:szCs w:val="28"/>
        </w:rPr>
        <w:t xml:space="preserve"> (далее - Закон о контрактной системе) и подписанное заказчиком обоснование цены контракта, заключаемого с единственным источником (цены единицы (единиц) товара (работы, услуги));</w:t>
      </w:r>
      <w:proofErr w:type="gramEnd"/>
    </w:p>
    <w:p w:rsidR="00C9631F" w:rsidRDefault="00E90E61" w:rsidP="00C963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к) информация о казначейском сопровождении расчетов по контракту (расчетов по контракту в части выплаты аванса).</w:t>
      </w:r>
      <w:bookmarkStart w:id="2" w:name="P64"/>
      <w:bookmarkEnd w:id="2"/>
    </w:p>
    <w:p w:rsidR="007C1B9A" w:rsidRDefault="00E90E61" w:rsidP="007C1B9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6. К обращению заказчика прилагается проект правового акта администрации муниципального образования об определении единственного источника в целях осуществления закупки для обеспечения муниципальных нужд муниципального образования, согласованный в установленном порядке.</w:t>
      </w:r>
      <w:r w:rsidR="007C1B9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C1B9A" w:rsidRDefault="00E90E61" w:rsidP="007C1B9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7. Комиссия в пределах своей компетенции имеет право:</w:t>
      </w:r>
    </w:p>
    <w:p w:rsidR="007C1B9A" w:rsidRDefault="00E90E61" w:rsidP="007C1B9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запрашивать и получать в установленном порядке от заказчиков, направивших обращение, информацию, документы, материалы по вопросам, отнесенным к компетенции комиссии;</w:t>
      </w:r>
    </w:p>
    <w:p w:rsidR="007C1B9A" w:rsidRDefault="00E90E61" w:rsidP="007C1B9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приглашать в установленном порядке для участия в заседаниях комиссии представителей заказчика, иных организаций.</w:t>
      </w:r>
      <w:r w:rsidR="007C1B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1B9A" w:rsidRDefault="00E90E61" w:rsidP="007C1B9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8. Председатель комиссии:</w:t>
      </w:r>
      <w:r w:rsidR="007C1B9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C1B9A" w:rsidRDefault="00E90E61" w:rsidP="007C1B9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осуществляет непосредственное руководство деятельностью комиссии;</w:t>
      </w:r>
      <w:r w:rsidR="007C1B9A">
        <w:rPr>
          <w:rFonts w:ascii="Times New Roman" w:hAnsi="Times New Roman" w:cs="Times New Roman"/>
          <w:sz w:val="28"/>
          <w:szCs w:val="28"/>
        </w:rPr>
        <w:t xml:space="preserve"> оп</w:t>
      </w:r>
      <w:r w:rsidRPr="00167362">
        <w:rPr>
          <w:rFonts w:ascii="Times New Roman" w:hAnsi="Times New Roman" w:cs="Times New Roman"/>
          <w:sz w:val="28"/>
          <w:szCs w:val="28"/>
        </w:rPr>
        <w:t>ределяет дату очередного заседания комиссии;</w:t>
      </w:r>
      <w:r w:rsidR="007C1B9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C1B9A" w:rsidRDefault="00E90E61" w:rsidP="007C1B9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утверждает повестку очередного заседания комиссии;</w:t>
      </w:r>
      <w:r w:rsidR="007C1B9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90E61" w:rsidRPr="00167362" w:rsidRDefault="00E90E61" w:rsidP="007C1B9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председательствует на заседаниях комиссии;</w:t>
      </w:r>
    </w:p>
    <w:p w:rsidR="007C1B9A" w:rsidRDefault="00E90E61" w:rsidP="00C963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дает поручения членам комиссии.</w:t>
      </w:r>
    </w:p>
    <w:p w:rsidR="007C1B9A" w:rsidRDefault="00E90E61" w:rsidP="007C1B9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lastRenderedPageBreak/>
        <w:t>9. В отсутствие председателя комиссии по его поручению обязанности председателя комиссии исполняет заместитель председателя комиссии.</w:t>
      </w:r>
      <w:r w:rsidR="007C1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B9A" w:rsidRDefault="007C1B9A" w:rsidP="007C1B9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0E61" w:rsidRPr="00167362">
        <w:rPr>
          <w:rFonts w:ascii="Times New Roman" w:hAnsi="Times New Roman" w:cs="Times New Roman"/>
          <w:sz w:val="28"/>
          <w:szCs w:val="28"/>
        </w:rPr>
        <w:t>10. Секретарь комиссии:</w:t>
      </w:r>
    </w:p>
    <w:p w:rsidR="007C1B9A" w:rsidRDefault="00623BB2" w:rsidP="007C1B9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0E61" w:rsidRPr="00167362">
        <w:rPr>
          <w:rFonts w:ascii="Times New Roman" w:hAnsi="Times New Roman" w:cs="Times New Roman"/>
          <w:sz w:val="28"/>
          <w:szCs w:val="28"/>
        </w:rPr>
        <w:t>осуществляет подготовку материалов к заседанию комиссии;</w:t>
      </w:r>
      <w:r w:rsidR="007C1B9A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C1B9A" w:rsidRDefault="00623BB2" w:rsidP="007C1B9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0E61" w:rsidRPr="00167362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E90E61" w:rsidRPr="0016736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E90E61" w:rsidRPr="00167362">
        <w:rPr>
          <w:rFonts w:ascii="Times New Roman" w:hAnsi="Times New Roman" w:cs="Times New Roman"/>
          <w:sz w:val="28"/>
          <w:szCs w:val="28"/>
        </w:rPr>
        <w:t xml:space="preserve"> чем за 1 рабочий день до даты, на которую назначено заседание комиссии, </w:t>
      </w:r>
    </w:p>
    <w:p w:rsidR="007C1B9A" w:rsidRDefault="00623BB2" w:rsidP="007C1B9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0E61" w:rsidRPr="00167362">
        <w:rPr>
          <w:rFonts w:ascii="Times New Roman" w:hAnsi="Times New Roman" w:cs="Times New Roman"/>
          <w:sz w:val="28"/>
          <w:szCs w:val="28"/>
        </w:rPr>
        <w:t>оповещает членов комиссии об очередном заседании;</w:t>
      </w:r>
      <w:r w:rsidR="007C1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BB2" w:rsidRDefault="00E90E61" w:rsidP="00623BB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осуществляет подготовку повестки очередного заседания комиссии;</w:t>
      </w:r>
      <w:r w:rsidR="00623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BB2" w:rsidRDefault="00623BB2" w:rsidP="00623BB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0E61" w:rsidRPr="00167362">
        <w:rPr>
          <w:rFonts w:ascii="Times New Roman" w:hAnsi="Times New Roman" w:cs="Times New Roman"/>
          <w:sz w:val="28"/>
          <w:szCs w:val="28"/>
        </w:rPr>
        <w:t>ведет протокол заседания комиссии;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BB2" w:rsidRDefault="00623BB2" w:rsidP="00623BB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0E61" w:rsidRPr="00167362">
        <w:rPr>
          <w:rFonts w:ascii="Times New Roman" w:hAnsi="Times New Roman" w:cs="Times New Roman"/>
          <w:sz w:val="28"/>
          <w:szCs w:val="28"/>
        </w:rPr>
        <w:t>обеспечивает направление копии протокола заседания комиссии заказчику, направившему обращение.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23BB2" w:rsidRDefault="00E90E61" w:rsidP="00623BB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11. Заседания комиссии проводятся по мере необходимости. При этом заседание комиссии назначается ее председателем не позднее чем через 3 рабочих дня после поступления в адрес комиссии о</w:t>
      </w:r>
      <w:r w:rsidR="00623BB2">
        <w:rPr>
          <w:rFonts w:ascii="Times New Roman" w:hAnsi="Times New Roman" w:cs="Times New Roman"/>
          <w:sz w:val="28"/>
          <w:szCs w:val="28"/>
        </w:rPr>
        <w:t xml:space="preserve">бращения заказчика </w:t>
      </w:r>
    </w:p>
    <w:p w:rsidR="00623BB2" w:rsidRDefault="00623BB2" w:rsidP="00623BB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0E61" w:rsidRPr="00167362">
        <w:rPr>
          <w:rFonts w:ascii="Times New Roman" w:hAnsi="Times New Roman" w:cs="Times New Roman"/>
          <w:sz w:val="28"/>
          <w:szCs w:val="28"/>
        </w:rPr>
        <w:t>12. Заседание комиссии может проводиться в очном, дистанционном (с использованием средств видео-конференц-связи) и заочном формате.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3BB2" w:rsidRDefault="00E90E61" w:rsidP="00623BB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13. Заседание комиссии считается правомочным, если на нем присутствует не менее половины ее членов.</w:t>
      </w:r>
      <w:r w:rsidR="00623BB2">
        <w:rPr>
          <w:rFonts w:ascii="Times New Roman" w:hAnsi="Times New Roman" w:cs="Times New Roman"/>
          <w:sz w:val="28"/>
          <w:szCs w:val="28"/>
        </w:rPr>
        <w:t xml:space="preserve">  </w:t>
      </w:r>
      <w:bookmarkStart w:id="3" w:name="P84"/>
      <w:bookmarkEnd w:id="3"/>
    </w:p>
    <w:p w:rsidR="00623BB2" w:rsidRDefault="00E90E61" w:rsidP="00623BB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14. По итогам рассмотрения обращения заказчика комиссией принимается одно из следующих решений:</w:t>
      </w:r>
      <w:r w:rsidR="00623B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3BB2" w:rsidRDefault="00E90E61" w:rsidP="00623BB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решение об определении конкретной закупки, которая может быть осуществлена заказчиком у единственного источника;</w:t>
      </w:r>
      <w:r w:rsidR="00623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BB2" w:rsidRDefault="00E90E61" w:rsidP="00623BB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решение о несоответствии обращения законодательству Российской Федерации и (или) о нецелесообразности определения единственного источника;</w:t>
      </w:r>
    </w:p>
    <w:p w:rsidR="00623BB2" w:rsidRDefault="00623BB2" w:rsidP="00623BB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 w:rsidR="00E90E61" w:rsidRPr="00167362">
        <w:rPr>
          <w:rFonts w:ascii="Times New Roman" w:hAnsi="Times New Roman" w:cs="Times New Roman"/>
          <w:sz w:val="28"/>
          <w:szCs w:val="28"/>
        </w:rPr>
        <w:t>шение о необходимости доработки рассмотренного обращения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623BB2" w:rsidRDefault="00E90E61" w:rsidP="00623BB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15. Решение комиссии принимается простым большинством голосов присутствующих на заседании членов комиссии путем открытого голосования и оформляется в виде протокола заседания комиссии. При равенстве голосов голос руководителя комиссии или его заместителя, председательствующего на заседании, является решающим.</w:t>
      </w:r>
      <w:r w:rsidR="00623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DFA" w:rsidRDefault="00E90E61" w:rsidP="00093D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167362">
        <w:rPr>
          <w:rFonts w:ascii="Times New Roman" w:hAnsi="Times New Roman" w:cs="Times New Roman"/>
          <w:sz w:val="28"/>
          <w:szCs w:val="28"/>
        </w:rPr>
        <w:t xml:space="preserve">Копия протокола заседания комиссии, содержащего решение, указанное в абзаце втором, третьем или четвертом </w:t>
      </w:r>
      <w:r w:rsidR="00623BB2">
        <w:rPr>
          <w:rFonts w:ascii="Times New Roman" w:hAnsi="Times New Roman" w:cs="Times New Roman"/>
          <w:sz w:val="28"/>
          <w:szCs w:val="28"/>
        </w:rPr>
        <w:t xml:space="preserve">пункта 14 </w:t>
      </w:r>
      <w:r w:rsidRPr="00167362">
        <w:rPr>
          <w:rFonts w:ascii="Times New Roman" w:hAnsi="Times New Roman" w:cs="Times New Roman"/>
          <w:sz w:val="28"/>
          <w:szCs w:val="28"/>
        </w:rPr>
        <w:t xml:space="preserve">настоящего Положения, с приложением копии обращения заказчика и проекта правового акта администрации муниципального образования об определении единственного источника в целях осуществления закупки для обеспечения нужд муниципального образования, указанного в </w:t>
      </w:r>
      <w:r w:rsidR="00623BB2">
        <w:rPr>
          <w:rFonts w:ascii="Times New Roman" w:hAnsi="Times New Roman" w:cs="Times New Roman"/>
          <w:sz w:val="28"/>
          <w:szCs w:val="28"/>
        </w:rPr>
        <w:t xml:space="preserve">пункте 6 </w:t>
      </w:r>
      <w:r w:rsidRPr="00167362">
        <w:rPr>
          <w:rFonts w:ascii="Times New Roman" w:hAnsi="Times New Roman" w:cs="Times New Roman"/>
          <w:sz w:val="28"/>
          <w:szCs w:val="28"/>
        </w:rPr>
        <w:t>настоящего Положения, направляется заказчику в течение 1 рабочего дня со дня рассмотрения комиссией обращения</w:t>
      </w:r>
      <w:proofErr w:type="gramEnd"/>
      <w:r w:rsidRPr="00167362">
        <w:rPr>
          <w:rFonts w:ascii="Times New Roman" w:hAnsi="Times New Roman" w:cs="Times New Roman"/>
          <w:sz w:val="28"/>
          <w:szCs w:val="28"/>
        </w:rPr>
        <w:t xml:space="preserve"> заказчика.</w:t>
      </w:r>
      <w:r w:rsidR="00093DF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90E61" w:rsidRPr="00167362" w:rsidRDefault="00E90E61" w:rsidP="00093D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17. Организационно-техническое обеспечение деятельности комиссии осуществляет администрация муниципального образования.</w:t>
      </w:r>
    </w:p>
    <w:sectPr w:rsidR="00E90E61" w:rsidRPr="00167362" w:rsidSect="004E644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02CB848" w16cex:dateUtc="2022-04-22T12:16:28Z"/>
  <w16cex:commentExtensible w16cex:durableId="51E29FEE" w16cex:dateUtc="2022-04-22T12:10:25Z"/>
  <w16cex:commentExtensible w16cex:durableId="4EFC835C" w16cex:dateUtc="2022-04-22T12:08:20Z"/>
  <w16cex:commentExtensible w16cex:durableId="7091A842" w16cex:dateUtc="2022-04-22T12:07:3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702CB848"/>
  <w16cid:commentId w16cid:paraId="00000002" w16cid:durableId="51E29FEE"/>
  <w16cid:commentId w16cid:paraId="00000003" w16cid:durableId="4EFC835C"/>
  <w16cid:commentId w16cid:paraId="00000004" w16cid:durableId="7091A84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C9A" w:rsidRDefault="00F84C9A">
      <w:pPr>
        <w:spacing w:after="0" w:line="240" w:lineRule="auto"/>
      </w:pPr>
      <w:r>
        <w:separator/>
      </w:r>
    </w:p>
  </w:endnote>
  <w:endnote w:type="continuationSeparator" w:id="0">
    <w:p w:rsidR="00F84C9A" w:rsidRDefault="00F8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C9A" w:rsidRDefault="00F84C9A">
      <w:pPr>
        <w:spacing w:after="0" w:line="240" w:lineRule="auto"/>
      </w:pPr>
      <w:r>
        <w:separator/>
      </w:r>
    </w:p>
  </w:footnote>
  <w:footnote w:type="continuationSeparator" w:id="0">
    <w:p w:rsidR="00F84C9A" w:rsidRDefault="00F84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C1B28"/>
    <w:multiLevelType w:val="multilevel"/>
    <w:tmpl w:val="D2FCA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4" w:hanging="1800"/>
      </w:pPr>
      <w:rPr>
        <w:rFonts w:hint="default"/>
      </w:rPr>
    </w:lvl>
  </w:abstractNum>
  <w:abstractNum w:abstractNumId="1">
    <w:nsid w:val="61C80A19"/>
    <w:multiLevelType w:val="hybridMultilevel"/>
    <w:tmpl w:val="A4D06572"/>
    <w:lvl w:ilvl="0" w:tplc="51C0CB00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4558C40E">
      <w:start w:val="1"/>
      <w:numFmt w:val="lowerLetter"/>
      <w:lvlText w:val="%2."/>
      <w:lvlJc w:val="left"/>
      <w:pPr>
        <w:ind w:left="1788" w:hanging="360"/>
      </w:pPr>
    </w:lvl>
    <w:lvl w:ilvl="2" w:tplc="DDF22204">
      <w:start w:val="1"/>
      <w:numFmt w:val="lowerRoman"/>
      <w:lvlText w:val="%3."/>
      <w:lvlJc w:val="right"/>
      <w:pPr>
        <w:ind w:left="2508" w:hanging="180"/>
      </w:pPr>
    </w:lvl>
    <w:lvl w:ilvl="3" w:tplc="4380D2B2">
      <w:start w:val="1"/>
      <w:numFmt w:val="decimal"/>
      <w:lvlText w:val="%4."/>
      <w:lvlJc w:val="left"/>
      <w:pPr>
        <w:ind w:left="3228" w:hanging="360"/>
      </w:pPr>
    </w:lvl>
    <w:lvl w:ilvl="4" w:tplc="A4A843BE">
      <w:start w:val="1"/>
      <w:numFmt w:val="lowerLetter"/>
      <w:lvlText w:val="%5."/>
      <w:lvlJc w:val="left"/>
      <w:pPr>
        <w:ind w:left="3948" w:hanging="360"/>
      </w:pPr>
    </w:lvl>
    <w:lvl w:ilvl="5" w:tplc="5404838A">
      <w:start w:val="1"/>
      <w:numFmt w:val="lowerRoman"/>
      <w:lvlText w:val="%6."/>
      <w:lvlJc w:val="right"/>
      <w:pPr>
        <w:ind w:left="4668" w:hanging="180"/>
      </w:pPr>
    </w:lvl>
    <w:lvl w:ilvl="6" w:tplc="E390CD9E">
      <w:start w:val="1"/>
      <w:numFmt w:val="decimal"/>
      <w:lvlText w:val="%7."/>
      <w:lvlJc w:val="left"/>
      <w:pPr>
        <w:ind w:left="5388" w:hanging="360"/>
      </w:pPr>
    </w:lvl>
    <w:lvl w:ilvl="7" w:tplc="BDBA1232">
      <w:start w:val="1"/>
      <w:numFmt w:val="lowerLetter"/>
      <w:lvlText w:val="%8."/>
      <w:lvlJc w:val="left"/>
      <w:pPr>
        <w:ind w:left="6108" w:hanging="360"/>
      </w:pPr>
    </w:lvl>
    <w:lvl w:ilvl="8" w:tplc="4F501ED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Юридический отдел АМО Суоярвский район">
    <w15:presenceInfo w15:providerId="Teamlab" w15:userId="93793030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444"/>
    <w:rsid w:val="00046F85"/>
    <w:rsid w:val="00093DFA"/>
    <w:rsid w:val="001926CA"/>
    <w:rsid w:val="00335AD0"/>
    <w:rsid w:val="003D591F"/>
    <w:rsid w:val="004D04E5"/>
    <w:rsid w:val="004E6444"/>
    <w:rsid w:val="00603D99"/>
    <w:rsid w:val="00623BB2"/>
    <w:rsid w:val="0079673D"/>
    <w:rsid w:val="007C1B9A"/>
    <w:rsid w:val="008051F3"/>
    <w:rsid w:val="008302C4"/>
    <w:rsid w:val="0088580C"/>
    <w:rsid w:val="008F5020"/>
    <w:rsid w:val="00912434"/>
    <w:rsid w:val="009323DF"/>
    <w:rsid w:val="00AB0734"/>
    <w:rsid w:val="00B72578"/>
    <w:rsid w:val="00B92420"/>
    <w:rsid w:val="00C2457C"/>
    <w:rsid w:val="00C9631F"/>
    <w:rsid w:val="00CE4BCD"/>
    <w:rsid w:val="00E90E61"/>
    <w:rsid w:val="00F203E0"/>
    <w:rsid w:val="00F40AB1"/>
    <w:rsid w:val="00F5125E"/>
    <w:rsid w:val="00F84C9A"/>
    <w:rsid w:val="00FA0FAA"/>
    <w:rsid w:val="00FB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4E644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E64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E644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E64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E644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E64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E644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E64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E644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E64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4E644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E64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4E644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E64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4E644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E64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E644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4E644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4E6444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E644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E6444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E644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E644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E644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E64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E644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E644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4E6444"/>
  </w:style>
  <w:style w:type="paragraph" w:customStyle="1" w:styleId="Footer">
    <w:name w:val="Footer"/>
    <w:basedOn w:val="a"/>
    <w:link w:val="CaptionChar"/>
    <w:uiPriority w:val="99"/>
    <w:unhideWhenUsed/>
    <w:rsid w:val="004E644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4E644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E644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E6444"/>
  </w:style>
  <w:style w:type="table" w:styleId="aa">
    <w:name w:val="Table Grid"/>
    <w:basedOn w:val="a1"/>
    <w:uiPriority w:val="59"/>
    <w:rsid w:val="004E644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E644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E644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E6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4E6444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4E6444"/>
    <w:rPr>
      <w:sz w:val="18"/>
    </w:rPr>
  </w:style>
  <w:style w:type="character" w:styleId="ad">
    <w:name w:val="footnote reference"/>
    <w:basedOn w:val="a0"/>
    <w:uiPriority w:val="99"/>
    <w:unhideWhenUsed/>
    <w:rsid w:val="004E6444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E6444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4E6444"/>
    <w:rPr>
      <w:sz w:val="20"/>
    </w:rPr>
  </w:style>
  <w:style w:type="character" w:styleId="af0">
    <w:name w:val="endnote reference"/>
    <w:basedOn w:val="a0"/>
    <w:uiPriority w:val="99"/>
    <w:semiHidden/>
    <w:unhideWhenUsed/>
    <w:rsid w:val="004E644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E6444"/>
    <w:pPr>
      <w:spacing w:after="57"/>
    </w:pPr>
  </w:style>
  <w:style w:type="paragraph" w:styleId="21">
    <w:name w:val="toc 2"/>
    <w:basedOn w:val="a"/>
    <w:next w:val="a"/>
    <w:uiPriority w:val="39"/>
    <w:unhideWhenUsed/>
    <w:rsid w:val="004E644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E644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E644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E644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E644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E644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E644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E6444"/>
    <w:pPr>
      <w:spacing w:after="57"/>
      <w:ind w:left="2268"/>
    </w:pPr>
  </w:style>
  <w:style w:type="paragraph" w:styleId="af1">
    <w:name w:val="TOC Heading"/>
    <w:uiPriority w:val="39"/>
    <w:unhideWhenUsed/>
    <w:rsid w:val="004E6444"/>
  </w:style>
  <w:style w:type="paragraph" w:styleId="af2">
    <w:name w:val="table of figures"/>
    <w:basedOn w:val="a"/>
    <w:next w:val="a"/>
    <w:uiPriority w:val="99"/>
    <w:unhideWhenUsed/>
    <w:rsid w:val="004E6444"/>
    <w:pPr>
      <w:spacing w:after="0"/>
    </w:pPr>
  </w:style>
  <w:style w:type="paragraph" w:customStyle="1" w:styleId="Heading1">
    <w:name w:val="Heading 1"/>
    <w:basedOn w:val="a"/>
    <w:link w:val="10"/>
    <w:uiPriority w:val="9"/>
    <w:qFormat/>
    <w:rsid w:val="004E64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3">
    <w:name w:val="Normal (Web)"/>
    <w:basedOn w:val="a"/>
    <w:uiPriority w:val="99"/>
    <w:unhideWhenUsed/>
    <w:rsid w:val="004E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4E6444"/>
  </w:style>
  <w:style w:type="character" w:customStyle="1" w:styleId="10">
    <w:name w:val="Заголовок 1 Знак"/>
    <w:basedOn w:val="a0"/>
    <w:link w:val="Heading1"/>
    <w:uiPriority w:val="9"/>
    <w:rsid w:val="004E644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formattext">
    <w:name w:val="formattext"/>
    <w:basedOn w:val="a"/>
    <w:rsid w:val="004E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4E6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E64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4E644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6">
    <w:name w:val="List Paragraph"/>
    <w:basedOn w:val="a"/>
    <w:uiPriority w:val="34"/>
    <w:qFormat/>
    <w:rsid w:val="004E64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4E6444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E6444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f7">
    <w:name w:val="annotation text"/>
    <w:basedOn w:val="a"/>
    <w:link w:val="af8"/>
    <w:uiPriority w:val="99"/>
    <w:semiHidden/>
    <w:unhideWhenUsed/>
    <w:rsid w:val="004E6444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E6444"/>
    <w:rPr>
      <w:sz w:val="20"/>
      <w:szCs w:val="20"/>
    </w:rPr>
  </w:style>
  <w:style w:type="character" w:styleId="af9">
    <w:name w:val="annotation reference"/>
    <w:basedOn w:val="a0"/>
    <w:uiPriority w:val="99"/>
    <w:semiHidden/>
    <w:unhideWhenUsed/>
    <w:rsid w:val="004E644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2022-06-22T06:52:00Z</dcterms:created>
  <dcterms:modified xsi:type="dcterms:W3CDTF">2022-06-22T06:52:00Z</dcterms:modified>
</cp:coreProperties>
</file>