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25" w:type="dxa"/>
        <w:tblInd w:w="55" w:type="dxa"/>
        <w:tblLayout w:type="fixed"/>
        <w:tblCellMar>
          <w:top w:w="55" w:type="dxa"/>
          <w:left w:w="55" w:type="dxa"/>
          <w:bottom w:w="55" w:type="dxa"/>
          <w:right w:w="55" w:type="dxa"/>
        </w:tblCellMar>
        <w:tblLook w:val="0000"/>
      </w:tblPr>
      <w:tblGrid>
        <w:gridCol w:w="9923"/>
        <w:gridCol w:w="5102"/>
      </w:tblGrid>
      <w:tr w:rsidR="00D54272" w:rsidTr="00677BD5">
        <w:tc>
          <w:tcPr>
            <w:tcW w:w="9923" w:type="dxa"/>
            <w:shd w:val="clear" w:color="auto" w:fill="auto"/>
          </w:tcPr>
          <w:tbl>
            <w:tblPr>
              <w:tblpPr w:leftFromText="180" w:rightFromText="180" w:vertAnchor="text" w:tblpY="1"/>
              <w:tblOverlap w:val="never"/>
              <w:tblW w:w="15627" w:type="dxa"/>
              <w:tblLayout w:type="fixed"/>
              <w:tblLook w:val="0000"/>
            </w:tblPr>
            <w:tblGrid>
              <w:gridCol w:w="9923"/>
              <w:gridCol w:w="1984"/>
              <w:gridCol w:w="3720"/>
            </w:tblGrid>
            <w:tr w:rsidR="00D54272" w:rsidRPr="001D5A79" w:rsidTr="00677BD5">
              <w:tc>
                <w:tcPr>
                  <w:tcW w:w="9923" w:type="dxa"/>
                </w:tcPr>
                <w:p w:rsidR="00D54272" w:rsidRPr="00EA2017" w:rsidRDefault="00D54272" w:rsidP="00677BD5">
                  <w:pPr>
                    <w:pStyle w:val="af0"/>
                    <w:jc w:val="center"/>
                    <w:rPr>
                      <w:rFonts w:ascii="Times New Roman" w:hAnsi="Times New Roman" w:cs="Times New Roman"/>
                      <w:color w:val="000000"/>
                    </w:rPr>
                  </w:pPr>
                  <w:r>
                    <w:rPr>
                      <w:noProof/>
                      <w:sz w:val="28"/>
                      <w:szCs w:val="28"/>
                    </w:rPr>
                    <w:drawing>
                      <wp:inline distT="0" distB="0" distL="0" distR="0">
                        <wp:extent cx="495300" cy="800100"/>
                        <wp:effectExtent l="19050" t="0" r="0" b="0"/>
                        <wp:docPr id="2"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tc>
              <w:tc>
                <w:tcPr>
                  <w:tcW w:w="1984" w:type="dxa"/>
                </w:tcPr>
                <w:p w:rsidR="00D54272" w:rsidRPr="00EA2017" w:rsidRDefault="00D54272" w:rsidP="00677BD5">
                  <w:pPr>
                    <w:jc w:val="center"/>
                    <w:rPr>
                      <w:b/>
                    </w:rPr>
                  </w:pPr>
                </w:p>
              </w:tc>
              <w:tc>
                <w:tcPr>
                  <w:tcW w:w="3720" w:type="dxa"/>
                </w:tcPr>
                <w:p w:rsidR="00D54272" w:rsidRPr="00EA2017" w:rsidRDefault="00D54272" w:rsidP="00677BD5">
                  <w:pPr>
                    <w:jc w:val="center"/>
                  </w:pPr>
                </w:p>
              </w:tc>
            </w:tr>
          </w:tbl>
          <w:p w:rsidR="00D54272" w:rsidRDefault="00D54272" w:rsidP="00677BD5">
            <w:pPr>
              <w:jc w:val="center"/>
              <w:rPr>
                <w:b/>
                <w:bCs/>
                <w:sz w:val="26"/>
                <w:szCs w:val="26"/>
              </w:rPr>
            </w:pPr>
          </w:p>
          <w:p w:rsidR="00D54272" w:rsidRPr="009F335C" w:rsidRDefault="00D54272" w:rsidP="00677BD5">
            <w:pPr>
              <w:jc w:val="center"/>
              <w:rPr>
                <w:b/>
                <w:bCs/>
                <w:sz w:val="26"/>
                <w:szCs w:val="26"/>
              </w:rPr>
            </w:pPr>
            <w:r w:rsidRPr="009F335C">
              <w:rPr>
                <w:b/>
                <w:bCs/>
                <w:sz w:val="26"/>
                <w:szCs w:val="26"/>
              </w:rPr>
              <w:t>РОССИЙСКАЯ ФЕДЕРАЦИЯ</w:t>
            </w:r>
          </w:p>
          <w:p w:rsidR="00D54272" w:rsidRPr="009F335C" w:rsidRDefault="00D54272" w:rsidP="00677BD5">
            <w:pPr>
              <w:jc w:val="center"/>
              <w:rPr>
                <w:b/>
                <w:bCs/>
                <w:sz w:val="26"/>
                <w:szCs w:val="26"/>
              </w:rPr>
            </w:pPr>
            <w:r w:rsidRPr="009F335C">
              <w:rPr>
                <w:b/>
                <w:bCs/>
                <w:sz w:val="26"/>
                <w:szCs w:val="26"/>
              </w:rPr>
              <w:t xml:space="preserve">РЕСПУБЛИКА  КАРЕЛИЯ </w:t>
            </w:r>
          </w:p>
          <w:p w:rsidR="00D54272" w:rsidRPr="009F335C" w:rsidRDefault="00D54272" w:rsidP="00677BD5">
            <w:pPr>
              <w:jc w:val="center"/>
              <w:rPr>
                <w:b/>
                <w:bCs/>
                <w:sz w:val="26"/>
                <w:szCs w:val="26"/>
              </w:rPr>
            </w:pPr>
            <w:r w:rsidRPr="009F335C">
              <w:rPr>
                <w:b/>
                <w:bCs/>
                <w:sz w:val="26"/>
                <w:szCs w:val="26"/>
              </w:rPr>
              <w:t xml:space="preserve">     </w:t>
            </w:r>
          </w:p>
          <w:p w:rsidR="00D54272" w:rsidRPr="009F335C" w:rsidRDefault="00D54272" w:rsidP="00677BD5">
            <w:pPr>
              <w:jc w:val="center"/>
              <w:rPr>
                <w:b/>
                <w:bCs/>
                <w:sz w:val="26"/>
                <w:szCs w:val="26"/>
              </w:rPr>
            </w:pPr>
            <w:r w:rsidRPr="009F335C">
              <w:rPr>
                <w:b/>
                <w:bCs/>
                <w:sz w:val="26"/>
                <w:szCs w:val="26"/>
              </w:rPr>
              <w:t>СОВЕТ СУОЯРВСКОГО МУНИЦИПАЛЬНОГО ОКРУГА</w:t>
            </w:r>
          </w:p>
          <w:p w:rsidR="00D54272" w:rsidRPr="009F335C" w:rsidRDefault="00D54272" w:rsidP="00677BD5">
            <w:pPr>
              <w:jc w:val="center"/>
              <w:rPr>
                <w:bCs/>
                <w:sz w:val="26"/>
                <w:szCs w:val="26"/>
              </w:rPr>
            </w:pPr>
          </w:p>
          <w:p w:rsidR="00D54272" w:rsidRPr="009F335C" w:rsidRDefault="00D54272" w:rsidP="00677BD5">
            <w:pPr>
              <w:tabs>
                <w:tab w:val="left" w:pos="1830"/>
                <w:tab w:val="left" w:pos="6450"/>
              </w:tabs>
              <w:rPr>
                <w:bCs/>
                <w:sz w:val="26"/>
                <w:szCs w:val="26"/>
              </w:rPr>
            </w:pPr>
            <w:r w:rsidRPr="00266816">
              <w:rPr>
                <w:bCs/>
                <w:sz w:val="26"/>
                <w:szCs w:val="26"/>
              </w:rPr>
              <w:t xml:space="preserve">  </w:t>
            </w:r>
            <w:r w:rsidR="006B06D2">
              <w:rPr>
                <w:bCs/>
                <w:sz w:val="26"/>
                <w:szCs w:val="26"/>
              </w:rPr>
              <w:t xml:space="preserve"> </w:t>
            </w:r>
            <w:r w:rsidR="006B06D2" w:rsidRPr="006B06D2">
              <w:rPr>
                <w:bCs/>
                <w:sz w:val="26"/>
                <w:szCs w:val="26"/>
                <w:lang w:val="en-US"/>
              </w:rPr>
              <w:t>VI</w:t>
            </w:r>
            <w:r w:rsidR="006B06D2" w:rsidRPr="006B06D2">
              <w:rPr>
                <w:bCs/>
                <w:sz w:val="26"/>
                <w:szCs w:val="26"/>
              </w:rPr>
              <w:t xml:space="preserve">  </w:t>
            </w:r>
            <w:r w:rsidRPr="009F335C">
              <w:rPr>
                <w:bCs/>
                <w:sz w:val="26"/>
                <w:szCs w:val="26"/>
              </w:rPr>
              <w:t xml:space="preserve">сессия                                                                                    </w:t>
            </w:r>
            <w:r>
              <w:rPr>
                <w:bCs/>
                <w:sz w:val="26"/>
                <w:szCs w:val="26"/>
              </w:rPr>
              <w:t xml:space="preserve">                       </w:t>
            </w:r>
            <w:r w:rsidRPr="009F335C">
              <w:rPr>
                <w:bCs/>
                <w:sz w:val="26"/>
                <w:szCs w:val="26"/>
              </w:rPr>
              <w:t xml:space="preserve">  I  созыв</w:t>
            </w:r>
          </w:p>
          <w:p w:rsidR="00D54272" w:rsidRPr="009F335C" w:rsidRDefault="00D54272" w:rsidP="00677BD5">
            <w:pPr>
              <w:rPr>
                <w:bCs/>
                <w:sz w:val="26"/>
                <w:szCs w:val="26"/>
              </w:rPr>
            </w:pPr>
            <w:r w:rsidRPr="009F335C">
              <w:rPr>
                <w:bCs/>
                <w:sz w:val="26"/>
                <w:szCs w:val="26"/>
              </w:rPr>
              <w:t xml:space="preserve"> </w:t>
            </w:r>
          </w:p>
          <w:p w:rsidR="00D54272" w:rsidRPr="00762D93" w:rsidRDefault="00D54272" w:rsidP="00677BD5">
            <w:pPr>
              <w:jc w:val="center"/>
              <w:rPr>
                <w:b/>
                <w:bCs/>
                <w:sz w:val="26"/>
                <w:szCs w:val="26"/>
              </w:rPr>
            </w:pPr>
            <w:r w:rsidRPr="00762D93">
              <w:rPr>
                <w:b/>
                <w:bCs/>
                <w:sz w:val="26"/>
                <w:szCs w:val="26"/>
              </w:rPr>
              <w:t>РЕШЕНИЕ</w:t>
            </w:r>
          </w:p>
          <w:p w:rsidR="00D54272" w:rsidRPr="009F335C" w:rsidRDefault="00D54272" w:rsidP="00677BD5">
            <w:pPr>
              <w:rPr>
                <w:bCs/>
                <w:sz w:val="26"/>
                <w:szCs w:val="26"/>
              </w:rPr>
            </w:pPr>
          </w:p>
          <w:p w:rsidR="00D54272" w:rsidRDefault="008C7795" w:rsidP="00677BD5">
            <w:pPr>
              <w:rPr>
                <w:b/>
                <w:bCs/>
                <w:sz w:val="26"/>
                <w:szCs w:val="26"/>
              </w:rPr>
            </w:pPr>
            <w:r>
              <w:rPr>
                <w:bCs/>
                <w:sz w:val="26"/>
                <w:szCs w:val="26"/>
              </w:rPr>
              <w:t>15</w:t>
            </w:r>
            <w:r w:rsidR="00D54272">
              <w:rPr>
                <w:bCs/>
                <w:sz w:val="26"/>
                <w:szCs w:val="26"/>
              </w:rPr>
              <w:t>.12.2022</w:t>
            </w:r>
            <w:r w:rsidR="00D54272" w:rsidRPr="009F335C">
              <w:rPr>
                <w:bCs/>
                <w:sz w:val="26"/>
                <w:szCs w:val="26"/>
              </w:rPr>
              <w:t xml:space="preserve">                                                                                                      </w:t>
            </w:r>
            <w:r w:rsidR="00D54272">
              <w:rPr>
                <w:bCs/>
                <w:sz w:val="26"/>
                <w:szCs w:val="26"/>
              </w:rPr>
              <w:t xml:space="preserve">    </w:t>
            </w:r>
            <w:r w:rsidR="00E73CCB">
              <w:rPr>
                <w:bCs/>
                <w:sz w:val="26"/>
                <w:szCs w:val="26"/>
              </w:rPr>
              <w:t xml:space="preserve">     </w:t>
            </w:r>
            <w:r w:rsidR="00D54272">
              <w:rPr>
                <w:bCs/>
                <w:sz w:val="26"/>
                <w:szCs w:val="26"/>
              </w:rPr>
              <w:t xml:space="preserve"> </w:t>
            </w:r>
            <w:r w:rsidR="00D54272" w:rsidRPr="009F335C">
              <w:rPr>
                <w:bCs/>
                <w:sz w:val="26"/>
                <w:szCs w:val="26"/>
              </w:rPr>
              <w:t xml:space="preserve">№  </w:t>
            </w:r>
            <w:r w:rsidR="00E57B77" w:rsidRPr="00E57B77">
              <w:rPr>
                <w:bCs/>
                <w:sz w:val="26"/>
                <w:szCs w:val="26"/>
              </w:rPr>
              <w:t>61</w:t>
            </w:r>
          </w:p>
          <w:p w:rsidR="00D54272" w:rsidRDefault="00D54272" w:rsidP="00677BD5">
            <w:pPr>
              <w:tabs>
                <w:tab w:val="left" w:pos="6300"/>
              </w:tabs>
              <w:spacing w:line="240" w:lineRule="exact"/>
              <w:jc w:val="center"/>
            </w:pPr>
          </w:p>
        </w:tc>
        <w:tc>
          <w:tcPr>
            <w:tcW w:w="5102" w:type="dxa"/>
            <w:shd w:val="clear" w:color="auto" w:fill="auto"/>
          </w:tcPr>
          <w:p w:rsidR="00D54272" w:rsidRPr="00C06D60" w:rsidRDefault="00D54272" w:rsidP="00677BD5">
            <w:pPr>
              <w:pStyle w:val="ae"/>
              <w:snapToGrid w:val="0"/>
              <w:ind w:firstLine="709"/>
              <w:rPr>
                <w:bCs/>
                <w:sz w:val="28"/>
                <w:szCs w:val="28"/>
              </w:rPr>
            </w:pPr>
          </w:p>
        </w:tc>
      </w:tr>
    </w:tbl>
    <w:p w:rsidR="00D54272" w:rsidRDefault="00D54272" w:rsidP="00D54272">
      <w:pPr>
        <w:tabs>
          <w:tab w:val="left" w:pos="100"/>
          <w:tab w:val="left" w:pos="6300"/>
        </w:tabs>
        <w:ind w:firstLine="709"/>
        <w:jc w:val="both"/>
        <w:rPr>
          <w:sz w:val="28"/>
          <w:szCs w:val="28"/>
        </w:rPr>
      </w:pPr>
    </w:p>
    <w:p w:rsidR="00D54272" w:rsidRDefault="00D54272" w:rsidP="00D54272">
      <w:pPr>
        <w:tabs>
          <w:tab w:val="left" w:pos="100"/>
          <w:tab w:val="left" w:pos="6300"/>
        </w:tabs>
        <w:ind w:firstLine="709"/>
        <w:jc w:val="both"/>
        <w:rPr>
          <w:sz w:val="28"/>
          <w:szCs w:val="28"/>
        </w:rPr>
      </w:pPr>
    </w:p>
    <w:p w:rsidR="008C75A5" w:rsidRDefault="008C75A5" w:rsidP="008C75A5">
      <w:pPr>
        <w:tabs>
          <w:tab w:val="left" w:pos="100"/>
          <w:tab w:val="left" w:pos="6300"/>
        </w:tabs>
        <w:ind w:firstLine="709"/>
        <w:jc w:val="center"/>
        <w:rPr>
          <w:b/>
          <w:sz w:val="26"/>
          <w:szCs w:val="26"/>
        </w:rPr>
      </w:pPr>
      <w:r w:rsidRPr="0078728C">
        <w:rPr>
          <w:b/>
          <w:sz w:val="26"/>
          <w:szCs w:val="26"/>
        </w:rPr>
        <w:t>Об утвержд</w:t>
      </w:r>
      <w:r>
        <w:rPr>
          <w:b/>
          <w:sz w:val="26"/>
          <w:szCs w:val="26"/>
        </w:rPr>
        <w:t xml:space="preserve">ении Положения о муниципальном земельном </w:t>
      </w:r>
      <w:r w:rsidRPr="0078728C">
        <w:rPr>
          <w:b/>
          <w:sz w:val="26"/>
          <w:szCs w:val="26"/>
        </w:rPr>
        <w:t xml:space="preserve">контроле  </w:t>
      </w:r>
    </w:p>
    <w:p w:rsidR="008C75A5" w:rsidRPr="0078728C" w:rsidRDefault="008C75A5" w:rsidP="008C75A5">
      <w:pPr>
        <w:tabs>
          <w:tab w:val="left" w:pos="100"/>
          <w:tab w:val="left" w:pos="6300"/>
        </w:tabs>
        <w:ind w:firstLine="709"/>
        <w:jc w:val="center"/>
        <w:rPr>
          <w:sz w:val="26"/>
          <w:szCs w:val="26"/>
        </w:rPr>
      </w:pPr>
      <w:r>
        <w:rPr>
          <w:b/>
          <w:sz w:val="26"/>
          <w:szCs w:val="26"/>
        </w:rPr>
        <w:t xml:space="preserve">на территории Суоярвского муниципального </w:t>
      </w:r>
      <w:r w:rsidRPr="0078728C">
        <w:rPr>
          <w:b/>
          <w:sz w:val="26"/>
          <w:szCs w:val="26"/>
        </w:rPr>
        <w:t>округа</w:t>
      </w:r>
    </w:p>
    <w:p w:rsidR="008C75A5" w:rsidRPr="0078728C" w:rsidRDefault="008C75A5" w:rsidP="008C75A5">
      <w:pPr>
        <w:tabs>
          <w:tab w:val="left" w:pos="100"/>
          <w:tab w:val="left" w:pos="6300"/>
        </w:tabs>
        <w:ind w:firstLine="709"/>
        <w:jc w:val="both"/>
        <w:rPr>
          <w:sz w:val="26"/>
          <w:szCs w:val="26"/>
        </w:rPr>
      </w:pPr>
    </w:p>
    <w:p w:rsidR="008C75A5" w:rsidRPr="0078728C" w:rsidRDefault="008C75A5" w:rsidP="008C75A5">
      <w:pPr>
        <w:ind w:firstLine="708"/>
        <w:jc w:val="both"/>
        <w:rPr>
          <w:b/>
          <w:sz w:val="26"/>
          <w:szCs w:val="26"/>
        </w:rPr>
      </w:pPr>
      <w:r w:rsidRPr="00017CB9">
        <w:rPr>
          <w:sz w:val="26"/>
          <w:szCs w:val="26"/>
        </w:rPr>
        <w:t>В соответствии со ст. 72 Земельного кодекса Российской Федерации, Федеральным законом от 31.07.2020 г. № 248-ФЗ «О государственном контроле (надзоре) и муниципальном контроле в Российской Федерации»,  Федеральным законом от 06.10.2003 г. № 131-ФЗ «Об общих принципах организации местного самоуправления в Российской Федерации»</w:t>
      </w:r>
      <w:r w:rsidRPr="0078728C">
        <w:rPr>
          <w:sz w:val="26"/>
          <w:szCs w:val="26"/>
        </w:rPr>
        <w:t>, Уставом Суоярвского муниципального округа, Совет Суоярвского муниципального округа</w:t>
      </w:r>
      <w:r>
        <w:rPr>
          <w:sz w:val="26"/>
          <w:szCs w:val="26"/>
        </w:rPr>
        <w:t xml:space="preserve"> РЕШИЛ</w:t>
      </w:r>
      <w:r w:rsidRPr="0078728C">
        <w:rPr>
          <w:sz w:val="26"/>
          <w:szCs w:val="26"/>
        </w:rPr>
        <w:t>:</w:t>
      </w:r>
    </w:p>
    <w:p w:rsidR="008C75A5" w:rsidRDefault="008C75A5" w:rsidP="008C75A5">
      <w:pPr>
        <w:tabs>
          <w:tab w:val="left" w:pos="100"/>
          <w:tab w:val="left" w:pos="6300"/>
        </w:tabs>
        <w:ind w:firstLine="709"/>
        <w:jc w:val="both"/>
        <w:rPr>
          <w:sz w:val="26"/>
          <w:szCs w:val="26"/>
        </w:rPr>
      </w:pPr>
      <w:r>
        <w:rPr>
          <w:sz w:val="26"/>
          <w:szCs w:val="26"/>
        </w:rPr>
        <w:t>1. Утвердить Положение о муниципальном земельном</w:t>
      </w:r>
      <w:r w:rsidRPr="0078728C">
        <w:rPr>
          <w:sz w:val="26"/>
          <w:szCs w:val="26"/>
        </w:rPr>
        <w:t xml:space="preserve"> контроле на территории Суоярвского муниципального округа</w:t>
      </w:r>
      <w:r w:rsidRPr="00F13294">
        <w:rPr>
          <w:sz w:val="26"/>
          <w:szCs w:val="26"/>
        </w:rPr>
        <w:t xml:space="preserve"> </w:t>
      </w:r>
      <w:r>
        <w:rPr>
          <w:sz w:val="26"/>
          <w:szCs w:val="26"/>
        </w:rPr>
        <w:t xml:space="preserve">согласно </w:t>
      </w:r>
      <w:r w:rsidRPr="00B765BC">
        <w:rPr>
          <w:sz w:val="26"/>
          <w:szCs w:val="26"/>
        </w:rPr>
        <w:t>Приложению № 1</w:t>
      </w:r>
      <w:r>
        <w:rPr>
          <w:sz w:val="26"/>
          <w:szCs w:val="26"/>
        </w:rPr>
        <w:t xml:space="preserve"> к настоящему Решению</w:t>
      </w:r>
      <w:r w:rsidRPr="0078728C">
        <w:rPr>
          <w:sz w:val="26"/>
          <w:szCs w:val="26"/>
        </w:rPr>
        <w:t>.</w:t>
      </w:r>
    </w:p>
    <w:p w:rsidR="008C75A5" w:rsidRPr="00B765BC" w:rsidRDefault="008C75A5" w:rsidP="008C75A5">
      <w:pPr>
        <w:pStyle w:val="af"/>
        <w:ind w:left="0" w:firstLine="708"/>
        <w:jc w:val="both"/>
        <w:rPr>
          <w:sz w:val="26"/>
          <w:szCs w:val="26"/>
        </w:rPr>
      </w:pPr>
      <w:r>
        <w:rPr>
          <w:sz w:val="26"/>
          <w:szCs w:val="26"/>
        </w:rPr>
        <w:t>2</w:t>
      </w:r>
      <w:r w:rsidRPr="0078728C">
        <w:rPr>
          <w:sz w:val="26"/>
          <w:szCs w:val="26"/>
        </w:rPr>
        <w:t xml:space="preserve">. </w:t>
      </w:r>
      <w:r w:rsidRPr="00B765BC">
        <w:rPr>
          <w:sz w:val="26"/>
          <w:szCs w:val="26"/>
        </w:rPr>
        <w:t>Утвердить перечень индикаторов риска нарушения обязательных требований при осуществлении муниципального земельного контроля на территории Суоярвского муниципального округа согласно Приложению № 2 к настоящему Решению.</w:t>
      </w:r>
    </w:p>
    <w:p w:rsidR="008C75A5" w:rsidRDefault="008C75A5" w:rsidP="008C75A5">
      <w:pPr>
        <w:pStyle w:val="af"/>
        <w:ind w:left="0" w:firstLine="708"/>
        <w:jc w:val="both"/>
        <w:rPr>
          <w:sz w:val="26"/>
          <w:szCs w:val="26"/>
        </w:rPr>
      </w:pPr>
      <w:r w:rsidRPr="00B765BC">
        <w:rPr>
          <w:sz w:val="26"/>
          <w:szCs w:val="26"/>
        </w:rPr>
        <w:t>3. Утвердить показатели результативности и эффективности деятельности (ключевые и индикативные показатели) муниципального земельного контроля на территории Суоярвского муниципального округа согласно Приложению № 3 к настоящему Решению.</w:t>
      </w:r>
    </w:p>
    <w:p w:rsidR="008C75A5" w:rsidRPr="008D49C5" w:rsidRDefault="008C75A5" w:rsidP="008C75A5">
      <w:pPr>
        <w:pStyle w:val="af"/>
        <w:ind w:left="0" w:firstLine="708"/>
        <w:jc w:val="both"/>
        <w:rPr>
          <w:sz w:val="26"/>
          <w:szCs w:val="26"/>
        </w:rPr>
      </w:pPr>
      <w:r>
        <w:rPr>
          <w:sz w:val="26"/>
          <w:szCs w:val="26"/>
        </w:rPr>
        <w:t>4. С 01.01.2023 года признать утратившими силу</w:t>
      </w:r>
      <w:r w:rsidRPr="008D49C5">
        <w:rPr>
          <w:sz w:val="26"/>
          <w:szCs w:val="26"/>
        </w:rPr>
        <w:t>:</w:t>
      </w:r>
    </w:p>
    <w:p w:rsidR="008C75A5" w:rsidRPr="00A14345" w:rsidRDefault="008C75A5" w:rsidP="008C75A5">
      <w:pPr>
        <w:pStyle w:val="af"/>
        <w:ind w:left="0" w:firstLine="0"/>
        <w:jc w:val="both"/>
        <w:rPr>
          <w:sz w:val="26"/>
          <w:szCs w:val="26"/>
        </w:rPr>
      </w:pPr>
      <w:r w:rsidRPr="00A14345">
        <w:rPr>
          <w:sz w:val="26"/>
          <w:szCs w:val="26"/>
        </w:rPr>
        <w:t xml:space="preserve">- Решение Совета депутатов муниципального образования «Суоярвский район» от </w:t>
      </w:r>
      <w:r>
        <w:rPr>
          <w:sz w:val="26"/>
          <w:szCs w:val="26"/>
        </w:rPr>
        <w:t>28.10</w:t>
      </w:r>
      <w:r w:rsidRPr="00A14345">
        <w:rPr>
          <w:sz w:val="26"/>
          <w:szCs w:val="26"/>
        </w:rPr>
        <w:t>.2021 № 3</w:t>
      </w:r>
      <w:r>
        <w:rPr>
          <w:sz w:val="26"/>
          <w:szCs w:val="26"/>
        </w:rPr>
        <w:t>46</w:t>
      </w:r>
      <w:r w:rsidRPr="00A14345">
        <w:rPr>
          <w:sz w:val="26"/>
          <w:szCs w:val="26"/>
        </w:rPr>
        <w:t xml:space="preserve"> «Об утверждении Положения о муниципальном </w:t>
      </w:r>
      <w:r>
        <w:rPr>
          <w:sz w:val="26"/>
          <w:szCs w:val="26"/>
        </w:rPr>
        <w:t xml:space="preserve">земельном </w:t>
      </w:r>
      <w:r w:rsidRPr="00A14345">
        <w:rPr>
          <w:sz w:val="26"/>
          <w:szCs w:val="26"/>
        </w:rPr>
        <w:t xml:space="preserve">контроле на территории </w:t>
      </w:r>
      <w:r>
        <w:rPr>
          <w:sz w:val="26"/>
          <w:szCs w:val="26"/>
        </w:rPr>
        <w:t>муниципального образования «Суоярвский район»</w:t>
      </w:r>
      <w:r w:rsidRPr="00A14345">
        <w:rPr>
          <w:sz w:val="26"/>
          <w:szCs w:val="26"/>
        </w:rPr>
        <w:t>;</w:t>
      </w:r>
    </w:p>
    <w:p w:rsidR="008C75A5" w:rsidRDefault="008C75A5" w:rsidP="008C75A5">
      <w:pPr>
        <w:pStyle w:val="af"/>
        <w:ind w:left="0" w:firstLine="0"/>
        <w:jc w:val="both"/>
        <w:rPr>
          <w:sz w:val="26"/>
          <w:szCs w:val="26"/>
        </w:rPr>
      </w:pPr>
      <w:r w:rsidRPr="008D49C5">
        <w:rPr>
          <w:sz w:val="26"/>
          <w:szCs w:val="26"/>
        </w:rPr>
        <w:t xml:space="preserve">- </w:t>
      </w:r>
      <w:r w:rsidRPr="00A14345">
        <w:rPr>
          <w:sz w:val="26"/>
          <w:szCs w:val="26"/>
        </w:rPr>
        <w:t>Решение Совета депутатов муниципального образования «Суоярвский район» от 2</w:t>
      </w:r>
      <w:r>
        <w:rPr>
          <w:sz w:val="26"/>
          <w:szCs w:val="26"/>
        </w:rPr>
        <w:t>5</w:t>
      </w:r>
      <w:r w:rsidRPr="00A14345">
        <w:rPr>
          <w:sz w:val="26"/>
          <w:szCs w:val="26"/>
        </w:rPr>
        <w:t>.</w:t>
      </w:r>
      <w:r>
        <w:rPr>
          <w:sz w:val="26"/>
          <w:szCs w:val="26"/>
        </w:rPr>
        <w:t>11</w:t>
      </w:r>
      <w:r w:rsidRPr="00A14345">
        <w:rPr>
          <w:sz w:val="26"/>
          <w:szCs w:val="26"/>
        </w:rPr>
        <w:t>.202</w:t>
      </w:r>
      <w:r>
        <w:rPr>
          <w:sz w:val="26"/>
          <w:szCs w:val="26"/>
        </w:rPr>
        <w:t>1</w:t>
      </w:r>
      <w:r w:rsidRPr="00A14345">
        <w:rPr>
          <w:sz w:val="26"/>
          <w:szCs w:val="26"/>
        </w:rPr>
        <w:t xml:space="preserve"> № 3</w:t>
      </w:r>
      <w:r>
        <w:rPr>
          <w:sz w:val="26"/>
          <w:szCs w:val="26"/>
        </w:rPr>
        <w:t>54</w:t>
      </w:r>
      <w:r w:rsidRPr="00A14345">
        <w:rPr>
          <w:sz w:val="26"/>
          <w:szCs w:val="26"/>
        </w:rPr>
        <w:t xml:space="preserve"> «О внесении изменений в Положение о муниципальном </w:t>
      </w:r>
      <w:r>
        <w:rPr>
          <w:sz w:val="26"/>
          <w:szCs w:val="26"/>
        </w:rPr>
        <w:t xml:space="preserve">земельном </w:t>
      </w:r>
      <w:r w:rsidRPr="00A14345">
        <w:rPr>
          <w:sz w:val="26"/>
          <w:szCs w:val="26"/>
        </w:rPr>
        <w:t>контроле на территории Суоярвского муниципального района»;</w:t>
      </w:r>
    </w:p>
    <w:p w:rsidR="008C75A5" w:rsidRPr="00A14345" w:rsidRDefault="008C75A5" w:rsidP="008C75A5">
      <w:pPr>
        <w:pStyle w:val="af"/>
        <w:ind w:left="0" w:firstLine="0"/>
        <w:jc w:val="both"/>
        <w:rPr>
          <w:sz w:val="26"/>
          <w:szCs w:val="26"/>
        </w:rPr>
      </w:pPr>
      <w:r w:rsidRPr="008D49C5">
        <w:rPr>
          <w:sz w:val="26"/>
          <w:szCs w:val="26"/>
        </w:rPr>
        <w:t xml:space="preserve">- </w:t>
      </w:r>
      <w:r w:rsidRPr="00A14345">
        <w:rPr>
          <w:sz w:val="26"/>
          <w:szCs w:val="26"/>
        </w:rPr>
        <w:t>Решение Совета депутатов муниципального образования «Суоярвский район» от 2</w:t>
      </w:r>
      <w:r>
        <w:rPr>
          <w:sz w:val="26"/>
          <w:szCs w:val="26"/>
        </w:rPr>
        <w:t>4</w:t>
      </w:r>
      <w:r w:rsidRPr="00A14345">
        <w:rPr>
          <w:sz w:val="26"/>
          <w:szCs w:val="26"/>
        </w:rPr>
        <w:t>.</w:t>
      </w:r>
      <w:r>
        <w:rPr>
          <w:sz w:val="26"/>
          <w:szCs w:val="26"/>
        </w:rPr>
        <w:t>02</w:t>
      </w:r>
      <w:r w:rsidRPr="00A14345">
        <w:rPr>
          <w:sz w:val="26"/>
          <w:szCs w:val="26"/>
        </w:rPr>
        <w:t>.202</w:t>
      </w:r>
      <w:r>
        <w:rPr>
          <w:sz w:val="26"/>
          <w:szCs w:val="26"/>
        </w:rPr>
        <w:t>2</w:t>
      </w:r>
      <w:r w:rsidRPr="00A14345">
        <w:rPr>
          <w:sz w:val="26"/>
          <w:szCs w:val="26"/>
        </w:rPr>
        <w:t xml:space="preserve"> № 3</w:t>
      </w:r>
      <w:r>
        <w:rPr>
          <w:sz w:val="26"/>
          <w:szCs w:val="26"/>
        </w:rPr>
        <w:t>90</w:t>
      </w:r>
      <w:r w:rsidRPr="00A14345">
        <w:rPr>
          <w:sz w:val="26"/>
          <w:szCs w:val="26"/>
        </w:rPr>
        <w:t xml:space="preserve"> «О внесении изменений в Положение о муниципальном </w:t>
      </w:r>
      <w:r>
        <w:rPr>
          <w:sz w:val="26"/>
          <w:szCs w:val="26"/>
        </w:rPr>
        <w:t xml:space="preserve">земельном </w:t>
      </w:r>
      <w:r w:rsidRPr="00A14345">
        <w:rPr>
          <w:sz w:val="26"/>
          <w:szCs w:val="26"/>
        </w:rPr>
        <w:t>контроле на территории Суоярвского муниципального района»;</w:t>
      </w:r>
    </w:p>
    <w:p w:rsidR="008C75A5" w:rsidRPr="00A14345" w:rsidRDefault="008C75A5" w:rsidP="008C75A5">
      <w:pPr>
        <w:pStyle w:val="af"/>
        <w:ind w:left="0" w:firstLine="0"/>
        <w:jc w:val="both"/>
        <w:rPr>
          <w:sz w:val="26"/>
          <w:szCs w:val="26"/>
        </w:rPr>
      </w:pPr>
      <w:r w:rsidRPr="00A14345">
        <w:rPr>
          <w:sz w:val="26"/>
          <w:szCs w:val="26"/>
        </w:rPr>
        <w:lastRenderedPageBreak/>
        <w:t>- Решение Совета Суоярвского городского поселения от 2</w:t>
      </w:r>
      <w:r>
        <w:rPr>
          <w:sz w:val="26"/>
          <w:szCs w:val="26"/>
        </w:rPr>
        <w:t>9</w:t>
      </w:r>
      <w:r w:rsidRPr="00A14345">
        <w:rPr>
          <w:sz w:val="26"/>
          <w:szCs w:val="26"/>
        </w:rPr>
        <w:t>.</w:t>
      </w:r>
      <w:r>
        <w:rPr>
          <w:sz w:val="26"/>
          <w:szCs w:val="26"/>
        </w:rPr>
        <w:t>1</w:t>
      </w:r>
      <w:r w:rsidRPr="00A14345">
        <w:rPr>
          <w:sz w:val="26"/>
          <w:szCs w:val="26"/>
        </w:rPr>
        <w:t>0.202</w:t>
      </w:r>
      <w:r>
        <w:rPr>
          <w:sz w:val="26"/>
          <w:szCs w:val="26"/>
        </w:rPr>
        <w:t>1</w:t>
      </w:r>
      <w:r w:rsidRPr="00A14345">
        <w:rPr>
          <w:sz w:val="26"/>
          <w:szCs w:val="26"/>
        </w:rPr>
        <w:t xml:space="preserve"> № </w:t>
      </w:r>
      <w:r>
        <w:rPr>
          <w:sz w:val="26"/>
          <w:szCs w:val="26"/>
        </w:rPr>
        <w:t>267</w:t>
      </w:r>
      <w:r w:rsidRPr="00A14345">
        <w:rPr>
          <w:sz w:val="26"/>
          <w:szCs w:val="26"/>
        </w:rPr>
        <w:t xml:space="preserve"> «О</w:t>
      </w:r>
      <w:r>
        <w:rPr>
          <w:sz w:val="26"/>
          <w:szCs w:val="26"/>
        </w:rPr>
        <w:t>б</w:t>
      </w:r>
      <w:r w:rsidRPr="00A14345">
        <w:rPr>
          <w:sz w:val="26"/>
          <w:szCs w:val="26"/>
        </w:rPr>
        <w:t xml:space="preserve"> </w:t>
      </w:r>
      <w:r>
        <w:rPr>
          <w:sz w:val="26"/>
          <w:szCs w:val="26"/>
        </w:rPr>
        <w:t>утверждении Положения о муниципальном земельном контроле на территории Суоярвского городского поселения»</w:t>
      </w:r>
      <w:r w:rsidRPr="00A14345">
        <w:rPr>
          <w:sz w:val="26"/>
          <w:szCs w:val="26"/>
        </w:rPr>
        <w:t>;</w:t>
      </w:r>
    </w:p>
    <w:p w:rsidR="008C75A5" w:rsidRPr="00A14345" w:rsidRDefault="008C75A5" w:rsidP="008C75A5">
      <w:pPr>
        <w:pStyle w:val="af"/>
        <w:ind w:left="0" w:firstLine="0"/>
        <w:jc w:val="both"/>
        <w:rPr>
          <w:sz w:val="26"/>
          <w:szCs w:val="26"/>
        </w:rPr>
      </w:pPr>
      <w:r w:rsidRPr="00A14345">
        <w:rPr>
          <w:sz w:val="26"/>
          <w:szCs w:val="26"/>
        </w:rPr>
        <w:t>- Решение Совета Суоярвского городского</w:t>
      </w:r>
      <w:r>
        <w:rPr>
          <w:sz w:val="26"/>
          <w:szCs w:val="26"/>
        </w:rPr>
        <w:t xml:space="preserve"> поселения от 26.11.2021 № 278 «О внесении изменений в Положение</w:t>
      </w:r>
      <w:r w:rsidRPr="003B225B">
        <w:rPr>
          <w:sz w:val="26"/>
          <w:szCs w:val="26"/>
        </w:rPr>
        <w:t xml:space="preserve"> </w:t>
      </w:r>
      <w:r>
        <w:rPr>
          <w:sz w:val="26"/>
          <w:szCs w:val="26"/>
        </w:rPr>
        <w:t>о муниципальном земельном контроле на территории Суоярвского городского поселения».</w:t>
      </w:r>
    </w:p>
    <w:p w:rsidR="008C75A5" w:rsidRDefault="008C75A5" w:rsidP="008C75A5">
      <w:pPr>
        <w:pStyle w:val="af"/>
        <w:ind w:left="0" w:firstLine="0"/>
        <w:jc w:val="both"/>
        <w:rPr>
          <w:sz w:val="26"/>
          <w:szCs w:val="26"/>
        </w:rPr>
      </w:pPr>
      <w:r w:rsidRPr="00A14345">
        <w:rPr>
          <w:sz w:val="26"/>
          <w:szCs w:val="26"/>
        </w:rPr>
        <w:t>- Решение Совета Суоярвского городского</w:t>
      </w:r>
      <w:r>
        <w:rPr>
          <w:sz w:val="26"/>
          <w:szCs w:val="26"/>
        </w:rPr>
        <w:t xml:space="preserve"> поселения от 25.02.2022 № 305 «О внесении изменений в Положение</w:t>
      </w:r>
      <w:r w:rsidRPr="003B225B">
        <w:rPr>
          <w:sz w:val="26"/>
          <w:szCs w:val="26"/>
        </w:rPr>
        <w:t xml:space="preserve"> </w:t>
      </w:r>
      <w:r>
        <w:rPr>
          <w:sz w:val="26"/>
          <w:szCs w:val="26"/>
        </w:rPr>
        <w:t>о муниципальном земельном контроле на территории Су</w:t>
      </w:r>
      <w:r w:rsidR="002A471C">
        <w:rPr>
          <w:sz w:val="26"/>
          <w:szCs w:val="26"/>
        </w:rPr>
        <w:t>оярвского городского поселения»</w:t>
      </w:r>
      <w:r w:rsidR="002A471C" w:rsidRPr="002A471C">
        <w:rPr>
          <w:sz w:val="26"/>
          <w:szCs w:val="26"/>
        </w:rPr>
        <w:t>;</w:t>
      </w:r>
    </w:p>
    <w:p w:rsidR="00793605" w:rsidRDefault="00793605" w:rsidP="008C75A5">
      <w:pPr>
        <w:pStyle w:val="af"/>
        <w:ind w:left="0" w:firstLine="0"/>
        <w:jc w:val="both"/>
        <w:rPr>
          <w:sz w:val="26"/>
          <w:szCs w:val="26"/>
        </w:rPr>
      </w:pPr>
      <w:r>
        <w:rPr>
          <w:sz w:val="26"/>
          <w:szCs w:val="26"/>
        </w:rPr>
        <w:t>-</w:t>
      </w:r>
      <w:r w:rsidRPr="00793605">
        <w:rPr>
          <w:rFonts w:ascii="Arial" w:hAnsi="Arial" w:cs="Arial"/>
          <w:b/>
          <w:bCs/>
          <w:color w:val="000000"/>
          <w:sz w:val="32"/>
          <w:szCs w:val="32"/>
        </w:rPr>
        <w:t xml:space="preserve"> </w:t>
      </w:r>
      <w:r w:rsidRPr="00A14345">
        <w:rPr>
          <w:sz w:val="26"/>
          <w:szCs w:val="26"/>
        </w:rPr>
        <w:t>Решение Совета Суоярвского городского</w:t>
      </w:r>
      <w:r>
        <w:rPr>
          <w:sz w:val="26"/>
          <w:szCs w:val="26"/>
        </w:rPr>
        <w:t xml:space="preserve"> поселения от 19.06.2008 № 137 «</w:t>
      </w:r>
      <w:r w:rsidRPr="00793605">
        <w:rPr>
          <w:sz w:val="26"/>
          <w:szCs w:val="26"/>
        </w:rPr>
        <w:t>О внесении изменений в решение Совета Суоярвского городского поселения от 18.12.2007 года № 91</w:t>
      </w:r>
      <w:r>
        <w:rPr>
          <w:sz w:val="26"/>
          <w:szCs w:val="26"/>
        </w:rPr>
        <w:t>»</w:t>
      </w:r>
      <w:r w:rsidRPr="00793605">
        <w:rPr>
          <w:sz w:val="26"/>
          <w:szCs w:val="26"/>
        </w:rPr>
        <w:t>;</w:t>
      </w:r>
    </w:p>
    <w:p w:rsidR="00793605" w:rsidRDefault="00793605" w:rsidP="008C75A5">
      <w:pPr>
        <w:pStyle w:val="af"/>
        <w:ind w:left="0" w:firstLine="0"/>
        <w:jc w:val="both"/>
        <w:rPr>
          <w:sz w:val="26"/>
          <w:szCs w:val="26"/>
        </w:rPr>
      </w:pPr>
      <w:r>
        <w:rPr>
          <w:sz w:val="26"/>
          <w:szCs w:val="26"/>
        </w:rPr>
        <w:t>-</w:t>
      </w:r>
      <w:r w:rsidRPr="00793605">
        <w:rPr>
          <w:sz w:val="26"/>
          <w:szCs w:val="26"/>
        </w:rPr>
        <w:t xml:space="preserve"> </w:t>
      </w:r>
      <w:r w:rsidRPr="00A14345">
        <w:rPr>
          <w:sz w:val="26"/>
          <w:szCs w:val="26"/>
        </w:rPr>
        <w:t>Решение Совета Суоярвского городского</w:t>
      </w:r>
      <w:r>
        <w:rPr>
          <w:sz w:val="26"/>
          <w:szCs w:val="26"/>
        </w:rPr>
        <w:t xml:space="preserve"> поселения от</w:t>
      </w:r>
      <w:r w:rsidRPr="00793605">
        <w:rPr>
          <w:rFonts w:ascii="Arial" w:hAnsi="Arial" w:cs="Arial"/>
          <w:b/>
          <w:bCs/>
          <w:color w:val="000000"/>
          <w:sz w:val="32"/>
          <w:szCs w:val="32"/>
        </w:rPr>
        <w:t xml:space="preserve"> </w:t>
      </w:r>
      <w:r w:rsidRPr="00793605">
        <w:rPr>
          <w:sz w:val="26"/>
          <w:szCs w:val="26"/>
        </w:rPr>
        <w:t>18.12.2007 года № 91</w:t>
      </w:r>
      <w:r>
        <w:rPr>
          <w:sz w:val="26"/>
          <w:szCs w:val="26"/>
        </w:rPr>
        <w:t xml:space="preserve"> «</w:t>
      </w:r>
      <w:r w:rsidRPr="00793605">
        <w:rPr>
          <w:sz w:val="26"/>
          <w:szCs w:val="26"/>
        </w:rPr>
        <w:t>Об утверждении Положения о порядке осуществления муниципального земельного контроля на территории Суоярвского городского поселения</w:t>
      </w:r>
      <w:r>
        <w:rPr>
          <w:sz w:val="26"/>
          <w:szCs w:val="26"/>
        </w:rPr>
        <w:t>»</w:t>
      </w:r>
      <w:r w:rsidRPr="00793605">
        <w:rPr>
          <w:sz w:val="26"/>
          <w:szCs w:val="26"/>
        </w:rPr>
        <w:t>;</w:t>
      </w:r>
    </w:p>
    <w:p w:rsidR="00601600" w:rsidRPr="00601600" w:rsidRDefault="00601600" w:rsidP="008C75A5">
      <w:pPr>
        <w:pStyle w:val="af"/>
        <w:ind w:left="0" w:firstLine="0"/>
        <w:jc w:val="both"/>
        <w:rPr>
          <w:sz w:val="26"/>
          <w:szCs w:val="26"/>
        </w:rPr>
      </w:pPr>
      <w:r>
        <w:rPr>
          <w:sz w:val="26"/>
          <w:szCs w:val="26"/>
        </w:rPr>
        <w:t xml:space="preserve">- </w:t>
      </w:r>
      <w:r w:rsidRPr="00A14345">
        <w:rPr>
          <w:sz w:val="26"/>
          <w:szCs w:val="26"/>
        </w:rPr>
        <w:t>Решение Совета Суоярвского городского</w:t>
      </w:r>
      <w:r>
        <w:rPr>
          <w:sz w:val="26"/>
          <w:szCs w:val="26"/>
        </w:rPr>
        <w:t xml:space="preserve"> поселения от 14.04.2022 № 323 «</w:t>
      </w:r>
      <w:r w:rsidRPr="00601600">
        <w:rPr>
          <w:sz w:val="26"/>
          <w:szCs w:val="26"/>
        </w:rPr>
        <w:t>О внесении изменений в некоторые решения Совета Суоярвского городского поселения»;</w:t>
      </w:r>
    </w:p>
    <w:p w:rsidR="002A471C" w:rsidRDefault="002A471C" w:rsidP="002A471C">
      <w:pPr>
        <w:pStyle w:val="af"/>
        <w:ind w:left="0" w:firstLine="0"/>
        <w:jc w:val="both"/>
        <w:rPr>
          <w:sz w:val="26"/>
          <w:szCs w:val="26"/>
        </w:rPr>
      </w:pPr>
      <w:r w:rsidRPr="002A471C">
        <w:rPr>
          <w:sz w:val="26"/>
          <w:szCs w:val="26"/>
        </w:rPr>
        <w:t>- Решение Совета Вешкельского сельского поселения от 26.08.2010 № 1</w:t>
      </w:r>
      <w:r>
        <w:rPr>
          <w:sz w:val="26"/>
          <w:szCs w:val="26"/>
        </w:rPr>
        <w:t xml:space="preserve"> </w:t>
      </w:r>
      <w:r w:rsidRPr="002A471C">
        <w:rPr>
          <w:sz w:val="26"/>
          <w:szCs w:val="26"/>
        </w:rPr>
        <w:t>«О внесении изменений в Решение </w:t>
      </w:r>
      <w:r>
        <w:rPr>
          <w:sz w:val="26"/>
          <w:szCs w:val="26"/>
        </w:rPr>
        <w:t xml:space="preserve">№ </w:t>
      </w:r>
      <w:r w:rsidRPr="002A471C">
        <w:rPr>
          <w:sz w:val="26"/>
          <w:szCs w:val="26"/>
        </w:rPr>
        <w:t>8 от 04.11.2007г </w:t>
      </w:r>
      <w:r>
        <w:rPr>
          <w:sz w:val="26"/>
          <w:szCs w:val="26"/>
        </w:rPr>
        <w:t xml:space="preserve"> </w:t>
      </w:r>
      <w:r w:rsidRPr="002A471C">
        <w:rPr>
          <w:sz w:val="26"/>
          <w:szCs w:val="26"/>
        </w:rPr>
        <w:t>Совета Вешкельского сельского поселения.</w:t>
      </w:r>
      <w:r>
        <w:rPr>
          <w:sz w:val="26"/>
          <w:szCs w:val="26"/>
        </w:rPr>
        <w:t>1</w:t>
      </w:r>
      <w:r w:rsidRPr="002A471C">
        <w:rPr>
          <w:sz w:val="26"/>
          <w:szCs w:val="26"/>
        </w:rPr>
        <w:t>созыва «</w:t>
      </w:r>
      <w:r>
        <w:rPr>
          <w:sz w:val="26"/>
          <w:szCs w:val="26"/>
        </w:rPr>
        <w:t xml:space="preserve">Об </w:t>
      </w:r>
      <w:r w:rsidRPr="002A471C">
        <w:rPr>
          <w:sz w:val="26"/>
          <w:szCs w:val="26"/>
        </w:rPr>
        <w:t>утверждении Порядка осуществления земельного контроля </w:t>
      </w:r>
      <w:r>
        <w:rPr>
          <w:sz w:val="26"/>
          <w:szCs w:val="26"/>
        </w:rPr>
        <w:t>на территории </w:t>
      </w:r>
      <w:r w:rsidRPr="002A471C">
        <w:rPr>
          <w:sz w:val="26"/>
          <w:szCs w:val="26"/>
        </w:rPr>
        <w:t>Вешкельского сельского поселения», </w:t>
      </w:r>
      <w:r>
        <w:rPr>
          <w:sz w:val="26"/>
          <w:szCs w:val="26"/>
        </w:rPr>
        <w:t xml:space="preserve">с внесёнными </w:t>
      </w:r>
      <w:r w:rsidRPr="002A471C">
        <w:rPr>
          <w:sz w:val="26"/>
          <w:szCs w:val="26"/>
        </w:rPr>
        <w:t>изменениями 27.10.2009 г. решение № 5 по протесту прокуратуры от 01.07.2010 года № 07-06-2010</w:t>
      </w:r>
      <w:r>
        <w:rPr>
          <w:sz w:val="26"/>
          <w:szCs w:val="26"/>
        </w:rPr>
        <w:t>»</w:t>
      </w:r>
      <w:r w:rsidRPr="002A471C">
        <w:rPr>
          <w:sz w:val="26"/>
          <w:szCs w:val="26"/>
        </w:rPr>
        <w:t>;</w:t>
      </w:r>
    </w:p>
    <w:p w:rsidR="002A471C" w:rsidRDefault="002A471C" w:rsidP="002A471C">
      <w:pPr>
        <w:pStyle w:val="af"/>
        <w:ind w:left="0" w:firstLine="0"/>
        <w:jc w:val="both"/>
        <w:rPr>
          <w:sz w:val="26"/>
          <w:szCs w:val="26"/>
        </w:rPr>
      </w:pPr>
      <w:r>
        <w:rPr>
          <w:sz w:val="26"/>
          <w:szCs w:val="26"/>
        </w:rPr>
        <w:t xml:space="preserve">- </w:t>
      </w:r>
      <w:r w:rsidR="009D29E4" w:rsidRPr="002A471C">
        <w:rPr>
          <w:sz w:val="26"/>
          <w:szCs w:val="26"/>
        </w:rPr>
        <w:t xml:space="preserve">Решение Совета Вешкельского сельского поселения </w:t>
      </w:r>
      <w:r>
        <w:rPr>
          <w:sz w:val="26"/>
          <w:szCs w:val="26"/>
        </w:rPr>
        <w:t>от 27.10.2009 № 5 «</w:t>
      </w:r>
      <w:r w:rsidRPr="002A471C">
        <w:rPr>
          <w:sz w:val="26"/>
          <w:szCs w:val="26"/>
        </w:rPr>
        <w:t xml:space="preserve">О внесении изменений в Решение № 8 от </w:t>
      </w:r>
      <w:r>
        <w:rPr>
          <w:sz w:val="26"/>
          <w:szCs w:val="26"/>
        </w:rPr>
        <w:t xml:space="preserve">04.11.2007г Совета Вешкельского сельского поселения </w:t>
      </w:r>
      <w:r w:rsidRPr="002A471C">
        <w:rPr>
          <w:sz w:val="26"/>
          <w:szCs w:val="26"/>
        </w:rPr>
        <w:t>1 созыва «Об утверждении Порядка осуще</w:t>
      </w:r>
      <w:r>
        <w:rPr>
          <w:sz w:val="26"/>
          <w:szCs w:val="26"/>
        </w:rPr>
        <w:t>ствления земельного контроля на территории</w:t>
      </w:r>
      <w:r w:rsidRPr="002A471C">
        <w:rPr>
          <w:sz w:val="26"/>
          <w:szCs w:val="26"/>
        </w:rPr>
        <w:t xml:space="preserve"> Вешкельского сельского поселения» по протесту прокуратуры от 08.10</w:t>
      </w:r>
      <w:r>
        <w:rPr>
          <w:sz w:val="26"/>
          <w:szCs w:val="26"/>
        </w:rPr>
        <w:t xml:space="preserve">.2009 </w:t>
      </w:r>
      <w:r w:rsidRPr="002A471C">
        <w:rPr>
          <w:sz w:val="26"/>
          <w:szCs w:val="26"/>
        </w:rPr>
        <w:t>года № 07-06-2009</w:t>
      </w:r>
      <w:r>
        <w:rPr>
          <w:sz w:val="26"/>
          <w:szCs w:val="26"/>
        </w:rPr>
        <w:t>»</w:t>
      </w:r>
      <w:r w:rsidRPr="002A471C">
        <w:rPr>
          <w:sz w:val="26"/>
          <w:szCs w:val="26"/>
        </w:rPr>
        <w:t>;</w:t>
      </w:r>
    </w:p>
    <w:p w:rsidR="002A471C" w:rsidRDefault="002A471C" w:rsidP="002A471C">
      <w:pPr>
        <w:pStyle w:val="af"/>
        <w:ind w:left="0" w:firstLine="0"/>
        <w:jc w:val="both"/>
        <w:rPr>
          <w:sz w:val="26"/>
          <w:szCs w:val="26"/>
        </w:rPr>
      </w:pPr>
      <w:r>
        <w:rPr>
          <w:sz w:val="26"/>
          <w:szCs w:val="26"/>
        </w:rPr>
        <w:t>-</w:t>
      </w:r>
      <w:r w:rsidR="009D29E4" w:rsidRPr="009D29E4">
        <w:rPr>
          <w:sz w:val="26"/>
          <w:szCs w:val="26"/>
        </w:rPr>
        <w:t xml:space="preserve"> </w:t>
      </w:r>
      <w:r w:rsidR="009D29E4" w:rsidRPr="002A471C">
        <w:rPr>
          <w:sz w:val="26"/>
          <w:szCs w:val="26"/>
        </w:rPr>
        <w:t xml:space="preserve">Решение Совета Вешкельского сельского поселения </w:t>
      </w:r>
      <w:r w:rsidR="009D29E4">
        <w:rPr>
          <w:sz w:val="26"/>
          <w:szCs w:val="26"/>
        </w:rPr>
        <w:t>от 14.05.2008 № 13 «</w:t>
      </w:r>
      <w:r w:rsidR="009D29E4" w:rsidRPr="009D29E4">
        <w:rPr>
          <w:sz w:val="26"/>
          <w:szCs w:val="26"/>
        </w:rPr>
        <w:t>О внесении изменений в Решение Совета Вешкельского сельского поселения от 04.11.2007 года № 8 «Об утверждении Порядка осуществления земельного контроля» на территории  Вешкельское сельское поселение по Протесту Прокуратуры Суоярвского района</w:t>
      </w:r>
      <w:r w:rsidR="009D29E4">
        <w:rPr>
          <w:sz w:val="26"/>
          <w:szCs w:val="26"/>
        </w:rPr>
        <w:t>»</w:t>
      </w:r>
      <w:r w:rsidR="009D29E4" w:rsidRPr="009D29E4">
        <w:rPr>
          <w:sz w:val="26"/>
          <w:szCs w:val="26"/>
        </w:rPr>
        <w:t>;</w:t>
      </w:r>
    </w:p>
    <w:p w:rsidR="00BE0F1B" w:rsidRPr="00601600" w:rsidRDefault="00BE0F1B" w:rsidP="002A471C">
      <w:pPr>
        <w:pStyle w:val="af"/>
        <w:ind w:left="0" w:firstLine="0"/>
        <w:jc w:val="both"/>
        <w:rPr>
          <w:sz w:val="26"/>
          <w:szCs w:val="26"/>
        </w:rPr>
      </w:pPr>
      <w:r>
        <w:rPr>
          <w:sz w:val="26"/>
          <w:szCs w:val="26"/>
        </w:rPr>
        <w:t>-</w:t>
      </w:r>
      <w:r w:rsidRPr="00BE0F1B">
        <w:rPr>
          <w:sz w:val="26"/>
          <w:szCs w:val="26"/>
        </w:rPr>
        <w:t xml:space="preserve"> </w:t>
      </w:r>
      <w:r w:rsidRPr="002A471C">
        <w:rPr>
          <w:sz w:val="26"/>
          <w:szCs w:val="26"/>
        </w:rPr>
        <w:t xml:space="preserve">Решение </w:t>
      </w:r>
      <w:r w:rsidRPr="00601600">
        <w:rPr>
          <w:sz w:val="26"/>
          <w:szCs w:val="26"/>
        </w:rPr>
        <w:t>Совета Вешкельского сельского поселения от 04.11.2007 года № 8 «Об утверждении Порядка осуществления земельного контроля на территории  Вешкельское сельское поселение»</w:t>
      </w:r>
      <w:r w:rsidR="00DF4202" w:rsidRPr="00601600">
        <w:rPr>
          <w:sz w:val="26"/>
          <w:szCs w:val="26"/>
        </w:rPr>
        <w:t>;</w:t>
      </w:r>
    </w:p>
    <w:p w:rsidR="00DF4202" w:rsidRPr="00601600" w:rsidRDefault="00DF4202" w:rsidP="002A471C">
      <w:pPr>
        <w:pStyle w:val="af"/>
        <w:ind w:left="0" w:firstLine="0"/>
        <w:jc w:val="both"/>
        <w:rPr>
          <w:sz w:val="26"/>
          <w:szCs w:val="26"/>
        </w:rPr>
      </w:pPr>
      <w:r w:rsidRPr="00601600">
        <w:rPr>
          <w:sz w:val="26"/>
          <w:szCs w:val="26"/>
        </w:rPr>
        <w:t>- Решение Совета Найстенъярвского сельского поселения от 04.10.2007 № 91 « Об утверждении Положения о порядке осуществления муниципального земельного контроля на территории «Найстенъярвского сельского поселения»</w:t>
      </w:r>
      <w:r w:rsidR="00010986" w:rsidRPr="00601600">
        <w:rPr>
          <w:sz w:val="26"/>
          <w:szCs w:val="26"/>
        </w:rPr>
        <w:t>;</w:t>
      </w:r>
    </w:p>
    <w:p w:rsidR="00010986" w:rsidRPr="00601600" w:rsidRDefault="00010986" w:rsidP="002A471C">
      <w:pPr>
        <w:pStyle w:val="af"/>
        <w:ind w:left="0" w:firstLine="0"/>
        <w:jc w:val="both"/>
        <w:rPr>
          <w:sz w:val="26"/>
          <w:szCs w:val="26"/>
        </w:rPr>
      </w:pPr>
      <w:proofErr w:type="gramStart"/>
      <w:r w:rsidRPr="00601600">
        <w:rPr>
          <w:sz w:val="26"/>
          <w:szCs w:val="26"/>
        </w:rPr>
        <w:t>- Решение Совета Поросозерского сельского поселения  от 19.01.2009 № 34 «О внесении изменений в решение № 53 от 14.09.2007 г. Совета Порос</w:t>
      </w:r>
      <w:r w:rsidR="00793605" w:rsidRPr="00601600">
        <w:rPr>
          <w:sz w:val="26"/>
          <w:szCs w:val="26"/>
        </w:rPr>
        <w:t xml:space="preserve">озерского сельского поселения 1созыва «Об утверждении Положения по организации муниципального </w:t>
      </w:r>
      <w:r w:rsidRPr="00601600">
        <w:rPr>
          <w:sz w:val="26"/>
          <w:szCs w:val="26"/>
        </w:rPr>
        <w:t>контроля по соблюдению земельного законодательства, рационального использования земель и их охране на территории Поросозерского сельского поселения» по протесту прокуратуры от 08.10.2009 года № 07-06-2009»</w:t>
      </w:r>
      <w:r w:rsidR="00793605" w:rsidRPr="00601600">
        <w:rPr>
          <w:sz w:val="26"/>
          <w:szCs w:val="26"/>
        </w:rPr>
        <w:t>;</w:t>
      </w:r>
      <w:proofErr w:type="gramEnd"/>
    </w:p>
    <w:p w:rsidR="00793605" w:rsidRPr="00601600" w:rsidRDefault="00793605" w:rsidP="00793605">
      <w:pPr>
        <w:pStyle w:val="a5"/>
        <w:spacing w:before="0" w:beforeAutospacing="0" w:after="0" w:afterAutospacing="0"/>
        <w:jc w:val="both"/>
        <w:rPr>
          <w:sz w:val="26"/>
          <w:szCs w:val="26"/>
        </w:rPr>
      </w:pPr>
      <w:r w:rsidRPr="00601600">
        <w:rPr>
          <w:sz w:val="26"/>
          <w:szCs w:val="26"/>
        </w:rPr>
        <w:t xml:space="preserve">- Решение Совета Поросозерского сельского поселения  от 14.09.2007 г № 53 «Об утверждении Положения по организации муниципального контроля по соблюдению </w:t>
      </w:r>
      <w:r w:rsidRPr="00601600">
        <w:rPr>
          <w:sz w:val="26"/>
          <w:szCs w:val="26"/>
        </w:rPr>
        <w:lastRenderedPageBreak/>
        <w:t>земельного законодательства, рационального использования земель и их охране на территории муниципального образования «Поросозерское сельское поселение»</w:t>
      </w:r>
      <w:r w:rsidR="00601600" w:rsidRPr="00601600">
        <w:rPr>
          <w:sz w:val="26"/>
          <w:szCs w:val="26"/>
        </w:rPr>
        <w:t>;</w:t>
      </w:r>
    </w:p>
    <w:p w:rsidR="009D29E4" w:rsidRPr="009D29E4" w:rsidRDefault="00601600" w:rsidP="00601600">
      <w:pPr>
        <w:pStyle w:val="a5"/>
        <w:spacing w:before="0" w:beforeAutospacing="0" w:after="0" w:afterAutospacing="0"/>
        <w:jc w:val="both"/>
        <w:rPr>
          <w:sz w:val="26"/>
          <w:szCs w:val="26"/>
        </w:rPr>
      </w:pPr>
      <w:r w:rsidRPr="00601600">
        <w:rPr>
          <w:sz w:val="26"/>
          <w:szCs w:val="26"/>
        </w:rPr>
        <w:t>- от 10.09.2007 № 59 «Об утверждении Положения о порядке осуществления муниципального земельного контроля на территории МО «Лоймольское сельское поселение» в редакции решения Совета Лоймольского сельского поселения № 111 от 17.07.2008 г. и решения Совета Лоймольского сельского поселения № 17 от 30.11.2009 г.»</w:t>
      </w:r>
      <w:r>
        <w:rPr>
          <w:sz w:val="26"/>
          <w:szCs w:val="26"/>
        </w:rPr>
        <w:t>.</w:t>
      </w:r>
    </w:p>
    <w:p w:rsidR="008C75A5" w:rsidRPr="0078728C" w:rsidRDefault="008C75A5" w:rsidP="008C75A5">
      <w:pPr>
        <w:ind w:firstLine="709"/>
        <w:jc w:val="both"/>
        <w:rPr>
          <w:sz w:val="26"/>
          <w:szCs w:val="26"/>
        </w:rPr>
      </w:pPr>
      <w:r>
        <w:rPr>
          <w:sz w:val="26"/>
          <w:szCs w:val="26"/>
        </w:rPr>
        <w:t xml:space="preserve">5. </w:t>
      </w:r>
      <w:r w:rsidRPr="0078728C">
        <w:rPr>
          <w:sz w:val="26"/>
          <w:szCs w:val="26"/>
        </w:rPr>
        <w:t>Опубликов</w:t>
      </w:r>
      <w:r>
        <w:rPr>
          <w:sz w:val="26"/>
          <w:szCs w:val="26"/>
        </w:rPr>
        <w:t xml:space="preserve">ать настоящее Решение в газете «Суоярвский вестник» </w:t>
      </w:r>
      <w:r w:rsidRPr="0078728C">
        <w:rPr>
          <w:sz w:val="26"/>
          <w:szCs w:val="26"/>
        </w:rPr>
        <w:t>и разместить на</w:t>
      </w:r>
      <w:r w:rsidR="00601600">
        <w:rPr>
          <w:sz w:val="26"/>
          <w:szCs w:val="26"/>
        </w:rPr>
        <w:t xml:space="preserve"> официальном сайте </w:t>
      </w:r>
      <w:r w:rsidR="006B06D2" w:rsidRPr="006B06D2">
        <w:rPr>
          <w:sz w:val="26"/>
          <w:szCs w:val="26"/>
        </w:rPr>
        <w:t>муниципального образования «Суоярвский район</w:t>
      </w:r>
      <w:proofErr w:type="gramStart"/>
      <w:r w:rsidR="006B06D2" w:rsidRPr="006B06D2">
        <w:rPr>
          <w:sz w:val="26"/>
          <w:szCs w:val="26"/>
        </w:rPr>
        <w:t>»</w:t>
      </w:r>
      <w:r w:rsidRPr="0078728C">
        <w:rPr>
          <w:sz w:val="26"/>
          <w:szCs w:val="26"/>
        </w:rPr>
        <w:t>в</w:t>
      </w:r>
      <w:proofErr w:type="gramEnd"/>
      <w:r w:rsidRPr="0078728C">
        <w:rPr>
          <w:sz w:val="26"/>
          <w:szCs w:val="26"/>
        </w:rPr>
        <w:t xml:space="preserve"> информационно-телекоммуникационной сети «Интернет».</w:t>
      </w:r>
    </w:p>
    <w:p w:rsidR="008C75A5" w:rsidRPr="0078728C" w:rsidRDefault="008C75A5" w:rsidP="008C75A5">
      <w:pPr>
        <w:ind w:firstLine="709"/>
        <w:jc w:val="both"/>
        <w:rPr>
          <w:sz w:val="26"/>
          <w:szCs w:val="26"/>
        </w:rPr>
      </w:pPr>
      <w:r>
        <w:rPr>
          <w:sz w:val="26"/>
          <w:szCs w:val="26"/>
        </w:rPr>
        <w:t>6</w:t>
      </w:r>
      <w:r w:rsidRPr="0078728C">
        <w:rPr>
          <w:sz w:val="26"/>
          <w:szCs w:val="26"/>
        </w:rPr>
        <w:t xml:space="preserve">. Настоящее </w:t>
      </w:r>
      <w:r>
        <w:rPr>
          <w:sz w:val="26"/>
          <w:szCs w:val="26"/>
        </w:rPr>
        <w:t>Р</w:t>
      </w:r>
      <w:r w:rsidRPr="0078728C">
        <w:rPr>
          <w:sz w:val="26"/>
          <w:szCs w:val="26"/>
        </w:rPr>
        <w:t>ешение вступает в силу со дня его официального опубликования, но не ранее 01 января 2023 года.</w:t>
      </w:r>
    </w:p>
    <w:p w:rsidR="008C75A5" w:rsidRPr="0078728C" w:rsidRDefault="008C75A5" w:rsidP="008C75A5">
      <w:pPr>
        <w:autoSpaceDE w:val="0"/>
        <w:ind w:firstLine="709"/>
        <w:jc w:val="both"/>
        <w:rPr>
          <w:rFonts w:cs="Arial"/>
          <w:bCs/>
          <w:sz w:val="26"/>
          <w:szCs w:val="26"/>
        </w:rPr>
      </w:pPr>
    </w:p>
    <w:p w:rsidR="008C75A5" w:rsidRDefault="008C75A5" w:rsidP="008C75A5">
      <w:pPr>
        <w:autoSpaceDE w:val="0"/>
        <w:ind w:firstLine="709"/>
        <w:jc w:val="both"/>
        <w:rPr>
          <w:rFonts w:cs="Arial"/>
          <w:bCs/>
          <w:sz w:val="26"/>
          <w:szCs w:val="26"/>
        </w:rPr>
      </w:pPr>
    </w:p>
    <w:p w:rsidR="00EB02DB" w:rsidRPr="0078728C" w:rsidRDefault="00EB02DB" w:rsidP="008C75A5">
      <w:pPr>
        <w:autoSpaceDE w:val="0"/>
        <w:ind w:firstLine="709"/>
        <w:jc w:val="both"/>
        <w:rPr>
          <w:rFonts w:cs="Arial"/>
          <w:bCs/>
          <w:sz w:val="26"/>
          <w:szCs w:val="26"/>
        </w:rPr>
      </w:pPr>
    </w:p>
    <w:p w:rsidR="006B06D2" w:rsidRPr="00C04395" w:rsidRDefault="006B06D2" w:rsidP="006B06D2">
      <w:pPr>
        <w:jc w:val="both"/>
        <w:rPr>
          <w:sz w:val="26"/>
          <w:szCs w:val="26"/>
        </w:rPr>
      </w:pPr>
      <w:r w:rsidRPr="00C04395">
        <w:rPr>
          <w:sz w:val="26"/>
          <w:szCs w:val="26"/>
        </w:rPr>
        <w:t>Председатель Совета</w:t>
      </w:r>
    </w:p>
    <w:p w:rsidR="006B06D2" w:rsidRPr="00C04395" w:rsidRDefault="006B06D2" w:rsidP="006B06D2">
      <w:pPr>
        <w:jc w:val="both"/>
        <w:rPr>
          <w:sz w:val="26"/>
          <w:szCs w:val="26"/>
        </w:rPr>
      </w:pPr>
      <w:r w:rsidRPr="00C04395">
        <w:rPr>
          <w:sz w:val="26"/>
          <w:szCs w:val="26"/>
        </w:rPr>
        <w:t>Суоярвского муниципального округа</w:t>
      </w:r>
      <w:r w:rsidRPr="00C04395">
        <w:rPr>
          <w:sz w:val="26"/>
          <w:szCs w:val="26"/>
        </w:rPr>
        <w:tab/>
      </w:r>
      <w:r w:rsidRPr="00C04395">
        <w:rPr>
          <w:sz w:val="26"/>
          <w:szCs w:val="26"/>
        </w:rPr>
        <w:tab/>
        <w:t xml:space="preserve">         </w:t>
      </w:r>
      <w:r w:rsidRPr="00C04395">
        <w:rPr>
          <w:sz w:val="26"/>
          <w:szCs w:val="26"/>
        </w:rPr>
        <w:tab/>
        <w:t xml:space="preserve">    </w:t>
      </w:r>
      <w:r w:rsidRPr="00C04395">
        <w:rPr>
          <w:sz w:val="26"/>
          <w:szCs w:val="26"/>
        </w:rPr>
        <w:tab/>
      </w:r>
      <w:r w:rsidRPr="00C04395">
        <w:rPr>
          <w:sz w:val="26"/>
          <w:szCs w:val="26"/>
        </w:rPr>
        <w:tab/>
      </w:r>
      <w:r>
        <w:rPr>
          <w:sz w:val="26"/>
          <w:szCs w:val="26"/>
        </w:rPr>
        <w:tab/>
      </w:r>
      <w:r w:rsidRPr="00C04395">
        <w:rPr>
          <w:sz w:val="26"/>
          <w:szCs w:val="26"/>
        </w:rPr>
        <w:t>Н.В. Васенина</w:t>
      </w:r>
    </w:p>
    <w:p w:rsidR="006B06D2" w:rsidRPr="00C04395" w:rsidRDefault="006B06D2" w:rsidP="006B06D2">
      <w:pPr>
        <w:jc w:val="both"/>
        <w:rPr>
          <w:sz w:val="26"/>
          <w:szCs w:val="26"/>
        </w:rPr>
      </w:pPr>
    </w:p>
    <w:p w:rsidR="006B06D2" w:rsidRPr="00C04395" w:rsidRDefault="006B06D2" w:rsidP="006B06D2">
      <w:pPr>
        <w:jc w:val="both"/>
        <w:rPr>
          <w:sz w:val="26"/>
          <w:szCs w:val="26"/>
        </w:rPr>
      </w:pPr>
    </w:p>
    <w:p w:rsidR="006B06D2" w:rsidRPr="00C04395" w:rsidRDefault="006B06D2" w:rsidP="006B06D2">
      <w:pPr>
        <w:jc w:val="both"/>
        <w:rPr>
          <w:sz w:val="26"/>
          <w:szCs w:val="26"/>
        </w:rPr>
      </w:pPr>
      <w:proofErr w:type="gramStart"/>
      <w:r w:rsidRPr="00C04395">
        <w:rPr>
          <w:sz w:val="26"/>
          <w:szCs w:val="26"/>
        </w:rPr>
        <w:t>Исполняющий</w:t>
      </w:r>
      <w:proofErr w:type="gramEnd"/>
      <w:r w:rsidRPr="00C04395">
        <w:rPr>
          <w:sz w:val="26"/>
          <w:szCs w:val="26"/>
        </w:rPr>
        <w:t xml:space="preserve"> обязанности </w:t>
      </w:r>
    </w:p>
    <w:p w:rsidR="006B06D2" w:rsidRPr="00C04395" w:rsidRDefault="006B06D2" w:rsidP="006B06D2">
      <w:pPr>
        <w:jc w:val="both"/>
        <w:rPr>
          <w:sz w:val="26"/>
          <w:szCs w:val="26"/>
        </w:rPr>
      </w:pPr>
      <w:r w:rsidRPr="00C04395">
        <w:rPr>
          <w:sz w:val="26"/>
          <w:szCs w:val="26"/>
        </w:rPr>
        <w:t>главы Суоярвского муниципального округа</w:t>
      </w:r>
      <w:r w:rsidRPr="00C04395">
        <w:rPr>
          <w:sz w:val="26"/>
          <w:szCs w:val="26"/>
        </w:rPr>
        <w:tab/>
      </w:r>
      <w:r w:rsidRPr="00C04395">
        <w:rPr>
          <w:sz w:val="26"/>
          <w:szCs w:val="26"/>
        </w:rPr>
        <w:tab/>
        <w:t xml:space="preserve">    </w:t>
      </w:r>
      <w:r w:rsidRPr="00C04395">
        <w:rPr>
          <w:sz w:val="26"/>
          <w:szCs w:val="26"/>
        </w:rPr>
        <w:tab/>
      </w:r>
      <w:r w:rsidRPr="00C04395">
        <w:rPr>
          <w:sz w:val="26"/>
          <w:szCs w:val="26"/>
        </w:rPr>
        <w:tab/>
      </w:r>
      <w:r>
        <w:rPr>
          <w:sz w:val="26"/>
          <w:szCs w:val="26"/>
        </w:rPr>
        <w:tab/>
      </w:r>
      <w:r w:rsidRPr="00C04395">
        <w:rPr>
          <w:sz w:val="26"/>
          <w:szCs w:val="26"/>
        </w:rPr>
        <w:t>Л.А. Окрукова</w:t>
      </w:r>
    </w:p>
    <w:p w:rsidR="008C75A5" w:rsidRPr="00533A52" w:rsidRDefault="008C75A5" w:rsidP="008C75A5">
      <w:pPr>
        <w:autoSpaceDE w:val="0"/>
        <w:autoSpaceDN w:val="0"/>
        <w:ind w:firstLine="709"/>
        <w:jc w:val="both"/>
        <w:rPr>
          <w:sz w:val="28"/>
          <w:szCs w:val="28"/>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D54272" w:rsidRDefault="00D54272" w:rsidP="001F5C07">
      <w:pPr>
        <w:rPr>
          <w:i/>
        </w:rPr>
      </w:pPr>
    </w:p>
    <w:p w:rsidR="007E1DB5" w:rsidRDefault="007E1DB5" w:rsidP="001F5C07">
      <w:pPr>
        <w:rPr>
          <w:i/>
        </w:rPr>
      </w:pPr>
    </w:p>
    <w:p w:rsidR="00D54272" w:rsidRDefault="00D54272" w:rsidP="001F5C07">
      <w:pPr>
        <w:rPr>
          <w:i/>
        </w:rPr>
      </w:pPr>
    </w:p>
    <w:p w:rsidR="00064D67" w:rsidRPr="00355AD8" w:rsidRDefault="00064D67" w:rsidP="00EB02DB">
      <w:pPr>
        <w:pStyle w:val="ConsPlusTitle"/>
        <w:framePr w:hSpace="180" w:wrap="around" w:vAnchor="text" w:hAnchor="margin" w:xAlign="right" w:y="-43"/>
        <w:widowControl/>
        <w:ind w:left="6096"/>
        <w:jc w:val="right"/>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Приложение № 1 </w:t>
      </w:r>
      <w:r w:rsidR="00EB02DB">
        <w:rPr>
          <w:rFonts w:ascii="Times New Roman" w:hAnsi="Times New Roman" w:cs="Times New Roman"/>
          <w:b w:val="0"/>
          <w:sz w:val="24"/>
          <w:szCs w:val="24"/>
        </w:rPr>
        <w:t xml:space="preserve">                                      </w:t>
      </w:r>
      <w:r>
        <w:rPr>
          <w:rFonts w:ascii="Times New Roman" w:hAnsi="Times New Roman" w:cs="Times New Roman"/>
          <w:b w:val="0"/>
          <w:sz w:val="24"/>
          <w:szCs w:val="24"/>
        </w:rPr>
        <w:t>к</w:t>
      </w:r>
      <w:r w:rsidR="00EB02DB">
        <w:rPr>
          <w:rFonts w:ascii="Times New Roman" w:hAnsi="Times New Roman" w:cs="Times New Roman"/>
          <w:b w:val="0"/>
          <w:sz w:val="24"/>
          <w:szCs w:val="24"/>
        </w:rPr>
        <w:t xml:space="preserve"> </w:t>
      </w:r>
      <w:r w:rsidRPr="00355AD8">
        <w:rPr>
          <w:rFonts w:ascii="Times New Roman" w:hAnsi="Times New Roman" w:cs="Times New Roman"/>
          <w:b w:val="0"/>
          <w:sz w:val="24"/>
          <w:szCs w:val="24"/>
        </w:rPr>
        <w:t>Решени</w:t>
      </w:r>
      <w:r>
        <w:rPr>
          <w:rFonts w:ascii="Times New Roman" w:hAnsi="Times New Roman" w:cs="Times New Roman"/>
          <w:b w:val="0"/>
          <w:sz w:val="24"/>
          <w:szCs w:val="24"/>
        </w:rPr>
        <w:t>ю</w:t>
      </w:r>
      <w:r w:rsidRPr="00355AD8">
        <w:rPr>
          <w:rFonts w:ascii="Times New Roman" w:hAnsi="Times New Roman" w:cs="Times New Roman"/>
          <w:b w:val="0"/>
          <w:sz w:val="24"/>
          <w:szCs w:val="24"/>
        </w:rPr>
        <w:t xml:space="preserve"> Совета Суоярвского муниципального округа</w:t>
      </w:r>
    </w:p>
    <w:p w:rsidR="00064D67" w:rsidRPr="00064D67" w:rsidRDefault="007E1DB5" w:rsidP="00EB02DB">
      <w:pPr>
        <w:pStyle w:val="Bodytext20"/>
        <w:framePr w:hSpace="180" w:wrap="around" w:vAnchor="text" w:hAnchor="margin" w:xAlign="right" w:y="-43"/>
        <w:shd w:val="clear" w:color="auto" w:fill="auto"/>
        <w:tabs>
          <w:tab w:val="left" w:pos="9921"/>
        </w:tabs>
        <w:spacing w:before="0" w:after="0" w:line="240" w:lineRule="auto"/>
        <w:ind w:right="-2"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15.12.2022 № 61</w:t>
      </w:r>
    </w:p>
    <w:p w:rsidR="000701F5" w:rsidRDefault="000701F5" w:rsidP="00EB02DB">
      <w:pPr>
        <w:framePr w:hSpace="180" w:wrap="around" w:vAnchor="text" w:hAnchor="margin" w:xAlign="right" w:y="-43"/>
        <w:ind w:left="4962"/>
        <w:jc w:val="right"/>
      </w:pPr>
    </w:p>
    <w:p w:rsidR="000701F5" w:rsidRDefault="000701F5" w:rsidP="000701F5">
      <w:pPr>
        <w:rPr>
          <w:i/>
        </w:rPr>
      </w:pPr>
    </w:p>
    <w:p w:rsidR="000701F5" w:rsidRDefault="000701F5" w:rsidP="000701F5">
      <w:pPr>
        <w:suppressAutoHyphens/>
        <w:contextualSpacing/>
        <w:jc w:val="center"/>
        <w:rPr>
          <w:b/>
          <w:bCs/>
          <w:sz w:val="26"/>
          <w:szCs w:val="26"/>
        </w:rPr>
      </w:pPr>
      <w:r>
        <w:rPr>
          <w:b/>
          <w:bCs/>
          <w:sz w:val="26"/>
          <w:szCs w:val="26"/>
        </w:rPr>
        <w:t>ПОЛОЖЕНИЕ</w:t>
      </w:r>
    </w:p>
    <w:p w:rsidR="00215D1B" w:rsidRDefault="000701F5" w:rsidP="000701F5">
      <w:pPr>
        <w:suppressAutoHyphens/>
        <w:contextualSpacing/>
        <w:jc w:val="center"/>
        <w:rPr>
          <w:b/>
          <w:bCs/>
          <w:sz w:val="26"/>
          <w:szCs w:val="26"/>
        </w:rPr>
      </w:pPr>
      <w:r w:rsidRPr="00B45EDB">
        <w:rPr>
          <w:b/>
          <w:bCs/>
          <w:sz w:val="26"/>
          <w:szCs w:val="26"/>
        </w:rPr>
        <w:t>о муниципальном земельном контроле</w:t>
      </w:r>
      <w:r w:rsidR="00E83564" w:rsidRPr="00B45EDB">
        <w:rPr>
          <w:b/>
          <w:bCs/>
          <w:sz w:val="26"/>
          <w:szCs w:val="26"/>
        </w:rPr>
        <w:t xml:space="preserve"> </w:t>
      </w:r>
      <w:r w:rsidR="00932485" w:rsidRPr="00B45EDB">
        <w:rPr>
          <w:b/>
          <w:bCs/>
          <w:sz w:val="26"/>
          <w:szCs w:val="26"/>
        </w:rPr>
        <w:t xml:space="preserve">на территории </w:t>
      </w:r>
    </w:p>
    <w:p w:rsidR="000701F5" w:rsidRPr="00B45EDB" w:rsidRDefault="00B775EE" w:rsidP="000701F5">
      <w:pPr>
        <w:suppressAutoHyphens/>
        <w:contextualSpacing/>
        <w:jc w:val="center"/>
        <w:rPr>
          <w:b/>
          <w:bCs/>
          <w:sz w:val="26"/>
          <w:szCs w:val="26"/>
        </w:rPr>
      </w:pPr>
      <w:r>
        <w:rPr>
          <w:b/>
          <w:bCs/>
          <w:sz w:val="26"/>
          <w:szCs w:val="26"/>
        </w:rPr>
        <w:t>Суоярвского муниципального округа</w:t>
      </w:r>
    </w:p>
    <w:p w:rsidR="000701F5" w:rsidRPr="00F93CAC" w:rsidRDefault="000701F5" w:rsidP="00F93CAC">
      <w:pPr>
        <w:suppressAutoHyphens/>
        <w:ind w:firstLine="284"/>
        <w:contextualSpacing/>
        <w:jc w:val="both"/>
        <w:rPr>
          <w:bCs/>
          <w:sz w:val="26"/>
          <w:szCs w:val="26"/>
        </w:rPr>
      </w:pPr>
    </w:p>
    <w:p w:rsidR="000701F5" w:rsidRPr="00F93CAC" w:rsidRDefault="000701F5" w:rsidP="00F93CAC">
      <w:pPr>
        <w:widowControl w:val="0"/>
        <w:autoSpaceDE w:val="0"/>
        <w:ind w:firstLine="284"/>
        <w:contextualSpacing/>
        <w:jc w:val="center"/>
        <w:rPr>
          <w:sz w:val="26"/>
          <w:szCs w:val="26"/>
        </w:rPr>
      </w:pPr>
      <w:r w:rsidRPr="00F93CAC">
        <w:rPr>
          <w:rFonts w:eastAsia="Calibri"/>
          <w:b/>
          <w:sz w:val="26"/>
          <w:szCs w:val="26"/>
          <w:lang w:val="en-US"/>
        </w:rPr>
        <w:t>I</w:t>
      </w:r>
      <w:r w:rsidRPr="00F93CAC">
        <w:rPr>
          <w:rFonts w:eastAsia="Calibri"/>
          <w:b/>
          <w:sz w:val="26"/>
          <w:szCs w:val="26"/>
        </w:rPr>
        <w:t>. Общие положения</w:t>
      </w:r>
    </w:p>
    <w:p w:rsidR="000701F5" w:rsidRPr="00F93CAC" w:rsidRDefault="000701F5" w:rsidP="00F93CAC">
      <w:pPr>
        <w:autoSpaceDE w:val="0"/>
        <w:autoSpaceDN w:val="0"/>
        <w:adjustRightInd w:val="0"/>
        <w:ind w:firstLine="284"/>
        <w:contextualSpacing/>
        <w:jc w:val="both"/>
        <w:rPr>
          <w:sz w:val="26"/>
          <w:szCs w:val="26"/>
        </w:rPr>
      </w:pPr>
    </w:p>
    <w:p w:rsidR="000701F5" w:rsidRPr="00D51DC2" w:rsidRDefault="000701F5" w:rsidP="00D51DC2">
      <w:pPr>
        <w:pStyle w:val="a6"/>
        <w:numPr>
          <w:ilvl w:val="0"/>
          <w:numId w:val="6"/>
        </w:numPr>
        <w:autoSpaceDE w:val="0"/>
        <w:autoSpaceDN w:val="0"/>
        <w:adjustRightInd w:val="0"/>
        <w:ind w:left="0" w:firstLine="284"/>
        <w:jc w:val="both"/>
        <w:rPr>
          <w:sz w:val="26"/>
          <w:szCs w:val="26"/>
        </w:rPr>
      </w:pPr>
      <w:r w:rsidRPr="00D51DC2">
        <w:rPr>
          <w:sz w:val="26"/>
          <w:szCs w:val="26"/>
        </w:rPr>
        <w:t xml:space="preserve">Настоящее Положение устанавливает задачи, направления и порядок осуществления муниципального земельного контроля </w:t>
      </w:r>
      <w:r w:rsidR="00932485" w:rsidRPr="00D51DC2">
        <w:rPr>
          <w:sz w:val="26"/>
          <w:szCs w:val="26"/>
        </w:rPr>
        <w:t xml:space="preserve">на территории </w:t>
      </w:r>
      <w:r w:rsidR="00B775EE" w:rsidRPr="00D51DC2">
        <w:rPr>
          <w:sz w:val="26"/>
          <w:szCs w:val="26"/>
        </w:rPr>
        <w:t xml:space="preserve">Суоярвского </w:t>
      </w:r>
      <w:r w:rsidR="00932485" w:rsidRPr="00D51DC2">
        <w:rPr>
          <w:sz w:val="26"/>
          <w:szCs w:val="26"/>
        </w:rPr>
        <w:t xml:space="preserve">муниципального </w:t>
      </w:r>
      <w:r w:rsidR="00B775EE" w:rsidRPr="00D51DC2">
        <w:rPr>
          <w:sz w:val="26"/>
          <w:szCs w:val="26"/>
        </w:rPr>
        <w:t>округа</w:t>
      </w:r>
      <w:r w:rsidRPr="00D51DC2">
        <w:rPr>
          <w:sz w:val="26"/>
          <w:szCs w:val="26"/>
        </w:rPr>
        <w:t xml:space="preserve">. </w:t>
      </w:r>
    </w:p>
    <w:p w:rsidR="000701F5" w:rsidRPr="00DB5CCB" w:rsidRDefault="00001EA8" w:rsidP="00001EA8">
      <w:pPr>
        <w:autoSpaceDE w:val="0"/>
        <w:autoSpaceDN w:val="0"/>
        <w:adjustRightInd w:val="0"/>
        <w:ind w:firstLine="284"/>
        <w:contextualSpacing/>
        <w:jc w:val="both"/>
        <w:rPr>
          <w:sz w:val="26"/>
          <w:szCs w:val="26"/>
        </w:rPr>
      </w:pPr>
      <w:r>
        <w:rPr>
          <w:sz w:val="26"/>
          <w:szCs w:val="26"/>
        </w:rPr>
        <w:t xml:space="preserve">       </w:t>
      </w:r>
      <w:r w:rsidR="000701F5" w:rsidRPr="00DB5CCB">
        <w:rPr>
          <w:sz w:val="26"/>
          <w:szCs w:val="26"/>
        </w:rPr>
        <w:t xml:space="preserve">Муниципальный контроль - деятельность контрольного (надзорного) органа, направленная на предупреждение, выявление и пресечение нарушений обязательных требований. </w:t>
      </w:r>
    </w:p>
    <w:p w:rsidR="000701F5" w:rsidRPr="00DB5CCB" w:rsidRDefault="000701F5" w:rsidP="00D51DC2">
      <w:pPr>
        <w:pStyle w:val="a6"/>
        <w:numPr>
          <w:ilvl w:val="0"/>
          <w:numId w:val="6"/>
        </w:numPr>
        <w:autoSpaceDE w:val="0"/>
        <w:autoSpaceDN w:val="0"/>
        <w:adjustRightInd w:val="0"/>
        <w:ind w:left="0" w:firstLine="284"/>
        <w:jc w:val="both"/>
        <w:rPr>
          <w:sz w:val="26"/>
          <w:szCs w:val="26"/>
        </w:rPr>
      </w:pPr>
      <w:proofErr w:type="gramStart"/>
      <w:r w:rsidRPr="00DB5CCB">
        <w:rPr>
          <w:sz w:val="26"/>
          <w:szCs w:val="26"/>
        </w:rPr>
        <w:t>Предметом муниципального земельного контроля</w:t>
      </w:r>
      <w:r w:rsidR="003B5E3F">
        <w:rPr>
          <w:sz w:val="26"/>
          <w:szCs w:val="26"/>
        </w:rPr>
        <w:t xml:space="preserve"> (далее - земельный контроль)</w:t>
      </w:r>
      <w:r w:rsidRPr="00DB5CCB">
        <w:rPr>
          <w:sz w:val="26"/>
          <w:szCs w:val="26"/>
        </w:rPr>
        <w:t xml:space="preserve"> является соблюдение обязательных требований в сфере земельных отношений и охраны окружающей среды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roofErr w:type="gramEnd"/>
    </w:p>
    <w:p w:rsidR="000701F5" w:rsidRPr="00DB5CCB" w:rsidRDefault="00C17614" w:rsidP="00DB5CCB">
      <w:pPr>
        <w:ind w:firstLine="284"/>
        <w:contextualSpacing/>
        <w:jc w:val="both"/>
        <w:rPr>
          <w:sz w:val="26"/>
          <w:szCs w:val="26"/>
        </w:rPr>
      </w:pPr>
      <w:r>
        <w:rPr>
          <w:sz w:val="26"/>
          <w:szCs w:val="26"/>
        </w:rPr>
        <w:t xml:space="preserve">      </w:t>
      </w:r>
      <w:r w:rsidR="000701F5" w:rsidRPr="00DB5CCB">
        <w:rPr>
          <w:sz w:val="26"/>
          <w:szCs w:val="26"/>
        </w:rPr>
        <w:t xml:space="preserve">Объектами земельных отношений являются земли, земельные участки или части земельных участков, расположенные в границах </w:t>
      </w:r>
      <w:r w:rsidR="00B775EE">
        <w:rPr>
          <w:sz w:val="26"/>
          <w:szCs w:val="26"/>
        </w:rPr>
        <w:t xml:space="preserve">Суоярвского </w:t>
      </w:r>
      <w:r w:rsidR="00DB5CCB" w:rsidRPr="00DB5CCB">
        <w:rPr>
          <w:sz w:val="26"/>
          <w:szCs w:val="26"/>
        </w:rPr>
        <w:t>муниципального</w:t>
      </w:r>
      <w:r w:rsidR="00B775EE">
        <w:rPr>
          <w:sz w:val="26"/>
          <w:szCs w:val="26"/>
        </w:rPr>
        <w:t xml:space="preserve"> округа</w:t>
      </w:r>
      <w:r w:rsidR="000701F5" w:rsidRPr="00DB5CCB">
        <w:rPr>
          <w:sz w:val="26"/>
          <w:szCs w:val="26"/>
        </w:rPr>
        <w:t>.</w:t>
      </w:r>
    </w:p>
    <w:p w:rsidR="000701F5" w:rsidRPr="00DB5CCB" w:rsidRDefault="00C17614" w:rsidP="00DB5CCB">
      <w:pPr>
        <w:ind w:firstLine="284"/>
        <w:contextualSpacing/>
        <w:jc w:val="both"/>
        <w:rPr>
          <w:sz w:val="26"/>
          <w:szCs w:val="26"/>
        </w:rPr>
      </w:pPr>
      <w:r>
        <w:rPr>
          <w:sz w:val="26"/>
          <w:szCs w:val="26"/>
        </w:rPr>
        <w:t xml:space="preserve">       </w:t>
      </w:r>
      <w:r w:rsidR="000701F5" w:rsidRPr="00DB5CCB">
        <w:rPr>
          <w:sz w:val="26"/>
          <w:szCs w:val="26"/>
        </w:rPr>
        <w:t xml:space="preserve">Администрация </w:t>
      </w:r>
      <w:r w:rsidR="00B775EE">
        <w:rPr>
          <w:sz w:val="26"/>
          <w:szCs w:val="26"/>
        </w:rPr>
        <w:t xml:space="preserve">Суоярвского </w:t>
      </w:r>
      <w:r w:rsidR="000701F5" w:rsidRPr="00DB5CCB">
        <w:rPr>
          <w:sz w:val="26"/>
          <w:szCs w:val="26"/>
        </w:rPr>
        <w:t xml:space="preserve">муниципального </w:t>
      </w:r>
      <w:r w:rsidR="00B775EE">
        <w:rPr>
          <w:sz w:val="26"/>
          <w:szCs w:val="26"/>
        </w:rPr>
        <w:t>округа</w:t>
      </w:r>
      <w:r w:rsidR="000701F5" w:rsidRPr="00DB5CCB">
        <w:rPr>
          <w:sz w:val="26"/>
          <w:szCs w:val="26"/>
        </w:rPr>
        <w:t xml:space="preserve"> осуществляет учет объектов муниципального контроля. </w:t>
      </w:r>
    </w:p>
    <w:p w:rsidR="000701F5" w:rsidRPr="00DB5CCB" w:rsidRDefault="00C17614" w:rsidP="00DB5CCB">
      <w:pPr>
        <w:ind w:firstLine="284"/>
        <w:contextualSpacing/>
        <w:jc w:val="both"/>
        <w:rPr>
          <w:sz w:val="26"/>
          <w:szCs w:val="26"/>
        </w:rPr>
      </w:pPr>
      <w:r>
        <w:rPr>
          <w:sz w:val="26"/>
          <w:szCs w:val="26"/>
        </w:rPr>
        <w:t xml:space="preserve">      </w:t>
      </w:r>
      <w:r w:rsidR="000701F5" w:rsidRPr="00DB5CCB">
        <w:rPr>
          <w:sz w:val="26"/>
          <w:szCs w:val="26"/>
        </w:rPr>
        <w:t xml:space="preserve">При сборе, обработке, анализе и учете сведений об объектах контроля для целей их учета администрация </w:t>
      </w:r>
      <w:r w:rsidR="00B775EE">
        <w:rPr>
          <w:sz w:val="26"/>
          <w:szCs w:val="26"/>
        </w:rPr>
        <w:t xml:space="preserve">Суоярвского </w:t>
      </w:r>
      <w:r w:rsidR="000701F5" w:rsidRPr="00DB5CCB">
        <w:rPr>
          <w:sz w:val="26"/>
          <w:szCs w:val="26"/>
        </w:rPr>
        <w:t xml:space="preserve">муниципального </w:t>
      </w:r>
      <w:r w:rsidR="00B775EE">
        <w:rPr>
          <w:sz w:val="26"/>
          <w:szCs w:val="26"/>
        </w:rPr>
        <w:t>округа</w:t>
      </w:r>
      <w:r w:rsidR="000701F5" w:rsidRPr="00DB5CCB">
        <w:rPr>
          <w:sz w:val="26"/>
          <w:szCs w:val="26"/>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0701F5" w:rsidRPr="00DB5CCB" w:rsidRDefault="00C17614" w:rsidP="00DB5CCB">
      <w:pPr>
        <w:ind w:firstLine="284"/>
        <w:contextualSpacing/>
        <w:jc w:val="both"/>
        <w:rPr>
          <w:sz w:val="26"/>
          <w:szCs w:val="26"/>
        </w:rPr>
      </w:pPr>
      <w:r>
        <w:rPr>
          <w:sz w:val="26"/>
          <w:szCs w:val="26"/>
        </w:rPr>
        <w:t xml:space="preserve">     </w:t>
      </w:r>
      <w:r w:rsidR="000701F5" w:rsidRPr="00DB5CCB">
        <w:rPr>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701F5"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 xml:space="preserve">Муниципальный земельный контроль </w:t>
      </w:r>
      <w:r w:rsidR="00932485" w:rsidRPr="00DB5CCB">
        <w:rPr>
          <w:sz w:val="26"/>
          <w:szCs w:val="26"/>
        </w:rPr>
        <w:t xml:space="preserve">на территории </w:t>
      </w:r>
      <w:r w:rsidR="00B775EE">
        <w:rPr>
          <w:sz w:val="26"/>
          <w:szCs w:val="26"/>
        </w:rPr>
        <w:t>Суоярвского муниципального округа</w:t>
      </w:r>
      <w:r w:rsidRPr="00DB5CCB">
        <w:rPr>
          <w:sz w:val="26"/>
          <w:szCs w:val="26"/>
        </w:rPr>
        <w:t xml:space="preserve"> осуществляется администрацией </w:t>
      </w:r>
      <w:r w:rsidR="00B775EE">
        <w:rPr>
          <w:sz w:val="26"/>
          <w:szCs w:val="26"/>
        </w:rPr>
        <w:t xml:space="preserve">Суоярвского </w:t>
      </w:r>
      <w:r w:rsidRPr="00DB5CCB">
        <w:rPr>
          <w:sz w:val="26"/>
          <w:szCs w:val="26"/>
        </w:rPr>
        <w:t xml:space="preserve">муниципального </w:t>
      </w:r>
      <w:r w:rsidR="00B775EE">
        <w:rPr>
          <w:sz w:val="26"/>
          <w:szCs w:val="26"/>
        </w:rPr>
        <w:t>округа</w:t>
      </w:r>
      <w:r w:rsidRPr="00DB5CCB">
        <w:rPr>
          <w:sz w:val="26"/>
          <w:szCs w:val="26"/>
        </w:rPr>
        <w:t xml:space="preserve"> (далее - Адми</w:t>
      </w:r>
      <w:r w:rsidR="003B5E3F">
        <w:rPr>
          <w:sz w:val="26"/>
          <w:szCs w:val="26"/>
        </w:rPr>
        <w:t xml:space="preserve">нистрация, орган </w:t>
      </w:r>
      <w:r w:rsidRPr="00DB5CCB">
        <w:rPr>
          <w:sz w:val="26"/>
          <w:szCs w:val="26"/>
        </w:rPr>
        <w:t>земельного контроля).</w:t>
      </w:r>
    </w:p>
    <w:p w:rsidR="00CF7ADF" w:rsidRDefault="00C17614" w:rsidP="00CF7ADF">
      <w:pPr>
        <w:pStyle w:val="a6"/>
        <w:numPr>
          <w:ilvl w:val="0"/>
          <w:numId w:val="6"/>
        </w:numPr>
        <w:autoSpaceDE w:val="0"/>
        <w:autoSpaceDN w:val="0"/>
        <w:adjustRightInd w:val="0"/>
        <w:ind w:left="0" w:firstLine="284"/>
        <w:jc w:val="both"/>
        <w:rPr>
          <w:sz w:val="26"/>
          <w:szCs w:val="26"/>
        </w:rPr>
      </w:pPr>
      <w:r w:rsidRPr="00C17614">
        <w:rPr>
          <w:sz w:val="26"/>
          <w:szCs w:val="26"/>
        </w:rPr>
        <w:t xml:space="preserve">Должностным лицом, уполномоченным на осуществление </w:t>
      </w:r>
      <w:r w:rsidR="003B5E3F">
        <w:rPr>
          <w:sz w:val="26"/>
          <w:szCs w:val="26"/>
        </w:rPr>
        <w:t>з</w:t>
      </w:r>
      <w:r>
        <w:rPr>
          <w:sz w:val="26"/>
          <w:szCs w:val="26"/>
        </w:rPr>
        <w:t>емельного контроля</w:t>
      </w:r>
      <w:r w:rsidRPr="00C17614">
        <w:rPr>
          <w:sz w:val="26"/>
          <w:szCs w:val="26"/>
        </w:rPr>
        <w:t xml:space="preserve">, являются </w:t>
      </w:r>
      <w:r>
        <w:rPr>
          <w:sz w:val="26"/>
          <w:szCs w:val="26"/>
        </w:rPr>
        <w:t xml:space="preserve">Глава Администрации, Заместитель Главы Администрации </w:t>
      </w:r>
      <w:r w:rsidRPr="00C17614">
        <w:rPr>
          <w:sz w:val="26"/>
          <w:szCs w:val="26"/>
        </w:rPr>
        <w:t>и другие должностные лица структурных подразделений в соответствии с должностными обязанностями (далее – контрольный орган, инспекторы).</w:t>
      </w:r>
    </w:p>
    <w:p w:rsidR="00CF7ADF" w:rsidRPr="00CF7ADF" w:rsidRDefault="00CF7ADF" w:rsidP="00C17614">
      <w:pPr>
        <w:pStyle w:val="a6"/>
        <w:numPr>
          <w:ilvl w:val="0"/>
          <w:numId w:val="6"/>
        </w:numPr>
        <w:autoSpaceDE w:val="0"/>
        <w:autoSpaceDN w:val="0"/>
        <w:adjustRightInd w:val="0"/>
        <w:ind w:left="0" w:firstLine="284"/>
        <w:jc w:val="both"/>
        <w:rPr>
          <w:sz w:val="26"/>
          <w:szCs w:val="26"/>
        </w:rPr>
      </w:pPr>
      <w:r w:rsidRPr="00CF7ADF">
        <w:rPr>
          <w:sz w:val="26"/>
          <w:szCs w:val="26"/>
        </w:rPr>
        <w:lastRenderedPageBreak/>
        <w:t>Должностным лицом, уполномоченным на принятие решения о проведении контрольных (надзорных) мероприятий, является Глава Администрации</w:t>
      </w:r>
      <w:r>
        <w:rPr>
          <w:sz w:val="26"/>
          <w:szCs w:val="26"/>
        </w:rPr>
        <w:t xml:space="preserve">, Заместитель Главы </w:t>
      </w:r>
      <w:r w:rsidR="003B5E3F">
        <w:rPr>
          <w:sz w:val="26"/>
          <w:szCs w:val="26"/>
        </w:rPr>
        <w:t>Администрации</w:t>
      </w:r>
      <w:r w:rsidRPr="00CF7ADF">
        <w:rPr>
          <w:sz w:val="26"/>
          <w:szCs w:val="26"/>
        </w:rPr>
        <w:t>.</w:t>
      </w:r>
    </w:p>
    <w:p w:rsidR="000701F5" w:rsidRPr="009401A4" w:rsidRDefault="000701F5" w:rsidP="009401A4">
      <w:pPr>
        <w:pStyle w:val="a6"/>
        <w:numPr>
          <w:ilvl w:val="0"/>
          <w:numId w:val="6"/>
        </w:numPr>
        <w:autoSpaceDE w:val="0"/>
        <w:autoSpaceDN w:val="0"/>
        <w:adjustRightInd w:val="0"/>
        <w:ind w:left="0" w:firstLine="284"/>
        <w:jc w:val="both"/>
        <w:rPr>
          <w:sz w:val="26"/>
          <w:szCs w:val="26"/>
        </w:rPr>
      </w:pPr>
      <w:r w:rsidRPr="009401A4">
        <w:rPr>
          <w:sz w:val="26"/>
          <w:szCs w:val="26"/>
        </w:rPr>
        <w:t xml:space="preserve">К отношениям, связанным с осуществлением земельного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6 октября 2003 г. № 131-ФЗ «Об общих принципах организации местного самоуправления в Российской Федерации».  </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 xml:space="preserve">Администрация осуществляет земельный </w:t>
      </w:r>
      <w:proofErr w:type="gramStart"/>
      <w:r w:rsidRPr="00DB5CCB">
        <w:rPr>
          <w:sz w:val="26"/>
          <w:szCs w:val="26"/>
        </w:rPr>
        <w:t>контроль за</w:t>
      </w:r>
      <w:proofErr w:type="gramEnd"/>
      <w:r w:rsidRPr="00DB5CCB">
        <w:rPr>
          <w:sz w:val="26"/>
          <w:szCs w:val="26"/>
        </w:rPr>
        <w:t xml:space="preserve"> соблюдением:</w:t>
      </w:r>
    </w:p>
    <w:p w:rsidR="000701F5" w:rsidRPr="00DB5CCB" w:rsidRDefault="000701F5" w:rsidP="00DB5CCB">
      <w:pPr>
        <w:ind w:firstLine="284"/>
        <w:contextualSpacing/>
        <w:jc w:val="both"/>
        <w:rPr>
          <w:sz w:val="26"/>
          <w:szCs w:val="26"/>
        </w:rPr>
      </w:pPr>
      <w:r w:rsidRPr="00DB5CCB">
        <w:rPr>
          <w:sz w:val="26"/>
          <w:szCs w:val="26"/>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701F5" w:rsidRPr="00DB5CCB" w:rsidRDefault="000701F5" w:rsidP="00DB5CCB">
      <w:pPr>
        <w:ind w:firstLine="284"/>
        <w:contextualSpacing/>
        <w:jc w:val="both"/>
        <w:rPr>
          <w:sz w:val="26"/>
          <w:szCs w:val="26"/>
        </w:rPr>
      </w:pPr>
      <w:r w:rsidRPr="00DB5CCB">
        <w:rPr>
          <w:sz w:val="26"/>
          <w:szCs w:val="26"/>
        </w:rPr>
        <w:t>б) обязательных требований об использовании земельных участков</w:t>
      </w:r>
      <w:r w:rsidR="00B775EE">
        <w:rPr>
          <w:sz w:val="26"/>
          <w:szCs w:val="26"/>
        </w:rPr>
        <w:t xml:space="preserve"> </w:t>
      </w:r>
      <w:r w:rsidRPr="00DB5CCB">
        <w:rPr>
          <w:sz w:val="26"/>
          <w:szCs w:val="26"/>
        </w:rPr>
        <w:t>по целевому назначению в соответствии с их принадлежностью к той или иной категории земель и (или) разрешенным использованием;</w:t>
      </w:r>
    </w:p>
    <w:p w:rsidR="000701F5" w:rsidRPr="00DB5CCB" w:rsidRDefault="000701F5" w:rsidP="00DB5CCB">
      <w:pPr>
        <w:ind w:firstLine="284"/>
        <w:contextualSpacing/>
        <w:jc w:val="both"/>
        <w:rPr>
          <w:sz w:val="26"/>
          <w:szCs w:val="26"/>
        </w:rPr>
      </w:pPr>
      <w:r w:rsidRPr="00DB5CCB">
        <w:rPr>
          <w:sz w:val="26"/>
          <w:szCs w:val="26"/>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0701F5" w:rsidRPr="00DB5CCB" w:rsidRDefault="000701F5" w:rsidP="00DB5CCB">
      <w:pPr>
        <w:ind w:firstLine="284"/>
        <w:contextualSpacing/>
        <w:jc w:val="both"/>
        <w:rPr>
          <w:sz w:val="26"/>
          <w:szCs w:val="26"/>
        </w:rPr>
      </w:pPr>
      <w:r w:rsidRPr="00DB5CCB">
        <w:rPr>
          <w:sz w:val="26"/>
          <w:szCs w:val="26"/>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0701F5" w:rsidRPr="00DB5CCB" w:rsidRDefault="000701F5" w:rsidP="00DB5CCB">
      <w:pPr>
        <w:ind w:firstLine="284"/>
        <w:contextualSpacing/>
        <w:jc w:val="both"/>
        <w:rPr>
          <w:sz w:val="26"/>
          <w:szCs w:val="26"/>
        </w:rPr>
      </w:pPr>
      <w:proofErr w:type="gramStart"/>
      <w:r w:rsidRPr="00DB5CCB">
        <w:rPr>
          <w:sz w:val="26"/>
          <w:szCs w:val="26"/>
        </w:rPr>
        <w:t>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roofErr w:type="gramEnd"/>
    </w:p>
    <w:p w:rsidR="000701F5" w:rsidRPr="00DB5CCB" w:rsidRDefault="000701F5" w:rsidP="00DB5CCB">
      <w:pPr>
        <w:ind w:firstLine="284"/>
        <w:contextualSpacing/>
        <w:jc w:val="both"/>
        <w:rPr>
          <w:sz w:val="26"/>
          <w:szCs w:val="26"/>
        </w:rPr>
      </w:pPr>
      <w:r w:rsidRPr="00DB5CCB">
        <w:rPr>
          <w:sz w:val="26"/>
          <w:szCs w:val="26"/>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0701F5" w:rsidRPr="00DB5CCB" w:rsidRDefault="000701F5" w:rsidP="00DB5CCB">
      <w:pPr>
        <w:ind w:firstLine="284"/>
        <w:contextualSpacing/>
        <w:jc w:val="both"/>
        <w:rPr>
          <w:sz w:val="26"/>
          <w:szCs w:val="26"/>
        </w:rPr>
      </w:pPr>
      <w:r w:rsidRPr="00DB5CCB">
        <w:rPr>
          <w:sz w:val="26"/>
          <w:szCs w:val="26"/>
        </w:rPr>
        <w:t xml:space="preserve">ж)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9" w:history="1">
        <w:r w:rsidRPr="00DB5CCB">
          <w:rPr>
            <w:rStyle w:val="a3"/>
            <w:color w:val="auto"/>
            <w:sz w:val="26"/>
            <w:szCs w:val="26"/>
            <w:u w:val="none"/>
          </w:rPr>
          <w:t>законом</w:t>
        </w:r>
      </w:hyperlink>
      <w:r w:rsidR="00636E9B">
        <w:rPr>
          <w:rStyle w:val="a3"/>
          <w:color w:val="auto"/>
          <w:sz w:val="26"/>
          <w:szCs w:val="26"/>
          <w:u w:val="none"/>
        </w:rPr>
        <w:t xml:space="preserve"> от 24 июля 2002 г.</w:t>
      </w:r>
      <w:r w:rsidRPr="00DB5CCB">
        <w:rPr>
          <w:sz w:val="26"/>
          <w:szCs w:val="26"/>
        </w:rPr>
        <w:t xml:space="preserve"> </w:t>
      </w:r>
      <w:r w:rsidR="00636E9B">
        <w:rPr>
          <w:sz w:val="26"/>
          <w:szCs w:val="26"/>
        </w:rPr>
        <w:t xml:space="preserve">№ 101-ФЗ </w:t>
      </w:r>
      <w:r w:rsidRPr="00DB5CCB">
        <w:rPr>
          <w:sz w:val="26"/>
          <w:szCs w:val="26"/>
        </w:rPr>
        <w:t>«Об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0701F5" w:rsidRPr="00DB5CCB" w:rsidRDefault="000701F5" w:rsidP="00DB5CCB">
      <w:pPr>
        <w:ind w:firstLine="284"/>
        <w:contextualSpacing/>
        <w:jc w:val="both"/>
        <w:rPr>
          <w:sz w:val="26"/>
          <w:szCs w:val="26"/>
        </w:rPr>
      </w:pPr>
      <w:r w:rsidRPr="00DB5CCB">
        <w:rPr>
          <w:sz w:val="26"/>
          <w:szCs w:val="26"/>
        </w:rPr>
        <w:t>з) исполнения предписаний об устранении нарушений обязательных требований, выданных должностными лицами органа земельного контроля в пределах компетенции.</w:t>
      </w:r>
    </w:p>
    <w:p w:rsidR="000701F5" w:rsidRPr="00DB5CCB" w:rsidRDefault="000701F5" w:rsidP="00DB5CCB">
      <w:pPr>
        <w:widowControl w:val="0"/>
        <w:autoSpaceDE w:val="0"/>
        <w:ind w:firstLine="284"/>
        <w:contextualSpacing/>
        <w:jc w:val="both"/>
        <w:rPr>
          <w:rFonts w:eastAsia="Calibri"/>
          <w:b/>
          <w:sz w:val="26"/>
          <w:szCs w:val="26"/>
        </w:rPr>
      </w:pPr>
    </w:p>
    <w:p w:rsidR="000701F5" w:rsidRPr="00DB5CCB" w:rsidRDefault="000701F5" w:rsidP="00DB5CCB">
      <w:pPr>
        <w:widowControl w:val="0"/>
        <w:autoSpaceDE w:val="0"/>
        <w:ind w:firstLine="284"/>
        <w:contextualSpacing/>
        <w:jc w:val="center"/>
        <w:rPr>
          <w:sz w:val="26"/>
          <w:szCs w:val="26"/>
        </w:rPr>
      </w:pPr>
      <w:r w:rsidRPr="00DB5CCB">
        <w:rPr>
          <w:rFonts w:eastAsia="Calibri"/>
          <w:b/>
          <w:sz w:val="26"/>
          <w:szCs w:val="26"/>
          <w:lang w:val="en-US"/>
        </w:rPr>
        <w:t>II</w:t>
      </w:r>
      <w:r w:rsidRPr="00DB5CCB">
        <w:rPr>
          <w:rFonts w:eastAsia="Calibri"/>
          <w:b/>
          <w:sz w:val="26"/>
          <w:szCs w:val="26"/>
        </w:rPr>
        <w:t xml:space="preserve">. Управление рисками причинения вреда (ущерба) охраняемым законом ценностям при осуществлении муниципального </w:t>
      </w:r>
      <w:r w:rsidRPr="00DB5CCB">
        <w:rPr>
          <w:b/>
          <w:sz w:val="26"/>
          <w:szCs w:val="26"/>
        </w:rPr>
        <w:t xml:space="preserve">земельного </w:t>
      </w:r>
      <w:r w:rsidRPr="00DB5CCB">
        <w:rPr>
          <w:rFonts w:eastAsia="Calibri"/>
          <w:b/>
          <w:sz w:val="26"/>
          <w:szCs w:val="26"/>
        </w:rPr>
        <w:t>контроля</w:t>
      </w:r>
    </w:p>
    <w:p w:rsidR="000701F5" w:rsidRPr="00DB5CCB" w:rsidRDefault="000701F5" w:rsidP="00DB5CCB">
      <w:pPr>
        <w:autoSpaceDE w:val="0"/>
        <w:autoSpaceDN w:val="0"/>
        <w:adjustRightInd w:val="0"/>
        <w:ind w:firstLine="284"/>
        <w:contextualSpacing/>
        <w:jc w:val="both"/>
        <w:rPr>
          <w:sz w:val="26"/>
          <w:szCs w:val="26"/>
        </w:rPr>
      </w:pP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 xml:space="preserve">Руководствуясь </w:t>
      </w:r>
      <w:proofErr w:type="gramStart"/>
      <w:r w:rsidR="001C77DF">
        <w:rPr>
          <w:sz w:val="26"/>
          <w:szCs w:val="26"/>
        </w:rPr>
        <w:t>ч</w:t>
      </w:r>
      <w:proofErr w:type="gramEnd"/>
      <w:r w:rsidR="001C77DF">
        <w:rPr>
          <w:sz w:val="26"/>
          <w:szCs w:val="26"/>
        </w:rPr>
        <w:t>.</w:t>
      </w:r>
      <w:r w:rsidRPr="00DB5CCB">
        <w:rPr>
          <w:sz w:val="26"/>
          <w:szCs w:val="26"/>
        </w:rPr>
        <w:t xml:space="preserve"> 7 ст</w:t>
      </w:r>
      <w:r w:rsidR="00636E9B">
        <w:rPr>
          <w:sz w:val="26"/>
          <w:szCs w:val="26"/>
        </w:rPr>
        <w:t>.</w:t>
      </w:r>
      <w:r w:rsidRPr="00DB5CCB">
        <w:rPr>
          <w:sz w:val="26"/>
          <w:szCs w:val="26"/>
        </w:rPr>
        <w:t xml:space="preserve"> 22 Федерального закона от 31 июля 2020 г. № 248-ФЗ «О государственном контроле (надзоре) и муниципальном к</w:t>
      </w:r>
      <w:r w:rsidR="00636E9B">
        <w:rPr>
          <w:sz w:val="26"/>
          <w:szCs w:val="26"/>
        </w:rPr>
        <w:t xml:space="preserve">онтроле в Российской Федерации» </w:t>
      </w:r>
      <w:r w:rsidRPr="00DB5CCB">
        <w:rPr>
          <w:sz w:val="26"/>
          <w:szCs w:val="26"/>
        </w:rPr>
        <w:t>система оценки и управления рисками п</w:t>
      </w:r>
      <w:r w:rsidR="003B5E3F">
        <w:rPr>
          <w:sz w:val="26"/>
          <w:szCs w:val="26"/>
        </w:rPr>
        <w:t xml:space="preserve">ри осуществлении </w:t>
      </w:r>
      <w:r w:rsidRPr="00DB5CCB">
        <w:rPr>
          <w:sz w:val="26"/>
          <w:szCs w:val="26"/>
        </w:rPr>
        <w:t xml:space="preserve">земельного контроля </w:t>
      </w:r>
      <w:r w:rsidR="00932485" w:rsidRPr="00DB5CCB">
        <w:rPr>
          <w:sz w:val="26"/>
          <w:szCs w:val="26"/>
        </w:rPr>
        <w:t xml:space="preserve">на территории </w:t>
      </w:r>
      <w:r w:rsidR="00B775EE">
        <w:rPr>
          <w:sz w:val="26"/>
          <w:szCs w:val="26"/>
        </w:rPr>
        <w:t xml:space="preserve">Суоярвского </w:t>
      </w:r>
      <w:r w:rsidR="00932485" w:rsidRPr="00DB5CCB">
        <w:rPr>
          <w:sz w:val="26"/>
          <w:szCs w:val="26"/>
        </w:rPr>
        <w:t xml:space="preserve">муниципального </w:t>
      </w:r>
      <w:r w:rsidR="00B775EE">
        <w:rPr>
          <w:sz w:val="26"/>
          <w:szCs w:val="26"/>
        </w:rPr>
        <w:t>округа</w:t>
      </w:r>
      <w:r w:rsidRPr="00DB5CCB">
        <w:rPr>
          <w:sz w:val="26"/>
          <w:szCs w:val="26"/>
        </w:rPr>
        <w:t xml:space="preserve"> не применяется.</w:t>
      </w:r>
    </w:p>
    <w:p w:rsidR="000701F5" w:rsidRPr="003B5E3F" w:rsidRDefault="000701F5" w:rsidP="003B5E3F">
      <w:pPr>
        <w:pStyle w:val="a6"/>
        <w:numPr>
          <w:ilvl w:val="0"/>
          <w:numId w:val="6"/>
        </w:numPr>
        <w:autoSpaceDE w:val="0"/>
        <w:autoSpaceDN w:val="0"/>
        <w:adjustRightInd w:val="0"/>
        <w:ind w:left="0" w:firstLine="284"/>
        <w:jc w:val="both"/>
        <w:rPr>
          <w:sz w:val="26"/>
          <w:szCs w:val="26"/>
        </w:rPr>
      </w:pPr>
      <w:r w:rsidRPr="00DB5CCB">
        <w:rPr>
          <w:sz w:val="26"/>
          <w:szCs w:val="26"/>
        </w:rPr>
        <w:lastRenderedPageBreak/>
        <w:t xml:space="preserve">Руководствуясь </w:t>
      </w:r>
      <w:proofErr w:type="gramStart"/>
      <w:r w:rsidR="001C77DF">
        <w:rPr>
          <w:sz w:val="26"/>
          <w:szCs w:val="26"/>
        </w:rPr>
        <w:t>ч</w:t>
      </w:r>
      <w:proofErr w:type="gramEnd"/>
      <w:r w:rsidR="001C77DF">
        <w:rPr>
          <w:sz w:val="26"/>
          <w:szCs w:val="26"/>
        </w:rPr>
        <w:t>.</w:t>
      </w:r>
      <w:r w:rsidRPr="00DB5CCB">
        <w:rPr>
          <w:sz w:val="26"/>
          <w:szCs w:val="26"/>
        </w:rPr>
        <w:t xml:space="preserve"> 2 ст</w:t>
      </w:r>
      <w:r w:rsidR="00636E9B">
        <w:rPr>
          <w:sz w:val="26"/>
          <w:szCs w:val="26"/>
        </w:rPr>
        <w:t>.</w:t>
      </w:r>
      <w:r w:rsidRPr="00DB5CCB">
        <w:rPr>
          <w:sz w:val="26"/>
          <w:szCs w:val="26"/>
        </w:rPr>
        <w:t xml:space="preserve"> 61 Федерального закона от 31 июля 2020 г. № 248-ФЗ «О государственном контроле (надзоре) и муниципальном контроле в Российской Федерации» </w:t>
      </w:r>
      <w:r w:rsidRPr="003B5E3F">
        <w:rPr>
          <w:sz w:val="26"/>
          <w:szCs w:val="26"/>
        </w:rPr>
        <w:t>зе</w:t>
      </w:r>
      <w:r w:rsidR="00B775EE" w:rsidRPr="003B5E3F">
        <w:rPr>
          <w:sz w:val="26"/>
          <w:szCs w:val="26"/>
        </w:rPr>
        <w:t xml:space="preserve">мельный контроль на территории Суоярвского </w:t>
      </w:r>
      <w:r w:rsidR="00DB5CCB" w:rsidRPr="003B5E3F">
        <w:rPr>
          <w:sz w:val="26"/>
          <w:szCs w:val="26"/>
        </w:rPr>
        <w:t xml:space="preserve">муниципального </w:t>
      </w:r>
      <w:r w:rsidR="00B775EE" w:rsidRPr="003B5E3F">
        <w:rPr>
          <w:sz w:val="26"/>
          <w:szCs w:val="26"/>
        </w:rPr>
        <w:t>округа</w:t>
      </w:r>
      <w:r w:rsidRPr="003B5E3F">
        <w:rPr>
          <w:sz w:val="26"/>
          <w:szCs w:val="26"/>
        </w:rPr>
        <w:t xml:space="preserve"> осуществляется без проведения плановых контрольных (надзорных) мероприятий.</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 xml:space="preserve">В соответствии с </w:t>
      </w:r>
      <w:proofErr w:type="gramStart"/>
      <w:r w:rsidR="001C77DF">
        <w:rPr>
          <w:sz w:val="26"/>
          <w:szCs w:val="26"/>
        </w:rPr>
        <w:t>ч</w:t>
      </w:r>
      <w:proofErr w:type="gramEnd"/>
      <w:r w:rsidR="001C77DF">
        <w:rPr>
          <w:sz w:val="26"/>
          <w:szCs w:val="26"/>
        </w:rPr>
        <w:t>.</w:t>
      </w:r>
      <w:r w:rsidRPr="00DB5CCB">
        <w:rPr>
          <w:sz w:val="26"/>
          <w:szCs w:val="26"/>
        </w:rPr>
        <w:t xml:space="preserve"> 3 ст</w:t>
      </w:r>
      <w:r w:rsidR="00636E9B">
        <w:rPr>
          <w:sz w:val="26"/>
          <w:szCs w:val="26"/>
        </w:rPr>
        <w:t>.</w:t>
      </w:r>
      <w:r w:rsidRPr="00DB5CCB">
        <w:rPr>
          <w:sz w:val="26"/>
          <w:szCs w:val="26"/>
        </w:rPr>
        <w:t xml:space="preserve"> 66 Федерального закона от 31 июля 2020 г. № 248-ФЗ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55008A" w:rsidRPr="00DB5CCB" w:rsidRDefault="0055008A" w:rsidP="00636E9B">
      <w:pPr>
        <w:ind w:firstLine="709"/>
        <w:contextualSpacing/>
        <w:jc w:val="both"/>
        <w:rPr>
          <w:sz w:val="26"/>
          <w:szCs w:val="26"/>
        </w:rPr>
      </w:pPr>
    </w:p>
    <w:p w:rsidR="0055008A" w:rsidRPr="00DB5CCB" w:rsidRDefault="0055008A" w:rsidP="00DB5CCB">
      <w:pPr>
        <w:widowControl w:val="0"/>
        <w:shd w:val="clear" w:color="auto" w:fill="FFFFFF"/>
        <w:autoSpaceDE w:val="0"/>
        <w:ind w:firstLine="284"/>
        <w:contextualSpacing/>
        <w:jc w:val="center"/>
        <w:rPr>
          <w:sz w:val="26"/>
          <w:szCs w:val="26"/>
        </w:rPr>
      </w:pPr>
      <w:r w:rsidRPr="00DB5CCB">
        <w:rPr>
          <w:rFonts w:eastAsia="Calibri"/>
          <w:b/>
          <w:sz w:val="26"/>
          <w:szCs w:val="26"/>
          <w:lang w:val="en-US"/>
        </w:rPr>
        <w:t>III</w:t>
      </w:r>
      <w:r w:rsidRPr="00DB5CCB">
        <w:rPr>
          <w:rFonts w:eastAsia="Calibri"/>
          <w:b/>
          <w:sz w:val="26"/>
          <w:szCs w:val="26"/>
        </w:rPr>
        <w:t>. Профилактика рисков причинения вреда (ущерба) охраняемым законом ценностям</w:t>
      </w:r>
    </w:p>
    <w:p w:rsidR="0055008A" w:rsidRPr="00DB5CCB" w:rsidRDefault="0055008A" w:rsidP="00DB5CCB">
      <w:pPr>
        <w:ind w:firstLine="284"/>
        <w:contextualSpacing/>
        <w:jc w:val="both"/>
        <w:rPr>
          <w:sz w:val="26"/>
          <w:szCs w:val="26"/>
        </w:rPr>
      </w:pP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Профилактические меро</w:t>
      </w:r>
      <w:r w:rsidR="003B5E3F">
        <w:rPr>
          <w:sz w:val="26"/>
          <w:szCs w:val="26"/>
        </w:rPr>
        <w:t>приятия осуществляются органами з</w:t>
      </w:r>
      <w:r w:rsidRPr="00DB5CCB">
        <w:rPr>
          <w:sz w:val="26"/>
          <w:szCs w:val="26"/>
        </w:rPr>
        <w:t>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701F5" w:rsidRPr="00DB5CCB" w:rsidRDefault="000701F5" w:rsidP="00DB5CCB">
      <w:pPr>
        <w:ind w:firstLine="284"/>
        <w:contextualSpacing/>
        <w:jc w:val="both"/>
        <w:rPr>
          <w:sz w:val="26"/>
          <w:szCs w:val="26"/>
        </w:rPr>
      </w:pPr>
      <w:r w:rsidRPr="00DB5CCB">
        <w:rPr>
          <w:sz w:val="26"/>
          <w:szCs w:val="26"/>
        </w:rPr>
        <w:t>П</w:t>
      </w:r>
      <w:r w:rsidR="003B5E3F">
        <w:rPr>
          <w:sz w:val="26"/>
          <w:szCs w:val="26"/>
        </w:rPr>
        <w:t xml:space="preserve">ри осуществлении </w:t>
      </w:r>
      <w:r w:rsidRPr="00DB5CCB">
        <w:rPr>
          <w:sz w:val="26"/>
          <w:szCs w:val="26"/>
        </w:rPr>
        <w:t>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701F5" w:rsidRPr="00DB5CCB" w:rsidRDefault="000701F5" w:rsidP="00DB5CCB">
      <w:pPr>
        <w:ind w:firstLine="284"/>
        <w:contextualSpacing/>
        <w:jc w:val="both"/>
        <w:rPr>
          <w:sz w:val="26"/>
          <w:szCs w:val="26"/>
        </w:rPr>
      </w:pPr>
      <w:r w:rsidRPr="00DB5CCB">
        <w:rPr>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w:t>
      </w:r>
      <w:r w:rsidR="003B5E3F">
        <w:rPr>
          <w:sz w:val="26"/>
          <w:szCs w:val="26"/>
        </w:rPr>
        <w:t xml:space="preserve">водителя) органа </w:t>
      </w:r>
      <w:r w:rsidRPr="00DB5CCB">
        <w:rPr>
          <w:sz w:val="26"/>
          <w:szCs w:val="26"/>
        </w:rPr>
        <w:t>земельного контроля для принятия решения о проведении контрольных (надзорных) мероприятий.</w:t>
      </w:r>
    </w:p>
    <w:p w:rsidR="000701F5" w:rsidRPr="00DB5CCB" w:rsidRDefault="003B5E3F" w:rsidP="00D51DC2">
      <w:pPr>
        <w:pStyle w:val="a6"/>
        <w:numPr>
          <w:ilvl w:val="0"/>
          <w:numId w:val="6"/>
        </w:numPr>
        <w:autoSpaceDE w:val="0"/>
        <w:autoSpaceDN w:val="0"/>
        <w:adjustRightInd w:val="0"/>
        <w:ind w:left="0" w:firstLine="284"/>
        <w:jc w:val="both"/>
        <w:rPr>
          <w:sz w:val="26"/>
          <w:szCs w:val="26"/>
        </w:rPr>
      </w:pPr>
      <w:r>
        <w:rPr>
          <w:sz w:val="26"/>
          <w:szCs w:val="26"/>
        </w:rPr>
        <w:t xml:space="preserve">При осуществлении </w:t>
      </w:r>
      <w:r w:rsidR="000701F5" w:rsidRPr="00DB5CCB">
        <w:rPr>
          <w:sz w:val="26"/>
          <w:szCs w:val="26"/>
        </w:rPr>
        <w:t xml:space="preserve">земельного контроля </w:t>
      </w:r>
      <w:r w:rsidR="00932485" w:rsidRPr="00DB5CCB">
        <w:rPr>
          <w:sz w:val="26"/>
          <w:szCs w:val="26"/>
        </w:rPr>
        <w:t xml:space="preserve">на территории </w:t>
      </w:r>
      <w:r w:rsidR="00B775EE">
        <w:rPr>
          <w:sz w:val="26"/>
          <w:szCs w:val="26"/>
        </w:rPr>
        <w:t xml:space="preserve">Суоярвского </w:t>
      </w:r>
      <w:r w:rsidR="00932485" w:rsidRPr="00DB5CCB">
        <w:rPr>
          <w:sz w:val="26"/>
          <w:szCs w:val="26"/>
        </w:rPr>
        <w:t xml:space="preserve">муниципального </w:t>
      </w:r>
      <w:r w:rsidR="00B775EE">
        <w:rPr>
          <w:sz w:val="26"/>
          <w:szCs w:val="26"/>
        </w:rPr>
        <w:t>округа</w:t>
      </w:r>
      <w:r w:rsidR="000701F5" w:rsidRPr="00DB5CCB">
        <w:rPr>
          <w:sz w:val="26"/>
          <w:szCs w:val="26"/>
          <w:lang w:eastAsia="zh-CN"/>
        </w:rPr>
        <w:t xml:space="preserve"> </w:t>
      </w:r>
      <w:r w:rsidR="000701F5" w:rsidRPr="00DB5CCB">
        <w:rPr>
          <w:sz w:val="26"/>
          <w:szCs w:val="26"/>
        </w:rPr>
        <w:t>могут проводиться следующие виды профилактических мероприятий:</w:t>
      </w:r>
    </w:p>
    <w:p w:rsidR="000701F5" w:rsidRPr="00DB5CCB" w:rsidRDefault="000701F5" w:rsidP="007044BF">
      <w:pPr>
        <w:ind w:firstLine="284"/>
        <w:contextualSpacing/>
        <w:jc w:val="both"/>
        <w:rPr>
          <w:sz w:val="26"/>
          <w:szCs w:val="26"/>
        </w:rPr>
      </w:pPr>
      <w:r w:rsidRPr="00DB5CCB">
        <w:rPr>
          <w:sz w:val="26"/>
          <w:szCs w:val="26"/>
        </w:rPr>
        <w:t>а) информирование;</w:t>
      </w:r>
    </w:p>
    <w:p w:rsidR="000701F5" w:rsidRPr="00DB5CCB" w:rsidRDefault="007044BF" w:rsidP="00DB5CCB">
      <w:pPr>
        <w:ind w:firstLine="284"/>
        <w:contextualSpacing/>
        <w:jc w:val="both"/>
        <w:rPr>
          <w:sz w:val="26"/>
          <w:szCs w:val="26"/>
        </w:rPr>
      </w:pPr>
      <w:r>
        <w:rPr>
          <w:sz w:val="26"/>
          <w:szCs w:val="26"/>
        </w:rPr>
        <w:t>б)</w:t>
      </w:r>
      <w:r w:rsidR="000701F5" w:rsidRPr="00DB5CCB">
        <w:rPr>
          <w:sz w:val="26"/>
          <w:szCs w:val="26"/>
        </w:rPr>
        <w:t xml:space="preserve"> объявление предостережений;</w:t>
      </w:r>
    </w:p>
    <w:p w:rsidR="000701F5" w:rsidRPr="00DB5CCB" w:rsidRDefault="007044BF" w:rsidP="00DB5CCB">
      <w:pPr>
        <w:ind w:firstLine="284"/>
        <w:contextualSpacing/>
        <w:jc w:val="both"/>
        <w:rPr>
          <w:sz w:val="26"/>
          <w:szCs w:val="26"/>
        </w:rPr>
      </w:pPr>
      <w:r>
        <w:rPr>
          <w:sz w:val="26"/>
          <w:szCs w:val="26"/>
        </w:rPr>
        <w:t>в</w:t>
      </w:r>
      <w:r w:rsidR="000701F5" w:rsidRPr="00DB5CCB">
        <w:rPr>
          <w:sz w:val="26"/>
          <w:szCs w:val="26"/>
        </w:rPr>
        <w:t>) консультирование;</w:t>
      </w:r>
    </w:p>
    <w:p w:rsidR="000701F5" w:rsidRPr="00DB5CCB" w:rsidRDefault="007044BF" w:rsidP="00DB5CCB">
      <w:pPr>
        <w:ind w:firstLine="284"/>
        <w:contextualSpacing/>
        <w:jc w:val="both"/>
        <w:rPr>
          <w:sz w:val="26"/>
          <w:szCs w:val="26"/>
        </w:rPr>
      </w:pPr>
      <w:r>
        <w:rPr>
          <w:sz w:val="26"/>
          <w:szCs w:val="26"/>
        </w:rPr>
        <w:t>г</w:t>
      </w:r>
      <w:r w:rsidR="000701F5" w:rsidRPr="00DB5CCB">
        <w:rPr>
          <w:sz w:val="26"/>
          <w:szCs w:val="26"/>
        </w:rPr>
        <w:t>) профилактический визит.</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Информирование осущес</w:t>
      </w:r>
      <w:r w:rsidR="003B5E3F">
        <w:rPr>
          <w:sz w:val="26"/>
          <w:szCs w:val="26"/>
        </w:rPr>
        <w:t xml:space="preserve">твляется органом </w:t>
      </w:r>
      <w:r w:rsidRPr="00DB5CCB">
        <w:rPr>
          <w:sz w:val="26"/>
          <w:szCs w:val="26"/>
        </w:rPr>
        <w:t xml:space="preserve">земельного контроля посредством размещения соответствующих сведений </w:t>
      </w:r>
      <w:r w:rsidR="0055008A" w:rsidRPr="00DB5CCB">
        <w:rPr>
          <w:sz w:val="26"/>
          <w:szCs w:val="26"/>
        </w:rPr>
        <w:t xml:space="preserve">в газете «Суоярвский вестник» и </w:t>
      </w:r>
      <w:r w:rsidRPr="00DB5CCB">
        <w:rPr>
          <w:sz w:val="26"/>
          <w:szCs w:val="26"/>
        </w:rPr>
        <w:t xml:space="preserve">на официальном </w:t>
      </w:r>
      <w:r w:rsidR="0055008A" w:rsidRPr="00DB5CCB">
        <w:rPr>
          <w:sz w:val="26"/>
          <w:szCs w:val="26"/>
        </w:rPr>
        <w:t xml:space="preserve">сайте администрации </w:t>
      </w:r>
      <w:r w:rsidR="00B775EE">
        <w:rPr>
          <w:sz w:val="26"/>
          <w:szCs w:val="26"/>
        </w:rPr>
        <w:t xml:space="preserve">Суоярвского </w:t>
      </w:r>
      <w:r w:rsidR="0055008A" w:rsidRPr="00DB5CCB">
        <w:rPr>
          <w:sz w:val="26"/>
          <w:szCs w:val="26"/>
        </w:rPr>
        <w:t xml:space="preserve">муниципального </w:t>
      </w:r>
      <w:r w:rsidR="00B775EE">
        <w:rPr>
          <w:sz w:val="26"/>
          <w:szCs w:val="26"/>
        </w:rPr>
        <w:t>округа</w:t>
      </w:r>
      <w:r w:rsidR="0055008A" w:rsidRPr="00DB5CCB">
        <w:rPr>
          <w:sz w:val="26"/>
          <w:szCs w:val="26"/>
        </w:rPr>
        <w:t xml:space="preserve"> в сети «Интернет».</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 xml:space="preserve">Предостережение о недопустимости нарушения обязательных требований объявляется контролируемому лицу в случае наличия у органа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w:t>
      </w:r>
      <w:r w:rsidR="0055008A" w:rsidRPr="00DB5CCB">
        <w:rPr>
          <w:sz w:val="26"/>
          <w:szCs w:val="26"/>
        </w:rPr>
        <w:t>Главой</w:t>
      </w:r>
      <w:r w:rsidRPr="00DB5CCB">
        <w:rPr>
          <w:sz w:val="26"/>
          <w:szCs w:val="26"/>
        </w:rPr>
        <w:t xml:space="preserve"> (заместителем </w:t>
      </w:r>
      <w:r w:rsidR="0055008A" w:rsidRPr="00DB5CCB">
        <w:rPr>
          <w:sz w:val="26"/>
          <w:szCs w:val="26"/>
        </w:rPr>
        <w:t>Главы</w:t>
      </w:r>
      <w:r w:rsidR="003B5E3F">
        <w:rPr>
          <w:sz w:val="26"/>
          <w:szCs w:val="26"/>
        </w:rPr>
        <w:t xml:space="preserve">) органа </w:t>
      </w:r>
      <w:r w:rsidRPr="00DB5CCB">
        <w:rPr>
          <w:sz w:val="26"/>
          <w:szCs w:val="26"/>
        </w:rPr>
        <w:t>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701F5" w:rsidRPr="00DB5CCB" w:rsidRDefault="000701F5" w:rsidP="00DB5CCB">
      <w:pPr>
        <w:ind w:firstLine="284"/>
        <w:contextualSpacing/>
        <w:jc w:val="both"/>
        <w:rPr>
          <w:sz w:val="26"/>
          <w:szCs w:val="26"/>
        </w:rPr>
      </w:pPr>
      <w:r w:rsidRPr="00DB5CCB">
        <w:rPr>
          <w:sz w:val="26"/>
          <w:szCs w:val="26"/>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701F5" w:rsidRPr="00DB5CCB" w:rsidRDefault="000701F5" w:rsidP="00DB5CCB">
      <w:pPr>
        <w:ind w:firstLine="284"/>
        <w:contextualSpacing/>
        <w:jc w:val="both"/>
        <w:rPr>
          <w:sz w:val="26"/>
          <w:szCs w:val="26"/>
        </w:rPr>
      </w:pPr>
      <w:r w:rsidRPr="00DB5CCB">
        <w:rPr>
          <w:sz w:val="26"/>
          <w:szCs w:val="26"/>
        </w:rPr>
        <w:t>В случае об</w:t>
      </w:r>
      <w:r w:rsidR="003B5E3F">
        <w:rPr>
          <w:sz w:val="26"/>
          <w:szCs w:val="26"/>
        </w:rPr>
        <w:t xml:space="preserve">ъявления органом </w:t>
      </w:r>
      <w:r w:rsidRPr="00DB5CCB">
        <w:rPr>
          <w:sz w:val="26"/>
          <w:szCs w:val="26"/>
        </w:rPr>
        <w:t>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w:t>
      </w:r>
      <w:r w:rsidR="003B5E3F">
        <w:rPr>
          <w:sz w:val="26"/>
          <w:szCs w:val="26"/>
        </w:rPr>
        <w:t xml:space="preserve"> </w:t>
      </w:r>
      <w:r w:rsidRPr="00DB5CCB">
        <w:rPr>
          <w:sz w:val="26"/>
          <w:szCs w:val="26"/>
        </w:rPr>
        <w:t>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Консультирование контролируемых лиц осуществляется должност</w:t>
      </w:r>
      <w:r w:rsidR="003B5E3F">
        <w:rPr>
          <w:sz w:val="26"/>
          <w:szCs w:val="26"/>
        </w:rPr>
        <w:t xml:space="preserve">ным лицом органа </w:t>
      </w:r>
      <w:r w:rsidRPr="00DB5CCB">
        <w:rPr>
          <w:sz w:val="26"/>
          <w:szCs w:val="26"/>
        </w:rPr>
        <w:t xml:space="preserve">земельного контроля </w:t>
      </w:r>
      <w:r w:rsidR="000874EE" w:rsidRPr="00DB5CCB">
        <w:rPr>
          <w:sz w:val="26"/>
          <w:szCs w:val="26"/>
        </w:rPr>
        <w:t>в устной или письменной форме без взимания платы</w:t>
      </w:r>
      <w:r w:rsidRPr="00DB5CCB">
        <w:rPr>
          <w:sz w:val="26"/>
          <w:szCs w:val="26"/>
        </w:rPr>
        <w:t xml:space="preserve"> и не должно превышать 15 минут.</w:t>
      </w:r>
    </w:p>
    <w:p w:rsidR="000701F5" w:rsidRPr="00DB5CCB" w:rsidRDefault="000701F5" w:rsidP="00DB5CCB">
      <w:pPr>
        <w:ind w:firstLine="284"/>
        <w:contextualSpacing/>
        <w:jc w:val="both"/>
        <w:rPr>
          <w:sz w:val="26"/>
          <w:szCs w:val="26"/>
        </w:rPr>
      </w:pPr>
      <w:r w:rsidRPr="00DB5CCB">
        <w:rPr>
          <w:sz w:val="26"/>
          <w:szCs w:val="26"/>
        </w:rPr>
        <w:t xml:space="preserve">Личный прием граждан проводится руководителем органа земельного контроля, его заместителями, </w:t>
      </w:r>
      <w:r w:rsidR="000874EE" w:rsidRPr="00DB5CCB">
        <w:rPr>
          <w:sz w:val="26"/>
          <w:szCs w:val="26"/>
        </w:rPr>
        <w:t>должностными лицами</w:t>
      </w:r>
      <w:r w:rsidRPr="00DB5CCB">
        <w:rPr>
          <w:sz w:val="26"/>
          <w:szCs w:val="26"/>
        </w:rPr>
        <w:t>. Информация о месте приема, а также об установленных для приема днях и часах размещается на официаль</w:t>
      </w:r>
      <w:r w:rsidR="003B5E3F">
        <w:rPr>
          <w:sz w:val="26"/>
          <w:szCs w:val="26"/>
        </w:rPr>
        <w:t xml:space="preserve">ном сайте органа </w:t>
      </w:r>
      <w:r w:rsidRPr="00DB5CCB">
        <w:rPr>
          <w:sz w:val="26"/>
          <w:szCs w:val="26"/>
        </w:rPr>
        <w:t xml:space="preserve">земельного контроля. </w:t>
      </w:r>
    </w:p>
    <w:p w:rsidR="000701F5" w:rsidRPr="00DB5CCB" w:rsidRDefault="000701F5" w:rsidP="00DB5CCB">
      <w:pPr>
        <w:ind w:firstLine="284"/>
        <w:contextualSpacing/>
        <w:jc w:val="both"/>
        <w:rPr>
          <w:sz w:val="26"/>
          <w:szCs w:val="26"/>
        </w:rPr>
      </w:pPr>
      <w:r w:rsidRPr="00DB5CCB">
        <w:rPr>
          <w:sz w:val="26"/>
          <w:szCs w:val="26"/>
        </w:rPr>
        <w:t>Консультирование осуществляется по следующим вопросам:</w:t>
      </w:r>
    </w:p>
    <w:p w:rsidR="000701F5" w:rsidRPr="00DB5CCB" w:rsidRDefault="000701F5" w:rsidP="00DB5CCB">
      <w:pPr>
        <w:ind w:firstLine="284"/>
        <w:contextualSpacing/>
        <w:jc w:val="both"/>
        <w:rPr>
          <w:sz w:val="26"/>
          <w:szCs w:val="26"/>
        </w:rPr>
      </w:pPr>
      <w:r w:rsidRPr="00DB5CCB">
        <w:rPr>
          <w:sz w:val="26"/>
          <w:szCs w:val="26"/>
        </w:rPr>
        <w:t>1) организация и осуществление муниципального  земельного контроля;</w:t>
      </w:r>
    </w:p>
    <w:p w:rsidR="000701F5" w:rsidRPr="00DB5CCB" w:rsidRDefault="000701F5" w:rsidP="00DB5CCB">
      <w:pPr>
        <w:ind w:firstLine="284"/>
        <w:contextualSpacing/>
        <w:jc w:val="both"/>
        <w:rPr>
          <w:sz w:val="26"/>
          <w:szCs w:val="26"/>
        </w:rPr>
      </w:pPr>
      <w:r w:rsidRPr="00DB5CCB">
        <w:rPr>
          <w:sz w:val="26"/>
          <w:szCs w:val="26"/>
        </w:rPr>
        <w:t>2) порядок осуществления контрольных (надзорных) мероприятий, установленных настоящим Положением;</w:t>
      </w:r>
    </w:p>
    <w:p w:rsidR="000701F5" w:rsidRPr="00DB5CCB" w:rsidRDefault="000701F5" w:rsidP="00DB5CCB">
      <w:pPr>
        <w:ind w:firstLine="284"/>
        <w:contextualSpacing/>
        <w:jc w:val="both"/>
        <w:rPr>
          <w:sz w:val="26"/>
          <w:szCs w:val="26"/>
        </w:rPr>
      </w:pPr>
      <w:r w:rsidRPr="00DB5CCB">
        <w:rPr>
          <w:sz w:val="26"/>
          <w:szCs w:val="26"/>
        </w:rPr>
        <w:t>3) порядок обжалования действий (бездействия) должно</w:t>
      </w:r>
      <w:r w:rsidR="003B5E3F">
        <w:rPr>
          <w:sz w:val="26"/>
          <w:szCs w:val="26"/>
        </w:rPr>
        <w:t xml:space="preserve">стных лиц органа </w:t>
      </w:r>
      <w:r w:rsidRPr="00DB5CCB">
        <w:rPr>
          <w:sz w:val="26"/>
          <w:szCs w:val="26"/>
        </w:rPr>
        <w:t>земельного контроля;</w:t>
      </w:r>
    </w:p>
    <w:p w:rsidR="000701F5" w:rsidRPr="00DB5CCB" w:rsidRDefault="000701F5" w:rsidP="00DB5CCB">
      <w:pPr>
        <w:ind w:firstLine="284"/>
        <w:contextualSpacing/>
        <w:jc w:val="both"/>
        <w:rPr>
          <w:sz w:val="26"/>
          <w:szCs w:val="26"/>
        </w:rPr>
      </w:pPr>
      <w:r w:rsidRPr="00DB5CCB">
        <w:rPr>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w:t>
      </w:r>
      <w:r w:rsidR="003B5E3F">
        <w:rPr>
          <w:sz w:val="26"/>
          <w:szCs w:val="26"/>
        </w:rPr>
        <w:t xml:space="preserve">ствляется органом </w:t>
      </w:r>
      <w:r w:rsidRPr="00DB5CCB">
        <w:rPr>
          <w:sz w:val="26"/>
          <w:szCs w:val="26"/>
        </w:rPr>
        <w:t xml:space="preserve">земельного контроля в рамках контрольных (надзорных) мероприятий; </w:t>
      </w:r>
    </w:p>
    <w:p w:rsidR="000701F5" w:rsidRPr="00DB5CCB" w:rsidRDefault="000701F5" w:rsidP="00DB5CCB">
      <w:pPr>
        <w:ind w:firstLine="284"/>
        <w:contextualSpacing/>
        <w:jc w:val="both"/>
        <w:rPr>
          <w:sz w:val="26"/>
          <w:szCs w:val="26"/>
        </w:rPr>
      </w:pPr>
      <w:r w:rsidRPr="00DB5CCB">
        <w:rPr>
          <w:sz w:val="26"/>
          <w:szCs w:val="26"/>
        </w:rPr>
        <w:t>Консультирование в письменной форме осуществляется должностным лицом в следующих случаях:</w:t>
      </w:r>
    </w:p>
    <w:p w:rsidR="000701F5" w:rsidRPr="00DB5CCB" w:rsidRDefault="000701F5" w:rsidP="00DB5CCB">
      <w:pPr>
        <w:ind w:firstLine="284"/>
        <w:contextualSpacing/>
        <w:jc w:val="both"/>
        <w:rPr>
          <w:sz w:val="26"/>
          <w:szCs w:val="26"/>
        </w:rPr>
      </w:pPr>
      <w:r w:rsidRPr="00DB5CCB">
        <w:rPr>
          <w:sz w:val="26"/>
          <w:szCs w:val="26"/>
        </w:rPr>
        <w:t>а) контролируемым лицом представлен письменный запрос о представлении письменного ответа по вопросам консультирования;</w:t>
      </w:r>
    </w:p>
    <w:p w:rsidR="000701F5" w:rsidRPr="00DB5CCB" w:rsidRDefault="000701F5" w:rsidP="00DB5CCB">
      <w:pPr>
        <w:ind w:firstLine="284"/>
        <w:contextualSpacing/>
        <w:jc w:val="both"/>
        <w:rPr>
          <w:sz w:val="26"/>
          <w:szCs w:val="26"/>
        </w:rPr>
      </w:pPr>
      <w:r w:rsidRPr="00DB5CCB">
        <w:rPr>
          <w:sz w:val="26"/>
          <w:szCs w:val="26"/>
        </w:rPr>
        <w:t>б) за время консультирования предоставить ответ на поставленные вопросы невозможно;</w:t>
      </w:r>
    </w:p>
    <w:p w:rsidR="000701F5" w:rsidRPr="00DB5CCB" w:rsidRDefault="000701F5" w:rsidP="00DB5CCB">
      <w:pPr>
        <w:ind w:firstLine="284"/>
        <w:contextualSpacing/>
        <w:jc w:val="both"/>
        <w:rPr>
          <w:sz w:val="26"/>
          <w:szCs w:val="26"/>
        </w:rPr>
      </w:pPr>
      <w:r w:rsidRPr="00DB5CCB">
        <w:rPr>
          <w:sz w:val="26"/>
          <w:szCs w:val="26"/>
        </w:rPr>
        <w:t>в) ответ на поставленные вопросы требует дополнительного запроса сведений.</w:t>
      </w:r>
    </w:p>
    <w:p w:rsidR="000701F5" w:rsidRPr="00DB5CCB" w:rsidRDefault="000701F5" w:rsidP="00DB5CCB">
      <w:pPr>
        <w:ind w:firstLine="284"/>
        <w:contextualSpacing/>
        <w:jc w:val="both"/>
        <w:rPr>
          <w:sz w:val="26"/>
          <w:szCs w:val="26"/>
        </w:rPr>
      </w:pPr>
      <w:r w:rsidRPr="00DB5CCB">
        <w:rPr>
          <w:sz w:val="26"/>
          <w:szCs w:val="26"/>
        </w:rPr>
        <w:t>При осуществлении консульти</w:t>
      </w:r>
      <w:r w:rsidR="003B5E3F">
        <w:rPr>
          <w:sz w:val="26"/>
          <w:szCs w:val="26"/>
        </w:rPr>
        <w:t xml:space="preserve">рования должностное лицо органа </w:t>
      </w:r>
      <w:r w:rsidRPr="00DB5CCB">
        <w:rPr>
          <w:sz w:val="26"/>
          <w:szCs w:val="26"/>
        </w:rPr>
        <w:t>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0701F5" w:rsidRPr="00DB5CCB" w:rsidRDefault="000701F5" w:rsidP="00DB5CCB">
      <w:pPr>
        <w:ind w:firstLine="284"/>
        <w:contextualSpacing/>
        <w:jc w:val="both"/>
        <w:rPr>
          <w:sz w:val="26"/>
          <w:szCs w:val="26"/>
        </w:rPr>
      </w:pPr>
      <w:proofErr w:type="gramStart"/>
      <w:r w:rsidRPr="00DB5CCB">
        <w:rPr>
          <w:sz w:val="26"/>
          <w:szCs w:val="26"/>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w:t>
      </w:r>
      <w:r w:rsidR="003B5E3F">
        <w:rPr>
          <w:sz w:val="26"/>
          <w:szCs w:val="26"/>
        </w:rPr>
        <w:t xml:space="preserve">стных лиц органа </w:t>
      </w:r>
      <w:r w:rsidRPr="00DB5CCB">
        <w:rPr>
          <w:sz w:val="26"/>
          <w:szCs w:val="26"/>
        </w:rPr>
        <w:t>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0701F5" w:rsidRPr="00DB5CCB" w:rsidRDefault="000701F5" w:rsidP="00DB5CCB">
      <w:pPr>
        <w:ind w:firstLine="284"/>
        <w:contextualSpacing/>
        <w:jc w:val="both"/>
        <w:rPr>
          <w:sz w:val="26"/>
          <w:szCs w:val="26"/>
        </w:rPr>
      </w:pPr>
      <w:r w:rsidRPr="00DB5CCB">
        <w:rPr>
          <w:sz w:val="26"/>
          <w:szCs w:val="26"/>
        </w:rPr>
        <w:t>Информация, ставшая известной должностному лицу органа земельного контроля в ходе консультирования, не может использоваться органом земельного контроля в целях оценки контролируемого лица по вопросам соблюдения обязательных требований.</w:t>
      </w:r>
    </w:p>
    <w:p w:rsidR="000701F5" w:rsidRPr="00DB5CCB" w:rsidRDefault="000701F5" w:rsidP="00DB5CCB">
      <w:pPr>
        <w:ind w:firstLine="284"/>
        <w:contextualSpacing/>
        <w:jc w:val="both"/>
        <w:rPr>
          <w:sz w:val="26"/>
          <w:szCs w:val="26"/>
        </w:rPr>
      </w:pPr>
      <w:r w:rsidRPr="00DB5CCB">
        <w:rPr>
          <w:sz w:val="26"/>
          <w:szCs w:val="26"/>
        </w:rPr>
        <w:t>Ор</w:t>
      </w:r>
      <w:r w:rsidR="003B5E3F">
        <w:rPr>
          <w:sz w:val="26"/>
          <w:szCs w:val="26"/>
        </w:rPr>
        <w:t xml:space="preserve">ган </w:t>
      </w:r>
      <w:r w:rsidRPr="00DB5CCB">
        <w:rPr>
          <w:sz w:val="26"/>
          <w:szCs w:val="26"/>
        </w:rPr>
        <w:t>земельного контроля ведет журнал учета консультирований.</w:t>
      </w:r>
    </w:p>
    <w:p w:rsidR="000701F5" w:rsidRPr="00DB5CCB" w:rsidRDefault="000701F5" w:rsidP="00DB5CCB">
      <w:pPr>
        <w:ind w:firstLine="284"/>
        <w:contextualSpacing/>
        <w:jc w:val="both"/>
        <w:rPr>
          <w:sz w:val="26"/>
          <w:szCs w:val="26"/>
        </w:rPr>
      </w:pPr>
      <w:r w:rsidRPr="00DB5CCB">
        <w:rPr>
          <w:sz w:val="26"/>
          <w:szCs w:val="26"/>
        </w:rPr>
        <w:lastRenderedPageBreak/>
        <w:t>В случае пос</w:t>
      </w:r>
      <w:r w:rsidR="003B5E3F">
        <w:rPr>
          <w:sz w:val="26"/>
          <w:szCs w:val="26"/>
        </w:rPr>
        <w:t xml:space="preserve">тупления в орган </w:t>
      </w:r>
      <w:r w:rsidRPr="00DB5CCB">
        <w:rPr>
          <w:sz w:val="26"/>
          <w:szCs w:val="26"/>
        </w:rPr>
        <w:t>земельного контроля однотипных обращений контролируемых лиц и их представителей консультирование осуществляется посредством размещения на официаль</w:t>
      </w:r>
      <w:r w:rsidR="003B5E3F">
        <w:rPr>
          <w:sz w:val="26"/>
          <w:szCs w:val="26"/>
        </w:rPr>
        <w:t xml:space="preserve">ном сайте органа </w:t>
      </w:r>
      <w:r w:rsidRPr="00DB5CCB">
        <w:rPr>
          <w:sz w:val="26"/>
          <w:szCs w:val="26"/>
        </w:rPr>
        <w:t>земельного контроля в информационно-телекоммуникационной сети «Интернет» письменного разъяснения.</w:t>
      </w:r>
    </w:p>
    <w:p w:rsidR="000874EE" w:rsidRPr="00DB5CCB" w:rsidRDefault="000874EE" w:rsidP="00DB5CCB">
      <w:pPr>
        <w:ind w:firstLine="284"/>
        <w:contextualSpacing/>
        <w:jc w:val="both"/>
        <w:rPr>
          <w:rFonts w:eastAsia="Calibri"/>
          <w:sz w:val="26"/>
          <w:szCs w:val="26"/>
        </w:rPr>
      </w:pPr>
      <w:r w:rsidRPr="00DB5CCB">
        <w:rPr>
          <w:sz w:val="26"/>
          <w:szCs w:val="26"/>
        </w:rPr>
        <w:t xml:space="preserve">Рассмотрение письменных обращений осуществляется в порядке и сроки, установленные Федеральным законом от </w:t>
      </w:r>
      <w:r w:rsidRPr="00DB5CCB">
        <w:rPr>
          <w:rFonts w:eastAsia="Calibri"/>
          <w:sz w:val="26"/>
          <w:szCs w:val="26"/>
        </w:rPr>
        <w:t>02.05.2006 № 59-ФЗ «О порядке рассмотрения обращений граждан Российской Федерации».</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0701F5" w:rsidRPr="00DB5CCB" w:rsidRDefault="000701F5" w:rsidP="00DB5CCB">
      <w:pPr>
        <w:ind w:firstLine="284"/>
        <w:contextualSpacing/>
        <w:jc w:val="both"/>
        <w:rPr>
          <w:sz w:val="26"/>
          <w:szCs w:val="26"/>
        </w:rPr>
      </w:pPr>
      <w:r w:rsidRPr="00DB5CCB">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701F5" w:rsidRPr="00DB5CCB" w:rsidRDefault="000701F5" w:rsidP="00DB5CCB">
      <w:pPr>
        <w:ind w:firstLine="284"/>
        <w:contextualSpacing/>
        <w:jc w:val="both"/>
        <w:rPr>
          <w:sz w:val="26"/>
          <w:szCs w:val="26"/>
        </w:rPr>
      </w:pPr>
      <w:r w:rsidRPr="00DB5CCB">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701F5" w:rsidRDefault="000701F5" w:rsidP="00DB5CCB">
      <w:pPr>
        <w:autoSpaceDE w:val="0"/>
        <w:autoSpaceDN w:val="0"/>
        <w:adjustRightInd w:val="0"/>
        <w:ind w:firstLine="284"/>
        <w:contextualSpacing/>
        <w:jc w:val="both"/>
        <w:rPr>
          <w:sz w:val="26"/>
          <w:szCs w:val="26"/>
        </w:rPr>
      </w:pPr>
      <w:r w:rsidRPr="00DB5CCB">
        <w:rPr>
          <w:sz w:val="26"/>
          <w:szCs w:val="26"/>
        </w:rPr>
        <w:t>В случае</w:t>
      </w:r>
      <w:proofErr w:type="gramStart"/>
      <w:r w:rsidRPr="00DB5CCB">
        <w:rPr>
          <w:sz w:val="26"/>
          <w:szCs w:val="26"/>
        </w:rPr>
        <w:t>,</w:t>
      </w:r>
      <w:proofErr w:type="gramEnd"/>
      <w:r w:rsidRPr="00DB5CCB">
        <w:rPr>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0874EE" w:rsidRPr="00DB5CCB">
        <w:rPr>
          <w:sz w:val="26"/>
          <w:szCs w:val="26"/>
        </w:rPr>
        <w:t>должностное лицо</w:t>
      </w:r>
      <w:r w:rsidRPr="00DB5CCB">
        <w:rPr>
          <w:sz w:val="26"/>
          <w:szCs w:val="26"/>
        </w:rPr>
        <w:t xml:space="preserve"> незамедлительно направляет информацию об этом </w:t>
      </w:r>
      <w:r w:rsidR="000874EE" w:rsidRPr="00DB5CCB">
        <w:rPr>
          <w:sz w:val="26"/>
          <w:szCs w:val="26"/>
        </w:rPr>
        <w:t>руководителю (заместителю руководителя)</w:t>
      </w:r>
      <w:r w:rsidR="003B5E3F">
        <w:rPr>
          <w:sz w:val="26"/>
          <w:szCs w:val="26"/>
        </w:rPr>
        <w:t xml:space="preserve"> органа </w:t>
      </w:r>
      <w:r w:rsidRPr="00DB5CCB">
        <w:rPr>
          <w:sz w:val="26"/>
          <w:szCs w:val="26"/>
        </w:rPr>
        <w:t>земельного контроля для принятия решения о проведении контрольных (надзорных) мероприятий.</w:t>
      </w:r>
    </w:p>
    <w:p w:rsidR="00E84178" w:rsidRPr="00DB5CCB" w:rsidRDefault="007044BF" w:rsidP="0034331E">
      <w:pPr>
        <w:autoSpaceDE w:val="0"/>
        <w:autoSpaceDN w:val="0"/>
        <w:adjustRightInd w:val="0"/>
        <w:ind w:firstLine="284"/>
        <w:contextualSpacing/>
        <w:jc w:val="both"/>
        <w:rPr>
          <w:b/>
          <w:sz w:val="26"/>
          <w:szCs w:val="26"/>
        </w:rPr>
      </w:pPr>
      <w:r w:rsidRPr="007044BF">
        <w:rPr>
          <w:sz w:val="26"/>
          <w:szCs w:val="26"/>
        </w:rPr>
        <w:t xml:space="preserve">О проведении обязательного профилактического визита контролируемое лицо должно быть уведомлено не </w:t>
      </w:r>
      <w:proofErr w:type="gramStart"/>
      <w:r w:rsidRPr="007044BF">
        <w:rPr>
          <w:sz w:val="26"/>
          <w:szCs w:val="26"/>
        </w:rPr>
        <w:t>позднее</w:t>
      </w:r>
      <w:proofErr w:type="gramEnd"/>
      <w:r w:rsidRPr="007044BF">
        <w:rPr>
          <w:sz w:val="26"/>
          <w:szCs w:val="26"/>
        </w:rPr>
        <w:t xml:space="preserve"> чем за пять рабочих дней до даты его проведения.</w:t>
      </w:r>
    </w:p>
    <w:p w:rsidR="00E84178" w:rsidRPr="00DB5CCB" w:rsidRDefault="00E84178" w:rsidP="00DB5CCB">
      <w:pPr>
        <w:widowControl w:val="0"/>
        <w:autoSpaceDE w:val="0"/>
        <w:ind w:firstLine="284"/>
        <w:contextualSpacing/>
        <w:jc w:val="center"/>
        <w:rPr>
          <w:sz w:val="26"/>
          <w:szCs w:val="26"/>
        </w:rPr>
      </w:pPr>
      <w:r w:rsidRPr="00DB5CCB">
        <w:rPr>
          <w:rFonts w:eastAsia="Calibri"/>
          <w:b/>
          <w:sz w:val="26"/>
          <w:szCs w:val="26"/>
          <w:lang w:val="en-US"/>
        </w:rPr>
        <w:t>IV</w:t>
      </w:r>
      <w:r w:rsidRPr="00DB5CCB">
        <w:rPr>
          <w:rFonts w:eastAsia="Calibri"/>
          <w:b/>
          <w:sz w:val="26"/>
          <w:szCs w:val="26"/>
        </w:rPr>
        <w:t xml:space="preserve">. Осуществление муниципального </w:t>
      </w:r>
      <w:r w:rsidRPr="00DB5CCB">
        <w:rPr>
          <w:b/>
          <w:sz w:val="26"/>
          <w:szCs w:val="26"/>
        </w:rPr>
        <w:t xml:space="preserve">земельного </w:t>
      </w:r>
      <w:r w:rsidRPr="00DB5CCB">
        <w:rPr>
          <w:rFonts w:eastAsia="Calibri"/>
          <w:b/>
          <w:sz w:val="26"/>
          <w:szCs w:val="26"/>
        </w:rPr>
        <w:t>контроля</w:t>
      </w:r>
    </w:p>
    <w:p w:rsidR="00E84178" w:rsidRPr="00DB5CCB" w:rsidRDefault="00E84178" w:rsidP="00DB5CCB">
      <w:pPr>
        <w:ind w:firstLine="284"/>
        <w:contextualSpacing/>
        <w:jc w:val="both"/>
        <w:rPr>
          <w:sz w:val="26"/>
          <w:szCs w:val="26"/>
        </w:rPr>
      </w:pP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В рамк</w:t>
      </w:r>
      <w:r w:rsidR="003B5E3F">
        <w:rPr>
          <w:sz w:val="26"/>
          <w:szCs w:val="26"/>
        </w:rPr>
        <w:t xml:space="preserve">ах осуществления </w:t>
      </w:r>
      <w:r w:rsidRPr="00DB5CCB">
        <w:rPr>
          <w:sz w:val="26"/>
          <w:szCs w:val="26"/>
        </w:rPr>
        <w:t>земельного контроля при взаимодействии с контролируемым лицом проводятся следующие виды контрольных (надзорных) мероприятий:</w:t>
      </w:r>
    </w:p>
    <w:p w:rsidR="000701F5" w:rsidRPr="00DB5CCB" w:rsidRDefault="000701F5" w:rsidP="00DB5CCB">
      <w:pPr>
        <w:ind w:firstLine="284"/>
        <w:contextualSpacing/>
        <w:jc w:val="both"/>
        <w:rPr>
          <w:sz w:val="26"/>
          <w:szCs w:val="26"/>
        </w:rPr>
      </w:pPr>
      <w:r w:rsidRPr="00DB5CCB">
        <w:rPr>
          <w:sz w:val="26"/>
          <w:szCs w:val="26"/>
        </w:rPr>
        <w:t>а)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701F5" w:rsidRPr="00DB5CCB" w:rsidRDefault="000701F5" w:rsidP="00DB5CCB">
      <w:pPr>
        <w:ind w:firstLine="284"/>
        <w:contextualSpacing/>
        <w:jc w:val="both"/>
        <w:rPr>
          <w:sz w:val="26"/>
          <w:szCs w:val="26"/>
        </w:rPr>
      </w:pPr>
      <w:proofErr w:type="gramStart"/>
      <w:r w:rsidRPr="00DB5CCB">
        <w:rPr>
          <w:sz w:val="26"/>
          <w:szCs w:val="26"/>
        </w:rPr>
        <w:t>б)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p>
    <w:p w:rsidR="000701F5" w:rsidRPr="00DB5CCB" w:rsidRDefault="000701F5" w:rsidP="00DB5CCB">
      <w:pPr>
        <w:ind w:firstLine="284"/>
        <w:contextualSpacing/>
        <w:jc w:val="both"/>
        <w:rPr>
          <w:sz w:val="26"/>
          <w:szCs w:val="26"/>
        </w:rPr>
      </w:pPr>
      <w:r w:rsidRPr="00DB5CCB">
        <w:rPr>
          <w:sz w:val="26"/>
          <w:szCs w:val="26"/>
        </w:rPr>
        <w:t>в) документарная проверка (посредством получения письменных объяснений, истребования документов);</w:t>
      </w:r>
    </w:p>
    <w:p w:rsidR="000701F5" w:rsidRPr="00DB5CCB" w:rsidRDefault="000701F5" w:rsidP="00DB5CCB">
      <w:pPr>
        <w:ind w:firstLine="284"/>
        <w:contextualSpacing/>
        <w:jc w:val="both"/>
        <w:rPr>
          <w:sz w:val="26"/>
          <w:szCs w:val="26"/>
        </w:rPr>
      </w:pPr>
      <w:r w:rsidRPr="00DB5CCB">
        <w:rPr>
          <w:sz w:val="26"/>
          <w:szCs w:val="26"/>
        </w:rPr>
        <w:t>г) выездная проверка (посредством осмотра, опроса, получения письменных объяснений, истребования документов, инструментального обследования).</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Без взаимодействия с контролируемым лицом проводятся следующие контрольные (надзорные) мероприятия:</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а) наблюдение за соблюдением обязательных требований;</w:t>
      </w:r>
    </w:p>
    <w:p w:rsidR="000701F5" w:rsidRPr="00DB5CCB" w:rsidRDefault="000701F5" w:rsidP="00DB5CCB">
      <w:pPr>
        <w:ind w:firstLine="284"/>
        <w:contextualSpacing/>
        <w:jc w:val="both"/>
        <w:rPr>
          <w:sz w:val="26"/>
          <w:szCs w:val="26"/>
        </w:rPr>
      </w:pPr>
      <w:r w:rsidRPr="00DB5CCB">
        <w:rPr>
          <w:sz w:val="26"/>
          <w:szCs w:val="26"/>
        </w:rPr>
        <w:lastRenderedPageBreak/>
        <w:t>б) выездное обследование.</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Контрольные (надзорные) ме</w:t>
      </w:r>
      <w:r w:rsidR="007044BF">
        <w:rPr>
          <w:sz w:val="26"/>
          <w:szCs w:val="26"/>
        </w:rPr>
        <w:t>роприятия, указанные в пункте 1</w:t>
      </w:r>
      <w:r w:rsidR="00760380">
        <w:rPr>
          <w:sz w:val="26"/>
          <w:szCs w:val="26"/>
        </w:rPr>
        <w:t>7</w:t>
      </w:r>
      <w:r w:rsidRPr="00DB5CCB">
        <w:rPr>
          <w:sz w:val="26"/>
          <w:szCs w:val="26"/>
        </w:rPr>
        <w:t xml:space="preserve"> настоящего Положения, проводятся в форме внеплановых мероприятий и после согласования с органами прокуратуры.</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Основанием для проведения контрольных (надзорных)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0701F5" w:rsidRPr="00DB5CCB" w:rsidRDefault="000701F5" w:rsidP="00DB5CCB">
      <w:pPr>
        <w:ind w:firstLine="284"/>
        <w:contextualSpacing/>
        <w:jc w:val="both"/>
        <w:rPr>
          <w:sz w:val="26"/>
          <w:szCs w:val="26"/>
        </w:rPr>
      </w:pPr>
      <w:proofErr w:type="gramStart"/>
      <w:r w:rsidRPr="00DB5CCB">
        <w:rPr>
          <w:sz w:val="26"/>
          <w:szCs w:val="26"/>
        </w:rPr>
        <w:t xml:space="preserve">а) </w:t>
      </w:r>
      <w:r w:rsidR="003B5E3F">
        <w:rPr>
          <w:sz w:val="26"/>
          <w:szCs w:val="26"/>
        </w:rPr>
        <w:t xml:space="preserve">наличие у органа </w:t>
      </w:r>
      <w:r w:rsidRPr="00DB5CCB">
        <w:rPr>
          <w:sz w:val="26"/>
          <w:szCs w:val="26"/>
        </w:rPr>
        <w:t>земельного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w:t>
      </w:r>
      <w:proofErr w:type="gramEnd"/>
      <w:r w:rsidRPr="00DB5CCB">
        <w:rPr>
          <w:sz w:val="26"/>
          <w:szCs w:val="26"/>
        </w:rPr>
        <w:t xml:space="preserve"> в отношении иных контролируемых лиц;</w:t>
      </w:r>
    </w:p>
    <w:p w:rsidR="000701F5" w:rsidRPr="00DB5CCB" w:rsidRDefault="000701F5" w:rsidP="00DB5CCB">
      <w:pPr>
        <w:ind w:firstLine="284"/>
        <w:contextualSpacing/>
        <w:jc w:val="both"/>
        <w:rPr>
          <w:sz w:val="26"/>
          <w:szCs w:val="26"/>
        </w:rPr>
      </w:pPr>
      <w:r w:rsidRPr="00DB5CCB">
        <w:rPr>
          <w:sz w:val="26"/>
          <w:szCs w:val="26"/>
        </w:rPr>
        <w:t>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701F5" w:rsidRPr="00DB5CCB" w:rsidRDefault="000701F5" w:rsidP="00DB5CCB">
      <w:pPr>
        <w:ind w:firstLine="284"/>
        <w:contextualSpacing/>
        <w:jc w:val="both"/>
        <w:rPr>
          <w:sz w:val="26"/>
          <w:szCs w:val="26"/>
        </w:rPr>
      </w:pPr>
      <w:r w:rsidRPr="00DB5CCB">
        <w:rPr>
          <w:sz w:val="26"/>
          <w:szCs w:val="26"/>
        </w:rPr>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01F5" w:rsidRPr="00DB5CCB" w:rsidRDefault="000701F5" w:rsidP="00DB5CCB">
      <w:pPr>
        <w:ind w:firstLine="284"/>
        <w:contextualSpacing/>
        <w:jc w:val="both"/>
        <w:rPr>
          <w:sz w:val="26"/>
          <w:szCs w:val="26"/>
        </w:rPr>
      </w:pPr>
      <w:r w:rsidRPr="00DB5CCB">
        <w:rPr>
          <w:sz w:val="26"/>
          <w:szCs w:val="26"/>
        </w:rPr>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 xml:space="preserve">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 </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w:t>
      </w:r>
      <w:r w:rsidR="003B5E3F">
        <w:rPr>
          <w:sz w:val="26"/>
          <w:szCs w:val="26"/>
        </w:rPr>
        <w:t xml:space="preserve">ного лица органа </w:t>
      </w:r>
      <w:r w:rsidRPr="00DB5CCB">
        <w:rPr>
          <w:sz w:val="26"/>
          <w:szCs w:val="26"/>
        </w:rPr>
        <w:t>земельного контроля о проведении контрольного (надзорного) мероприятия.</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Контрольные (надзорные) мероприятия, проводимые без взаимодействия с контролируемыми лицами, проводятся должностны</w:t>
      </w:r>
      <w:r w:rsidR="003B5E3F">
        <w:rPr>
          <w:sz w:val="26"/>
          <w:szCs w:val="26"/>
        </w:rPr>
        <w:t xml:space="preserve">ми лицами органа </w:t>
      </w:r>
      <w:r w:rsidRPr="00DB5CCB">
        <w:rPr>
          <w:sz w:val="26"/>
          <w:szCs w:val="26"/>
        </w:rPr>
        <w:t>земельного контроля на основании заданий, выдаваемых руководителем или заместителем рук</w:t>
      </w:r>
      <w:r w:rsidR="003B5E3F">
        <w:rPr>
          <w:sz w:val="26"/>
          <w:szCs w:val="26"/>
        </w:rPr>
        <w:t xml:space="preserve">оводителя органа </w:t>
      </w:r>
      <w:r w:rsidRPr="00DB5CCB">
        <w:rPr>
          <w:sz w:val="26"/>
          <w:szCs w:val="26"/>
        </w:rPr>
        <w:t>земельного контроля.</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Контрольные (надзорные) мероприятия в отношении граждан, юридических лиц и индивидуальных предпринимателей проводятся должностны</w:t>
      </w:r>
      <w:r w:rsidR="003B5E3F">
        <w:rPr>
          <w:sz w:val="26"/>
          <w:szCs w:val="26"/>
        </w:rPr>
        <w:t xml:space="preserve">ми лицами органа </w:t>
      </w:r>
      <w:r w:rsidRPr="00DB5CCB">
        <w:rPr>
          <w:sz w:val="26"/>
          <w:szCs w:val="26"/>
        </w:rPr>
        <w:t>земельного контроля в соответствии с Федеральным законом</w:t>
      </w:r>
      <w:r w:rsidR="002639DA">
        <w:rPr>
          <w:sz w:val="26"/>
          <w:szCs w:val="26"/>
        </w:rPr>
        <w:t xml:space="preserve"> от 31 июля 2020 г. № 248-</w:t>
      </w:r>
      <w:r w:rsidR="00636E9B">
        <w:rPr>
          <w:sz w:val="26"/>
          <w:szCs w:val="26"/>
        </w:rPr>
        <w:t>ФЗ</w:t>
      </w:r>
      <w:r w:rsidRPr="00DB5CCB">
        <w:rPr>
          <w:sz w:val="26"/>
          <w:szCs w:val="26"/>
        </w:rPr>
        <w:t xml:space="preserve"> «О государственном контроле (надзоре) и муниципальном контроле в Российской Федерации». </w:t>
      </w:r>
    </w:p>
    <w:p w:rsidR="000701F5" w:rsidRPr="00DB5CCB" w:rsidRDefault="003B5E3F" w:rsidP="00D51DC2">
      <w:pPr>
        <w:pStyle w:val="a6"/>
        <w:numPr>
          <w:ilvl w:val="0"/>
          <w:numId w:val="6"/>
        </w:numPr>
        <w:autoSpaceDE w:val="0"/>
        <w:autoSpaceDN w:val="0"/>
        <w:adjustRightInd w:val="0"/>
        <w:ind w:left="0" w:firstLine="284"/>
        <w:jc w:val="both"/>
        <w:rPr>
          <w:sz w:val="26"/>
          <w:szCs w:val="26"/>
        </w:rPr>
      </w:pPr>
      <w:r>
        <w:rPr>
          <w:sz w:val="26"/>
          <w:szCs w:val="26"/>
        </w:rPr>
        <w:t xml:space="preserve">Орган </w:t>
      </w:r>
      <w:r w:rsidR="000701F5" w:rsidRPr="00DB5CCB">
        <w:rPr>
          <w:sz w:val="26"/>
          <w:szCs w:val="26"/>
        </w:rPr>
        <w:t xml:space="preserve">земельного контроля при организации и осуществлении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w:t>
      </w:r>
      <w:r w:rsidR="000701F5" w:rsidRPr="00DB5CCB">
        <w:rPr>
          <w:sz w:val="26"/>
          <w:szCs w:val="26"/>
        </w:rPr>
        <w:lastRenderedPageBreak/>
        <w:t xml:space="preserve">информационного взаимодействия, в том числе в электронной форме. </w:t>
      </w:r>
      <w:proofErr w:type="gramStart"/>
      <w:r w:rsidR="000701F5" w:rsidRPr="00DB5CCB">
        <w:rPr>
          <w:sz w:val="26"/>
          <w:szCs w:val="26"/>
        </w:rPr>
        <w:t>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w:t>
      </w:r>
      <w:proofErr w:type="gramEnd"/>
      <w:r w:rsidR="000701F5" w:rsidRPr="00DB5CCB">
        <w:rPr>
          <w:sz w:val="26"/>
          <w:szCs w:val="26"/>
        </w:rPr>
        <w:t xml:space="preserve"> Правительства Российской Федерации от 6 марта 2021 г. № 338 «О межведомственном информационном взаимодействии в рамках осуществления государственного контроля (надзора), муниципального контроля». </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 xml:space="preserve">Срок проведения документарной проверки не может превышать десять рабочих дней. </w:t>
      </w:r>
      <w:proofErr w:type="gramStart"/>
      <w:r w:rsidRPr="00DB5CCB">
        <w:rPr>
          <w:sz w:val="26"/>
          <w:szCs w:val="26"/>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DB5CCB">
        <w:rPr>
          <w:sz w:val="26"/>
          <w:szCs w:val="26"/>
        </w:rPr>
        <w:t xml:space="preserve"> </w:t>
      </w:r>
      <w:proofErr w:type="gramStart"/>
      <w:r w:rsidRPr="00DB5CCB">
        <w:rPr>
          <w:sz w:val="26"/>
          <w:szCs w:val="26"/>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w:t>
      </w:r>
      <w:r w:rsidR="003B5E3F">
        <w:rPr>
          <w:sz w:val="26"/>
          <w:szCs w:val="26"/>
        </w:rPr>
        <w:t>и осуществлении з</w:t>
      </w:r>
      <w:r w:rsidRPr="00DB5CCB">
        <w:rPr>
          <w:sz w:val="26"/>
          <w:szCs w:val="26"/>
        </w:rPr>
        <w:t>емельного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701F5" w:rsidRPr="00DB5CCB" w:rsidRDefault="000701F5" w:rsidP="00D51DC2">
      <w:pPr>
        <w:pStyle w:val="a6"/>
        <w:numPr>
          <w:ilvl w:val="0"/>
          <w:numId w:val="6"/>
        </w:numPr>
        <w:autoSpaceDE w:val="0"/>
        <w:autoSpaceDN w:val="0"/>
        <w:adjustRightInd w:val="0"/>
        <w:ind w:left="0" w:firstLine="284"/>
        <w:jc w:val="both"/>
        <w:rPr>
          <w:sz w:val="26"/>
          <w:szCs w:val="26"/>
        </w:rPr>
      </w:pPr>
      <w:proofErr w:type="gramStart"/>
      <w:r w:rsidRPr="00DB5CCB">
        <w:rPr>
          <w:sz w:val="26"/>
          <w:szCs w:val="26"/>
        </w:rPr>
        <w:t xml:space="preserve">Наблюдением за соблюдением обязательных требований (мониторинг безопасности) осуществляется </w:t>
      </w:r>
      <w:r w:rsidR="002E5509" w:rsidRPr="00DB5CCB">
        <w:rPr>
          <w:sz w:val="26"/>
          <w:szCs w:val="26"/>
        </w:rPr>
        <w:t>должностным лицом</w:t>
      </w:r>
      <w:r w:rsidRPr="00DB5CCB">
        <w:rPr>
          <w:sz w:val="26"/>
          <w:szCs w:val="26"/>
        </w:rPr>
        <w:t xml:space="preserve"> путем анализа данных об объектах контроля, имеющихся у администрации </w:t>
      </w:r>
      <w:r w:rsidR="00D51DC2">
        <w:rPr>
          <w:sz w:val="26"/>
          <w:szCs w:val="26"/>
        </w:rPr>
        <w:t xml:space="preserve">Суоярвского </w:t>
      </w:r>
      <w:r w:rsidRPr="00DB5CCB">
        <w:rPr>
          <w:sz w:val="26"/>
          <w:szCs w:val="26"/>
          <w:lang w:eastAsia="zh-CN"/>
        </w:rPr>
        <w:t xml:space="preserve">муниципального </w:t>
      </w:r>
      <w:r w:rsidR="00D51DC2">
        <w:rPr>
          <w:sz w:val="26"/>
          <w:szCs w:val="26"/>
          <w:lang w:eastAsia="zh-CN"/>
        </w:rPr>
        <w:t>округа</w:t>
      </w:r>
      <w:r w:rsidRPr="00DB5CCB">
        <w:rPr>
          <w:sz w:val="26"/>
          <w:szCs w:val="26"/>
        </w:rPr>
        <w:t>,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0701F5" w:rsidRPr="00DB5CCB" w:rsidRDefault="000701F5" w:rsidP="00DB5CCB">
      <w:pPr>
        <w:ind w:firstLine="284"/>
        <w:contextualSpacing/>
        <w:jc w:val="both"/>
        <w:rPr>
          <w:sz w:val="26"/>
          <w:szCs w:val="26"/>
        </w:rPr>
      </w:pPr>
      <w:r w:rsidRPr="00DB5CCB">
        <w:rPr>
          <w:sz w:val="26"/>
          <w:szCs w:val="26"/>
        </w:rPr>
        <w:t xml:space="preserve">Наблюдение за соблюдением обязательных требований (мониторинг безопасности) осуществляется на основании задания должностного лица администрации </w:t>
      </w:r>
      <w:r w:rsidR="00D51DC2">
        <w:rPr>
          <w:sz w:val="26"/>
          <w:szCs w:val="26"/>
        </w:rPr>
        <w:t xml:space="preserve">Суоярвского </w:t>
      </w:r>
      <w:r w:rsidRPr="00DB5CCB">
        <w:rPr>
          <w:sz w:val="26"/>
          <w:szCs w:val="26"/>
          <w:lang w:eastAsia="zh-CN"/>
        </w:rPr>
        <w:t xml:space="preserve">муниципального </w:t>
      </w:r>
      <w:r w:rsidR="00D51DC2">
        <w:rPr>
          <w:sz w:val="26"/>
          <w:szCs w:val="26"/>
          <w:lang w:eastAsia="zh-CN"/>
        </w:rPr>
        <w:t>округа</w:t>
      </w:r>
      <w:r w:rsidR="002E5509" w:rsidRPr="00DB5CCB">
        <w:rPr>
          <w:sz w:val="26"/>
          <w:szCs w:val="26"/>
        </w:rPr>
        <w:t>.</w:t>
      </w:r>
    </w:p>
    <w:p w:rsidR="000701F5" w:rsidRPr="00DB5CCB" w:rsidRDefault="000701F5" w:rsidP="00DB5CCB">
      <w:pPr>
        <w:ind w:firstLine="284"/>
        <w:contextualSpacing/>
        <w:jc w:val="both"/>
        <w:rPr>
          <w:sz w:val="26"/>
          <w:szCs w:val="26"/>
        </w:rPr>
      </w:pPr>
      <w:r w:rsidRPr="00DB5CCB">
        <w:rPr>
          <w:sz w:val="26"/>
          <w:szCs w:val="26"/>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r w:rsidR="00D51DC2">
        <w:rPr>
          <w:sz w:val="26"/>
          <w:szCs w:val="26"/>
        </w:rPr>
        <w:t xml:space="preserve">Суоярвского </w:t>
      </w:r>
      <w:r w:rsidRPr="00DB5CCB">
        <w:rPr>
          <w:sz w:val="26"/>
          <w:szCs w:val="26"/>
          <w:lang w:eastAsia="zh-CN"/>
        </w:rPr>
        <w:t xml:space="preserve">муниципального </w:t>
      </w:r>
      <w:r w:rsidR="00D51DC2">
        <w:rPr>
          <w:sz w:val="26"/>
          <w:szCs w:val="26"/>
          <w:lang w:eastAsia="zh-CN"/>
        </w:rPr>
        <w:t>округа</w:t>
      </w:r>
      <w:r w:rsidRPr="00DB5CCB">
        <w:rPr>
          <w:sz w:val="26"/>
          <w:szCs w:val="26"/>
        </w:rPr>
        <w:t>.</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0701F5" w:rsidRPr="00DB5CCB" w:rsidRDefault="000701F5" w:rsidP="00DB5CCB">
      <w:pPr>
        <w:ind w:firstLine="284"/>
        <w:contextualSpacing/>
        <w:jc w:val="both"/>
        <w:rPr>
          <w:sz w:val="26"/>
          <w:szCs w:val="26"/>
        </w:rPr>
      </w:pPr>
      <w:proofErr w:type="gramStart"/>
      <w:r w:rsidRPr="00DB5CCB">
        <w:rPr>
          <w:sz w:val="26"/>
          <w:szCs w:val="26"/>
        </w:rPr>
        <w:t xml:space="preserve">Выявленные в ходе наблюдения за соблюдением обязательных требований (мониторинг безопасности) </w:t>
      </w:r>
      <w:r w:rsidR="002E5509" w:rsidRPr="00DB5CCB">
        <w:rPr>
          <w:sz w:val="26"/>
          <w:szCs w:val="26"/>
        </w:rPr>
        <w:t>должностным лицом</w:t>
      </w:r>
      <w:r w:rsidRPr="00DB5CCB">
        <w:rPr>
          <w:sz w:val="26"/>
          <w:szCs w:val="26"/>
        </w:rPr>
        <w:t xml:space="preserve"> сведения о причинении вреда (ущерба) или об угрозе причинения вреда (ущерба) охраняемым законом ценностям </w:t>
      </w:r>
      <w:r w:rsidRPr="00DB5CCB">
        <w:rPr>
          <w:sz w:val="26"/>
          <w:szCs w:val="26"/>
        </w:rPr>
        <w:lastRenderedPageBreak/>
        <w:t xml:space="preserve">направляются </w:t>
      </w:r>
      <w:r w:rsidR="002E5509" w:rsidRPr="00DB5CCB">
        <w:rPr>
          <w:sz w:val="26"/>
          <w:szCs w:val="26"/>
        </w:rPr>
        <w:t>Главе</w:t>
      </w:r>
      <w:r w:rsidRPr="00DB5CCB">
        <w:rPr>
          <w:sz w:val="26"/>
          <w:szCs w:val="26"/>
        </w:rPr>
        <w:t xml:space="preserve"> администрации </w:t>
      </w:r>
      <w:r w:rsidR="002E5509" w:rsidRPr="00DB5CCB">
        <w:rPr>
          <w:sz w:val="26"/>
          <w:szCs w:val="26"/>
          <w:lang w:eastAsia="zh-CN"/>
        </w:rPr>
        <w:t>(заместителю Главы)</w:t>
      </w:r>
      <w:r w:rsidRPr="00DB5CCB">
        <w:rPr>
          <w:sz w:val="26"/>
          <w:szCs w:val="26"/>
        </w:rPr>
        <w:t xml:space="preserve"> для принятия решений в соответствии с </w:t>
      </w:r>
      <w:r w:rsidR="001C77DF">
        <w:rPr>
          <w:sz w:val="26"/>
          <w:szCs w:val="26"/>
        </w:rPr>
        <w:t>ч.</w:t>
      </w:r>
      <w:r w:rsidR="002E5509" w:rsidRPr="00DB5CCB">
        <w:rPr>
          <w:sz w:val="26"/>
          <w:szCs w:val="26"/>
        </w:rPr>
        <w:t xml:space="preserve"> 3 ст. 74</w:t>
      </w:r>
      <w:r w:rsidRPr="00DB5CCB">
        <w:rPr>
          <w:sz w:val="26"/>
          <w:szCs w:val="26"/>
        </w:rPr>
        <w:t xml:space="preserve"> Федерального закона от 31.07.2020 № 248-ФЗ «О государственном контроле (надзоре) и муниципальном контроле в Российской Федерации».   </w:t>
      </w:r>
      <w:proofErr w:type="gramEnd"/>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 xml:space="preserve">Случаями, при наступлении которых контролируемое лицо вправе в соответствии с </w:t>
      </w:r>
      <w:proofErr w:type="gramStart"/>
      <w:r w:rsidR="001C77DF">
        <w:rPr>
          <w:sz w:val="26"/>
          <w:szCs w:val="26"/>
        </w:rPr>
        <w:t>ч</w:t>
      </w:r>
      <w:proofErr w:type="gramEnd"/>
      <w:r w:rsidR="001C77DF">
        <w:rPr>
          <w:sz w:val="26"/>
          <w:szCs w:val="26"/>
        </w:rPr>
        <w:t>.</w:t>
      </w:r>
      <w:r w:rsidRPr="00DB5CCB">
        <w:rPr>
          <w:sz w:val="26"/>
          <w:szCs w:val="26"/>
        </w:rPr>
        <w:t xml:space="preserve"> 8 ст</w:t>
      </w:r>
      <w:r w:rsidR="00636E9B">
        <w:rPr>
          <w:sz w:val="26"/>
          <w:szCs w:val="26"/>
        </w:rPr>
        <w:t>.</w:t>
      </w:r>
      <w:r w:rsidRPr="00DB5CCB">
        <w:rPr>
          <w:sz w:val="26"/>
          <w:szCs w:val="26"/>
        </w:rPr>
        <w:t xml:space="preserve"> 31 Федерального закона от 31.07.2020 № 248-ФЗ «О государственном контроле (надзоре) и муниципальном контроле в Российской Федерации» представить в </w:t>
      </w:r>
      <w:r w:rsidR="001C77DF" w:rsidRPr="00DB5CCB">
        <w:rPr>
          <w:sz w:val="26"/>
          <w:szCs w:val="26"/>
        </w:rPr>
        <w:t xml:space="preserve">Администрацию </w:t>
      </w:r>
      <w:r w:rsidR="00D51DC2">
        <w:rPr>
          <w:sz w:val="26"/>
          <w:szCs w:val="26"/>
        </w:rPr>
        <w:t xml:space="preserve">Суоярвского </w:t>
      </w:r>
      <w:r w:rsidRPr="00DB5CCB">
        <w:rPr>
          <w:sz w:val="26"/>
          <w:szCs w:val="26"/>
          <w:lang w:eastAsia="zh-CN"/>
        </w:rPr>
        <w:t xml:space="preserve">муниципального </w:t>
      </w:r>
      <w:r w:rsidR="00D51DC2">
        <w:rPr>
          <w:sz w:val="26"/>
          <w:szCs w:val="26"/>
          <w:lang w:eastAsia="zh-CN"/>
        </w:rPr>
        <w:t>округа</w:t>
      </w:r>
      <w:r w:rsidRPr="00DB5CCB">
        <w:rPr>
          <w:sz w:val="26"/>
          <w:szCs w:val="26"/>
        </w:rPr>
        <w:t xml:space="preserve"> информацию о невозможности присутствия при проведении контрольного (надзорного) мероприятия являются:</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а) нахождение на стационарном лечении в медицинском учреждении;</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б) нахождение за пределами Российской Федерации;</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в) административный арест;</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д) при наступлении обстоятельств непреодолимой силы, препятствующей присутствию лица при проведении контрольного (надзорного) мероприятия</w:t>
      </w:r>
      <w:bookmarkStart w:id="0" w:name="_GoBack"/>
      <w:bookmarkEnd w:id="0"/>
      <w:r w:rsidRPr="00DB5CCB">
        <w:rPr>
          <w:sz w:val="26"/>
          <w:szCs w:val="26"/>
        </w:rPr>
        <w:t xml:space="preserve"> (военные действия, катастрофа, стихийное бедствие, крупная авария, эпидемия и другие чрезвычайные обстоятельства).</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Информация контролируемого лица должна содержать:</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а) описание обстоятельств непреодолимой силы и их продолжительность;</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 xml:space="preserve">б) сведения о причинно следственной связи между возникшими обстоятельствами непреодолимой силы и невозможностью либо задержкой присутствия при поведении контрольного (надзорного) мероприятия. </w:t>
      </w:r>
    </w:p>
    <w:p w:rsidR="000701F5" w:rsidRPr="00DB5CCB" w:rsidRDefault="000701F5" w:rsidP="00DB5CCB">
      <w:pPr>
        <w:autoSpaceDE w:val="0"/>
        <w:autoSpaceDN w:val="0"/>
        <w:adjustRightInd w:val="0"/>
        <w:ind w:firstLine="284"/>
        <w:contextualSpacing/>
        <w:jc w:val="both"/>
        <w:rPr>
          <w:sz w:val="26"/>
          <w:szCs w:val="26"/>
        </w:rPr>
      </w:pPr>
      <w:r w:rsidRPr="00DB5CCB">
        <w:rPr>
          <w:sz w:val="26"/>
          <w:szCs w:val="26"/>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 xml:space="preserve">Для фиксации </w:t>
      </w:r>
      <w:r w:rsidR="002E5509" w:rsidRPr="00DB5CCB">
        <w:rPr>
          <w:sz w:val="26"/>
          <w:szCs w:val="26"/>
        </w:rPr>
        <w:t>должностными лицами</w:t>
      </w:r>
      <w:r w:rsidRPr="00DB5CCB">
        <w:rPr>
          <w:sz w:val="26"/>
          <w:szCs w:val="26"/>
        </w:rPr>
        <w:t xml:space="preserve"> 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проводимого в рамках контрольного (надзорного) мероприятия.</w:t>
      </w:r>
    </w:p>
    <w:p w:rsidR="002E5509" w:rsidRPr="00DB5CCB" w:rsidRDefault="002E5509" w:rsidP="00DB5CCB">
      <w:pPr>
        <w:widowControl w:val="0"/>
        <w:autoSpaceDE w:val="0"/>
        <w:ind w:firstLine="284"/>
        <w:contextualSpacing/>
        <w:jc w:val="both"/>
        <w:rPr>
          <w:sz w:val="26"/>
          <w:szCs w:val="26"/>
        </w:rPr>
      </w:pPr>
    </w:p>
    <w:p w:rsidR="002E5509" w:rsidRPr="00DB5CCB" w:rsidRDefault="002E5509" w:rsidP="00DB5CCB">
      <w:pPr>
        <w:widowControl w:val="0"/>
        <w:autoSpaceDE w:val="0"/>
        <w:ind w:firstLine="284"/>
        <w:contextualSpacing/>
        <w:jc w:val="center"/>
        <w:rPr>
          <w:sz w:val="26"/>
          <w:szCs w:val="26"/>
        </w:rPr>
      </w:pPr>
      <w:r w:rsidRPr="00DB5CCB">
        <w:rPr>
          <w:rFonts w:eastAsia="Calibri"/>
          <w:b/>
          <w:sz w:val="26"/>
          <w:szCs w:val="26"/>
          <w:lang w:val="en-US"/>
        </w:rPr>
        <w:t>V</w:t>
      </w:r>
      <w:r w:rsidRPr="00DB5CCB">
        <w:rPr>
          <w:rFonts w:eastAsia="Calibri"/>
          <w:b/>
          <w:sz w:val="26"/>
          <w:szCs w:val="26"/>
        </w:rPr>
        <w:t>. Результаты контрольных мероприятий и решения, принимаемые по результатам контрольных мероприятий</w:t>
      </w:r>
    </w:p>
    <w:p w:rsidR="002E5509" w:rsidRPr="00DB5CCB" w:rsidRDefault="002E5509" w:rsidP="00DB5CCB">
      <w:pPr>
        <w:ind w:firstLine="284"/>
        <w:contextualSpacing/>
        <w:jc w:val="both"/>
        <w:rPr>
          <w:sz w:val="26"/>
          <w:szCs w:val="26"/>
        </w:rPr>
      </w:pPr>
    </w:p>
    <w:p w:rsidR="000701F5" w:rsidRPr="00DB5CCB" w:rsidRDefault="000701F5" w:rsidP="00D51DC2">
      <w:pPr>
        <w:pStyle w:val="a6"/>
        <w:numPr>
          <w:ilvl w:val="0"/>
          <w:numId w:val="6"/>
        </w:numPr>
        <w:autoSpaceDE w:val="0"/>
        <w:autoSpaceDN w:val="0"/>
        <w:adjustRightInd w:val="0"/>
        <w:ind w:left="0" w:firstLine="284"/>
        <w:jc w:val="both"/>
        <w:rPr>
          <w:sz w:val="26"/>
          <w:szCs w:val="26"/>
        </w:rPr>
      </w:pPr>
      <w:proofErr w:type="gramStart"/>
      <w:r w:rsidRPr="00DB5CCB">
        <w:rPr>
          <w:sz w:val="26"/>
          <w:szCs w:val="26"/>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w:t>
      </w:r>
      <w:r w:rsidRPr="00DB5CCB">
        <w:rPr>
          <w:sz w:val="26"/>
          <w:szCs w:val="26"/>
        </w:rPr>
        <w:lastRenderedPageBreak/>
        <w:t>органом мер, предусмотренных ч</w:t>
      </w:r>
      <w:r w:rsidR="002E5509" w:rsidRPr="00DB5CCB">
        <w:rPr>
          <w:sz w:val="26"/>
          <w:szCs w:val="26"/>
        </w:rPr>
        <w:t>. 2</w:t>
      </w:r>
      <w:r w:rsidRPr="00DB5CCB">
        <w:rPr>
          <w:sz w:val="26"/>
          <w:szCs w:val="26"/>
        </w:rPr>
        <w:t xml:space="preserve"> </w:t>
      </w:r>
      <w:r w:rsidR="002E5509" w:rsidRPr="00DB5CCB">
        <w:rPr>
          <w:sz w:val="26"/>
          <w:szCs w:val="26"/>
        </w:rPr>
        <w:t>ст.</w:t>
      </w:r>
      <w:r w:rsidRPr="00DB5CCB">
        <w:rPr>
          <w:sz w:val="26"/>
          <w:szCs w:val="26"/>
        </w:rPr>
        <w:t xml:space="preserve"> 90 Федерального </w:t>
      </w:r>
      <w:hyperlink r:id="rId10" w:history="1">
        <w:r w:rsidRPr="00D51DC2">
          <w:t>закона</w:t>
        </w:r>
      </w:hyperlink>
      <w:r w:rsidRPr="00DB5CCB">
        <w:rPr>
          <w:sz w:val="26"/>
          <w:szCs w:val="26"/>
        </w:rPr>
        <w:t xml:space="preserve"> </w:t>
      </w:r>
      <w:r w:rsidR="001C77DF">
        <w:rPr>
          <w:sz w:val="26"/>
          <w:szCs w:val="26"/>
        </w:rPr>
        <w:t xml:space="preserve">от 31.07.2021 г. № 248-ФЗ </w:t>
      </w:r>
      <w:r w:rsidRPr="00DB5CCB">
        <w:rPr>
          <w:sz w:val="26"/>
          <w:szCs w:val="26"/>
        </w:rPr>
        <w:t>«О</w:t>
      </w:r>
      <w:proofErr w:type="gramEnd"/>
      <w:r w:rsidRPr="00DB5CCB">
        <w:rPr>
          <w:sz w:val="26"/>
          <w:szCs w:val="26"/>
        </w:rPr>
        <w:t xml:space="preserve"> государственном </w:t>
      </w:r>
      <w:proofErr w:type="gramStart"/>
      <w:r w:rsidRPr="00DB5CCB">
        <w:rPr>
          <w:sz w:val="26"/>
          <w:szCs w:val="26"/>
        </w:rPr>
        <w:t>контроле</w:t>
      </w:r>
      <w:proofErr w:type="gramEnd"/>
      <w:r w:rsidRPr="00DB5CCB">
        <w:rPr>
          <w:sz w:val="26"/>
          <w:szCs w:val="26"/>
        </w:rPr>
        <w:t xml:space="preserve"> (надзоре) и муниципальном контроле в Российской Федерации».</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По окончании проведения контрольного (надзорного) мероприятия составляется акт контрольного (надзорного) мероприятия</w:t>
      </w:r>
      <w:r w:rsidR="002E5509" w:rsidRPr="00DB5CCB">
        <w:rPr>
          <w:sz w:val="26"/>
          <w:szCs w:val="26"/>
        </w:rPr>
        <w:t xml:space="preserve"> (далее - Акт)</w:t>
      </w:r>
      <w:r w:rsidRPr="00DB5CCB">
        <w:rPr>
          <w:sz w:val="26"/>
          <w:szCs w:val="26"/>
        </w:rPr>
        <w:t>.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0701F5" w:rsidRPr="00DB5CCB" w:rsidRDefault="000701F5" w:rsidP="00DB5CCB">
      <w:pPr>
        <w:ind w:firstLine="284"/>
        <w:contextualSpacing/>
        <w:jc w:val="both"/>
        <w:rPr>
          <w:sz w:val="26"/>
          <w:szCs w:val="26"/>
        </w:rPr>
      </w:pPr>
      <w:r w:rsidRPr="00DB5CCB">
        <w:rPr>
          <w:sz w:val="26"/>
          <w:szCs w:val="26"/>
        </w:rPr>
        <w:t xml:space="preserve">Оформление акта производится </w:t>
      </w:r>
      <w:r w:rsidR="002E5509" w:rsidRPr="00DB5CCB">
        <w:rPr>
          <w:sz w:val="26"/>
          <w:szCs w:val="26"/>
        </w:rPr>
        <w:t xml:space="preserve">на месте проведения контрольного (надзорного) мероприятия </w:t>
      </w:r>
      <w:r w:rsidRPr="00DB5CCB">
        <w:rPr>
          <w:sz w:val="26"/>
          <w:szCs w:val="26"/>
        </w:rPr>
        <w:t>в день окончания проведения такого мероприятия.</w:t>
      </w:r>
    </w:p>
    <w:p w:rsidR="000701F5" w:rsidRPr="00DB5CCB" w:rsidRDefault="000701F5" w:rsidP="00DB5CCB">
      <w:pPr>
        <w:ind w:firstLine="284"/>
        <w:contextualSpacing/>
        <w:jc w:val="both"/>
        <w:rPr>
          <w:sz w:val="26"/>
          <w:szCs w:val="26"/>
        </w:rPr>
      </w:pPr>
      <w:r w:rsidRPr="00DB5CCB">
        <w:rPr>
          <w:sz w:val="26"/>
          <w:szCs w:val="26"/>
        </w:rPr>
        <w:t>Акт,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Информация о контрольных (надзорных) мероприятиях размещается в Едином реестре контрольных (надзорных) мероприятий.</w:t>
      </w:r>
    </w:p>
    <w:p w:rsidR="000701F5" w:rsidRPr="00DB5CCB" w:rsidRDefault="000701F5" w:rsidP="00D51DC2">
      <w:pPr>
        <w:pStyle w:val="a6"/>
        <w:numPr>
          <w:ilvl w:val="0"/>
          <w:numId w:val="6"/>
        </w:numPr>
        <w:autoSpaceDE w:val="0"/>
        <w:autoSpaceDN w:val="0"/>
        <w:adjustRightInd w:val="0"/>
        <w:ind w:left="0" w:firstLine="284"/>
        <w:jc w:val="both"/>
        <w:rPr>
          <w:sz w:val="26"/>
          <w:szCs w:val="26"/>
        </w:rPr>
      </w:pPr>
      <w:proofErr w:type="gramStart"/>
      <w:r w:rsidRPr="00DB5CCB">
        <w:rPr>
          <w:sz w:val="26"/>
          <w:szCs w:val="26"/>
        </w:rPr>
        <w:t>Информирование контролируемых лиц о совершаемых должностным</w:t>
      </w:r>
      <w:r w:rsidR="003B5E3F">
        <w:rPr>
          <w:sz w:val="26"/>
          <w:szCs w:val="26"/>
        </w:rPr>
        <w:t xml:space="preserve">и лицами органов </w:t>
      </w:r>
      <w:r w:rsidRPr="00DB5CCB">
        <w:rPr>
          <w:sz w:val="26"/>
          <w:szCs w:val="26"/>
        </w:rPr>
        <w:t xml:space="preserve">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roofErr w:type="gramEnd"/>
    </w:p>
    <w:p w:rsidR="000701F5" w:rsidRPr="00DB5CCB" w:rsidRDefault="000701F5" w:rsidP="00DB5CCB">
      <w:pPr>
        <w:ind w:firstLine="284"/>
        <w:contextualSpacing/>
        <w:jc w:val="both"/>
        <w:rPr>
          <w:sz w:val="26"/>
          <w:szCs w:val="26"/>
        </w:rPr>
      </w:pPr>
      <w:r w:rsidRPr="00DB5CCB">
        <w:rPr>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w:t>
      </w:r>
      <w:r w:rsidR="003B5E3F">
        <w:rPr>
          <w:sz w:val="26"/>
          <w:szCs w:val="26"/>
        </w:rPr>
        <w:t xml:space="preserve">ми лицами органа </w:t>
      </w:r>
      <w:r w:rsidRPr="00DB5CCB">
        <w:rPr>
          <w:sz w:val="26"/>
          <w:szCs w:val="26"/>
        </w:rPr>
        <w:t>земельного контроля действиях и принимаемых решениях путем направления ему документов на бумажном носителе в случае направления им в адрес органа земельного контроля уведомления о необходимости получения документов на бумажном носителе либо</w:t>
      </w:r>
      <w:r w:rsidR="003B5E3F">
        <w:rPr>
          <w:sz w:val="26"/>
          <w:szCs w:val="26"/>
        </w:rPr>
        <w:t xml:space="preserve"> отсутствия у органа </w:t>
      </w:r>
      <w:r w:rsidRPr="00DB5CCB">
        <w:rPr>
          <w:sz w:val="26"/>
          <w:szCs w:val="26"/>
        </w:rPr>
        <w:t xml:space="preserve">земельного контроля </w:t>
      </w:r>
      <w:proofErr w:type="gramStart"/>
      <w:r w:rsidRPr="00DB5CCB">
        <w:rPr>
          <w:sz w:val="26"/>
          <w:szCs w:val="26"/>
        </w:rPr>
        <w:t>сведений</w:t>
      </w:r>
      <w:proofErr w:type="gramEnd"/>
      <w:r w:rsidRPr="00DB5CCB">
        <w:rPr>
          <w:sz w:val="26"/>
          <w:szCs w:val="26"/>
        </w:rPr>
        <w:t xml:space="preserve"> об адресе электронной почты контролируемого лица. Указанный гражданин вправе н</w:t>
      </w:r>
      <w:r w:rsidR="003B5E3F">
        <w:rPr>
          <w:sz w:val="26"/>
          <w:szCs w:val="26"/>
        </w:rPr>
        <w:t xml:space="preserve">аправлять органу </w:t>
      </w:r>
      <w:r w:rsidRPr="00DB5CCB">
        <w:rPr>
          <w:sz w:val="26"/>
          <w:szCs w:val="26"/>
        </w:rPr>
        <w:t>земельного контроля документы на бумажном носителе.</w:t>
      </w:r>
    </w:p>
    <w:p w:rsidR="000701F5" w:rsidRPr="00DB5CCB" w:rsidRDefault="000701F5" w:rsidP="00DB5CCB">
      <w:pPr>
        <w:ind w:firstLine="284"/>
        <w:contextualSpacing/>
        <w:jc w:val="both"/>
        <w:rPr>
          <w:sz w:val="26"/>
          <w:szCs w:val="26"/>
        </w:rPr>
      </w:pPr>
      <w:r w:rsidRPr="00DB5CCB">
        <w:rPr>
          <w:sz w:val="26"/>
          <w:szCs w:val="26"/>
        </w:rPr>
        <w:t>До 31 декабря 2023 года информирование контролируемого лица о совершаемых должностны</w:t>
      </w:r>
      <w:r w:rsidR="003B5E3F">
        <w:rPr>
          <w:sz w:val="26"/>
          <w:szCs w:val="26"/>
        </w:rPr>
        <w:t xml:space="preserve">ми лицами органа </w:t>
      </w:r>
      <w:r w:rsidRPr="00DB5CCB">
        <w:rPr>
          <w:sz w:val="26"/>
          <w:szCs w:val="26"/>
        </w:rPr>
        <w:t>земельного контроля действиях и принимаемых решениях, направление документов и сведений контролируем</w:t>
      </w:r>
      <w:r w:rsidR="003B5E3F">
        <w:rPr>
          <w:sz w:val="26"/>
          <w:szCs w:val="26"/>
        </w:rPr>
        <w:t xml:space="preserve">ому лицу органом </w:t>
      </w:r>
      <w:r w:rsidRPr="00DB5CCB">
        <w:rPr>
          <w:sz w:val="26"/>
          <w:szCs w:val="26"/>
        </w:rPr>
        <w:t xml:space="preserve">земельного контроля могут </w:t>
      </w:r>
      <w:proofErr w:type="gramStart"/>
      <w:r w:rsidRPr="00DB5CCB">
        <w:rPr>
          <w:sz w:val="26"/>
          <w:szCs w:val="26"/>
        </w:rPr>
        <w:t>осуществляться</w:t>
      </w:r>
      <w:proofErr w:type="gramEnd"/>
      <w:r w:rsidRPr="00DB5CCB">
        <w:rPr>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w:t>
      </w:r>
      <w:r w:rsidR="003B5E3F">
        <w:rPr>
          <w:sz w:val="26"/>
          <w:szCs w:val="26"/>
        </w:rPr>
        <w:t xml:space="preserve">тное лицо органа </w:t>
      </w:r>
      <w:r w:rsidRPr="00DB5CCB">
        <w:rPr>
          <w:sz w:val="26"/>
          <w:szCs w:val="26"/>
        </w:rPr>
        <w:t>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В случае выявления при проведении контрольного (надзорного) мероприятия нарушений обязательных требований контролируемым лицом орган</w:t>
      </w:r>
      <w:r w:rsidR="003B5E3F">
        <w:rPr>
          <w:sz w:val="26"/>
          <w:szCs w:val="26"/>
        </w:rPr>
        <w:t xml:space="preserve"> </w:t>
      </w:r>
      <w:r w:rsidRPr="00DB5CCB">
        <w:rPr>
          <w:sz w:val="26"/>
          <w:szCs w:val="26"/>
        </w:rPr>
        <w:t>земельного контроля в пределах полномочий, предусмотренных законодательством Российской Федерации, обязан:</w:t>
      </w:r>
    </w:p>
    <w:p w:rsidR="000701F5" w:rsidRPr="00DB5CCB" w:rsidRDefault="000701F5" w:rsidP="00DB5CCB">
      <w:pPr>
        <w:ind w:firstLine="284"/>
        <w:contextualSpacing/>
        <w:jc w:val="both"/>
        <w:rPr>
          <w:sz w:val="26"/>
          <w:szCs w:val="26"/>
        </w:rPr>
      </w:pPr>
      <w:r w:rsidRPr="00DB5CCB">
        <w:rPr>
          <w:sz w:val="26"/>
          <w:szCs w:val="26"/>
        </w:rPr>
        <w:lastRenderedPageBreak/>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9 (девять) месяцев;</w:t>
      </w:r>
    </w:p>
    <w:p w:rsidR="000701F5" w:rsidRPr="00DB5CCB" w:rsidRDefault="000701F5" w:rsidP="00DB5CCB">
      <w:pPr>
        <w:ind w:firstLine="284"/>
        <w:contextualSpacing/>
        <w:jc w:val="both"/>
        <w:rPr>
          <w:sz w:val="26"/>
          <w:szCs w:val="26"/>
        </w:rPr>
      </w:pPr>
      <w:proofErr w:type="gramStart"/>
      <w:r w:rsidRPr="00DB5CCB">
        <w:rPr>
          <w:sz w:val="26"/>
          <w:szCs w:val="26"/>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w:t>
      </w:r>
      <w:proofErr w:type="gramEnd"/>
      <w:r w:rsidRPr="00DB5CCB">
        <w:rPr>
          <w:sz w:val="26"/>
          <w:szCs w:val="26"/>
        </w:rPr>
        <w:t>)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0701F5" w:rsidRPr="00DB5CCB" w:rsidRDefault="000701F5" w:rsidP="00DB5CCB">
      <w:pPr>
        <w:ind w:firstLine="284"/>
        <w:contextualSpacing/>
        <w:jc w:val="both"/>
        <w:rPr>
          <w:sz w:val="26"/>
          <w:szCs w:val="26"/>
        </w:rPr>
      </w:pPr>
      <w:r w:rsidRPr="00DB5CCB">
        <w:rPr>
          <w:sz w:val="26"/>
          <w:szCs w:val="26"/>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701F5" w:rsidRPr="00DB5CCB" w:rsidRDefault="000701F5" w:rsidP="00DB5CCB">
      <w:pPr>
        <w:ind w:firstLine="284"/>
        <w:contextualSpacing/>
        <w:jc w:val="both"/>
        <w:rPr>
          <w:sz w:val="26"/>
          <w:szCs w:val="26"/>
        </w:rPr>
      </w:pPr>
      <w:r w:rsidRPr="00DB5CCB">
        <w:rPr>
          <w:sz w:val="26"/>
          <w:szCs w:val="26"/>
        </w:rPr>
        <w:t xml:space="preserve">г) принять меры по осуществлению </w:t>
      </w:r>
      <w:proofErr w:type="gramStart"/>
      <w:r w:rsidRPr="00DB5CCB">
        <w:rPr>
          <w:sz w:val="26"/>
          <w:szCs w:val="26"/>
        </w:rPr>
        <w:t>контроля за</w:t>
      </w:r>
      <w:proofErr w:type="gramEnd"/>
      <w:r w:rsidRPr="00DB5CCB">
        <w:rPr>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0701F5" w:rsidRPr="00DB5CCB" w:rsidRDefault="000701F5" w:rsidP="00DB5CCB">
      <w:pPr>
        <w:ind w:firstLine="284"/>
        <w:contextualSpacing/>
        <w:jc w:val="both"/>
        <w:rPr>
          <w:color w:val="FF0000"/>
          <w:sz w:val="26"/>
          <w:szCs w:val="26"/>
        </w:rPr>
      </w:pPr>
      <w:r w:rsidRPr="00DB5CCB">
        <w:rPr>
          <w:sz w:val="26"/>
          <w:szCs w:val="26"/>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701F5" w:rsidRPr="00DB5CCB" w:rsidRDefault="000701F5" w:rsidP="00D51DC2">
      <w:pPr>
        <w:pStyle w:val="a6"/>
        <w:numPr>
          <w:ilvl w:val="0"/>
          <w:numId w:val="6"/>
        </w:numPr>
        <w:autoSpaceDE w:val="0"/>
        <w:autoSpaceDN w:val="0"/>
        <w:adjustRightInd w:val="0"/>
        <w:ind w:left="0" w:firstLine="284"/>
        <w:jc w:val="both"/>
        <w:rPr>
          <w:sz w:val="26"/>
          <w:szCs w:val="26"/>
        </w:rPr>
      </w:pPr>
      <w:r w:rsidRPr="00DB5CCB">
        <w:rPr>
          <w:sz w:val="26"/>
          <w:szCs w:val="26"/>
        </w:rPr>
        <w:t>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w:t>
      </w:r>
      <w:r w:rsidR="003B5E3F">
        <w:rPr>
          <w:sz w:val="26"/>
          <w:szCs w:val="26"/>
        </w:rPr>
        <w:t xml:space="preserve"> в орган </w:t>
      </w:r>
      <w:r w:rsidRPr="00DB5CCB">
        <w:rPr>
          <w:sz w:val="26"/>
          <w:szCs w:val="26"/>
        </w:rPr>
        <w:t>земельного контроля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w:t>
      </w:r>
      <w:r w:rsidR="003B5E3F">
        <w:rPr>
          <w:sz w:val="26"/>
          <w:szCs w:val="26"/>
        </w:rPr>
        <w:t xml:space="preserve">едать их в орган </w:t>
      </w:r>
      <w:r w:rsidRPr="00DB5CCB">
        <w:rPr>
          <w:sz w:val="26"/>
          <w:szCs w:val="26"/>
        </w:rPr>
        <w:t>земельного контроля. Указанные документы могут быть направлены в форме электронных документов (пакета электронных документов).</w:t>
      </w:r>
    </w:p>
    <w:p w:rsidR="00843CB7" w:rsidRDefault="000701F5" w:rsidP="0034331E">
      <w:pPr>
        <w:tabs>
          <w:tab w:val="left" w:pos="709"/>
        </w:tabs>
        <w:ind w:firstLine="284"/>
        <w:contextualSpacing/>
        <w:jc w:val="both"/>
        <w:rPr>
          <w:sz w:val="26"/>
          <w:szCs w:val="26"/>
        </w:rPr>
      </w:pPr>
      <w:r w:rsidRPr="00DB5CCB">
        <w:rPr>
          <w:sz w:val="26"/>
          <w:szCs w:val="26"/>
        </w:rPr>
        <w:t>В случае поступления возражений, указанных в настоящем пункте, о</w:t>
      </w:r>
      <w:r w:rsidR="003B5E3F">
        <w:rPr>
          <w:sz w:val="26"/>
          <w:szCs w:val="26"/>
        </w:rPr>
        <w:t xml:space="preserve">рган </w:t>
      </w:r>
      <w:r w:rsidRPr="00DB5CCB">
        <w:rPr>
          <w:sz w:val="26"/>
          <w:szCs w:val="26"/>
        </w:rPr>
        <w:t>земельного контроля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4331E" w:rsidRPr="00DB5CCB" w:rsidRDefault="0034331E" w:rsidP="0034331E">
      <w:pPr>
        <w:tabs>
          <w:tab w:val="left" w:pos="709"/>
        </w:tabs>
        <w:ind w:firstLine="284"/>
        <w:contextualSpacing/>
        <w:jc w:val="both"/>
        <w:rPr>
          <w:sz w:val="26"/>
          <w:szCs w:val="26"/>
        </w:rPr>
      </w:pPr>
    </w:p>
    <w:p w:rsidR="00843CB7" w:rsidRPr="00DB5CCB" w:rsidRDefault="00843CB7" w:rsidP="00DB5CCB">
      <w:pPr>
        <w:widowControl w:val="0"/>
        <w:autoSpaceDE w:val="0"/>
        <w:ind w:firstLine="284"/>
        <w:contextualSpacing/>
        <w:jc w:val="center"/>
        <w:rPr>
          <w:rFonts w:eastAsiaTheme="minorHAnsi"/>
          <w:sz w:val="26"/>
          <w:szCs w:val="26"/>
          <w:lang w:eastAsia="en-US"/>
        </w:rPr>
      </w:pPr>
      <w:bookmarkStart w:id="1" w:name="dst101020"/>
      <w:bookmarkEnd w:id="1"/>
      <w:r w:rsidRPr="00DB5CCB">
        <w:rPr>
          <w:rFonts w:eastAsia="Calibri"/>
          <w:b/>
          <w:sz w:val="26"/>
          <w:szCs w:val="26"/>
          <w:lang w:val="en-US"/>
        </w:rPr>
        <w:t>VI</w:t>
      </w:r>
      <w:r w:rsidRPr="00DB5CCB">
        <w:rPr>
          <w:rFonts w:eastAsia="Calibri"/>
          <w:b/>
          <w:sz w:val="26"/>
          <w:szCs w:val="26"/>
        </w:rPr>
        <w:t>. Обжалование решений, действий (бездействия) должностных лиц органа муниципального контроля</w:t>
      </w:r>
    </w:p>
    <w:p w:rsidR="00843CB7" w:rsidRPr="00DB5CCB" w:rsidRDefault="00843CB7" w:rsidP="00DB5CCB">
      <w:pPr>
        <w:tabs>
          <w:tab w:val="left" w:pos="709"/>
          <w:tab w:val="left" w:pos="2442"/>
        </w:tabs>
        <w:ind w:firstLine="284"/>
        <w:contextualSpacing/>
        <w:jc w:val="center"/>
        <w:rPr>
          <w:sz w:val="26"/>
          <w:szCs w:val="26"/>
        </w:rPr>
      </w:pPr>
    </w:p>
    <w:p w:rsidR="000701F5" w:rsidRPr="00056D95" w:rsidRDefault="00EF7FF5" w:rsidP="00006293">
      <w:pPr>
        <w:pStyle w:val="a6"/>
        <w:numPr>
          <w:ilvl w:val="0"/>
          <w:numId w:val="6"/>
        </w:numPr>
        <w:tabs>
          <w:tab w:val="left" w:pos="567"/>
        </w:tabs>
        <w:autoSpaceDE w:val="0"/>
        <w:autoSpaceDN w:val="0"/>
        <w:adjustRightInd w:val="0"/>
        <w:ind w:left="0" w:firstLine="284"/>
        <w:jc w:val="both"/>
        <w:rPr>
          <w:sz w:val="26"/>
          <w:szCs w:val="26"/>
        </w:rPr>
      </w:pPr>
      <w:r w:rsidRPr="00056D95">
        <w:rPr>
          <w:sz w:val="26"/>
          <w:szCs w:val="26"/>
        </w:rPr>
        <w:lastRenderedPageBreak/>
        <w:t>Решения администрации, действия (бездействие) должностных лиц, уполномоче</w:t>
      </w:r>
      <w:r w:rsidR="003B5E3F">
        <w:rPr>
          <w:sz w:val="26"/>
          <w:szCs w:val="26"/>
        </w:rPr>
        <w:t xml:space="preserve">нных осуществлять </w:t>
      </w:r>
      <w:r w:rsidRPr="00056D95">
        <w:rPr>
          <w:sz w:val="26"/>
          <w:szCs w:val="26"/>
        </w:rPr>
        <w:t xml:space="preserve">земельный контроль, могут быть обжалованы в судебном порядке. </w:t>
      </w:r>
    </w:p>
    <w:p w:rsidR="006C2F1C" w:rsidRPr="006C2F1C" w:rsidRDefault="006C2F1C" w:rsidP="00006293">
      <w:pPr>
        <w:pStyle w:val="a6"/>
        <w:numPr>
          <w:ilvl w:val="0"/>
          <w:numId w:val="6"/>
        </w:numPr>
        <w:autoSpaceDE w:val="0"/>
        <w:autoSpaceDN w:val="0"/>
        <w:adjustRightInd w:val="0"/>
        <w:ind w:left="0" w:firstLine="284"/>
        <w:jc w:val="both"/>
        <w:rPr>
          <w:sz w:val="26"/>
          <w:szCs w:val="26"/>
        </w:rPr>
      </w:pPr>
      <w:r w:rsidRPr="00056D95">
        <w:rPr>
          <w:sz w:val="26"/>
          <w:szCs w:val="26"/>
        </w:rPr>
        <w:t xml:space="preserve">Досудебный порядок подачи жалоб в соответствии с </w:t>
      </w:r>
      <w:proofErr w:type="gramStart"/>
      <w:r w:rsidRPr="00056D95">
        <w:rPr>
          <w:sz w:val="26"/>
          <w:szCs w:val="26"/>
        </w:rPr>
        <w:t>ч</w:t>
      </w:r>
      <w:proofErr w:type="gramEnd"/>
      <w:r w:rsidRPr="00056D95">
        <w:rPr>
          <w:sz w:val="26"/>
          <w:szCs w:val="26"/>
        </w:rPr>
        <w:t>.4 ст.39 Федерального закона от 31.07.2020 № 248-ФЗ «О государственном контроле (надзоре) и муниципальном контроле в Российской Федерации», при осуществлении дорожного контроля не применяется</w:t>
      </w:r>
      <w:r w:rsidRPr="00056D95">
        <w:rPr>
          <w:b/>
          <w:sz w:val="28"/>
          <w:szCs w:val="28"/>
        </w:rPr>
        <w:t>.</w:t>
      </w:r>
      <w:r w:rsidRPr="00056D95">
        <w:rPr>
          <w:b/>
          <w:sz w:val="26"/>
          <w:szCs w:val="26"/>
        </w:rPr>
        <w:t xml:space="preserve"> </w:t>
      </w:r>
    </w:p>
    <w:p w:rsidR="000701F5" w:rsidRDefault="000701F5" w:rsidP="00006293">
      <w:pPr>
        <w:pStyle w:val="a6"/>
        <w:numPr>
          <w:ilvl w:val="0"/>
          <w:numId w:val="6"/>
        </w:numPr>
        <w:autoSpaceDE w:val="0"/>
        <w:autoSpaceDN w:val="0"/>
        <w:adjustRightInd w:val="0"/>
        <w:ind w:left="0" w:firstLine="284"/>
        <w:jc w:val="both"/>
        <w:rPr>
          <w:sz w:val="26"/>
          <w:szCs w:val="26"/>
        </w:rPr>
      </w:pPr>
      <w:r w:rsidRPr="00DB5CCB">
        <w:rPr>
          <w:sz w:val="26"/>
          <w:szCs w:val="26"/>
        </w:rPr>
        <w:t>Должностные лиц</w:t>
      </w:r>
      <w:r w:rsidR="003B5E3F">
        <w:rPr>
          <w:sz w:val="26"/>
          <w:szCs w:val="26"/>
        </w:rPr>
        <w:t xml:space="preserve">а, осуществляющие </w:t>
      </w:r>
      <w:r w:rsidRPr="00DB5CCB">
        <w:rPr>
          <w:sz w:val="26"/>
          <w:szCs w:val="26"/>
        </w:rPr>
        <w:t>земельный контроль, п</w:t>
      </w:r>
      <w:r w:rsidR="003B5E3F">
        <w:rPr>
          <w:sz w:val="26"/>
          <w:szCs w:val="26"/>
        </w:rPr>
        <w:t xml:space="preserve">ри осуществлении </w:t>
      </w:r>
      <w:r w:rsidRPr="00DB5CCB">
        <w:rPr>
          <w:sz w:val="26"/>
          <w:szCs w:val="26"/>
        </w:rPr>
        <w:t>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w:t>
      </w:r>
      <w:r w:rsidR="005F43F9">
        <w:rPr>
          <w:sz w:val="26"/>
          <w:szCs w:val="26"/>
        </w:rPr>
        <w:t xml:space="preserve">ной власти субъектов Российской </w:t>
      </w:r>
      <w:r w:rsidRPr="00DB5CCB">
        <w:rPr>
          <w:sz w:val="26"/>
          <w:szCs w:val="26"/>
        </w:rPr>
        <w:t>Федерации, органами местного самоуправления, правоохранительными органами, организациями и гражданами.</w:t>
      </w:r>
    </w:p>
    <w:p w:rsidR="005F43F9" w:rsidRPr="00737BF5" w:rsidRDefault="005F43F9" w:rsidP="005F43F9">
      <w:pPr>
        <w:pStyle w:val="a6"/>
        <w:autoSpaceDE w:val="0"/>
        <w:autoSpaceDN w:val="0"/>
        <w:adjustRightInd w:val="0"/>
        <w:ind w:left="284"/>
        <w:jc w:val="both"/>
        <w:rPr>
          <w:rFonts w:eastAsia="Calibri"/>
          <w:b/>
          <w:sz w:val="26"/>
          <w:szCs w:val="26"/>
        </w:rPr>
      </w:pPr>
    </w:p>
    <w:p w:rsidR="00760380" w:rsidRDefault="005F43F9" w:rsidP="005F43F9">
      <w:pPr>
        <w:pStyle w:val="ConsPlusNormal"/>
        <w:jc w:val="center"/>
        <w:rPr>
          <w:rFonts w:ascii="Times New Roman" w:eastAsia="Calibri" w:hAnsi="Times New Roman" w:cs="Times New Roman"/>
          <w:b/>
          <w:sz w:val="26"/>
          <w:szCs w:val="26"/>
        </w:rPr>
      </w:pPr>
      <w:r w:rsidRPr="00737BF5">
        <w:rPr>
          <w:rFonts w:ascii="Times New Roman" w:eastAsia="Calibri" w:hAnsi="Times New Roman" w:cs="Times New Roman"/>
          <w:b/>
          <w:sz w:val="26"/>
          <w:szCs w:val="26"/>
        </w:rPr>
        <w:t xml:space="preserve">VII. Оценка результативности и эффективности деятельности </w:t>
      </w:r>
    </w:p>
    <w:p w:rsidR="005F43F9" w:rsidRPr="00737BF5" w:rsidRDefault="005F43F9" w:rsidP="005F43F9">
      <w:pPr>
        <w:pStyle w:val="ConsPlusNormal"/>
        <w:jc w:val="center"/>
        <w:rPr>
          <w:rFonts w:ascii="Times New Roman" w:eastAsia="Calibri" w:hAnsi="Times New Roman" w:cs="Times New Roman"/>
          <w:b/>
          <w:sz w:val="26"/>
          <w:szCs w:val="26"/>
        </w:rPr>
      </w:pPr>
      <w:r w:rsidRPr="00737BF5">
        <w:rPr>
          <w:rFonts w:ascii="Times New Roman" w:eastAsia="Calibri" w:hAnsi="Times New Roman" w:cs="Times New Roman"/>
          <w:b/>
          <w:sz w:val="26"/>
          <w:szCs w:val="26"/>
        </w:rPr>
        <w:t>контрольного органа</w:t>
      </w:r>
    </w:p>
    <w:p w:rsidR="00760380" w:rsidRDefault="00760380" w:rsidP="005F43F9">
      <w:pPr>
        <w:pStyle w:val="a5"/>
        <w:numPr>
          <w:ilvl w:val="0"/>
          <w:numId w:val="6"/>
        </w:numPr>
        <w:spacing w:before="0" w:beforeAutospacing="0" w:after="0" w:afterAutospacing="0"/>
        <w:ind w:left="0" w:firstLine="284"/>
        <w:jc w:val="both"/>
        <w:rPr>
          <w:sz w:val="26"/>
          <w:szCs w:val="26"/>
        </w:rPr>
      </w:pPr>
      <w:r>
        <w:rPr>
          <w:sz w:val="26"/>
          <w:szCs w:val="26"/>
        </w:rPr>
        <w:t xml:space="preserve">Оценка </w:t>
      </w:r>
      <w:r w:rsidRPr="00DB5CCB">
        <w:rPr>
          <w:sz w:val="26"/>
          <w:szCs w:val="26"/>
        </w:rPr>
        <w:t>результативност</w:t>
      </w:r>
      <w:r>
        <w:rPr>
          <w:sz w:val="26"/>
          <w:szCs w:val="26"/>
        </w:rPr>
        <w:t xml:space="preserve">и и эффективности осуществления </w:t>
      </w:r>
      <w:r w:rsidRPr="00DB5CCB">
        <w:rPr>
          <w:sz w:val="26"/>
          <w:szCs w:val="26"/>
        </w:rPr>
        <w:t>земельного контроля осуществляется согласно ст</w:t>
      </w:r>
      <w:r>
        <w:rPr>
          <w:sz w:val="26"/>
          <w:szCs w:val="26"/>
        </w:rPr>
        <w:t xml:space="preserve">. </w:t>
      </w:r>
      <w:r w:rsidRPr="00DB5CCB">
        <w:rPr>
          <w:sz w:val="26"/>
          <w:szCs w:val="26"/>
        </w:rPr>
        <w:t xml:space="preserve">30 Федерального закона от 31.07.2020 г. № 248-ФЗ «О государственном контроле (надзоре) и муниципальном контроле в Российской Федерации».  </w:t>
      </w:r>
    </w:p>
    <w:p w:rsidR="005F43F9" w:rsidRDefault="005F43F9" w:rsidP="005F43F9">
      <w:pPr>
        <w:pStyle w:val="a5"/>
        <w:numPr>
          <w:ilvl w:val="0"/>
          <w:numId w:val="6"/>
        </w:numPr>
        <w:spacing w:before="0" w:beforeAutospacing="0" w:after="0" w:afterAutospacing="0"/>
        <w:ind w:left="0" w:firstLine="284"/>
        <w:jc w:val="both"/>
        <w:rPr>
          <w:sz w:val="26"/>
          <w:szCs w:val="26"/>
        </w:rPr>
      </w:pPr>
      <w:r w:rsidRPr="005F43F9">
        <w:rPr>
          <w:sz w:val="26"/>
          <w:szCs w:val="26"/>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5F43F9" w:rsidRPr="005F43F9" w:rsidRDefault="005F43F9" w:rsidP="005F43F9">
      <w:pPr>
        <w:pStyle w:val="a5"/>
        <w:spacing w:before="0" w:beforeAutospacing="0" w:after="0" w:afterAutospacing="0"/>
        <w:ind w:firstLine="284"/>
        <w:jc w:val="both"/>
        <w:rPr>
          <w:sz w:val="26"/>
          <w:szCs w:val="26"/>
        </w:rPr>
      </w:pPr>
      <w:r>
        <w:rPr>
          <w:sz w:val="26"/>
          <w:szCs w:val="26"/>
        </w:rPr>
        <w:t xml:space="preserve">        </w:t>
      </w:r>
      <w:r w:rsidRPr="005F43F9">
        <w:rPr>
          <w:sz w:val="26"/>
          <w:szCs w:val="26"/>
        </w:rPr>
        <w:t>В систему показателей результативности и эффективности деятельности, входят:</w:t>
      </w:r>
    </w:p>
    <w:p w:rsidR="005F43F9" w:rsidRDefault="005F43F9" w:rsidP="005F43F9">
      <w:pPr>
        <w:pStyle w:val="a5"/>
        <w:spacing w:before="0" w:beforeAutospacing="0" w:after="0" w:afterAutospacing="0"/>
        <w:jc w:val="both"/>
        <w:rPr>
          <w:sz w:val="26"/>
          <w:szCs w:val="26"/>
        </w:rPr>
      </w:pPr>
      <w:r w:rsidRPr="005F43F9">
        <w:rPr>
          <w:sz w:val="26"/>
          <w:szCs w:val="26"/>
        </w:rPr>
        <w:t xml:space="preserve">- ключевые показатели муниципального жилищного контроля </w:t>
      </w:r>
      <w:proofErr w:type="gramStart"/>
      <w:r w:rsidRPr="005F43F9">
        <w:rPr>
          <w:sz w:val="26"/>
          <w:szCs w:val="26"/>
        </w:rPr>
        <w:t>согласно Приложения</w:t>
      </w:r>
      <w:proofErr w:type="gramEnd"/>
      <w:r w:rsidRPr="005F43F9">
        <w:rPr>
          <w:sz w:val="26"/>
          <w:szCs w:val="26"/>
        </w:rPr>
        <w:t xml:space="preserve"> № 3;</w:t>
      </w:r>
    </w:p>
    <w:p w:rsidR="005F43F9" w:rsidRPr="005F43F9" w:rsidRDefault="005F43F9" w:rsidP="005F43F9">
      <w:pPr>
        <w:pStyle w:val="a5"/>
        <w:spacing w:before="0" w:beforeAutospacing="0" w:after="0" w:afterAutospacing="0"/>
        <w:jc w:val="both"/>
        <w:rPr>
          <w:sz w:val="26"/>
          <w:szCs w:val="26"/>
        </w:rPr>
      </w:pPr>
      <w:r w:rsidRPr="005F43F9">
        <w:rPr>
          <w:sz w:val="26"/>
          <w:szCs w:val="26"/>
        </w:rPr>
        <w:t xml:space="preserve">- индикативные показатели муниципального жилищного контроля </w:t>
      </w:r>
      <w:proofErr w:type="gramStart"/>
      <w:r w:rsidRPr="005F43F9">
        <w:rPr>
          <w:sz w:val="26"/>
          <w:szCs w:val="26"/>
        </w:rPr>
        <w:t>согласно Приложения</w:t>
      </w:r>
      <w:proofErr w:type="gramEnd"/>
      <w:r w:rsidRPr="005F43F9">
        <w:rPr>
          <w:sz w:val="26"/>
          <w:szCs w:val="26"/>
        </w:rPr>
        <w:t xml:space="preserve"> № 3.</w:t>
      </w:r>
    </w:p>
    <w:p w:rsidR="005F43F9" w:rsidRDefault="005F43F9" w:rsidP="005F43F9">
      <w:pPr>
        <w:pStyle w:val="a5"/>
        <w:numPr>
          <w:ilvl w:val="0"/>
          <w:numId w:val="6"/>
        </w:numPr>
        <w:spacing w:before="0" w:beforeAutospacing="0" w:after="0" w:afterAutospacing="0"/>
        <w:ind w:left="0" w:firstLine="284"/>
        <w:jc w:val="both"/>
        <w:rPr>
          <w:sz w:val="26"/>
          <w:szCs w:val="26"/>
        </w:rPr>
      </w:pPr>
      <w:r w:rsidRPr="005F43F9">
        <w:rPr>
          <w:sz w:val="26"/>
          <w:szCs w:val="26"/>
        </w:rPr>
        <w:t xml:space="preserve">Контрольный орган ежегодно осуществляет подготовку доклада о муниципальном </w:t>
      </w:r>
      <w:r w:rsidR="00056D95">
        <w:rPr>
          <w:sz w:val="26"/>
          <w:szCs w:val="26"/>
        </w:rPr>
        <w:t>земельном</w:t>
      </w:r>
      <w:r w:rsidRPr="005F43F9">
        <w:rPr>
          <w:sz w:val="26"/>
          <w:szCs w:val="26"/>
        </w:rPr>
        <w:t xml:space="preserve"> контроле с учетом требований, установленных Федеральным законом N 248-ФЗ.</w:t>
      </w:r>
    </w:p>
    <w:p w:rsidR="005F43F9" w:rsidRDefault="005F43F9" w:rsidP="005F43F9">
      <w:pPr>
        <w:pStyle w:val="a5"/>
        <w:spacing w:before="0" w:beforeAutospacing="0" w:after="0" w:afterAutospacing="0"/>
        <w:ind w:left="284"/>
        <w:jc w:val="both"/>
        <w:rPr>
          <w:sz w:val="26"/>
          <w:szCs w:val="26"/>
        </w:rPr>
      </w:pPr>
    </w:p>
    <w:p w:rsidR="005F43F9" w:rsidRPr="00737BF5" w:rsidRDefault="005F43F9" w:rsidP="00737BF5">
      <w:pPr>
        <w:pStyle w:val="a6"/>
        <w:autoSpaceDE w:val="0"/>
        <w:autoSpaceDN w:val="0"/>
        <w:adjustRightInd w:val="0"/>
        <w:ind w:left="284"/>
        <w:jc w:val="center"/>
        <w:rPr>
          <w:rFonts w:eastAsia="Calibri"/>
          <w:b/>
          <w:sz w:val="26"/>
          <w:szCs w:val="26"/>
        </w:rPr>
      </w:pPr>
      <w:r w:rsidRPr="00737BF5">
        <w:rPr>
          <w:rFonts w:eastAsia="Calibri"/>
          <w:b/>
          <w:sz w:val="26"/>
          <w:szCs w:val="26"/>
        </w:rPr>
        <w:t>VIII. Переходные положения</w:t>
      </w:r>
    </w:p>
    <w:p w:rsidR="005F43F9" w:rsidRPr="005F43F9" w:rsidRDefault="005F43F9" w:rsidP="005F43F9">
      <w:pPr>
        <w:pStyle w:val="a5"/>
        <w:spacing w:before="0" w:beforeAutospacing="0" w:after="0" w:afterAutospacing="0"/>
        <w:ind w:left="284"/>
        <w:jc w:val="center"/>
        <w:rPr>
          <w:sz w:val="26"/>
          <w:szCs w:val="26"/>
        </w:rPr>
      </w:pPr>
    </w:p>
    <w:p w:rsidR="005F43F9" w:rsidRPr="005F43F9" w:rsidRDefault="005F43F9" w:rsidP="005F43F9">
      <w:pPr>
        <w:pStyle w:val="af1"/>
        <w:numPr>
          <w:ilvl w:val="0"/>
          <w:numId w:val="6"/>
        </w:numPr>
        <w:spacing w:after="0"/>
        <w:ind w:left="0" w:firstLine="284"/>
        <w:jc w:val="both"/>
        <w:rPr>
          <w:sz w:val="26"/>
          <w:szCs w:val="26"/>
        </w:rPr>
      </w:pPr>
      <w:r w:rsidRPr="005F43F9">
        <w:rPr>
          <w:sz w:val="26"/>
          <w:szCs w:val="26"/>
        </w:rPr>
        <w:t>До 31 декабря 2023 года Администрация</w:t>
      </w:r>
      <w:r w:rsidR="003B5E3F">
        <w:rPr>
          <w:sz w:val="26"/>
          <w:szCs w:val="26"/>
        </w:rPr>
        <w:t xml:space="preserve"> готовит в ходе осуществления</w:t>
      </w:r>
      <w:r w:rsidR="00056D95">
        <w:rPr>
          <w:sz w:val="26"/>
          <w:szCs w:val="26"/>
        </w:rPr>
        <w:t xml:space="preserve"> земельного</w:t>
      </w:r>
      <w:r w:rsidRPr="005F43F9">
        <w:rPr>
          <w:sz w:val="26"/>
          <w:szCs w:val="26"/>
        </w:rPr>
        <w:t xml:space="preserve"> контроля документы, информирует контролируемых лиц о совершаемых должностными лицами контрольного органа действиях и принимаемых решениях, обменивается документами и сведениями с контролируемыми лицами на бумажном носителе.</w:t>
      </w:r>
      <w:bookmarkStart w:id="2" w:name="bookmark4"/>
    </w:p>
    <w:p w:rsidR="005F43F9" w:rsidRPr="005F43F9" w:rsidRDefault="005F43F9" w:rsidP="005F43F9">
      <w:pPr>
        <w:pStyle w:val="af1"/>
        <w:numPr>
          <w:ilvl w:val="0"/>
          <w:numId w:val="6"/>
        </w:numPr>
        <w:spacing w:after="0"/>
        <w:ind w:left="0" w:firstLine="284"/>
        <w:jc w:val="both"/>
        <w:rPr>
          <w:sz w:val="26"/>
          <w:szCs w:val="26"/>
        </w:rPr>
      </w:pPr>
      <w:r w:rsidRPr="005F43F9">
        <w:rPr>
          <w:sz w:val="26"/>
          <w:szCs w:val="26"/>
        </w:rPr>
        <w:t xml:space="preserve">Проверочные листы применяются </w:t>
      </w:r>
      <w:proofErr w:type="gramStart"/>
      <w:r w:rsidRPr="005F43F9">
        <w:rPr>
          <w:sz w:val="26"/>
          <w:szCs w:val="26"/>
        </w:rPr>
        <w:t>согласно постановления</w:t>
      </w:r>
      <w:proofErr w:type="gramEnd"/>
      <w:r w:rsidRPr="005F43F9">
        <w:rPr>
          <w:sz w:val="26"/>
          <w:szCs w:val="26"/>
        </w:rPr>
        <w:t xml:space="preserve"> Правительством Российской Федерации</w:t>
      </w:r>
      <w:bookmarkEnd w:id="2"/>
      <w:r w:rsidRPr="005F43F9">
        <w:rPr>
          <w:sz w:val="26"/>
          <w:szCs w:val="26"/>
        </w:rPr>
        <w:t xml:space="preserve"> от 27 октября 2021 года № 1844 «Об утверждении </w:t>
      </w:r>
      <w:hyperlink r:id="rId11" w:anchor="6540IN" w:history="1">
        <w:r w:rsidRPr="005F43F9">
          <w:rPr>
            <w:sz w:val="26"/>
            <w:szCs w:val="26"/>
          </w:rPr>
          <w:t>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hyperlink>
      <w:r w:rsidRPr="005F43F9">
        <w:rPr>
          <w:sz w:val="26"/>
          <w:szCs w:val="26"/>
        </w:rPr>
        <w:t>».</w:t>
      </w:r>
    </w:p>
    <w:p w:rsidR="005F43F9" w:rsidRDefault="005F43F9" w:rsidP="005F43F9">
      <w:pPr>
        <w:pStyle w:val="a6"/>
        <w:autoSpaceDE w:val="0"/>
        <w:autoSpaceDN w:val="0"/>
        <w:adjustRightInd w:val="0"/>
        <w:ind w:left="0" w:firstLine="284"/>
        <w:jc w:val="both"/>
        <w:rPr>
          <w:sz w:val="26"/>
          <w:szCs w:val="26"/>
        </w:rPr>
      </w:pPr>
    </w:p>
    <w:p w:rsidR="000C2180" w:rsidRDefault="000C2180" w:rsidP="005F43F9">
      <w:pPr>
        <w:pStyle w:val="a6"/>
        <w:autoSpaceDE w:val="0"/>
        <w:autoSpaceDN w:val="0"/>
        <w:adjustRightInd w:val="0"/>
        <w:ind w:left="0" w:firstLine="284"/>
        <w:jc w:val="both"/>
        <w:rPr>
          <w:sz w:val="26"/>
          <w:szCs w:val="26"/>
        </w:rPr>
      </w:pPr>
    </w:p>
    <w:p w:rsidR="0034331E" w:rsidRDefault="0034331E" w:rsidP="005F43F9">
      <w:pPr>
        <w:pStyle w:val="a6"/>
        <w:autoSpaceDE w:val="0"/>
        <w:autoSpaceDN w:val="0"/>
        <w:adjustRightInd w:val="0"/>
        <w:ind w:left="0" w:firstLine="284"/>
        <w:jc w:val="both"/>
        <w:rPr>
          <w:sz w:val="26"/>
          <w:szCs w:val="26"/>
        </w:rPr>
      </w:pPr>
    </w:p>
    <w:p w:rsidR="005918D6" w:rsidRDefault="005918D6" w:rsidP="005F43F9">
      <w:pPr>
        <w:pStyle w:val="a6"/>
        <w:autoSpaceDE w:val="0"/>
        <w:autoSpaceDN w:val="0"/>
        <w:adjustRightInd w:val="0"/>
        <w:ind w:left="0" w:firstLine="284"/>
        <w:jc w:val="both"/>
        <w:rPr>
          <w:sz w:val="26"/>
          <w:szCs w:val="26"/>
        </w:rPr>
      </w:pPr>
    </w:p>
    <w:p w:rsidR="005918D6" w:rsidRPr="00355AD8" w:rsidRDefault="005918D6" w:rsidP="005918D6">
      <w:pPr>
        <w:spacing w:line="240" w:lineRule="exact"/>
        <w:ind w:firstLine="5387"/>
        <w:jc w:val="right"/>
        <w:textAlignment w:val="baseline"/>
      </w:pPr>
      <w:r w:rsidRPr="00355AD8">
        <w:lastRenderedPageBreak/>
        <w:t xml:space="preserve">Приложение № </w:t>
      </w:r>
      <w:r>
        <w:t>2</w:t>
      </w:r>
    </w:p>
    <w:p w:rsidR="007A0CF9" w:rsidRDefault="005918D6" w:rsidP="007A0CF9">
      <w:pPr>
        <w:pStyle w:val="ConsPlusTitle"/>
        <w:widowControl/>
        <w:jc w:val="right"/>
        <w:rPr>
          <w:rFonts w:ascii="Times New Roman" w:hAnsi="Times New Roman" w:cs="Times New Roman"/>
          <w:b w:val="0"/>
          <w:sz w:val="24"/>
          <w:szCs w:val="24"/>
        </w:rPr>
      </w:pPr>
      <w:r w:rsidRPr="00355AD8">
        <w:rPr>
          <w:rFonts w:ascii="Times New Roman" w:hAnsi="Times New Roman" w:cs="Times New Roman"/>
          <w:b w:val="0"/>
          <w:sz w:val="24"/>
          <w:szCs w:val="24"/>
        </w:rPr>
        <w:t xml:space="preserve">к Решению Совета Суоярвского </w:t>
      </w:r>
    </w:p>
    <w:p w:rsidR="005918D6" w:rsidRPr="00355AD8" w:rsidRDefault="005918D6" w:rsidP="007A0CF9">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муниципального </w:t>
      </w:r>
      <w:r w:rsidRPr="00355AD8">
        <w:rPr>
          <w:rFonts w:ascii="Times New Roman" w:hAnsi="Times New Roman" w:cs="Times New Roman"/>
          <w:b w:val="0"/>
          <w:sz w:val="24"/>
          <w:szCs w:val="24"/>
        </w:rPr>
        <w:t>округа</w:t>
      </w:r>
    </w:p>
    <w:p w:rsidR="005918D6" w:rsidRPr="00DB5CCB" w:rsidRDefault="005918D6" w:rsidP="0034331E">
      <w:pPr>
        <w:pStyle w:val="ConsPlusNormal"/>
        <w:spacing w:line="240" w:lineRule="exact"/>
        <w:ind w:left="5387"/>
        <w:rPr>
          <w:sz w:val="26"/>
          <w:szCs w:val="26"/>
        </w:rPr>
      </w:pPr>
      <w:r w:rsidRPr="00355AD8">
        <w:rPr>
          <w:rFonts w:ascii="Times New Roman" w:hAnsi="Times New Roman" w:cs="Times New Roman"/>
          <w:sz w:val="24"/>
          <w:szCs w:val="24"/>
        </w:rPr>
        <w:t xml:space="preserve">    </w:t>
      </w:r>
      <w:r>
        <w:rPr>
          <w:rFonts w:ascii="Times New Roman" w:hAnsi="Times New Roman" w:cs="Times New Roman"/>
          <w:sz w:val="24"/>
          <w:szCs w:val="24"/>
        </w:rPr>
        <w:t xml:space="preserve">                          </w:t>
      </w:r>
      <w:r w:rsidR="0034331E">
        <w:rPr>
          <w:rFonts w:ascii="Times New Roman" w:hAnsi="Times New Roman" w:cs="Times New Roman"/>
          <w:sz w:val="24"/>
          <w:szCs w:val="24"/>
        </w:rPr>
        <w:t xml:space="preserve">       </w:t>
      </w:r>
      <w:r>
        <w:rPr>
          <w:rFonts w:ascii="Times New Roman" w:hAnsi="Times New Roman" w:cs="Times New Roman"/>
          <w:sz w:val="24"/>
          <w:szCs w:val="24"/>
        </w:rPr>
        <w:t xml:space="preserve"> </w:t>
      </w:r>
      <w:r w:rsidR="0034331E">
        <w:rPr>
          <w:rFonts w:ascii="Times New Roman" w:hAnsi="Times New Roman" w:cs="Times New Roman"/>
          <w:sz w:val="24"/>
          <w:szCs w:val="24"/>
        </w:rPr>
        <w:t>от 15.12</w:t>
      </w:r>
      <w:r w:rsidRPr="00355AD8">
        <w:rPr>
          <w:rFonts w:ascii="Times New Roman" w:hAnsi="Times New Roman" w:cs="Times New Roman"/>
          <w:sz w:val="24"/>
          <w:szCs w:val="24"/>
        </w:rPr>
        <w:t xml:space="preserve">.2022 № </w:t>
      </w:r>
      <w:r w:rsidR="0034331E">
        <w:rPr>
          <w:rFonts w:ascii="Times New Roman" w:hAnsi="Times New Roman" w:cs="Times New Roman"/>
          <w:sz w:val="24"/>
          <w:szCs w:val="24"/>
        </w:rPr>
        <w:t>61</w:t>
      </w:r>
    </w:p>
    <w:p w:rsidR="000701F5" w:rsidRDefault="000701F5" w:rsidP="00DB5CCB">
      <w:pPr>
        <w:ind w:firstLine="284"/>
        <w:contextualSpacing/>
        <w:rPr>
          <w:sz w:val="26"/>
          <w:szCs w:val="26"/>
        </w:rPr>
      </w:pPr>
    </w:p>
    <w:p w:rsidR="007A0CF9" w:rsidRDefault="007A0CF9" w:rsidP="00DB5CCB">
      <w:pPr>
        <w:ind w:firstLine="284"/>
        <w:contextualSpacing/>
        <w:rPr>
          <w:sz w:val="26"/>
          <w:szCs w:val="26"/>
        </w:rPr>
      </w:pPr>
    </w:p>
    <w:p w:rsidR="000C2180" w:rsidRPr="009E1663" w:rsidRDefault="000C2180" w:rsidP="000C2180">
      <w:pPr>
        <w:jc w:val="center"/>
        <w:rPr>
          <w:b/>
          <w:bCs/>
        </w:rPr>
      </w:pPr>
      <w:r w:rsidRPr="009E1663">
        <w:rPr>
          <w:b/>
          <w:bCs/>
        </w:rPr>
        <w:t>Индикаторы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 на территории</w:t>
      </w:r>
    </w:p>
    <w:p w:rsidR="000C2180" w:rsidRPr="009E1663" w:rsidRDefault="000C2180" w:rsidP="000C2180">
      <w:pPr>
        <w:jc w:val="center"/>
        <w:rPr>
          <w:rFonts w:ascii="Arial" w:hAnsi="Arial" w:cs="Arial"/>
          <w:b/>
          <w:bCs/>
        </w:rPr>
      </w:pPr>
      <w:r w:rsidRPr="009E1663">
        <w:rPr>
          <w:b/>
          <w:bCs/>
        </w:rPr>
        <w:t xml:space="preserve"> </w:t>
      </w:r>
      <w:r w:rsidR="00321A75">
        <w:rPr>
          <w:b/>
          <w:bCs/>
        </w:rPr>
        <w:t xml:space="preserve">Суоярвского </w:t>
      </w:r>
      <w:r w:rsidRPr="009E1663">
        <w:rPr>
          <w:b/>
          <w:bCs/>
        </w:rPr>
        <w:t>муниципального о</w:t>
      </w:r>
      <w:r w:rsidR="00321A75">
        <w:rPr>
          <w:b/>
          <w:bCs/>
        </w:rPr>
        <w:t>круга</w:t>
      </w:r>
    </w:p>
    <w:p w:rsidR="000C2180" w:rsidRPr="009E1663" w:rsidRDefault="000C2180" w:rsidP="000C2180">
      <w:pPr>
        <w:ind w:firstLine="540"/>
        <w:jc w:val="both"/>
      </w:pPr>
    </w:p>
    <w:p w:rsidR="000C2180" w:rsidRPr="009E1663" w:rsidRDefault="000C2180" w:rsidP="000C2180">
      <w:pPr>
        <w:ind w:firstLine="540"/>
        <w:jc w:val="both"/>
      </w:pPr>
      <w:r w:rsidRPr="009E1663">
        <w:t>1. Несоответствие площади используемого земельного участка, определенной в результате проведения мероприятий по контролю без взаимодействия с правообладателем земельного участка, площади земельного участка, сведения о которой содержатся в Едином государственном реестре недвижимости.</w:t>
      </w:r>
    </w:p>
    <w:p w:rsidR="000C2180" w:rsidRPr="009E1663" w:rsidRDefault="000C2180" w:rsidP="000C2180">
      <w:pPr>
        <w:ind w:firstLine="540"/>
        <w:jc w:val="both"/>
      </w:pPr>
      <w:r w:rsidRPr="009E1663">
        <w:t xml:space="preserve">2.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Росреестра от 23.10.2020 № </w:t>
      </w:r>
      <w:proofErr w:type="gramStart"/>
      <w:r w:rsidRPr="009E1663">
        <w:t>П</w:t>
      </w:r>
      <w:proofErr w:type="gramEnd"/>
      <w:r w:rsidRPr="009E1663">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 (Зарегистрировано в Минюсте России 16 ноября 2020г., </w:t>
      </w:r>
      <w:proofErr w:type="gramStart"/>
      <w:r w:rsidRPr="009E1663">
        <w:t>регистрационный</w:t>
      </w:r>
      <w:proofErr w:type="gramEnd"/>
      <w:r w:rsidRPr="009E1663">
        <w:t xml:space="preserve"> № 60938).</w:t>
      </w:r>
    </w:p>
    <w:p w:rsidR="000C2180" w:rsidRPr="009E1663" w:rsidRDefault="000C2180" w:rsidP="000C2180">
      <w:pPr>
        <w:ind w:firstLine="540"/>
        <w:jc w:val="both"/>
      </w:pPr>
      <w:r w:rsidRPr="009E1663">
        <w:t> 3.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0C2180" w:rsidRPr="009E1663" w:rsidRDefault="000C2180" w:rsidP="000C2180">
      <w:pPr>
        <w:ind w:firstLine="540"/>
        <w:jc w:val="both"/>
      </w:pPr>
      <w:r w:rsidRPr="009E1663">
        <w:t xml:space="preserve">4. </w:t>
      </w:r>
      <w:proofErr w:type="gramStart"/>
      <w:r w:rsidRPr="009E1663">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roofErr w:type="gramEnd"/>
    </w:p>
    <w:p w:rsidR="000C2180" w:rsidRPr="009E1663" w:rsidRDefault="000C2180" w:rsidP="000C2180">
      <w:pPr>
        <w:ind w:firstLine="540"/>
        <w:jc w:val="both"/>
      </w:pPr>
      <w:r w:rsidRPr="009E1663">
        <w:t xml:space="preserve">5. </w:t>
      </w:r>
      <w:proofErr w:type="gramStart"/>
      <w:r w:rsidRPr="009E1663">
        <w:t>Длительное неосвоение земельного участка при условии, что с момента предоставления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ведении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rsidR="000C2180" w:rsidRPr="009E1663" w:rsidRDefault="000C2180" w:rsidP="000C2180">
      <w:pPr>
        <w:ind w:firstLine="540"/>
        <w:jc w:val="both"/>
      </w:pPr>
      <w:r w:rsidRPr="009E1663">
        <w:t>6. Признаки захламления, загрязнения земельного участка (земель) отходами производства и потребления и другого негативного воздействия, выявленные по результатам проведения контрольных мероприятий.</w:t>
      </w:r>
    </w:p>
    <w:p w:rsidR="007A0CF9" w:rsidRDefault="007A0CF9" w:rsidP="00DB5CCB">
      <w:pPr>
        <w:ind w:firstLine="284"/>
        <w:contextualSpacing/>
        <w:rPr>
          <w:sz w:val="26"/>
          <w:szCs w:val="26"/>
        </w:rPr>
      </w:pPr>
    </w:p>
    <w:p w:rsidR="001C4920" w:rsidRDefault="001C4920" w:rsidP="00DB5CCB">
      <w:pPr>
        <w:ind w:firstLine="284"/>
        <w:contextualSpacing/>
        <w:rPr>
          <w:sz w:val="26"/>
          <w:szCs w:val="26"/>
        </w:rPr>
      </w:pPr>
    </w:p>
    <w:p w:rsidR="007A0CF9" w:rsidRDefault="007A0CF9" w:rsidP="00DB5CCB">
      <w:pPr>
        <w:ind w:firstLine="284"/>
        <w:contextualSpacing/>
        <w:rPr>
          <w:sz w:val="26"/>
          <w:szCs w:val="26"/>
        </w:rPr>
      </w:pPr>
    </w:p>
    <w:p w:rsidR="00321A75" w:rsidRDefault="00321A75" w:rsidP="00DB5CCB">
      <w:pPr>
        <w:ind w:firstLine="284"/>
        <w:contextualSpacing/>
        <w:rPr>
          <w:sz w:val="26"/>
          <w:szCs w:val="26"/>
        </w:rPr>
      </w:pPr>
    </w:p>
    <w:p w:rsidR="00C43834" w:rsidRDefault="00C43834" w:rsidP="007A0CF9">
      <w:pPr>
        <w:pStyle w:val="af1"/>
        <w:spacing w:after="0"/>
        <w:jc w:val="right"/>
        <w:rPr>
          <w:color w:val="000000"/>
          <w:szCs w:val="28"/>
        </w:rPr>
      </w:pPr>
    </w:p>
    <w:p w:rsidR="007A0CF9" w:rsidRPr="00355AD8" w:rsidRDefault="007A0CF9" w:rsidP="007A0CF9">
      <w:pPr>
        <w:pStyle w:val="af1"/>
        <w:spacing w:after="0"/>
        <w:jc w:val="right"/>
        <w:rPr>
          <w:color w:val="000000"/>
          <w:szCs w:val="28"/>
        </w:rPr>
      </w:pPr>
      <w:r w:rsidRPr="00355AD8">
        <w:rPr>
          <w:color w:val="000000"/>
          <w:szCs w:val="28"/>
        </w:rPr>
        <w:lastRenderedPageBreak/>
        <w:t>Приложение №</w:t>
      </w:r>
      <w:r>
        <w:rPr>
          <w:color w:val="000000"/>
          <w:szCs w:val="28"/>
        </w:rPr>
        <w:t xml:space="preserve"> 3</w:t>
      </w:r>
    </w:p>
    <w:p w:rsidR="007A0CF9" w:rsidRDefault="007A0CF9" w:rsidP="007A0CF9">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к Решению Совета </w:t>
      </w:r>
      <w:r w:rsidRPr="00355AD8">
        <w:rPr>
          <w:rFonts w:ascii="Times New Roman" w:hAnsi="Times New Roman" w:cs="Times New Roman"/>
          <w:b w:val="0"/>
          <w:sz w:val="24"/>
          <w:szCs w:val="24"/>
        </w:rPr>
        <w:t xml:space="preserve">Суоярвского </w:t>
      </w:r>
    </w:p>
    <w:p w:rsidR="007A0CF9" w:rsidRPr="00355AD8" w:rsidRDefault="007A0CF9" w:rsidP="007A0CF9">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 xml:space="preserve">муниципального </w:t>
      </w:r>
      <w:r w:rsidRPr="00355AD8">
        <w:rPr>
          <w:rFonts w:ascii="Times New Roman" w:hAnsi="Times New Roman" w:cs="Times New Roman"/>
          <w:b w:val="0"/>
          <w:sz w:val="24"/>
          <w:szCs w:val="24"/>
        </w:rPr>
        <w:t>округа</w:t>
      </w:r>
    </w:p>
    <w:p w:rsidR="007A0CF9" w:rsidRPr="00BA41D8" w:rsidRDefault="007A0CF9" w:rsidP="007A0CF9">
      <w:pPr>
        <w:pStyle w:val="ConsPlusNormal"/>
        <w:ind w:left="5387"/>
        <w:jc w:val="right"/>
        <w:rPr>
          <w:rFonts w:ascii="Times New Roman" w:hAnsi="Times New Roman" w:cs="Times New Roman"/>
          <w:sz w:val="24"/>
          <w:szCs w:val="24"/>
        </w:rPr>
      </w:pPr>
      <w:r w:rsidRPr="00355AD8">
        <w:rPr>
          <w:rFonts w:ascii="Times New Roman" w:hAnsi="Times New Roman" w:cs="Times New Roman"/>
          <w:sz w:val="24"/>
          <w:szCs w:val="24"/>
        </w:rPr>
        <w:t xml:space="preserve">    </w:t>
      </w:r>
      <w:r>
        <w:rPr>
          <w:rFonts w:ascii="Times New Roman" w:hAnsi="Times New Roman" w:cs="Times New Roman"/>
          <w:sz w:val="24"/>
          <w:szCs w:val="24"/>
        </w:rPr>
        <w:t xml:space="preserve">                         </w:t>
      </w:r>
      <w:r w:rsidR="00C43834">
        <w:rPr>
          <w:rFonts w:ascii="Times New Roman" w:hAnsi="Times New Roman" w:cs="Times New Roman"/>
          <w:sz w:val="24"/>
          <w:szCs w:val="24"/>
        </w:rPr>
        <w:t>от 15.12.2022 № 61</w:t>
      </w:r>
    </w:p>
    <w:p w:rsidR="001C4920" w:rsidRDefault="001C4920" w:rsidP="001C4920">
      <w:pPr>
        <w:pStyle w:val="Heading1"/>
        <w:spacing w:line="242" w:lineRule="auto"/>
        <w:ind w:left="142" w:right="-2"/>
        <w:jc w:val="center"/>
        <w:rPr>
          <w:sz w:val="24"/>
          <w:szCs w:val="24"/>
        </w:rPr>
      </w:pPr>
    </w:p>
    <w:p w:rsidR="001C4920" w:rsidRDefault="00321A75" w:rsidP="001C4920">
      <w:pPr>
        <w:pStyle w:val="Heading1"/>
        <w:spacing w:line="242" w:lineRule="auto"/>
        <w:ind w:left="142" w:right="-2"/>
        <w:jc w:val="center"/>
        <w:rPr>
          <w:sz w:val="24"/>
          <w:szCs w:val="24"/>
        </w:rPr>
      </w:pPr>
      <w:r>
        <w:rPr>
          <w:sz w:val="24"/>
          <w:szCs w:val="24"/>
        </w:rPr>
        <w:t>П</w:t>
      </w:r>
      <w:r w:rsidR="001C4920" w:rsidRPr="009E1663">
        <w:rPr>
          <w:sz w:val="24"/>
          <w:szCs w:val="24"/>
        </w:rPr>
        <w:t xml:space="preserve">оказатели и их целевые значения, индикативные показатели </w:t>
      </w:r>
    </w:p>
    <w:p w:rsidR="001C4920" w:rsidRPr="009E1663" w:rsidRDefault="001C4920" w:rsidP="001C4920">
      <w:pPr>
        <w:pStyle w:val="Heading1"/>
        <w:spacing w:line="242" w:lineRule="auto"/>
        <w:ind w:left="142" w:right="-2"/>
        <w:jc w:val="center"/>
        <w:rPr>
          <w:sz w:val="24"/>
          <w:szCs w:val="24"/>
        </w:rPr>
      </w:pPr>
      <w:r w:rsidRPr="009E1663">
        <w:rPr>
          <w:sz w:val="24"/>
          <w:szCs w:val="24"/>
        </w:rPr>
        <w:t xml:space="preserve">по муниципальному земельному контролю на территории </w:t>
      </w:r>
    </w:p>
    <w:p w:rsidR="001C4920" w:rsidRPr="009E1663" w:rsidRDefault="001C4920" w:rsidP="001C4920">
      <w:pPr>
        <w:pStyle w:val="Heading1"/>
        <w:spacing w:line="242" w:lineRule="auto"/>
        <w:ind w:left="142" w:right="-2"/>
        <w:jc w:val="center"/>
        <w:rPr>
          <w:sz w:val="24"/>
          <w:szCs w:val="24"/>
        </w:rPr>
      </w:pPr>
      <w:r>
        <w:rPr>
          <w:sz w:val="24"/>
          <w:szCs w:val="24"/>
        </w:rPr>
        <w:t>Суоярвского муниципального округа</w:t>
      </w:r>
    </w:p>
    <w:p w:rsidR="001C4920" w:rsidRPr="009E1663" w:rsidRDefault="001C4920" w:rsidP="001C4920">
      <w:pPr>
        <w:pStyle w:val="af1"/>
        <w:spacing w:before="8"/>
        <w:rPr>
          <w:b/>
        </w:rPr>
      </w:pP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080"/>
        <w:gridCol w:w="1276"/>
      </w:tblGrid>
      <w:tr w:rsidR="001C4920" w:rsidRPr="009E1663" w:rsidTr="001C4920">
        <w:trPr>
          <w:trHeight w:val="674"/>
        </w:trPr>
        <w:tc>
          <w:tcPr>
            <w:tcW w:w="8080" w:type="dxa"/>
          </w:tcPr>
          <w:p w:rsidR="001C4920" w:rsidRPr="009E1663" w:rsidRDefault="001C4920" w:rsidP="00651F03">
            <w:pPr>
              <w:pStyle w:val="TableParagraph"/>
              <w:spacing w:before="7"/>
              <w:ind w:left="3055" w:right="3040"/>
              <w:jc w:val="center"/>
              <w:rPr>
                <w:sz w:val="24"/>
                <w:szCs w:val="24"/>
                <w:lang w:eastAsia="ru-RU"/>
              </w:rPr>
            </w:pPr>
            <w:r w:rsidRPr="009E1663">
              <w:rPr>
                <w:sz w:val="24"/>
                <w:szCs w:val="24"/>
                <w:lang w:eastAsia="ru-RU"/>
              </w:rPr>
              <w:t>Ключевые</w:t>
            </w:r>
            <w:r w:rsidRPr="003B5E3F">
              <w:rPr>
                <w:sz w:val="24"/>
                <w:szCs w:val="24"/>
                <w:lang w:eastAsia="ru-RU"/>
              </w:rPr>
              <w:t xml:space="preserve"> </w:t>
            </w:r>
            <w:r w:rsidRPr="009E1663">
              <w:rPr>
                <w:sz w:val="24"/>
                <w:szCs w:val="24"/>
                <w:lang w:eastAsia="ru-RU"/>
              </w:rPr>
              <w:t>показатели</w:t>
            </w:r>
          </w:p>
        </w:tc>
        <w:tc>
          <w:tcPr>
            <w:tcW w:w="1276" w:type="dxa"/>
          </w:tcPr>
          <w:p w:rsidR="001C4920" w:rsidRPr="009E1663" w:rsidRDefault="001C4920" w:rsidP="00651F03">
            <w:pPr>
              <w:pStyle w:val="TableParagraph"/>
              <w:spacing w:before="7" w:line="320" w:lineRule="atLeast"/>
              <w:ind w:left="184" w:right="142" w:firstLine="21"/>
              <w:rPr>
                <w:sz w:val="24"/>
                <w:szCs w:val="24"/>
                <w:lang w:eastAsia="ru-RU"/>
              </w:rPr>
            </w:pPr>
            <w:r w:rsidRPr="009E1663">
              <w:rPr>
                <w:sz w:val="24"/>
                <w:szCs w:val="24"/>
                <w:lang w:eastAsia="ru-RU"/>
              </w:rPr>
              <w:t>Целевые</w:t>
            </w:r>
            <w:r w:rsidRPr="003B5E3F">
              <w:rPr>
                <w:sz w:val="24"/>
                <w:szCs w:val="24"/>
                <w:lang w:eastAsia="ru-RU"/>
              </w:rPr>
              <w:t xml:space="preserve"> </w:t>
            </w:r>
            <w:r w:rsidRPr="009E1663">
              <w:rPr>
                <w:sz w:val="24"/>
                <w:szCs w:val="24"/>
                <w:lang w:eastAsia="ru-RU"/>
              </w:rPr>
              <w:t>значения</w:t>
            </w:r>
          </w:p>
        </w:tc>
      </w:tr>
      <w:tr w:rsidR="001C4920" w:rsidRPr="009E1663" w:rsidTr="001C4920">
        <w:trPr>
          <w:trHeight w:val="711"/>
        </w:trPr>
        <w:tc>
          <w:tcPr>
            <w:tcW w:w="8080" w:type="dxa"/>
          </w:tcPr>
          <w:p w:rsidR="001C4920" w:rsidRPr="009E1663" w:rsidRDefault="001C4920" w:rsidP="00651F03">
            <w:pPr>
              <w:pStyle w:val="TableParagraph"/>
              <w:spacing w:line="315" w:lineRule="exact"/>
              <w:ind w:left="14"/>
              <w:rPr>
                <w:sz w:val="24"/>
                <w:szCs w:val="24"/>
                <w:lang w:eastAsia="ru-RU"/>
              </w:rPr>
            </w:pPr>
            <w:r w:rsidRPr="009E1663">
              <w:rPr>
                <w:sz w:val="24"/>
                <w:szCs w:val="24"/>
                <w:lang w:eastAsia="ru-RU"/>
              </w:rPr>
              <w:t>Процент</w:t>
            </w:r>
            <w:r w:rsidRPr="003B5E3F">
              <w:rPr>
                <w:sz w:val="24"/>
                <w:szCs w:val="24"/>
                <w:lang w:eastAsia="ru-RU"/>
              </w:rPr>
              <w:t xml:space="preserve"> </w:t>
            </w:r>
            <w:r w:rsidRPr="009E1663">
              <w:rPr>
                <w:sz w:val="24"/>
                <w:szCs w:val="24"/>
                <w:lang w:eastAsia="ru-RU"/>
              </w:rPr>
              <w:t>устраненных</w:t>
            </w:r>
            <w:r w:rsidRPr="003B5E3F">
              <w:rPr>
                <w:sz w:val="24"/>
                <w:szCs w:val="24"/>
                <w:lang w:eastAsia="ru-RU"/>
              </w:rPr>
              <w:t xml:space="preserve"> </w:t>
            </w:r>
            <w:r w:rsidRPr="009E1663">
              <w:rPr>
                <w:sz w:val="24"/>
                <w:szCs w:val="24"/>
                <w:lang w:eastAsia="ru-RU"/>
              </w:rPr>
              <w:t>нарушений обязательных требований</w:t>
            </w:r>
            <w:r w:rsidRPr="003B5E3F">
              <w:rPr>
                <w:sz w:val="24"/>
                <w:szCs w:val="24"/>
                <w:lang w:eastAsia="ru-RU"/>
              </w:rPr>
              <w:t xml:space="preserve"> </w:t>
            </w:r>
            <w:r w:rsidRPr="009E1663">
              <w:rPr>
                <w:sz w:val="24"/>
                <w:szCs w:val="24"/>
                <w:lang w:eastAsia="ru-RU"/>
              </w:rPr>
              <w:t>из</w:t>
            </w:r>
            <w:r w:rsidRPr="003B5E3F">
              <w:rPr>
                <w:sz w:val="24"/>
                <w:szCs w:val="24"/>
                <w:lang w:eastAsia="ru-RU"/>
              </w:rPr>
              <w:t xml:space="preserve"> </w:t>
            </w:r>
            <w:r w:rsidRPr="009E1663">
              <w:rPr>
                <w:sz w:val="24"/>
                <w:szCs w:val="24"/>
                <w:lang w:eastAsia="ru-RU"/>
              </w:rPr>
              <w:t>числа</w:t>
            </w:r>
            <w:r w:rsidRPr="003B5E3F">
              <w:rPr>
                <w:sz w:val="24"/>
                <w:szCs w:val="24"/>
                <w:lang w:eastAsia="ru-RU"/>
              </w:rPr>
              <w:t xml:space="preserve"> </w:t>
            </w:r>
            <w:r w:rsidRPr="009E1663">
              <w:rPr>
                <w:sz w:val="24"/>
                <w:szCs w:val="24"/>
                <w:lang w:eastAsia="ru-RU"/>
              </w:rPr>
              <w:t>выявленных</w:t>
            </w:r>
            <w:r w:rsidRPr="003B5E3F">
              <w:rPr>
                <w:sz w:val="24"/>
                <w:szCs w:val="24"/>
                <w:lang w:eastAsia="ru-RU"/>
              </w:rPr>
              <w:t xml:space="preserve"> </w:t>
            </w:r>
            <w:r w:rsidRPr="009E1663">
              <w:rPr>
                <w:sz w:val="24"/>
                <w:szCs w:val="24"/>
                <w:lang w:eastAsia="ru-RU"/>
              </w:rPr>
              <w:t>нарушений обязательных требований за отчетный год</w:t>
            </w:r>
          </w:p>
        </w:tc>
        <w:tc>
          <w:tcPr>
            <w:tcW w:w="1276" w:type="dxa"/>
          </w:tcPr>
          <w:p w:rsidR="001C4920" w:rsidRPr="009E1663" w:rsidRDefault="001C4920" w:rsidP="00651F03">
            <w:pPr>
              <w:pStyle w:val="TableParagraph"/>
              <w:spacing w:line="315" w:lineRule="exact"/>
              <w:ind w:left="16"/>
              <w:jc w:val="center"/>
              <w:rPr>
                <w:sz w:val="24"/>
                <w:szCs w:val="24"/>
                <w:lang w:eastAsia="ru-RU"/>
              </w:rPr>
            </w:pPr>
            <w:r w:rsidRPr="009E1663">
              <w:rPr>
                <w:sz w:val="24"/>
                <w:szCs w:val="24"/>
                <w:lang w:eastAsia="ru-RU"/>
              </w:rPr>
              <w:t>70%</w:t>
            </w:r>
          </w:p>
        </w:tc>
      </w:tr>
      <w:tr w:rsidR="001C4920" w:rsidRPr="009E1663" w:rsidTr="001C4920">
        <w:trPr>
          <w:trHeight w:val="611"/>
        </w:trPr>
        <w:tc>
          <w:tcPr>
            <w:tcW w:w="8080" w:type="dxa"/>
          </w:tcPr>
          <w:p w:rsidR="001C4920" w:rsidRPr="009E1663" w:rsidRDefault="001C4920" w:rsidP="00651F03">
            <w:pPr>
              <w:pStyle w:val="TableParagraph"/>
              <w:ind w:left="14"/>
              <w:rPr>
                <w:sz w:val="24"/>
                <w:szCs w:val="24"/>
                <w:lang w:eastAsia="ru-RU"/>
              </w:rPr>
            </w:pPr>
            <w:r w:rsidRPr="009E1663">
              <w:rPr>
                <w:sz w:val="24"/>
                <w:szCs w:val="24"/>
                <w:lang w:eastAsia="ru-RU"/>
              </w:rPr>
              <w:t>Процент</w:t>
            </w:r>
            <w:r w:rsidRPr="003B5E3F">
              <w:rPr>
                <w:sz w:val="24"/>
                <w:szCs w:val="24"/>
                <w:lang w:eastAsia="ru-RU"/>
              </w:rPr>
              <w:t xml:space="preserve"> </w:t>
            </w:r>
            <w:r w:rsidRPr="009E1663">
              <w:rPr>
                <w:sz w:val="24"/>
                <w:szCs w:val="24"/>
                <w:lang w:eastAsia="ru-RU"/>
              </w:rPr>
              <w:t>обоснованных</w:t>
            </w:r>
            <w:r w:rsidRPr="003B5E3F">
              <w:rPr>
                <w:sz w:val="24"/>
                <w:szCs w:val="24"/>
                <w:lang w:eastAsia="ru-RU"/>
              </w:rPr>
              <w:t xml:space="preserve"> </w:t>
            </w:r>
            <w:r w:rsidRPr="009E1663">
              <w:rPr>
                <w:sz w:val="24"/>
                <w:szCs w:val="24"/>
                <w:lang w:eastAsia="ru-RU"/>
              </w:rPr>
              <w:t>жалоб</w:t>
            </w:r>
            <w:r w:rsidRPr="003B5E3F">
              <w:rPr>
                <w:sz w:val="24"/>
                <w:szCs w:val="24"/>
                <w:lang w:eastAsia="ru-RU"/>
              </w:rPr>
              <w:t xml:space="preserve"> </w:t>
            </w:r>
            <w:r w:rsidRPr="009E1663">
              <w:rPr>
                <w:sz w:val="24"/>
                <w:szCs w:val="24"/>
                <w:lang w:eastAsia="ru-RU"/>
              </w:rPr>
              <w:t>на</w:t>
            </w:r>
            <w:r w:rsidRPr="003B5E3F">
              <w:rPr>
                <w:sz w:val="24"/>
                <w:szCs w:val="24"/>
                <w:lang w:eastAsia="ru-RU"/>
              </w:rPr>
              <w:t xml:space="preserve"> </w:t>
            </w:r>
            <w:r w:rsidRPr="009E1663">
              <w:rPr>
                <w:sz w:val="24"/>
                <w:szCs w:val="24"/>
                <w:lang w:eastAsia="ru-RU"/>
              </w:rPr>
              <w:t>действия</w:t>
            </w:r>
            <w:r w:rsidRPr="003B5E3F">
              <w:rPr>
                <w:sz w:val="24"/>
                <w:szCs w:val="24"/>
                <w:lang w:eastAsia="ru-RU"/>
              </w:rPr>
              <w:t xml:space="preserve"> </w:t>
            </w:r>
            <w:r w:rsidRPr="009E1663">
              <w:rPr>
                <w:sz w:val="24"/>
                <w:szCs w:val="24"/>
                <w:lang w:eastAsia="ru-RU"/>
              </w:rPr>
              <w:t>(бездействие)</w:t>
            </w:r>
            <w:r w:rsidRPr="003B5E3F">
              <w:rPr>
                <w:sz w:val="24"/>
                <w:szCs w:val="24"/>
                <w:lang w:eastAsia="ru-RU"/>
              </w:rPr>
              <w:t xml:space="preserve"> </w:t>
            </w:r>
            <w:r w:rsidRPr="009E1663">
              <w:rPr>
                <w:sz w:val="24"/>
                <w:szCs w:val="24"/>
                <w:lang w:eastAsia="ru-RU"/>
              </w:rPr>
              <w:t xml:space="preserve">органа </w:t>
            </w:r>
            <w:r w:rsidRPr="003B5E3F">
              <w:rPr>
                <w:sz w:val="24"/>
                <w:szCs w:val="24"/>
                <w:lang w:eastAsia="ru-RU"/>
              </w:rPr>
              <w:t xml:space="preserve"> </w:t>
            </w:r>
            <w:r w:rsidRPr="009E1663">
              <w:rPr>
                <w:sz w:val="24"/>
                <w:szCs w:val="24"/>
                <w:lang w:eastAsia="ru-RU"/>
              </w:rPr>
              <w:t>муниципального контроля и (или) его должностного лица при</w:t>
            </w:r>
            <w:r w:rsidRPr="003B5E3F">
              <w:rPr>
                <w:sz w:val="24"/>
                <w:szCs w:val="24"/>
                <w:lang w:eastAsia="ru-RU"/>
              </w:rPr>
              <w:t xml:space="preserve"> </w:t>
            </w:r>
            <w:r w:rsidRPr="009E1663">
              <w:rPr>
                <w:sz w:val="24"/>
                <w:szCs w:val="24"/>
                <w:lang w:eastAsia="ru-RU"/>
              </w:rPr>
              <w:t>проведении</w:t>
            </w:r>
            <w:r w:rsidRPr="003B5E3F">
              <w:rPr>
                <w:sz w:val="24"/>
                <w:szCs w:val="24"/>
                <w:lang w:eastAsia="ru-RU"/>
              </w:rPr>
              <w:t xml:space="preserve"> </w:t>
            </w:r>
            <w:r w:rsidRPr="009E1663">
              <w:rPr>
                <w:sz w:val="24"/>
                <w:szCs w:val="24"/>
                <w:lang w:eastAsia="ru-RU"/>
              </w:rPr>
              <w:t>контрольных</w:t>
            </w:r>
            <w:r w:rsidRPr="003B5E3F">
              <w:rPr>
                <w:sz w:val="24"/>
                <w:szCs w:val="24"/>
                <w:lang w:eastAsia="ru-RU"/>
              </w:rPr>
              <w:t xml:space="preserve"> </w:t>
            </w:r>
            <w:r w:rsidRPr="009E1663">
              <w:rPr>
                <w:sz w:val="24"/>
                <w:szCs w:val="24"/>
                <w:lang w:eastAsia="ru-RU"/>
              </w:rPr>
              <w:t>мероприятий</w:t>
            </w:r>
          </w:p>
        </w:tc>
        <w:tc>
          <w:tcPr>
            <w:tcW w:w="1276" w:type="dxa"/>
          </w:tcPr>
          <w:p w:rsidR="001C4920" w:rsidRPr="009E1663" w:rsidRDefault="001C4920" w:rsidP="00651F03">
            <w:pPr>
              <w:pStyle w:val="TableParagraph"/>
              <w:spacing w:line="315" w:lineRule="exact"/>
              <w:ind w:left="16"/>
              <w:jc w:val="center"/>
              <w:rPr>
                <w:sz w:val="24"/>
                <w:szCs w:val="24"/>
                <w:lang w:eastAsia="ru-RU"/>
              </w:rPr>
            </w:pPr>
            <w:r w:rsidRPr="009E1663">
              <w:rPr>
                <w:sz w:val="24"/>
                <w:szCs w:val="24"/>
                <w:lang w:eastAsia="ru-RU"/>
              </w:rPr>
              <w:t>0%</w:t>
            </w:r>
          </w:p>
        </w:tc>
      </w:tr>
      <w:tr w:rsidR="001C4920" w:rsidRPr="009E1663" w:rsidTr="001C4920">
        <w:trPr>
          <w:trHeight w:val="337"/>
        </w:trPr>
        <w:tc>
          <w:tcPr>
            <w:tcW w:w="8080" w:type="dxa"/>
          </w:tcPr>
          <w:p w:rsidR="001C4920" w:rsidRPr="009E1663" w:rsidRDefault="001C4920" w:rsidP="00651F03">
            <w:pPr>
              <w:pStyle w:val="TableParagraph"/>
              <w:spacing w:line="315" w:lineRule="exact"/>
              <w:ind w:left="14"/>
              <w:rPr>
                <w:sz w:val="24"/>
                <w:szCs w:val="24"/>
                <w:lang w:eastAsia="ru-RU"/>
              </w:rPr>
            </w:pPr>
            <w:r w:rsidRPr="009E1663">
              <w:rPr>
                <w:sz w:val="24"/>
                <w:szCs w:val="24"/>
                <w:lang w:eastAsia="ru-RU"/>
              </w:rPr>
              <w:t>Процент</w:t>
            </w:r>
            <w:r w:rsidRPr="003B5E3F">
              <w:rPr>
                <w:sz w:val="24"/>
                <w:szCs w:val="24"/>
                <w:lang w:eastAsia="ru-RU"/>
              </w:rPr>
              <w:t xml:space="preserve"> </w:t>
            </w:r>
            <w:r w:rsidRPr="009E1663">
              <w:rPr>
                <w:sz w:val="24"/>
                <w:szCs w:val="24"/>
                <w:lang w:eastAsia="ru-RU"/>
              </w:rPr>
              <w:t>отмененных результатов</w:t>
            </w:r>
            <w:r w:rsidRPr="003B5E3F">
              <w:rPr>
                <w:sz w:val="24"/>
                <w:szCs w:val="24"/>
                <w:lang w:eastAsia="ru-RU"/>
              </w:rPr>
              <w:t xml:space="preserve"> </w:t>
            </w:r>
            <w:r w:rsidRPr="009E1663">
              <w:rPr>
                <w:sz w:val="24"/>
                <w:szCs w:val="24"/>
                <w:lang w:eastAsia="ru-RU"/>
              </w:rPr>
              <w:t>контрольных</w:t>
            </w:r>
            <w:r w:rsidRPr="003B5E3F">
              <w:rPr>
                <w:sz w:val="24"/>
                <w:szCs w:val="24"/>
                <w:lang w:eastAsia="ru-RU"/>
              </w:rPr>
              <w:t xml:space="preserve"> </w:t>
            </w:r>
            <w:r w:rsidRPr="009E1663">
              <w:rPr>
                <w:sz w:val="24"/>
                <w:szCs w:val="24"/>
                <w:lang w:eastAsia="ru-RU"/>
              </w:rPr>
              <w:t>мероприятий</w:t>
            </w:r>
          </w:p>
        </w:tc>
        <w:tc>
          <w:tcPr>
            <w:tcW w:w="1276" w:type="dxa"/>
          </w:tcPr>
          <w:p w:rsidR="001C4920" w:rsidRPr="009E1663" w:rsidRDefault="001C4920" w:rsidP="00651F03">
            <w:pPr>
              <w:pStyle w:val="TableParagraph"/>
              <w:spacing w:line="315" w:lineRule="exact"/>
              <w:ind w:left="16"/>
              <w:jc w:val="center"/>
              <w:rPr>
                <w:sz w:val="24"/>
                <w:szCs w:val="24"/>
                <w:lang w:eastAsia="ru-RU"/>
              </w:rPr>
            </w:pPr>
            <w:r w:rsidRPr="009E1663">
              <w:rPr>
                <w:sz w:val="24"/>
                <w:szCs w:val="24"/>
                <w:lang w:eastAsia="ru-RU"/>
              </w:rPr>
              <w:t>0%</w:t>
            </w:r>
          </w:p>
        </w:tc>
      </w:tr>
      <w:tr w:rsidR="001C4920" w:rsidRPr="009E1663" w:rsidTr="001C4920">
        <w:trPr>
          <w:trHeight w:val="659"/>
        </w:trPr>
        <w:tc>
          <w:tcPr>
            <w:tcW w:w="8080" w:type="dxa"/>
          </w:tcPr>
          <w:p w:rsidR="001C4920" w:rsidRPr="009E1663" w:rsidRDefault="001C4920" w:rsidP="00651F03">
            <w:pPr>
              <w:pStyle w:val="TableParagraph"/>
              <w:ind w:left="14"/>
              <w:rPr>
                <w:sz w:val="24"/>
                <w:szCs w:val="24"/>
                <w:lang w:eastAsia="ru-RU"/>
              </w:rPr>
            </w:pPr>
            <w:r w:rsidRPr="009E1663">
              <w:rPr>
                <w:sz w:val="24"/>
                <w:szCs w:val="24"/>
                <w:lang w:eastAsia="ru-RU"/>
              </w:rPr>
              <w:t>Процент результативных контрольных мероприятий, по которым не</w:t>
            </w:r>
            <w:r w:rsidRPr="003B5E3F">
              <w:rPr>
                <w:sz w:val="24"/>
                <w:szCs w:val="24"/>
                <w:lang w:eastAsia="ru-RU"/>
              </w:rPr>
              <w:t xml:space="preserve"> </w:t>
            </w:r>
            <w:r w:rsidRPr="009E1663">
              <w:rPr>
                <w:sz w:val="24"/>
                <w:szCs w:val="24"/>
                <w:lang w:eastAsia="ru-RU"/>
              </w:rPr>
              <w:t>были</w:t>
            </w:r>
            <w:r w:rsidRPr="003B5E3F">
              <w:rPr>
                <w:sz w:val="24"/>
                <w:szCs w:val="24"/>
                <w:lang w:eastAsia="ru-RU"/>
              </w:rPr>
              <w:t xml:space="preserve"> </w:t>
            </w:r>
            <w:r w:rsidRPr="009E1663">
              <w:rPr>
                <w:sz w:val="24"/>
                <w:szCs w:val="24"/>
                <w:lang w:eastAsia="ru-RU"/>
              </w:rPr>
              <w:t>приняты</w:t>
            </w:r>
            <w:r w:rsidRPr="003B5E3F">
              <w:rPr>
                <w:sz w:val="24"/>
                <w:szCs w:val="24"/>
                <w:lang w:eastAsia="ru-RU"/>
              </w:rPr>
              <w:t xml:space="preserve"> </w:t>
            </w:r>
            <w:r w:rsidRPr="009E1663">
              <w:rPr>
                <w:sz w:val="24"/>
                <w:szCs w:val="24"/>
                <w:lang w:eastAsia="ru-RU"/>
              </w:rPr>
              <w:t>соответствующие</w:t>
            </w:r>
            <w:r w:rsidRPr="003B5E3F">
              <w:rPr>
                <w:sz w:val="24"/>
                <w:szCs w:val="24"/>
                <w:lang w:eastAsia="ru-RU"/>
              </w:rPr>
              <w:t xml:space="preserve"> </w:t>
            </w:r>
            <w:r w:rsidRPr="009E1663">
              <w:rPr>
                <w:sz w:val="24"/>
                <w:szCs w:val="24"/>
                <w:lang w:eastAsia="ru-RU"/>
              </w:rPr>
              <w:t>меры</w:t>
            </w:r>
            <w:r w:rsidRPr="003B5E3F">
              <w:rPr>
                <w:sz w:val="24"/>
                <w:szCs w:val="24"/>
                <w:lang w:eastAsia="ru-RU"/>
              </w:rPr>
              <w:t xml:space="preserve"> </w:t>
            </w:r>
            <w:r w:rsidRPr="009E1663">
              <w:rPr>
                <w:sz w:val="24"/>
                <w:szCs w:val="24"/>
                <w:lang w:eastAsia="ru-RU"/>
              </w:rPr>
              <w:t>административного</w:t>
            </w:r>
            <w:r w:rsidRPr="003B5E3F">
              <w:rPr>
                <w:sz w:val="24"/>
                <w:szCs w:val="24"/>
                <w:lang w:eastAsia="ru-RU"/>
              </w:rPr>
              <w:t xml:space="preserve"> </w:t>
            </w:r>
            <w:r w:rsidRPr="009E1663">
              <w:rPr>
                <w:sz w:val="24"/>
                <w:szCs w:val="24"/>
                <w:lang w:eastAsia="ru-RU"/>
              </w:rPr>
              <w:t>воздействия</w:t>
            </w:r>
          </w:p>
        </w:tc>
        <w:tc>
          <w:tcPr>
            <w:tcW w:w="1276" w:type="dxa"/>
          </w:tcPr>
          <w:p w:rsidR="001C4920" w:rsidRPr="009E1663" w:rsidRDefault="001C4920" w:rsidP="00651F03">
            <w:pPr>
              <w:pStyle w:val="TableParagraph"/>
              <w:spacing w:line="315" w:lineRule="exact"/>
              <w:ind w:left="16"/>
              <w:jc w:val="center"/>
              <w:rPr>
                <w:sz w:val="24"/>
                <w:szCs w:val="24"/>
                <w:lang w:eastAsia="ru-RU"/>
              </w:rPr>
            </w:pPr>
            <w:r w:rsidRPr="009E1663">
              <w:rPr>
                <w:sz w:val="24"/>
                <w:szCs w:val="24"/>
                <w:lang w:eastAsia="ru-RU"/>
              </w:rPr>
              <w:t>5%</w:t>
            </w:r>
          </w:p>
        </w:tc>
      </w:tr>
      <w:tr w:rsidR="001C4920" w:rsidRPr="009E1663" w:rsidTr="001C4920">
        <w:trPr>
          <w:trHeight w:val="569"/>
        </w:trPr>
        <w:tc>
          <w:tcPr>
            <w:tcW w:w="8080" w:type="dxa"/>
          </w:tcPr>
          <w:p w:rsidR="001C4920" w:rsidRPr="009E1663" w:rsidRDefault="001C4920" w:rsidP="00651F03">
            <w:pPr>
              <w:pStyle w:val="TableParagraph"/>
              <w:ind w:left="14" w:right="346"/>
              <w:rPr>
                <w:sz w:val="24"/>
                <w:szCs w:val="24"/>
                <w:lang w:eastAsia="ru-RU"/>
              </w:rPr>
            </w:pPr>
            <w:r w:rsidRPr="009E1663">
              <w:rPr>
                <w:sz w:val="24"/>
                <w:szCs w:val="24"/>
                <w:lang w:eastAsia="ru-RU"/>
              </w:rPr>
              <w:t>Процент внесенных судебных решений о назначении</w:t>
            </w:r>
            <w:r w:rsidRPr="003B5E3F">
              <w:rPr>
                <w:sz w:val="24"/>
                <w:szCs w:val="24"/>
                <w:lang w:eastAsia="ru-RU"/>
              </w:rPr>
              <w:t xml:space="preserve"> </w:t>
            </w:r>
            <w:r w:rsidRPr="009E1663">
              <w:rPr>
                <w:sz w:val="24"/>
                <w:szCs w:val="24"/>
                <w:lang w:eastAsia="ru-RU"/>
              </w:rPr>
              <w:t>административного наказания по материалам органа муниципального</w:t>
            </w:r>
            <w:r w:rsidRPr="003B5E3F">
              <w:rPr>
                <w:sz w:val="24"/>
                <w:szCs w:val="24"/>
                <w:lang w:eastAsia="ru-RU"/>
              </w:rPr>
              <w:t xml:space="preserve"> </w:t>
            </w:r>
            <w:r w:rsidRPr="009E1663">
              <w:rPr>
                <w:sz w:val="24"/>
                <w:szCs w:val="24"/>
                <w:lang w:eastAsia="ru-RU"/>
              </w:rPr>
              <w:t>контроля</w:t>
            </w:r>
          </w:p>
        </w:tc>
        <w:tc>
          <w:tcPr>
            <w:tcW w:w="1276" w:type="dxa"/>
          </w:tcPr>
          <w:p w:rsidR="001C4920" w:rsidRPr="009E1663" w:rsidRDefault="001C4920" w:rsidP="00651F03">
            <w:pPr>
              <w:pStyle w:val="TableParagraph"/>
              <w:spacing w:line="315" w:lineRule="exact"/>
              <w:ind w:left="16"/>
              <w:jc w:val="center"/>
              <w:rPr>
                <w:sz w:val="24"/>
                <w:szCs w:val="24"/>
                <w:lang w:eastAsia="ru-RU"/>
              </w:rPr>
            </w:pPr>
            <w:r w:rsidRPr="009E1663">
              <w:rPr>
                <w:sz w:val="24"/>
                <w:szCs w:val="24"/>
                <w:lang w:eastAsia="ru-RU"/>
              </w:rPr>
              <w:t>95%</w:t>
            </w:r>
          </w:p>
        </w:tc>
      </w:tr>
      <w:tr w:rsidR="001C4920" w:rsidRPr="009E1663" w:rsidTr="001C4920">
        <w:trPr>
          <w:trHeight w:val="771"/>
        </w:trPr>
        <w:tc>
          <w:tcPr>
            <w:tcW w:w="8080" w:type="dxa"/>
          </w:tcPr>
          <w:p w:rsidR="001C4920" w:rsidRPr="003B5E3F" w:rsidRDefault="001C4920" w:rsidP="00651F03">
            <w:pPr>
              <w:pStyle w:val="TableParagraph"/>
              <w:ind w:left="14"/>
              <w:rPr>
                <w:sz w:val="24"/>
                <w:szCs w:val="24"/>
                <w:lang w:eastAsia="ru-RU"/>
              </w:rPr>
            </w:pPr>
            <w:r w:rsidRPr="009E1663">
              <w:rPr>
                <w:sz w:val="24"/>
                <w:szCs w:val="24"/>
                <w:lang w:eastAsia="ru-RU"/>
              </w:rPr>
              <w:t>Процент отмененных в судебном порядке постановлений по делам об</w:t>
            </w:r>
            <w:r w:rsidRPr="003B5E3F">
              <w:rPr>
                <w:sz w:val="24"/>
                <w:szCs w:val="24"/>
                <w:lang w:eastAsia="ru-RU"/>
              </w:rPr>
              <w:t xml:space="preserve"> </w:t>
            </w:r>
            <w:r w:rsidRPr="009E1663">
              <w:rPr>
                <w:sz w:val="24"/>
                <w:szCs w:val="24"/>
                <w:lang w:eastAsia="ru-RU"/>
              </w:rPr>
              <w:t>административных</w:t>
            </w:r>
            <w:r w:rsidRPr="003B5E3F">
              <w:rPr>
                <w:sz w:val="24"/>
                <w:szCs w:val="24"/>
                <w:lang w:eastAsia="ru-RU"/>
              </w:rPr>
              <w:t xml:space="preserve"> </w:t>
            </w:r>
            <w:r w:rsidRPr="009E1663">
              <w:rPr>
                <w:sz w:val="24"/>
                <w:szCs w:val="24"/>
                <w:lang w:eastAsia="ru-RU"/>
              </w:rPr>
              <w:t>правонарушениях</w:t>
            </w:r>
            <w:r w:rsidRPr="003B5E3F">
              <w:rPr>
                <w:sz w:val="24"/>
                <w:szCs w:val="24"/>
                <w:lang w:eastAsia="ru-RU"/>
              </w:rPr>
              <w:t xml:space="preserve"> </w:t>
            </w:r>
            <w:r w:rsidRPr="009E1663">
              <w:rPr>
                <w:sz w:val="24"/>
                <w:szCs w:val="24"/>
                <w:lang w:eastAsia="ru-RU"/>
              </w:rPr>
              <w:t>от</w:t>
            </w:r>
            <w:r w:rsidRPr="003B5E3F">
              <w:rPr>
                <w:sz w:val="24"/>
                <w:szCs w:val="24"/>
                <w:lang w:eastAsia="ru-RU"/>
              </w:rPr>
              <w:t xml:space="preserve"> </w:t>
            </w:r>
            <w:r w:rsidRPr="009E1663">
              <w:rPr>
                <w:sz w:val="24"/>
                <w:szCs w:val="24"/>
                <w:lang w:eastAsia="ru-RU"/>
              </w:rPr>
              <w:t>общего</w:t>
            </w:r>
            <w:r w:rsidRPr="003B5E3F">
              <w:rPr>
                <w:sz w:val="24"/>
                <w:szCs w:val="24"/>
                <w:lang w:eastAsia="ru-RU"/>
              </w:rPr>
              <w:t xml:space="preserve"> </w:t>
            </w:r>
            <w:r w:rsidRPr="009E1663">
              <w:rPr>
                <w:sz w:val="24"/>
                <w:szCs w:val="24"/>
                <w:lang w:eastAsia="ru-RU"/>
              </w:rPr>
              <w:t>количества</w:t>
            </w:r>
            <w:r w:rsidRPr="003B5E3F">
              <w:rPr>
                <w:sz w:val="24"/>
                <w:szCs w:val="24"/>
                <w:lang w:eastAsia="ru-RU"/>
              </w:rPr>
              <w:t xml:space="preserve"> </w:t>
            </w:r>
            <w:r w:rsidRPr="009E1663">
              <w:rPr>
                <w:sz w:val="24"/>
                <w:szCs w:val="24"/>
                <w:lang w:eastAsia="ru-RU"/>
              </w:rPr>
              <w:t>вынесенных</w:t>
            </w:r>
            <w:r w:rsidRPr="003B5E3F">
              <w:rPr>
                <w:sz w:val="24"/>
                <w:szCs w:val="24"/>
                <w:lang w:eastAsia="ru-RU"/>
              </w:rPr>
              <w:t xml:space="preserve">             </w:t>
            </w:r>
          </w:p>
          <w:p w:rsidR="001C4920" w:rsidRPr="009E1663" w:rsidRDefault="001C4920" w:rsidP="00651F03">
            <w:pPr>
              <w:pStyle w:val="TableParagraph"/>
              <w:ind w:left="14"/>
              <w:rPr>
                <w:sz w:val="24"/>
                <w:szCs w:val="24"/>
                <w:lang w:eastAsia="ru-RU"/>
              </w:rPr>
            </w:pPr>
            <w:r w:rsidRPr="009E1663">
              <w:rPr>
                <w:sz w:val="24"/>
                <w:szCs w:val="24"/>
                <w:lang w:eastAsia="ru-RU"/>
              </w:rPr>
              <w:t>органом</w:t>
            </w:r>
            <w:r w:rsidRPr="003B5E3F">
              <w:rPr>
                <w:sz w:val="24"/>
                <w:szCs w:val="24"/>
                <w:lang w:eastAsia="ru-RU"/>
              </w:rPr>
              <w:t xml:space="preserve"> </w:t>
            </w:r>
            <w:r w:rsidRPr="009E1663">
              <w:rPr>
                <w:sz w:val="24"/>
                <w:szCs w:val="24"/>
                <w:lang w:eastAsia="ru-RU"/>
              </w:rPr>
              <w:t>муниципального контроля постановлений</w:t>
            </w:r>
          </w:p>
        </w:tc>
        <w:tc>
          <w:tcPr>
            <w:tcW w:w="1276" w:type="dxa"/>
          </w:tcPr>
          <w:p w:rsidR="001C4920" w:rsidRPr="009E1663" w:rsidRDefault="001C4920" w:rsidP="00651F03">
            <w:pPr>
              <w:pStyle w:val="TableParagraph"/>
              <w:spacing w:line="315" w:lineRule="exact"/>
              <w:ind w:left="16"/>
              <w:jc w:val="center"/>
              <w:rPr>
                <w:sz w:val="24"/>
                <w:szCs w:val="24"/>
                <w:lang w:eastAsia="ru-RU"/>
              </w:rPr>
            </w:pPr>
            <w:r w:rsidRPr="009E1663">
              <w:rPr>
                <w:sz w:val="24"/>
                <w:szCs w:val="24"/>
                <w:lang w:eastAsia="ru-RU"/>
              </w:rPr>
              <w:t>5%</w:t>
            </w:r>
          </w:p>
        </w:tc>
      </w:tr>
    </w:tbl>
    <w:p w:rsidR="001C4920" w:rsidRPr="003B5E3F" w:rsidRDefault="001C4920" w:rsidP="001C4920">
      <w:pPr>
        <w:pStyle w:val="af1"/>
        <w:spacing w:before="8"/>
      </w:pPr>
    </w:p>
    <w:p w:rsidR="001C4920" w:rsidRPr="00321A75" w:rsidRDefault="001C4920" w:rsidP="001C4920">
      <w:pPr>
        <w:pStyle w:val="TableParagraph"/>
        <w:spacing w:before="9"/>
        <w:ind w:right="-143"/>
        <w:jc w:val="center"/>
        <w:rPr>
          <w:b/>
          <w:sz w:val="24"/>
          <w:szCs w:val="24"/>
          <w:lang w:eastAsia="ru-RU"/>
        </w:rPr>
      </w:pPr>
      <w:r w:rsidRPr="00321A75">
        <w:rPr>
          <w:b/>
          <w:sz w:val="24"/>
          <w:szCs w:val="24"/>
          <w:lang w:eastAsia="ru-RU"/>
        </w:rPr>
        <w:t>Индикативные показатели, характеризующие параметры проведенных мероприятий</w:t>
      </w:r>
    </w:p>
    <w:p w:rsidR="001C4920" w:rsidRPr="00321A75" w:rsidRDefault="001C4920" w:rsidP="001C4920">
      <w:pPr>
        <w:pStyle w:val="af1"/>
        <w:spacing w:before="1" w:after="1"/>
        <w:rPr>
          <w:b/>
        </w:rPr>
      </w:pP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6"/>
        <w:gridCol w:w="8930"/>
      </w:tblGrid>
      <w:tr w:rsidR="001C4920" w:rsidRPr="009E1663" w:rsidTr="001C4920">
        <w:trPr>
          <w:trHeight w:val="376"/>
        </w:trPr>
        <w:tc>
          <w:tcPr>
            <w:tcW w:w="426" w:type="dxa"/>
          </w:tcPr>
          <w:p w:rsidR="001C4920" w:rsidRPr="009E1663" w:rsidRDefault="001C4920" w:rsidP="00651F03">
            <w:pPr>
              <w:pStyle w:val="TableParagraph"/>
              <w:spacing w:before="9"/>
              <w:ind w:left="84" w:right="71"/>
              <w:rPr>
                <w:sz w:val="24"/>
                <w:szCs w:val="24"/>
                <w:lang w:eastAsia="ru-RU"/>
              </w:rPr>
            </w:pPr>
            <w:r w:rsidRPr="009E1663">
              <w:rPr>
                <w:sz w:val="24"/>
                <w:szCs w:val="24"/>
                <w:lang w:eastAsia="ru-RU"/>
              </w:rPr>
              <w:t>1.</w:t>
            </w:r>
          </w:p>
        </w:tc>
        <w:tc>
          <w:tcPr>
            <w:tcW w:w="8930" w:type="dxa"/>
            <w:tcBorders>
              <w:right w:val="single" w:sz="4" w:space="0" w:color="auto"/>
            </w:tcBorders>
          </w:tcPr>
          <w:p w:rsidR="001C4920" w:rsidRPr="009E1663" w:rsidRDefault="001C4920" w:rsidP="001C4920">
            <w:pPr>
              <w:pStyle w:val="TableParagraph"/>
              <w:spacing w:before="9"/>
              <w:ind w:left="-30" w:right="70"/>
              <w:jc w:val="both"/>
              <w:rPr>
                <w:sz w:val="24"/>
                <w:szCs w:val="24"/>
                <w:lang w:eastAsia="ru-RU"/>
              </w:rPr>
            </w:pPr>
            <w:r w:rsidRPr="009E1663">
              <w:rPr>
                <w:sz w:val="24"/>
                <w:szCs w:val="24"/>
                <w:lang w:eastAsia="ru-RU"/>
              </w:rPr>
              <w:t xml:space="preserve">  Количество </w:t>
            </w:r>
            <w:proofErr w:type="gramStart"/>
            <w:r w:rsidRPr="009E1663">
              <w:rPr>
                <w:sz w:val="24"/>
                <w:szCs w:val="24"/>
                <w:lang w:eastAsia="ru-RU"/>
              </w:rPr>
              <w:t>проведённых</w:t>
            </w:r>
            <w:proofErr w:type="gramEnd"/>
            <w:r w:rsidRPr="009E1663">
              <w:rPr>
                <w:sz w:val="24"/>
                <w:szCs w:val="24"/>
                <w:lang w:eastAsia="ru-RU"/>
              </w:rPr>
              <w:t xml:space="preserve"> органом муниципального контроля                         </w:t>
            </w:r>
          </w:p>
          <w:p w:rsidR="001C4920" w:rsidRPr="009E1663" w:rsidRDefault="001C4920" w:rsidP="001C4920">
            <w:pPr>
              <w:pStyle w:val="TableParagraph"/>
              <w:spacing w:before="9"/>
              <w:ind w:left="-30" w:right="70"/>
              <w:jc w:val="both"/>
              <w:rPr>
                <w:sz w:val="24"/>
                <w:szCs w:val="24"/>
                <w:lang w:eastAsia="ru-RU"/>
              </w:rPr>
            </w:pPr>
            <w:r w:rsidRPr="009E1663">
              <w:rPr>
                <w:sz w:val="24"/>
                <w:szCs w:val="24"/>
                <w:lang w:eastAsia="ru-RU"/>
              </w:rPr>
              <w:t xml:space="preserve"> контрольных мероприятий.</w:t>
            </w:r>
          </w:p>
        </w:tc>
      </w:tr>
      <w:tr w:rsidR="001C4920" w:rsidRPr="009E1663" w:rsidTr="001C4920">
        <w:trPr>
          <w:trHeight w:val="376"/>
        </w:trPr>
        <w:tc>
          <w:tcPr>
            <w:tcW w:w="426" w:type="dxa"/>
          </w:tcPr>
          <w:p w:rsidR="001C4920" w:rsidRPr="009E1663" w:rsidRDefault="001C4920" w:rsidP="00651F03">
            <w:pPr>
              <w:pStyle w:val="TableParagraph"/>
              <w:spacing w:before="9"/>
              <w:ind w:left="84" w:right="71"/>
              <w:rPr>
                <w:sz w:val="24"/>
                <w:szCs w:val="24"/>
                <w:lang w:eastAsia="ru-RU"/>
              </w:rPr>
            </w:pPr>
            <w:r w:rsidRPr="009E1663">
              <w:rPr>
                <w:sz w:val="24"/>
                <w:szCs w:val="24"/>
                <w:lang w:eastAsia="ru-RU"/>
              </w:rPr>
              <w:t>2.</w:t>
            </w:r>
          </w:p>
        </w:tc>
        <w:tc>
          <w:tcPr>
            <w:tcW w:w="8930" w:type="dxa"/>
            <w:tcBorders>
              <w:right w:val="single" w:sz="4" w:space="0" w:color="auto"/>
            </w:tcBorders>
          </w:tcPr>
          <w:p w:rsidR="001C4920" w:rsidRPr="009E1663" w:rsidRDefault="001C4920" w:rsidP="001C4920">
            <w:pPr>
              <w:pStyle w:val="TableParagraph"/>
              <w:tabs>
                <w:tab w:val="left" w:pos="8150"/>
              </w:tabs>
              <w:spacing w:before="9"/>
              <w:ind w:right="890"/>
              <w:jc w:val="both"/>
              <w:rPr>
                <w:sz w:val="24"/>
                <w:szCs w:val="24"/>
                <w:lang w:eastAsia="ru-RU"/>
              </w:rPr>
            </w:pPr>
            <w:r w:rsidRPr="009E1663">
              <w:rPr>
                <w:sz w:val="24"/>
                <w:szCs w:val="24"/>
                <w:lang w:eastAsia="ru-RU"/>
              </w:rPr>
              <w:t xml:space="preserve"> Количество </w:t>
            </w:r>
            <w:proofErr w:type="gramStart"/>
            <w:r w:rsidRPr="009E1663">
              <w:rPr>
                <w:sz w:val="24"/>
                <w:szCs w:val="24"/>
                <w:lang w:eastAsia="ru-RU"/>
              </w:rPr>
              <w:t>выявленных</w:t>
            </w:r>
            <w:proofErr w:type="gramEnd"/>
            <w:r w:rsidRPr="009E1663">
              <w:rPr>
                <w:sz w:val="24"/>
                <w:szCs w:val="24"/>
                <w:lang w:eastAsia="ru-RU"/>
              </w:rPr>
              <w:t xml:space="preserve"> органом муниципального контроля при проведении            </w:t>
            </w:r>
          </w:p>
          <w:p w:rsidR="001C4920" w:rsidRPr="009E1663" w:rsidRDefault="001C4920" w:rsidP="001C4920">
            <w:pPr>
              <w:pStyle w:val="TableParagraph"/>
              <w:tabs>
                <w:tab w:val="left" w:pos="8150"/>
              </w:tabs>
              <w:spacing w:before="9"/>
              <w:ind w:right="890"/>
              <w:jc w:val="both"/>
              <w:rPr>
                <w:sz w:val="24"/>
                <w:szCs w:val="24"/>
                <w:lang w:eastAsia="ru-RU"/>
              </w:rPr>
            </w:pPr>
            <w:r w:rsidRPr="009E1663">
              <w:rPr>
                <w:sz w:val="24"/>
                <w:szCs w:val="24"/>
                <w:lang w:eastAsia="ru-RU"/>
              </w:rPr>
              <w:t xml:space="preserve"> контрольных мероприятий нарушений обязательных требований.</w:t>
            </w:r>
          </w:p>
        </w:tc>
      </w:tr>
      <w:tr w:rsidR="001C4920" w:rsidRPr="009E1663" w:rsidTr="001C4920">
        <w:trPr>
          <w:trHeight w:val="376"/>
        </w:trPr>
        <w:tc>
          <w:tcPr>
            <w:tcW w:w="426" w:type="dxa"/>
          </w:tcPr>
          <w:p w:rsidR="001C4920" w:rsidRPr="009E1663" w:rsidRDefault="001C4920" w:rsidP="00651F03">
            <w:pPr>
              <w:pStyle w:val="TableParagraph"/>
              <w:spacing w:before="9"/>
              <w:ind w:left="84" w:right="71"/>
              <w:rPr>
                <w:sz w:val="24"/>
                <w:szCs w:val="24"/>
                <w:lang w:eastAsia="ru-RU"/>
              </w:rPr>
            </w:pPr>
            <w:r w:rsidRPr="009E1663">
              <w:rPr>
                <w:sz w:val="24"/>
                <w:szCs w:val="24"/>
                <w:lang w:eastAsia="ru-RU"/>
              </w:rPr>
              <w:t>3.</w:t>
            </w:r>
          </w:p>
        </w:tc>
        <w:tc>
          <w:tcPr>
            <w:tcW w:w="8930" w:type="dxa"/>
            <w:tcBorders>
              <w:right w:val="single" w:sz="4" w:space="0" w:color="auto"/>
            </w:tcBorders>
          </w:tcPr>
          <w:p w:rsidR="001C4920" w:rsidRPr="009E1663" w:rsidRDefault="001C4920" w:rsidP="001C4920">
            <w:pPr>
              <w:pStyle w:val="TableParagraph"/>
              <w:tabs>
                <w:tab w:val="left" w:pos="8150"/>
              </w:tabs>
              <w:spacing w:before="9"/>
              <w:ind w:right="890"/>
              <w:jc w:val="both"/>
              <w:rPr>
                <w:sz w:val="24"/>
                <w:szCs w:val="24"/>
                <w:lang w:eastAsia="ru-RU"/>
              </w:rPr>
            </w:pPr>
            <w:r w:rsidRPr="009E1663">
              <w:rPr>
                <w:sz w:val="24"/>
                <w:szCs w:val="24"/>
                <w:lang w:eastAsia="ru-RU"/>
              </w:rPr>
              <w:t xml:space="preserve"> Количество составленных органом муниципального контроля протоколов об</w:t>
            </w:r>
            <w:r>
              <w:rPr>
                <w:sz w:val="24"/>
                <w:szCs w:val="24"/>
                <w:lang w:eastAsia="ru-RU"/>
              </w:rPr>
              <w:t xml:space="preserve"> </w:t>
            </w:r>
            <w:r w:rsidRPr="009E1663">
              <w:rPr>
                <w:sz w:val="24"/>
                <w:szCs w:val="24"/>
                <w:lang w:eastAsia="ru-RU"/>
              </w:rPr>
              <w:t>административных правонаруше</w:t>
            </w:r>
            <w:r>
              <w:rPr>
                <w:sz w:val="24"/>
                <w:szCs w:val="24"/>
                <w:lang w:eastAsia="ru-RU"/>
              </w:rPr>
              <w:t xml:space="preserve">ниях, выявленных по результатам </w:t>
            </w:r>
            <w:r w:rsidRPr="009E1663">
              <w:rPr>
                <w:sz w:val="24"/>
                <w:szCs w:val="24"/>
                <w:lang w:eastAsia="ru-RU"/>
              </w:rPr>
              <w:t>контрольных мероприятий.</w:t>
            </w:r>
          </w:p>
        </w:tc>
      </w:tr>
      <w:tr w:rsidR="001C4920" w:rsidRPr="009E1663" w:rsidTr="001C4920">
        <w:trPr>
          <w:trHeight w:val="376"/>
        </w:trPr>
        <w:tc>
          <w:tcPr>
            <w:tcW w:w="426" w:type="dxa"/>
          </w:tcPr>
          <w:p w:rsidR="001C4920" w:rsidRPr="009E1663" w:rsidRDefault="001C4920" w:rsidP="00651F03">
            <w:pPr>
              <w:pStyle w:val="TableParagraph"/>
              <w:spacing w:before="9"/>
              <w:ind w:left="84" w:right="71"/>
              <w:rPr>
                <w:sz w:val="24"/>
                <w:szCs w:val="24"/>
                <w:lang w:eastAsia="ru-RU"/>
              </w:rPr>
            </w:pPr>
            <w:r w:rsidRPr="009E1663">
              <w:rPr>
                <w:sz w:val="24"/>
                <w:szCs w:val="24"/>
                <w:lang w:eastAsia="ru-RU"/>
              </w:rPr>
              <w:t>4.</w:t>
            </w:r>
          </w:p>
          <w:p w:rsidR="001C4920" w:rsidRPr="009E1663" w:rsidRDefault="001C4920" w:rsidP="00651F03">
            <w:pPr>
              <w:pStyle w:val="TableParagraph"/>
              <w:spacing w:before="9"/>
              <w:ind w:left="84" w:right="71"/>
              <w:rPr>
                <w:sz w:val="24"/>
                <w:szCs w:val="24"/>
                <w:lang w:eastAsia="ru-RU"/>
              </w:rPr>
            </w:pPr>
          </w:p>
        </w:tc>
        <w:tc>
          <w:tcPr>
            <w:tcW w:w="8930" w:type="dxa"/>
            <w:tcBorders>
              <w:right w:val="single" w:sz="4" w:space="0" w:color="auto"/>
            </w:tcBorders>
          </w:tcPr>
          <w:p w:rsidR="001C4920" w:rsidRPr="009E1663" w:rsidRDefault="001C4920" w:rsidP="001C4920">
            <w:pPr>
              <w:pStyle w:val="TableParagraph"/>
              <w:tabs>
                <w:tab w:val="left" w:pos="8150"/>
              </w:tabs>
              <w:spacing w:before="9"/>
              <w:ind w:right="890"/>
              <w:jc w:val="both"/>
              <w:rPr>
                <w:sz w:val="24"/>
                <w:szCs w:val="24"/>
                <w:lang w:eastAsia="ru-RU"/>
              </w:rPr>
            </w:pPr>
            <w:r w:rsidRPr="009E1663">
              <w:rPr>
                <w:sz w:val="24"/>
                <w:szCs w:val="24"/>
                <w:lang w:eastAsia="ru-RU"/>
              </w:rPr>
              <w:t xml:space="preserve"> Количество выданных органом муниципального контроля предписаний об</w:t>
            </w:r>
            <w:r>
              <w:rPr>
                <w:sz w:val="24"/>
                <w:szCs w:val="24"/>
                <w:lang w:eastAsia="ru-RU"/>
              </w:rPr>
              <w:t xml:space="preserve"> </w:t>
            </w:r>
            <w:r w:rsidRPr="009E1663">
              <w:rPr>
                <w:sz w:val="24"/>
                <w:szCs w:val="24"/>
                <w:lang w:eastAsia="ru-RU"/>
              </w:rPr>
              <w:t>устранении нарушений обязательных требований.</w:t>
            </w:r>
          </w:p>
        </w:tc>
      </w:tr>
      <w:tr w:rsidR="001C4920" w:rsidRPr="009E1663" w:rsidTr="001C4920">
        <w:trPr>
          <w:trHeight w:val="376"/>
        </w:trPr>
        <w:tc>
          <w:tcPr>
            <w:tcW w:w="426" w:type="dxa"/>
          </w:tcPr>
          <w:p w:rsidR="001C4920" w:rsidRPr="009E1663" w:rsidRDefault="001C4920" w:rsidP="00651F03">
            <w:pPr>
              <w:pStyle w:val="TableParagraph"/>
              <w:spacing w:before="9"/>
              <w:ind w:left="84" w:right="71"/>
              <w:rPr>
                <w:sz w:val="24"/>
                <w:szCs w:val="24"/>
                <w:lang w:eastAsia="ru-RU"/>
              </w:rPr>
            </w:pPr>
            <w:r w:rsidRPr="009E1663">
              <w:rPr>
                <w:sz w:val="24"/>
                <w:szCs w:val="24"/>
                <w:lang w:eastAsia="ru-RU"/>
              </w:rPr>
              <w:t>5.</w:t>
            </w:r>
          </w:p>
        </w:tc>
        <w:tc>
          <w:tcPr>
            <w:tcW w:w="8930" w:type="dxa"/>
            <w:tcBorders>
              <w:right w:val="single" w:sz="4" w:space="0" w:color="auto"/>
            </w:tcBorders>
          </w:tcPr>
          <w:p w:rsidR="001C4920" w:rsidRPr="009E1663" w:rsidRDefault="001C4920" w:rsidP="001C4920">
            <w:pPr>
              <w:shd w:val="clear" w:color="auto" w:fill="FFFFFF"/>
              <w:autoSpaceDE w:val="0"/>
              <w:autoSpaceDN w:val="0"/>
              <w:ind w:right="283"/>
              <w:jc w:val="both"/>
            </w:pPr>
            <w:r w:rsidRPr="009E1663">
              <w:t xml:space="preserve"> Количество объявленных органом муниципального контроля предостережений                               </w:t>
            </w:r>
          </w:p>
          <w:p w:rsidR="001C4920" w:rsidRPr="009E1663" w:rsidRDefault="001C4920" w:rsidP="001C4920">
            <w:pPr>
              <w:shd w:val="clear" w:color="auto" w:fill="FFFFFF"/>
              <w:autoSpaceDE w:val="0"/>
              <w:autoSpaceDN w:val="0"/>
              <w:ind w:right="283"/>
              <w:jc w:val="both"/>
            </w:pPr>
            <w:r w:rsidRPr="009E1663">
              <w:t xml:space="preserve"> о недопустимости нарушения обязательных требований.</w:t>
            </w:r>
          </w:p>
        </w:tc>
      </w:tr>
      <w:tr w:rsidR="001C4920" w:rsidRPr="009E1663" w:rsidTr="001C4920">
        <w:trPr>
          <w:trHeight w:val="376"/>
        </w:trPr>
        <w:tc>
          <w:tcPr>
            <w:tcW w:w="426" w:type="dxa"/>
          </w:tcPr>
          <w:p w:rsidR="001C4920" w:rsidRPr="009E1663" w:rsidRDefault="001C4920" w:rsidP="00651F03">
            <w:pPr>
              <w:pStyle w:val="TableParagraph"/>
              <w:spacing w:before="9"/>
              <w:ind w:left="84" w:right="71"/>
              <w:rPr>
                <w:sz w:val="24"/>
                <w:szCs w:val="24"/>
                <w:lang w:eastAsia="ru-RU"/>
              </w:rPr>
            </w:pPr>
            <w:r w:rsidRPr="009E1663">
              <w:rPr>
                <w:sz w:val="24"/>
                <w:szCs w:val="24"/>
                <w:lang w:eastAsia="ru-RU"/>
              </w:rPr>
              <w:t>6.</w:t>
            </w:r>
          </w:p>
        </w:tc>
        <w:tc>
          <w:tcPr>
            <w:tcW w:w="8930" w:type="dxa"/>
            <w:tcBorders>
              <w:right w:val="single" w:sz="4" w:space="0" w:color="auto"/>
            </w:tcBorders>
          </w:tcPr>
          <w:p w:rsidR="001C4920" w:rsidRPr="009E1663" w:rsidRDefault="001C4920" w:rsidP="001C4920">
            <w:pPr>
              <w:shd w:val="clear" w:color="auto" w:fill="FFFFFF"/>
              <w:autoSpaceDE w:val="0"/>
              <w:autoSpaceDN w:val="0"/>
              <w:ind w:right="142"/>
              <w:jc w:val="both"/>
            </w:pPr>
            <w:r w:rsidRPr="009E1663">
              <w:t xml:space="preserve">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w:t>
            </w:r>
            <w:r>
              <w:t xml:space="preserve"> </w:t>
            </w:r>
            <w:r w:rsidRPr="009E1663">
              <w:t>предписаний об устранении нарушений обязательных требований, составленных актов контрольного мероприятия.</w:t>
            </w:r>
          </w:p>
        </w:tc>
      </w:tr>
    </w:tbl>
    <w:p w:rsidR="001C4920" w:rsidRPr="009E1663" w:rsidRDefault="001C4920" w:rsidP="001C4920">
      <w:pPr>
        <w:pStyle w:val="af1"/>
        <w:spacing w:before="5"/>
      </w:pPr>
    </w:p>
    <w:p w:rsidR="007A0CF9" w:rsidRPr="005F43F9" w:rsidRDefault="007A0CF9" w:rsidP="00DB5CCB">
      <w:pPr>
        <w:ind w:firstLine="284"/>
        <w:contextualSpacing/>
        <w:rPr>
          <w:sz w:val="26"/>
          <w:szCs w:val="26"/>
        </w:rPr>
      </w:pPr>
    </w:p>
    <w:sectPr w:rsidR="007A0CF9" w:rsidRPr="005F43F9" w:rsidSect="003B5E3F">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EED" w:rsidRDefault="002A6EED">
      <w:r>
        <w:separator/>
      </w:r>
    </w:p>
  </w:endnote>
  <w:endnote w:type="continuationSeparator" w:id="0">
    <w:p w:rsidR="002A6EED" w:rsidRDefault="002A6EE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EED" w:rsidRDefault="002A6EED">
      <w:r>
        <w:separator/>
      </w:r>
    </w:p>
  </w:footnote>
  <w:footnote w:type="continuationSeparator" w:id="0">
    <w:p w:rsidR="002A6EED" w:rsidRDefault="002A6E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A86F6A"/>
    <w:multiLevelType w:val="singleLevel"/>
    <w:tmpl w:val="D9A86F6A"/>
    <w:lvl w:ilvl="0">
      <w:start w:val="1"/>
      <w:numFmt w:val="bullet"/>
      <w:lvlText w:val="−"/>
      <w:lvlJc w:val="left"/>
      <w:pPr>
        <w:tabs>
          <w:tab w:val="left" w:pos="420"/>
        </w:tabs>
        <w:ind w:left="420" w:hanging="420"/>
      </w:pPr>
      <w:rPr>
        <w:rFonts w:ascii="Arial" w:hAnsi="Arial" w:cs="Arial" w:hint="default"/>
      </w:rPr>
    </w:lvl>
  </w:abstractNum>
  <w:abstractNum w:abstractNumId="1">
    <w:nsid w:val="0BB126CF"/>
    <w:multiLevelType w:val="multilevel"/>
    <w:tmpl w:val="0BB126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661466"/>
    <w:multiLevelType w:val="hybridMultilevel"/>
    <w:tmpl w:val="609A87D2"/>
    <w:lvl w:ilvl="0" w:tplc="626CDADF">
      <w:start w:val="1"/>
      <w:numFmt w:val="decimal"/>
      <w:lvlText w:val="%1."/>
      <w:lvlJc w:val="left"/>
      <w:pPr>
        <w:tabs>
          <w:tab w:val="left" w:pos="425"/>
        </w:tabs>
        <w:ind w:left="425" w:hanging="42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890B76"/>
    <w:multiLevelType w:val="hybridMultilevel"/>
    <w:tmpl w:val="BAC2271C"/>
    <w:lvl w:ilvl="0" w:tplc="FE746F3C">
      <w:start w:val="1"/>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6CDADF"/>
    <w:multiLevelType w:val="singleLevel"/>
    <w:tmpl w:val="626CDADF"/>
    <w:lvl w:ilvl="0">
      <w:start w:val="1"/>
      <w:numFmt w:val="decimal"/>
      <w:lvlText w:val="%1."/>
      <w:lvlJc w:val="left"/>
      <w:pPr>
        <w:tabs>
          <w:tab w:val="left" w:pos="425"/>
        </w:tabs>
        <w:ind w:left="425" w:hanging="425"/>
      </w:pPr>
      <w:rPr>
        <w:rFonts w:hint="default"/>
      </w:rPr>
    </w:lvl>
  </w:abstractNum>
  <w:abstractNum w:abstractNumId="5">
    <w:nsid w:val="6F0A3114"/>
    <w:multiLevelType w:val="hybridMultilevel"/>
    <w:tmpl w:val="FB5A5F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E42483"/>
    <w:rsid w:val="00001BA4"/>
    <w:rsid w:val="00001DF5"/>
    <w:rsid w:val="00001EA8"/>
    <w:rsid w:val="000024E6"/>
    <w:rsid w:val="00003FA2"/>
    <w:rsid w:val="00004750"/>
    <w:rsid w:val="00006293"/>
    <w:rsid w:val="000065C7"/>
    <w:rsid w:val="0000667B"/>
    <w:rsid w:val="00007E6C"/>
    <w:rsid w:val="00010986"/>
    <w:rsid w:val="00013994"/>
    <w:rsid w:val="00013CD3"/>
    <w:rsid w:val="000161E2"/>
    <w:rsid w:val="00016988"/>
    <w:rsid w:val="00016D17"/>
    <w:rsid w:val="00017CB9"/>
    <w:rsid w:val="00024F41"/>
    <w:rsid w:val="0003640C"/>
    <w:rsid w:val="00036815"/>
    <w:rsid w:val="000412AA"/>
    <w:rsid w:val="00041C7C"/>
    <w:rsid w:val="00041E03"/>
    <w:rsid w:val="00045483"/>
    <w:rsid w:val="00051716"/>
    <w:rsid w:val="00052E42"/>
    <w:rsid w:val="00053218"/>
    <w:rsid w:val="00056501"/>
    <w:rsid w:val="00056D52"/>
    <w:rsid w:val="00056D95"/>
    <w:rsid w:val="000577A3"/>
    <w:rsid w:val="00064D67"/>
    <w:rsid w:val="0006513C"/>
    <w:rsid w:val="00067D8E"/>
    <w:rsid w:val="000701F5"/>
    <w:rsid w:val="00074251"/>
    <w:rsid w:val="000808C2"/>
    <w:rsid w:val="000811B9"/>
    <w:rsid w:val="00083B4C"/>
    <w:rsid w:val="0008602D"/>
    <w:rsid w:val="0008630C"/>
    <w:rsid w:val="000874EE"/>
    <w:rsid w:val="00090497"/>
    <w:rsid w:val="00092472"/>
    <w:rsid w:val="000A16FF"/>
    <w:rsid w:val="000A27CD"/>
    <w:rsid w:val="000A2F3A"/>
    <w:rsid w:val="000A61FC"/>
    <w:rsid w:val="000A643A"/>
    <w:rsid w:val="000B6DDB"/>
    <w:rsid w:val="000B72A2"/>
    <w:rsid w:val="000C0ECC"/>
    <w:rsid w:val="000C15FE"/>
    <w:rsid w:val="000C2180"/>
    <w:rsid w:val="000C5DC5"/>
    <w:rsid w:val="000C757F"/>
    <w:rsid w:val="000D4CBF"/>
    <w:rsid w:val="000D5D12"/>
    <w:rsid w:val="000D5F00"/>
    <w:rsid w:val="000D7173"/>
    <w:rsid w:val="000E6AB4"/>
    <w:rsid w:val="000F1342"/>
    <w:rsid w:val="000F2C79"/>
    <w:rsid w:val="000F5183"/>
    <w:rsid w:val="00101971"/>
    <w:rsid w:val="00114D13"/>
    <w:rsid w:val="001224CA"/>
    <w:rsid w:val="00125E36"/>
    <w:rsid w:val="00126F20"/>
    <w:rsid w:val="0013150F"/>
    <w:rsid w:val="001326B9"/>
    <w:rsid w:val="001348B0"/>
    <w:rsid w:val="0013577E"/>
    <w:rsid w:val="001373B7"/>
    <w:rsid w:val="00142A4F"/>
    <w:rsid w:val="00146B8F"/>
    <w:rsid w:val="0014728F"/>
    <w:rsid w:val="001501C3"/>
    <w:rsid w:val="001513CF"/>
    <w:rsid w:val="00152140"/>
    <w:rsid w:val="00153C1E"/>
    <w:rsid w:val="00156065"/>
    <w:rsid w:val="00160F9F"/>
    <w:rsid w:val="00161524"/>
    <w:rsid w:val="00161927"/>
    <w:rsid w:val="001622EA"/>
    <w:rsid w:val="00163459"/>
    <w:rsid w:val="001654C3"/>
    <w:rsid w:val="00167EED"/>
    <w:rsid w:val="00171294"/>
    <w:rsid w:val="0017393A"/>
    <w:rsid w:val="00174E97"/>
    <w:rsid w:val="00177A0A"/>
    <w:rsid w:val="00180FC5"/>
    <w:rsid w:val="00181958"/>
    <w:rsid w:val="00181A1D"/>
    <w:rsid w:val="00182208"/>
    <w:rsid w:val="00187D40"/>
    <w:rsid w:val="00190A1F"/>
    <w:rsid w:val="00192484"/>
    <w:rsid w:val="00193086"/>
    <w:rsid w:val="0019343E"/>
    <w:rsid w:val="00193BC1"/>
    <w:rsid w:val="00193F01"/>
    <w:rsid w:val="001A04EA"/>
    <w:rsid w:val="001A213B"/>
    <w:rsid w:val="001A24FC"/>
    <w:rsid w:val="001A38F7"/>
    <w:rsid w:val="001A3CA7"/>
    <w:rsid w:val="001A3DB6"/>
    <w:rsid w:val="001A4008"/>
    <w:rsid w:val="001A49CB"/>
    <w:rsid w:val="001A5D43"/>
    <w:rsid w:val="001A6016"/>
    <w:rsid w:val="001A6D28"/>
    <w:rsid w:val="001B37BF"/>
    <w:rsid w:val="001B4093"/>
    <w:rsid w:val="001B4166"/>
    <w:rsid w:val="001B70DB"/>
    <w:rsid w:val="001B7D26"/>
    <w:rsid w:val="001C1FFC"/>
    <w:rsid w:val="001C4920"/>
    <w:rsid w:val="001C6E01"/>
    <w:rsid w:val="001C6F32"/>
    <w:rsid w:val="001C77DF"/>
    <w:rsid w:val="001D094E"/>
    <w:rsid w:val="001D1D97"/>
    <w:rsid w:val="001D317B"/>
    <w:rsid w:val="001D5FB6"/>
    <w:rsid w:val="001D6080"/>
    <w:rsid w:val="001D77EF"/>
    <w:rsid w:val="001D7E0C"/>
    <w:rsid w:val="001E0A7B"/>
    <w:rsid w:val="001E156C"/>
    <w:rsid w:val="001E17D6"/>
    <w:rsid w:val="001E1A9D"/>
    <w:rsid w:val="001E59D1"/>
    <w:rsid w:val="001E5F0D"/>
    <w:rsid w:val="001E7E8E"/>
    <w:rsid w:val="001F1DB5"/>
    <w:rsid w:val="001F5C07"/>
    <w:rsid w:val="001F7581"/>
    <w:rsid w:val="00201D33"/>
    <w:rsid w:val="002031FA"/>
    <w:rsid w:val="00204C21"/>
    <w:rsid w:val="0021380A"/>
    <w:rsid w:val="00215D1B"/>
    <w:rsid w:val="00216F90"/>
    <w:rsid w:val="002263E8"/>
    <w:rsid w:val="002266DC"/>
    <w:rsid w:val="00227172"/>
    <w:rsid w:val="00230BB1"/>
    <w:rsid w:val="002319CF"/>
    <w:rsid w:val="002322E2"/>
    <w:rsid w:val="00233307"/>
    <w:rsid w:val="002351AF"/>
    <w:rsid w:val="00236318"/>
    <w:rsid w:val="00236A05"/>
    <w:rsid w:val="00236A16"/>
    <w:rsid w:val="00240E00"/>
    <w:rsid w:val="00241432"/>
    <w:rsid w:val="00243321"/>
    <w:rsid w:val="00244222"/>
    <w:rsid w:val="002465D4"/>
    <w:rsid w:val="00246972"/>
    <w:rsid w:val="00250EA7"/>
    <w:rsid w:val="002537B0"/>
    <w:rsid w:val="002564E2"/>
    <w:rsid w:val="00262FB8"/>
    <w:rsid w:val="002639DA"/>
    <w:rsid w:val="002643BE"/>
    <w:rsid w:val="002649B8"/>
    <w:rsid w:val="00264B75"/>
    <w:rsid w:val="0026729F"/>
    <w:rsid w:val="00267A9C"/>
    <w:rsid w:val="00272F30"/>
    <w:rsid w:val="00277D67"/>
    <w:rsid w:val="00277DAA"/>
    <w:rsid w:val="002839E7"/>
    <w:rsid w:val="00283B5C"/>
    <w:rsid w:val="00284342"/>
    <w:rsid w:val="002927A6"/>
    <w:rsid w:val="00292A18"/>
    <w:rsid w:val="00294B8A"/>
    <w:rsid w:val="0029607E"/>
    <w:rsid w:val="00297357"/>
    <w:rsid w:val="002A26D4"/>
    <w:rsid w:val="002A471C"/>
    <w:rsid w:val="002A50AB"/>
    <w:rsid w:val="002A5E06"/>
    <w:rsid w:val="002A66EC"/>
    <w:rsid w:val="002A6EED"/>
    <w:rsid w:val="002A78FA"/>
    <w:rsid w:val="002B100C"/>
    <w:rsid w:val="002B2B03"/>
    <w:rsid w:val="002B653B"/>
    <w:rsid w:val="002C0FC2"/>
    <w:rsid w:val="002C2413"/>
    <w:rsid w:val="002C3186"/>
    <w:rsid w:val="002C4158"/>
    <w:rsid w:val="002D0351"/>
    <w:rsid w:val="002D0F06"/>
    <w:rsid w:val="002D16A2"/>
    <w:rsid w:val="002D2AA1"/>
    <w:rsid w:val="002D3491"/>
    <w:rsid w:val="002D3812"/>
    <w:rsid w:val="002D3891"/>
    <w:rsid w:val="002D4A88"/>
    <w:rsid w:val="002E355D"/>
    <w:rsid w:val="002E4F0B"/>
    <w:rsid w:val="002E5509"/>
    <w:rsid w:val="002E7869"/>
    <w:rsid w:val="002F0B4D"/>
    <w:rsid w:val="002F11B5"/>
    <w:rsid w:val="002F1FB0"/>
    <w:rsid w:val="002F2921"/>
    <w:rsid w:val="002F36D6"/>
    <w:rsid w:val="002F3DD2"/>
    <w:rsid w:val="002F3E20"/>
    <w:rsid w:val="002F6226"/>
    <w:rsid w:val="002F6B7E"/>
    <w:rsid w:val="00302C6B"/>
    <w:rsid w:val="0030740F"/>
    <w:rsid w:val="00311620"/>
    <w:rsid w:val="003156C1"/>
    <w:rsid w:val="00317B1B"/>
    <w:rsid w:val="00320725"/>
    <w:rsid w:val="00320995"/>
    <w:rsid w:val="00320E86"/>
    <w:rsid w:val="00321A75"/>
    <w:rsid w:val="00322E0E"/>
    <w:rsid w:val="0032343B"/>
    <w:rsid w:val="00323907"/>
    <w:rsid w:val="00324DAC"/>
    <w:rsid w:val="00327743"/>
    <w:rsid w:val="003302A3"/>
    <w:rsid w:val="0033049A"/>
    <w:rsid w:val="003333CA"/>
    <w:rsid w:val="00335C27"/>
    <w:rsid w:val="0034177F"/>
    <w:rsid w:val="0034331E"/>
    <w:rsid w:val="00344167"/>
    <w:rsid w:val="00344261"/>
    <w:rsid w:val="00351ED5"/>
    <w:rsid w:val="003528AF"/>
    <w:rsid w:val="00352AFE"/>
    <w:rsid w:val="0035328C"/>
    <w:rsid w:val="00355710"/>
    <w:rsid w:val="00356AA4"/>
    <w:rsid w:val="00360B00"/>
    <w:rsid w:val="00360D4D"/>
    <w:rsid w:val="00362EC5"/>
    <w:rsid w:val="00366F9F"/>
    <w:rsid w:val="00370E64"/>
    <w:rsid w:val="00374D7F"/>
    <w:rsid w:val="00375B7D"/>
    <w:rsid w:val="00381907"/>
    <w:rsid w:val="0038275F"/>
    <w:rsid w:val="00384737"/>
    <w:rsid w:val="00384DFC"/>
    <w:rsid w:val="003904A3"/>
    <w:rsid w:val="00391832"/>
    <w:rsid w:val="00392D80"/>
    <w:rsid w:val="0039357F"/>
    <w:rsid w:val="003936AE"/>
    <w:rsid w:val="00397E49"/>
    <w:rsid w:val="003A2CC2"/>
    <w:rsid w:val="003A46C3"/>
    <w:rsid w:val="003A60EA"/>
    <w:rsid w:val="003A7D9B"/>
    <w:rsid w:val="003B0A63"/>
    <w:rsid w:val="003B1799"/>
    <w:rsid w:val="003B1B5C"/>
    <w:rsid w:val="003B3980"/>
    <w:rsid w:val="003B470F"/>
    <w:rsid w:val="003B5E3F"/>
    <w:rsid w:val="003B74BC"/>
    <w:rsid w:val="003C19EF"/>
    <w:rsid w:val="003C3BFD"/>
    <w:rsid w:val="003C4E50"/>
    <w:rsid w:val="003C72CF"/>
    <w:rsid w:val="003C7D1C"/>
    <w:rsid w:val="003D03C0"/>
    <w:rsid w:val="003D398B"/>
    <w:rsid w:val="003D3DEB"/>
    <w:rsid w:val="003D4C2F"/>
    <w:rsid w:val="003D5596"/>
    <w:rsid w:val="003E1D53"/>
    <w:rsid w:val="003E3201"/>
    <w:rsid w:val="003E3687"/>
    <w:rsid w:val="003E5293"/>
    <w:rsid w:val="003E5A3D"/>
    <w:rsid w:val="003E5C77"/>
    <w:rsid w:val="003F015E"/>
    <w:rsid w:val="003F4B38"/>
    <w:rsid w:val="003F4FEC"/>
    <w:rsid w:val="003F5618"/>
    <w:rsid w:val="003F7549"/>
    <w:rsid w:val="003F7931"/>
    <w:rsid w:val="003F7E79"/>
    <w:rsid w:val="003F7EFE"/>
    <w:rsid w:val="00400B15"/>
    <w:rsid w:val="004015AE"/>
    <w:rsid w:val="00402E37"/>
    <w:rsid w:val="00405BB3"/>
    <w:rsid w:val="004072D7"/>
    <w:rsid w:val="00412313"/>
    <w:rsid w:val="00413951"/>
    <w:rsid w:val="0041502D"/>
    <w:rsid w:val="00415651"/>
    <w:rsid w:val="00415667"/>
    <w:rsid w:val="004162A3"/>
    <w:rsid w:val="00416729"/>
    <w:rsid w:val="004177AB"/>
    <w:rsid w:val="00417AF6"/>
    <w:rsid w:val="00417D33"/>
    <w:rsid w:val="00420A55"/>
    <w:rsid w:val="0042509F"/>
    <w:rsid w:val="00425D42"/>
    <w:rsid w:val="00427FBF"/>
    <w:rsid w:val="0043078A"/>
    <w:rsid w:val="0043298B"/>
    <w:rsid w:val="00435DE5"/>
    <w:rsid w:val="004372EE"/>
    <w:rsid w:val="00442486"/>
    <w:rsid w:val="00442E1D"/>
    <w:rsid w:val="004440C0"/>
    <w:rsid w:val="00450CD0"/>
    <w:rsid w:val="00450CDC"/>
    <w:rsid w:val="00451455"/>
    <w:rsid w:val="00454403"/>
    <w:rsid w:val="004574FA"/>
    <w:rsid w:val="00460BE6"/>
    <w:rsid w:val="00461833"/>
    <w:rsid w:val="00464317"/>
    <w:rsid w:val="00466EF2"/>
    <w:rsid w:val="00471033"/>
    <w:rsid w:val="00471497"/>
    <w:rsid w:val="00472BF1"/>
    <w:rsid w:val="004731C4"/>
    <w:rsid w:val="00483551"/>
    <w:rsid w:val="00483C15"/>
    <w:rsid w:val="00485139"/>
    <w:rsid w:val="00486E9B"/>
    <w:rsid w:val="004876A5"/>
    <w:rsid w:val="00491ED4"/>
    <w:rsid w:val="00492F42"/>
    <w:rsid w:val="00495E76"/>
    <w:rsid w:val="00495FEE"/>
    <w:rsid w:val="00497EE0"/>
    <w:rsid w:val="00497FAF"/>
    <w:rsid w:val="004A02A8"/>
    <w:rsid w:val="004A2ABA"/>
    <w:rsid w:val="004A2C3E"/>
    <w:rsid w:val="004A3461"/>
    <w:rsid w:val="004A4C43"/>
    <w:rsid w:val="004A520F"/>
    <w:rsid w:val="004A5701"/>
    <w:rsid w:val="004A5C4B"/>
    <w:rsid w:val="004A5CDE"/>
    <w:rsid w:val="004A64FC"/>
    <w:rsid w:val="004B03B2"/>
    <w:rsid w:val="004B18B5"/>
    <w:rsid w:val="004B1B80"/>
    <w:rsid w:val="004B1CA5"/>
    <w:rsid w:val="004B2899"/>
    <w:rsid w:val="004B4BD5"/>
    <w:rsid w:val="004C0790"/>
    <w:rsid w:val="004C166F"/>
    <w:rsid w:val="004C5B0C"/>
    <w:rsid w:val="004C6286"/>
    <w:rsid w:val="004C7CDE"/>
    <w:rsid w:val="004D0B85"/>
    <w:rsid w:val="004D3885"/>
    <w:rsid w:val="004E04CE"/>
    <w:rsid w:val="004E082D"/>
    <w:rsid w:val="004E08B7"/>
    <w:rsid w:val="004E09CB"/>
    <w:rsid w:val="004E0FD7"/>
    <w:rsid w:val="004E266C"/>
    <w:rsid w:val="004E5AD3"/>
    <w:rsid w:val="004E73AC"/>
    <w:rsid w:val="004F09A4"/>
    <w:rsid w:val="004F2B5A"/>
    <w:rsid w:val="004F3A8D"/>
    <w:rsid w:val="00502C62"/>
    <w:rsid w:val="0050416E"/>
    <w:rsid w:val="00505572"/>
    <w:rsid w:val="0050758D"/>
    <w:rsid w:val="005112E6"/>
    <w:rsid w:val="005117F5"/>
    <w:rsid w:val="00513CFD"/>
    <w:rsid w:val="00515FFF"/>
    <w:rsid w:val="005163F2"/>
    <w:rsid w:val="00521319"/>
    <w:rsid w:val="005217AA"/>
    <w:rsid w:val="00524211"/>
    <w:rsid w:val="00524AE0"/>
    <w:rsid w:val="00526877"/>
    <w:rsid w:val="00526BB5"/>
    <w:rsid w:val="00527F9C"/>
    <w:rsid w:val="00530993"/>
    <w:rsid w:val="0053100A"/>
    <w:rsid w:val="00533F74"/>
    <w:rsid w:val="005360A1"/>
    <w:rsid w:val="00536D4C"/>
    <w:rsid w:val="005379BA"/>
    <w:rsid w:val="0054050C"/>
    <w:rsid w:val="00540E20"/>
    <w:rsid w:val="00540F9E"/>
    <w:rsid w:val="00543096"/>
    <w:rsid w:val="0054408D"/>
    <w:rsid w:val="00546CB3"/>
    <w:rsid w:val="0055008A"/>
    <w:rsid w:val="00550891"/>
    <w:rsid w:val="00552EAC"/>
    <w:rsid w:val="005554DC"/>
    <w:rsid w:val="00555A19"/>
    <w:rsid w:val="00556648"/>
    <w:rsid w:val="00561118"/>
    <w:rsid w:val="00561AFE"/>
    <w:rsid w:val="005639D4"/>
    <w:rsid w:val="00563FCA"/>
    <w:rsid w:val="00571E4C"/>
    <w:rsid w:val="00572507"/>
    <w:rsid w:val="00572F7C"/>
    <w:rsid w:val="005733EC"/>
    <w:rsid w:val="005804F1"/>
    <w:rsid w:val="00581271"/>
    <w:rsid w:val="005838F2"/>
    <w:rsid w:val="0058438C"/>
    <w:rsid w:val="005848E9"/>
    <w:rsid w:val="00584B4C"/>
    <w:rsid w:val="00585DB9"/>
    <w:rsid w:val="0058600E"/>
    <w:rsid w:val="0059058E"/>
    <w:rsid w:val="005918D6"/>
    <w:rsid w:val="005928F0"/>
    <w:rsid w:val="005952C1"/>
    <w:rsid w:val="00595734"/>
    <w:rsid w:val="00595B3E"/>
    <w:rsid w:val="005965D5"/>
    <w:rsid w:val="00597779"/>
    <w:rsid w:val="005A0C5F"/>
    <w:rsid w:val="005A13E5"/>
    <w:rsid w:val="005A40DB"/>
    <w:rsid w:val="005A5C09"/>
    <w:rsid w:val="005A6181"/>
    <w:rsid w:val="005A702B"/>
    <w:rsid w:val="005B1F82"/>
    <w:rsid w:val="005B286C"/>
    <w:rsid w:val="005B3129"/>
    <w:rsid w:val="005B430A"/>
    <w:rsid w:val="005B448F"/>
    <w:rsid w:val="005B712C"/>
    <w:rsid w:val="005C14AE"/>
    <w:rsid w:val="005C1579"/>
    <w:rsid w:val="005C3AF1"/>
    <w:rsid w:val="005C506F"/>
    <w:rsid w:val="005D1169"/>
    <w:rsid w:val="005D3C67"/>
    <w:rsid w:val="005D7CA0"/>
    <w:rsid w:val="005E1459"/>
    <w:rsid w:val="005E5530"/>
    <w:rsid w:val="005E6C04"/>
    <w:rsid w:val="005E73F7"/>
    <w:rsid w:val="005F1C1F"/>
    <w:rsid w:val="005F43F9"/>
    <w:rsid w:val="006014B4"/>
    <w:rsid w:val="00601600"/>
    <w:rsid w:val="006017E4"/>
    <w:rsid w:val="00604D31"/>
    <w:rsid w:val="00606D2D"/>
    <w:rsid w:val="00621B97"/>
    <w:rsid w:val="00624559"/>
    <w:rsid w:val="00632CA2"/>
    <w:rsid w:val="00633929"/>
    <w:rsid w:val="00634A0B"/>
    <w:rsid w:val="0063602C"/>
    <w:rsid w:val="00636E9B"/>
    <w:rsid w:val="00636EEA"/>
    <w:rsid w:val="00641BCF"/>
    <w:rsid w:val="00646695"/>
    <w:rsid w:val="00646B06"/>
    <w:rsid w:val="0064707B"/>
    <w:rsid w:val="0065082A"/>
    <w:rsid w:val="006521B0"/>
    <w:rsid w:val="00654E8A"/>
    <w:rsid w:val="0065754D"/>
    <w:rsid w:val="0066088E"/>
    <w:rsid w:val="006623DB"/>
    <w:rsid w:val="00662C2C"/>
    <w:rsid w:val="00662E6B"/>
    <w:rsid w:val="00662F61"/>
    <w:rsid w:val="00663CC5"/>
    <w:rsid w:val="00663F9E"/>
    <w:rsid w:val="00664001"/>
    <w:rsid w:val="0066580E"/>
    <w:rsid w:val="00665F3E"/>
    <w:rsid w:val="00666D46"/>
    <w:rsid w:val="00674679"/>
    <w:rsid w:val="00675023"/>
    <w:rsid w:val="00680F5B"/>
    <w:rsid w:val="00681CDF"/>
    <w:rsid w:val="006827DB"/>
    <w:rsid w:val="00685847"/>
    <w:rsid w:val="00686F63"/>
    <w:rsid w:val="0069015F"/>
    <w:rsid w:val="006910EB"/>
    <w:rsid w:val="00693212"/>
    <w:rsid w:val="006950F1"/>
    <w:rsid w:val="0069671E"/>
    <w:rsid w:val="0069715D"/>
    <w:rsid w:val="006A0B31"/>
    <w:rsid w:val="006A0C80"/>
    <w:rsid w:val="006A13BB"/>
    <w:rsid w:val="006A5B9E"/>
    <w:rsid w:val="006B06D2"/>
    <w:rsid w:val="006B2302"/>
    <w:rsid w:val="006B279C"/>
    <w:rsid w:val="006B59B5"/>
    <w:rsid w:val="006B6578"/>
    <w:rsid w:val="006B6E47"/>
    <w:rsid w:val="006C0B08"/>
    <w:rsid w:val="006C0FC5"/>
    <w:rsid w:val="006C17FE"/>
    <w:rsid w:val="006C1AE4"/>
    <w:rsid w:val="006C2F1C"/>
    <w:rsid w:val="006C74FC"/>
    <w:rsid w:val="006D0581"/>
    <w:rsid w:val="006D1ADD"/>
    <w:rsid w:val="006E3AE1"/>
    <w:rsid w:val="006E4B34"/>
    <w:rsid w:val="006E7277"/>
    <w:rsid w:val="006F0BDD"/>
    <w:rsid w:val="006F29D7"/>
    <w:rsid w:val="006F2B2A"/>
    <w:rsid w:val="006F4129"/>
    <w:rsid w:val="006F48B7"/>
    <w:rsid w:val="006F59E1"/>
    <w:rsid w:val="006F5FB4"/>
    <w:rsid w:val="006F631E"/>
    <w:rsid w:val="006F68A2"/>
    <w:rsid w:val="007002EB"/>
    <w:rsid w:val="007044BF"/>
    <w:rsid w:val="00706AA1"/>
    <w:rsid w:val="00711988"/>
    <w:rsid w:val="00713F26"/>
    <w:rsid w:val="007154B6"/>
    <w:rsid w:val="007157FE"/>
    <w:rsid w:val="00717D01"/>
    <w:rsid w:val="00717E54"/>
    <w:rsid w:val="00723A41"/>
    <w:rsid w:val="00724104"/>
    <w:rsid w:val="00725E4E"/>
    <w:rsid w:val="007265B5"/>
    <w:rsid w:val="00731783"/>
    <w:rsid w:val="00734FDD"/>
    <w:rsid w:val="007353EA"/>
    <w:rsid w:val="007354EA"/>
    <w:rsid w:val="00737BF5"/>
    <w:rsid w:val="00737C0A"/>
    <w:rsid w:val="00741025"/>
    <w:rsid w:val="00741382"/>
    <w:rsid w:val="0074211D"/>
    <w:rsid w:val="00746143"/>
    <w:rsid w:val="007473BC"/>
    <w:rsid w:val="00747F02"/>
    <w:rsid w:val="00750FCB"/>
    <w:rsid w:val="0075199B"/>
    <w:rsid w:val="00755835"/>
    <w:rsid w:val="007564E4"/>
    <w:rsid w:val="00760380"/>
    <w:rsid w:val="007603FA"/>
    <w:rsid w:val="007614C1"/>
    <w:rsid w:val="00763014"/>
    <w:rsid w:val="00763548"/>
    <w:rsid w:val="007658D8"/>
    <w:rsid w:val="007736BA"/>
    <w:rsid w:val="00773A2E"/>
    <w:rsid w:val="007750FC"/>
    <w:rsid w:val="0077516B"/>
    <w:rsid w:val="00776082"/>
    <w:rsid w:val="00781918"/>
    <w:rsid w:val="00782926"/>
    <w:rsid w:val="00782ABC"/>
    <w:rsid w:val="00790551"/>
    <w:rsid w:val="00790553"/>
    <w:rsid w:val="00791314"/>
    <w:rsid w:val="00791C56"/>
    <w:rsid w:val="00793605"/>
    <w:rsid w:val="007955E5"/>
    <w:rsid w:val="0079596F"/>
    <w:rsid w:val="00796E43"/>
    <w:rsid w:val="007A0CF9"/>
    <w:rsid w:val="007A0E3F"/>
    <w:rsid w:val="007A1BAD"/>
    <w:rsid w:val="007A2617"/>
    <w:rsid w:val="007A3ED8"/>
    <w:rsid w:val="007A5EE9"/>
    <w:rsid w:val="007A7EF0"/>
    <w:rsid w:val="007B0E68"/>
    <w:rsid w:val="007B176A"/>
    <w:rsid w:val="007B4CBA"/>
    <w:rsid w:val="007B4F2E"/>
    <w:rsid w:val="007C0231"/>
    <w:rsid w:val="007C10C1"/>
    <w:rsid w:val="007C3A88"/>
    <w:rsid w:val="007C4028"/>
    <w:rsid w:val="007C7415"/>
    <w:rsid w:val="007D02C0"/>
    <w:rsid w:val="007D12E9"/>
    <w:rsid w:val="007D48DD"/>
    <w:rsid w:val="007D4F30"/>
    <w:rsid w:val="007D6000"/>
    <w:rsid w:val="007E1668"/>
    <w:rsid w:val="007E1DB5"/>
    <w:rsid w:val="007E4E0A"/>
    <w:rsid w:val="007E5CEB"/>
    <w:rsid w:val="007F08A9"/>
    <w:rsid w:val="007F29E2"/>
    <w:rsid w:val="007F3A9A"/>
    <w:rsid w:val="007F669D"/>
    <w:rsid w:val="007F735B"/>
    <w:rsid w:val="008039C3"/>
    <w:rsid w:val="0080460C"/>
    <w:rsid w:val="00804787"/>
    <w:rsid w:val="00805DB2"/>
    <w:rsid w:val="0081144D"/>
    <w:rsid w:val="00811823"/>
    <w:rsid w:val="008120DE"/>
    <w:rsid w:val="00817779"/>
    <w:rsid w:val="00817E97"/>
    <w:rsid w:val="0082433F"/>
    <w:rsid w:val="0082446F"/>
    <w:rsid w:val="00825071"/>
    <w:rsid w:val="0083070F"/>
    <w:rsid w:val="0083197B"/>
    <w:rsid w:val="00833C4C"/>
    <w:rsid w:val="00834440"/>
    <w:rsid w:val="00837368"/>
    <w:rsid w:val="008379C3"/>
    <w:rsid w:val="00840817"/>
    <w:rsid w:val="00840BE9"/>
    <w:rsid w:val="00841828"/>
    <w:rsid w:val="00841928"/>
    <w:rsid w:val="008420FA"/>
    <w:rsid w:val="00842433"/>
    <w:rsid w:val="00843CB7"/>
    <w:rsid w:val="00844DC1"/>
    <w:rsid w:val="00845546"/>
    <w:rsid w:val="00846A38"/>
    <w:rsid w:val="00846C55"/>
    <w:rsid w:val="00847B72"/>
    <w:rsid w:val="008508FF"/>
    <w:rsid w:val="00854E92"/>
    <w:rsid w:val="00855DED"/>
    <w:rsid w:val="008565AD"/>
    <w:rsid w:val="00856822"/>
    <w:rsid w:val="00857755"/>
    <w:rsid w:val="00862036"/>
    <w:rsid w:val="00864362"/>
    <w:rsid w:val="00864D96"/>
    <w:rsid w:val="008674DB"/>
    <w:rsid w:val="00867807"/>
    <w:rsid w:val="00871336"/>
    <w:rsid w:val="008719CF"/>
    <w:rsid w:val="008725A4"/>
    <w:rsid w:val="00874196"/>
    <w:rsid w:val="00874BB8"/>
    <w:rsid w:val="008750F2"/>
    <w:rsid w:val="008774BC"/>
    <w:rsid w:val="0088373F"/>
    <w:rsid w:val="00886DDD"/>
    <w:rsid w:val="0088724D"/>
    <w:rsid w:val="00887626"/>
    <w:rsid w:val="0089009D"/>
    <w:rsid w:val="008935A7"/>
    <w:rsid w:val="00895F34"/>
    <w:rsid w:val="00897D40"/>
    <w:rsid w:val="008A0339"/>
    <w:rsid w:val="008A1A4C"/>
    <w:rsid w:val="008A1E11"/>
    <w:rsid w:val="008A1EBB"/>
    <w:rsid w:val="008A32F9"/>
    <w:rsid w:val="008A4D97"/>
    <w:rsid w:val="008A6A6F"/>
    <w:rsid w:val="008A7BDA"/>
    <w:rsid w:val="008B0FC6"/>
    <w:rsid w:val="008B126D"/>
    <w:rsid w:val="008B1B2B"/>
    <w:rsid w:val="008B259E"/>
    <w:rsid w:val="008B2AFA"/>
    <w:rsid w:val="008B4110"/>
    <w:rsid w:val="008B6797"/>
    <w:rsid w:val="008B7577"/>
    <w:rsid w:val="008C0152"/>
    <w:rsid w:val="008C1B20"/>
    <w:rsid w:val="008C2742"/>
    <w:rsid w:val="008C2FBA"/>
    <w:rsid w:val="008C48D3"/>
    <w:rsid w:val="008C4C25"/>
    <w:rsid w:val="008C75A5"/>
    <w:rsid w:val="008C7795"/>
    <w:rsid w:val="008D205D"/>
    <w:rsid w:val="008D43EF"/>
    <w:rsid w:val="008D638E"/>
    <w:rsid w:val="008D6E00"/>
    <w:rsid w:val="008D757C"/>
    <w:rsid w:val="008D75FF"/>
    <w:rsid w:val="008E1ACD"/>
    <w:rsid w:val="008E3CCE"/>
    <w:rsid w:val="008E7BFD"/>
    <w:rsid w:val="008F058F"/>
    <w:rsid w:val="008F301A"/>
    <w:rsid w:val="008F3C09"/>
    <w:rsid w:val="008F5587"/>
    <w:rsid w:val="008F59DF"/>
    <w:rsid w:val="008F650D"/>
    <w:rsid w:val="00901118"/>
    <w:rsid w:val="00903DED"/>
    <w:rsid w:val="00905A2F"/>
    <w:rsid w:val="00910913"/>
    <w:rsid w:val="00911B73"/>
    <w:rsid w:val="00911EEB"/>
    <w:rsid w:val="009127BB"/>
    <w:rsid w:val="00913ABD"/>
    <w:rsid w:val="00914EF5"/>
    <w:rsid w:val="0091716D"/>
    <w:rsid w:val="00921E65"/>
    <w:rsid w:val="009228BC"/>
    <w:rsid w:val="009267CD"/>
    <w:rsid w:val="00932485"/>
    <w:rsid w:val="009348E1"/>
    <w:rsid w:val="009401A4"/>
    <w:rsid w:val="00941A69"/>
    <w:rsid w:val="00942770"/>
    <w:rsid w:val="00942FB0"/>
    <w:rsid w:val="00943097"/>
    <w:rsid w:val="00943BE4"/>
    <w:rsid w:val="00947361"/>
    <w:rsid w:val="0095307A"/>
    <w:rsid w:val="00954724"/>
    <w:rsid w:val="0095625E"/>
    <w:rsid w:val="00957255"/>
    <w:rsid w:val="00957AB1"/>
    <w:rsid w:val="00962A89"/>
    <w:rsid w:val="00966269"/>
    <w:rsid w:val="0096637B"/>
    <w:rsid w:val="009663A8"/>
    <w:rsid w:val="00971A4E"/>
    <w:rsid w:val="00972313"/>
    <w:rsid w:val="009730EC"/>
    <w:rsid w:val="00975E85"/>
    <w:rsid w:val="00976856"/>
    <w:rsid w:val="009779FC"/>
    <w:rsid w:val="00981D38"/>
    <w:rsid w:val="00991661"/>
    <w:rsid w:val="00995E03"/>
    <w:rsid w:val="009A5722"/>
    <w:rsid w:val="009A5C43"/>
    <w:rsid w:val="009A60F6"/>
    <w:rsid w:val="009A6FE6"/>
    <w:rsid w:val="009B3919"/>
    <w:rsid w:val="009B52B3"/>
    <w:rsid w:val="009B5976"/>
    <w:rsid w:val="009C11CF"/>
    <w:rsid w:val="009C16E7"/>
    <w:rsid w:val="009C2660"/>
    <w:rsid w:val="009C4653"/>
    <w:rsid w:val="009C6C4D"/>
    <w:rsid w:val="009D0937"/>
    <w:rsid w:val="009D14F2"/>
    <w:rsid w:val="009D293E"/>
    <w:rsid w:val="009D29E4"/>
    <w:rsid w:val="009D55F4"/>
    <w:rsid w:val="009D5A75"/>
    <w:rsid w:val="009D5B0C"/>
    <w:rsid w:val="009D634C"/>
    <w:rsid w:val="009D795E"/>
    <w:rsid w:val="009E023A"/>
    <w:rsid w:val="009E30E5"/>
    <w:rsid w:val="009E348E"/>
    <w:rsid w:val="009E3A60"/>
    <w:rsid w:val="009E5A87"/>
    <w:rsid w:val="009E711D"/>
    <w:rsid w:val="009F0183"/>
    <w:rsid w:val="009F33FE"/>
    <w:rsid w:val="00A00048"/>
    <w:rsid w:val="00A00786"/>
    <w:rsid w:val="00A008E3"/>
    <w:rsid w:val="00A00E40"/>
    <w:rsid w:val="00A01641"/>
    <w:rsid w:val="00A01A26"/>
    <w:rsid w:val="00A01A6C"/>
    <w:rsid w:val="00A06040"/>
    <w:rsid w:val="00A069EB"/>
    <w:rsid w:val="00A12523"/>
    <w:rsid w:val="00A13C9F"/>
    <w:rsid w:val="00A23F15"/>
    <w:rsid w:val="00A243A2"/>
    <w:rsid w:val="00A2466C"/>
    <w:rsid w:val="00A24D25"/>
    <w:rsid w:val="00A25BE8"/>
    <w:rsid w:val="00A31732"/>
    <w:rsid w:val="00A31E96"/>
    <w:rsid w:val="00A337F6"/>
    <w:rsid w:val="00A340AE"/>
    <w:rsid w:val="00A359FE"/>
    <w:rsid w:val="00A4053B"/>
    <w:rsid w:val="00A41ACD"/>
    <w:rsid w:val="00A433A1"/>
    <w:rsid w:val="00A43DF7"/>
    <w:rsid w:val="00A45553"/>
    <w:rsid w:val="00A506F0"/>
    <w:rsid w:val="00A51E4C"/>
    <w:rsid w:val="00A52F1B"/>
    <w:rsid w:val="00A5384C"/>
    <w:rsid w:val="00A5421D"/>
    <w:rsid w:val="00A54A84"/>
    <w:rsid w:val="00A57466"/>
    <w:rsid w:val="00A5795E"/>
    <w:rsid w:val="00A61FD6"/>
    <w:rsid w:val="00A67E56"/>
    <w:rsid w:val="00A7471D"/>
    <w:rsid w:val="00A7542C"/>
    <w:rsid w:val="00A769EF"/>
    <w:rsid w:val="00A77D4D"/>
    <w:rsid w:val="00A8087E"/>
    <w:rsid w:val="00A80CE6"/>
    <w:rsid w:val="00A8362E"/>
    <w:rsid w:val="00A8592D"/>
    <w:rsid w:val="00A85A38"/>
    <w:rsid w:val="00A90DCB"/>
    <w:rsid w:val="00A91F81"/>
    <w:rsid w:val="00A92372"/>
    <w:rsid w:val="00A923A5"/>
    <w:rsid w:val="00A92759"/>
    <w:rsid w:val="00A93148"/>
    <w:rsid w:val="00A9386A"/>
    <w:rsid w:val="00A96D52"/>
    <w:rsid w:val="00AA1324"/>
    <w:rsid w:val="00AA2616"/>
    <w:rsid w:val="00AA5C98"/>
    <w:rsid w:val="00AA68F8"/>
    <w:rsid w:val="00AB0CAE"/>
    <w:rsid w:val="00AB1A77"/>
    <w:rsid w:val="00AB28FD"/>
    <w:rsid w:val="00AB2B65"/>
    <w:rsid w:val="00AB423F"/>
    <w:rsid w:val="00AB6DBA"/>
    <w:rsid w:val="00AB7E87"/>
    <w:rsid w:val="00AC53D4"/>
    <w:rsid w:val="00AC5F8A"/>
    <w:rsid w:val="00AC69DF"/>
    <w:rsid w:val="00AD1A39"/>
    <w:rsid w:val="00AD22CB"/>
    <w:rsid w:val="00AD6371"/>
    <w:rsid w:val="00AD79C9"/>
    <w:rsid w:val="00AD7A77"/>
    <w:rsid w:val="00AE34FF"/>
    <w:rsid w:val="00AE35ED"/>
    <w:rsid w:val="00AE3FD6"/>
    <w:rsid w:val="00AF0568"/>
    <w:rsid w:val="00AF1BF5"/>
    <w:rsid w:val="00AF4278"/>
    <w:rsid w:val="00AF4851"/>
    <w:rsid w:val="00AF627A"/>
    <w:rsid w:val="00AF664F"/>
    <w:rsid w:val="00AF7BDD"/>
    <w:rsid w:val="00B00798"/>
    <w:rsid w:val="00B0177D"/>
    <w:rsid w:val="00B01E15"/>
    <w:rsid w:val="00B02D13"/>
    <w:rsid w:val="00B02DCA"/>
    <w:rsid w:val="00B03460"/>
    <w:rsid w:val="00B034A5"/>
    <w:rsid w:val="00B1039B"/>
    <w:rsid w:val="00B132AB"/>
    <w:rsid w:val="00B1386D"/>
    <w:rsid w:val="00B146A7"/>
    <w:rsid w:val="00B16B8B"/>
    <w:rsid w:val="00B24DAA"/>
    <w:rsid w:val="00B31F6C"/>
    <w:rsid w:val="00B3410C"/>
    <w:rsid w:val="00B345ED"/>
    <w:rsid w:val="00B34778"/>
    <w:rsid w:val="00B34DCF"/>
    <w:rsid w:val="00B35459"/>
    <w:rsid w:val="00B35C26"/>
    <w:rsid w:val="00B406A9"/>
    <w:rsid w:val="00B44BF4"/>
    <w:rsid w:val="00B45662"/>
    <w:rsid w:val="00B45EDB"/>
    <w:rsid w:val="00B46774"/>
    <w:rsid w:val="00B51D5A"/>
    <w:rsid w:val="00B52CB0"/>
    <w:rsid w:val="00B52F56"/>
    <w:rsid w:val="00B61BE1"/>
    <w:rsid w:val="00B6301A"/>
    <w:rsid w:val="00B630E2"/>
    <w:rsid w:val="00B65A8C"/>
    <w:rsid w:val="00B66495"/>
    <w:rsid w:val="00B74A34"/>
    <w:rsid w:val="00B7649E"/>
    <w:rsid w:val="00B765BC"/>
    <w:rsid w:val="00B775EE"/>
    <w:rsid w:val="00B81F69"/>
    <w:rsid w:val="00B832AB"/>
    <w:rsid w:val="00B83529"/>
    <w:rsid w:val="00B83A2E"/>
    <w:rsid w:val="00B95B04"/>
    <w:rsid w:val="00B9684C"/>
    <w:rsid w:val="00BA1A7C"/>
    <w:rsid w:val="00BA22C7"/>
    <w:rsid w:val="00BA3048"/>
    <w:rsid w:val="00BA34EA"/>
    <w:rsid w:val="00BA3C03"/>
    <w:rsid w:val="00BA58D7"/>
    <w:rsid w:val="00BA5D71"/>
    <w:rsid w:val="00BA5ECE"/>
    <w:rsid w:val="00BB2783"/>
    <w:rsid w:val="00BB4595"/>
    <w:rsid w:val="00BB46A5"/>
    <w:rsid w:val="00BB4841"/>
    <w:rsid w:val="00BB70A1"/>
    <w:rsid w:val="00BC00E3"/>
    <w:rsid w:val="00BC045B"/>
    <w:rsid w:val="00BC11D0"/>
    <w:rsid w:val="00BC23A9"/>
    <w:rsid w:val="00BC2A68"/>
    <w:rsid w:val="00BC79C3"/>
    <w:rsid w:val="00BD12FE"/>
    <w:rsid w:val="00BD3C18"/>
    <w:rsid w:val="00BD45F2"/>
    <w:rsid w:val="00BD5E9E"/>
    <w:rsid w:val="00BD699C"/>
    <w:rsid w:val="00BD6F06"/>
    <w:rsid w:val="00BE0073"/>
    <w:rsid w:val="00BE0F1B"/>
    <w:rsid w:val="00BE2AB7"/>
    <w:rsid w:val="00BE4366"/>
    <w:rsid w:val="00BE4B53"/>
    <w:rsid w:val="00C00978"/>
    <w:rsid w:val="00C02CBC"/>
    <w:rsid w:val="00C0376E"/>
    <w:rsid w:val="00C042B7"/>
    <w:rsid w:val="00C0530A"/>
    <w:rsid w:val="00C05A75"/>
    <w:rsid w:val="00C06C7D"/>
    <w:rsid w:val="00C06CA7"/>
    <w:rsid w:val="00C0745A"/>
    <w:rsid w:val="00C10973"/>
    <w:rsid w:val="00C12D72"/>
    <w:rsid w:val="00C15DC0"/>
    <w:rsid w:val="00C1644C"/>
    <w:rsid w:val="00C17349"/>
    <w:rsid w:val="00C17614"/>
    <w:rsid w:val="00C179BD"/>
    <w:rsid w:val="00C17C36"/>
    <w:rsid w:val="00C211B4"/>
    <w:rsid w:val="00C22DFB"/>
    <w:rsid w:val="00C232A2"/>
    <w:rsid w:val="00C23F86"/>
    <w:rsid w:val="00C24E9F"/>
    <w:rsid w:val="00C25914"/>
    <w:rsid w:val="00C37FAD"/>
    <w:rsid w:val="00C43834"/>
    <w:rsid w:val="00C442A6"/>
    <w:rsid w:val="00C45009"/>
    <w:rsid w:val="00C526A6"/>
    <w:rsid w:val="00C54443"/>
    <w:rsid w:val="00C56340"/>
    <w:rsid w:val="00C575D5"/>
    <w:rsid w:val="00C6446B"/>
    <w:rsid w:val="00C67709"/>
    <w:rsid w:val="00C6795C"/>
    <w:rsid w:val="00C706CC"/>
    <w:rsid w:val="00C713D7"/>
    <w:rsid w:val="00C7153B"/>
    <w:rsid w:val="00C71D4C"/>
    <w:rsid w:val="00C73539"/>
    <w:rsid w:val="00C74E68"/>
    <w:rsid w:val="00C758EF"/>
    <w:rsid w:val="00C75C4F"/>
    <w:rsid w:val="00C76DFF"/>
    <w:rsid w:val="00C77236"/>
    <w:rsid w:val="00C80B1B"/>
    <w:rsid w:val="00C80FB2"/>
    <w:rsid w:val="00C82B52"/>
    <w:rsid w:val="00C83085"/>
    <w:rsid w:val="00C847F8"/>
    <w:rsid w:val="00C84E27"/>
    <w:rsid w:val="00C90720"/>
    <w:rsid w:val="00C90F74"/>
    <w:rsid w:val="00C9196A"/>
    <w:rsid w:val="00C93169"/>
    <w:rsid w:val="00C931C0"/>
    <w:rsid w:val="00C93FFD"/>
    <w:rsid w:val="00C966F4"/>
    <w:rsid w:val="00C96AD4"/>
    <w:rsid w:val="00C96F11"/>
    <w:rsid w:val="00CA18CB"/>
    <w:rsid w:val="00CA4096"/>
    <w:rsid w:val="00CA4633"/>
    <w:rsid w:val="00CA4887"/>
    <w:rsid w:val="00CA7197"/>
    <w:rsid w:val="00CB536F"/>
    <w:rsid w:val="00CB578E"/>
    <w:rsid w:val="00CC02B4"/>
    <w:rsid w:val="00CC4821"/>
    <w:rsid w:val="00CC6AA7"/>
    <w:rsid w:val="00CD1801"/>
    <w:rsid w:val="00CD2BC9"/>
    <w:rsid w:val="00CD3817"/>
    <w:rsid w:val="00CE11D5"/>
    <w:rsid w:val="00CE1D8D"/>
    <w:rsid w:val="00CE284E"/>
    <w:rsid w:val="00CE3655"/>
    <w:rsid w:val="00CE4CAC"/>
    <w:rsid w:val="00CF01AD"/>
    <w:rsid w:val="00CF0A48"/>
    <w:rsid w:val="00CF2916"/>
    <w:rsid w:val="00CF2DA1"/>
    <w:rsid w:val="00CF713E"/>
    <w:rsid w:val="00CF7ADF"/>
    <w:rsid w:val="00D013FD"/>
    <w:rsid w:val="00D01B7B"/>
    <w:rsid w:val="00D02AD2"/>
    <w:rsid w:val="00D043F5"/>
    <w:rsid w:val="00D12C32"/>
    <w:rsid w:val="00D1473B"/>
    <w:rsid w:val="00D177C7"/>
    <w:rsid w:val="00D21D56"/>
    <w:rsid w:val="00D22C83"/>
    <w:rsid w:val="00D23930"/>
    <w:rsid w:val="00D23984"/>
    <w:rsid w:val="00D24782"/>
    <w:rsid w:val="00D25D07"/>
    <w:rsid w:val="00D32E70"/>
    <w:rsid w:val="00D37FB8"/>
    <w:rsid w:val="00D40B3E"/>
    <w:rsid w:val="00D41C0F"/>
    <w:rsid w:val="00D4671E"/>
    <w:rsid w:val="00D51DC2"/>
    <w:rsid w:val="00D53214"/>
    <w:rsid w:val="00D538D0"/>
    <w:rsid w:val="00D54272"/>
    <w:rsid w:val="00D557ED"/>
    <w:rsid w:val="00D60998"/>
    <w:rsid w:val="00D610DF"/>
    <w:rsid w:val="00D61E1A"/>
    <w:rsid w:val="00D624E3"/>
    <w:rsid w:val="00D64D33"/>
    <w:rsid w:val="00D65325"/>
    <w:rsid w:val="00D71ECE"/>
    <w:rsid w:val="00D72769"/>
    <w:rsid w:val="00D7293F"/>
    <w:rsid w:val="00D73A09"/>
    <w:rsid w:val="00D82C27"/>
    <w:rsid w:val="00D86C81"/>
    <w:rsid w:val="00D872E6"/>
    <w:rsid w:val="00D874A5"/>
    <w:rsid w:val="00D96BC1"/>
    <w:rsid w:val="00DA093B"/>
    <w:rsid w:val="00DA25B4"/>
    <w:rsid w:val="00DA2A2B"/>
    <w:rsid w:val="00DA4A55"/>
    <w:rsid w:val="00DA5339"/>
    <w:rsid w:val="00DA5B43"/>
    <w:rsid w:val="00DA5E35"/>
    <w:rsid w:val="00DA777F"/>
    <w:rsid w:val="00DA7FAA"/>
    <w:rsid w:val="00DB07C0"/>
    <w:rsid w:val="00DB1F06"/>
    <w:rsid w:val="00DB380A"/>
    <w:rsid w:val="00DB5AB9"/>
    <w:rsid w:val="00DB5B0F"/>
    <w:rsid w:val="00DB5CCB"/>
    <w:rsid w:val="00DC2A47"/>
    <w:rsid w:val="00DC2F5C"/>
    <w:rsid w:val="00DC37D9"/>
    <w:rsid w:val="00DC3AB7"/>
    <w:rsid w:val="00DC538C"/>
    <w:rsid w:val="00DC581E"/>
    <w:rsid w:val="00DD37C3"/>
    <w:rsid w:val="00DD49CA"/>
    <w:rsid w:val="00DE3A01"/>
    <w:rsid w:val="00DE4148"/>
    <w:rsid w:val="00DE51BC"/>
    <w:rsid w:val="00DE73A0"/>
    <w:rsid w:val="00DF0DA5"/>
    <w:rsid w:val="00DF1A4B"/>
    <w:rsid w:val="00DF3ACE"/>
    <w:rsid w:val="00DF4202"/>
    <w:rsid w:val="00DF47D7"/>
    <w:rsid w:val="00DF575D"/>
    <w:rsid w:val="00DF65BE"/>
    <w:rsid w:val="00DF6AA8"/>
    <w:rsid w:val="00E00DEC"/>
    <w:rsid w:val="00E0130A"/>
    <w:rsid w:val="00E01613"/>
    <w:rsid w:val="00E01FE2"/>
    <w:rsid w:val="00E03A13"/>
    <w:rsid w:val="00E03FD4"/>
    <w:rsid w:val="00E04042"/>
    <w:rsid w:val="00E043D6"/>
    <w:rsid w:val="00E05BD1"/>
    <w:rsid w:val="00E10E47"/>
    <w:rsid w:val="00E172D2"/>
    <w:rsid w:val="00E17F69"/>
    <w:rsid w:val="00E219A4"/>
    <w:rsid w:val="00E21C2A"/>
    <w:rsid w:val="00E26694"/>
    <w:rsid w:val="00E26C29"/>
    <w:rsid w:val="00E354E1"/>
    <w:rsid w:val="00E36F49"/>
    <w:rsid w:val="00E42483"/>
    <w:rsid w:val="00E44C8F"/>
    <w:rsid w:val="00E44D53"/>
    <w:rsid w:val="00E455F8"/>
    <w:rsid w:val="00E46819"/>
    <w:rsid w:val="00E47017"/>
    <w:rsid w:val="00E478F5"/>
    <w:rsid w:val="00E540CC"/>
    <w:rsid w:val="00E54FB4"/>
    <w:rsid w:val="00E55DB2"/>
    <w:rsid w:val="00E57B77"/>
    <w:rsid w:val="00E651FD"/>
    <w:rsid w:val="00E67153"/>
    <w:rsid w:val="00E7080D"/>
    <w:rsid w:val="00E71F16"/>
    <w:rsid w:val="00E73718"/>
    <w:rsid w:val="00E73CCB"/>
    <w:rsid w:val="00E74016"/>
    <w:rsid w:val="00E7558A"/>
    <w:rsid w:val="00E80EE2"/>
    <w:rsid w:val="00E83564"/>
    <w:rsid w:val="00E84178"/>
    <w:rsid w:val="00E85408"/>
    <w:rsid w:val="00E855F3"/>
    <w:rsid w:val="00E87295"/>
    <w:rsid w:val="00E90707"/>
    <w:rsid w:val="00E9095D"/>
    <w:rsid w:val="00E90C79"/>
    <w:rsid w:val="00E9164E"/>
    <w:rsid w:val="00E916B9"/>
    <w:rsid w:val="00E92315"/>
    <w:rsid w:val="00E9247D"/>
    <w:rsid w:val="00E9471E"/>
    <w:rsid w:val="00E959A8"/>
    <w:rsid w:val="00E97A96"/>
    <w:rsid w:val="00EA22EB"/>
    <w:rsid w:val="00EA254E"/>
    <w:rsid w:val="00EA2845"/>
    <w:rsid w:val="00EA3DC1"/>
    <w:rsid w:val="00EB02DB"/>
    <w:rsid w:val="00EB1081"/>
    <w:rsid w:val="00EB1E45"/>
    <w:rsid w:val="00EB32A8"/>
    <w:rsid w:val="00EB64CA"/>
    <w:rsid w:val="00EB6B93"/>
    <w:rsid w:val="00EB761A"/>
    <w:rsid w:val="00EC1BEF"/>
    <w:rsid w:val="00EC2381"/>
    <w:rsid w:val="00EC26FC"/>
    <w:rsid w:val="00EC4BDA"/>
    <w:rsid w:val="00EC50B5"/>
    <w:rsid w:val="00EC6F03"/>
    <w:rsid w:val="00EC714E"/>
    <w:rsid w:val="00EC7521"/>
    <w:rsid w:val="00ED3574"/>
    <w:rsid w:val="00ED4F91"/>
    <w:rsid w:val="00ED52FE"/>
    <w:rsid w:val="00ED69AC"/>
    <w:rsid w:val="00ED71DA"/>
    <w:rsid w:val="00ED737A"/>
    <w:rsid w:val="00ED7458"/>
    <w:rsid w:val="00ED77CD"/>
    <w:rsid w:val="00EE34EC"/>
    <w:rsid w:val="00EE7A48"/>
    <w:rsid w:val="00EF1D82"/>
    <w:rsid w:val="00EF421F"/>
    <w:rsid w:val="00EF4229"/>
    <w:rsid w:val="00EF4CD6"/>
    <w:rsid w:val="00EF6419"/>
    <w:rsid w:val="00EF6B40"/>
    <w:rsid w:val="00EF7FF5"/>
    <w:rsid w:val="00F00E3C"/>
    <w:rsid w:val="00F03BCC"/>
    <w:rsid w:val="00F04E37"/>
    <w:rsid w:val="00F051B5"/>
    <w:rsid w:val="00F0534B"/>
    <w:rsid w:val="00F063A9"/>
    <w:rsid w:val="00F06C5F"/>
    <w:rsid w:val="00F118C1"/>
    <w:rsid w:val="00F1281C"/>
    <w:rsid w:val="00F15165"/>
    <w:rsid w:val="00F17A7D"/>
    <w:rsid w:val="00F22129"/>
    <w:rsid w:val="00F222FE"/>
    <w:rsid w:val="00F22676"/>
    <w:rsid w:val="00F260D2"/>
    <w:rsid w:val="00F2694A"/>
    <w:rsid w:val="00F31018"/>
    <w:rsid w:val="00F329EA"/>
    <w:rsid w:val="00F333BD"/>
    <w:rsid w:val="00F40E59"/>
    <w:rsid w:val="00F432B7"/>
    <w:rsid w:val="00F438B4"/>
    <w:rsid w:val="00F45568"/>
    <w:rsid w:val="00F46869"/>
    <w:rsid w:val="00F46F7B"/>
    <w:rsid w:val="00F47C16"/>
    <w:rsid w:val="00F520E8"/>
    <w:rsid w:val="00F54491"/>
    <w:rsid w:val="00F54E8E"/>
    <w:rsid w:val="00F572CD"/>
    <w:rsid w:val="00F63312"/>
    <w:rsid w:val="00F65031"/>
    <w:rsid w:val="00F65DAA"/>
    <w:rsid w:val="00F67C33"/>
    <w:rsid w:val="00F738F6"/>
    <w:rsid w:val="00F74FAB"/>
    <w:rsid w:val="00F76C92"/>
    <w:rsid w:val="00F77DF8"/>
    <w:rsid w:val="00F8021B"/>
    <w:rsid w:val="00F81BFD"/>
    <w:rsid w:val="00F81CDC"/>
    <w:rsid w:val="00F81D95"/>
    <w:rsid w:val="00F85057"/>
    <w:rsid w:val="00F87952"/>
    <w:rsid w:val="00F92FEA"/>
    <w:rsid w:val="00F93B2A"/>
    <w:rsid w:val="00F93CAC"/>
    <w:rsid w:val="00F94176"/>
    <w:rsid w:val="00F972EC"/>
    <w:rsid w:val="00F97E77"/>
    <w:rsid w:val="00FA1539"/>
    <w:rsid w:val="00FA291B"/>
    <w:rsid w:val="00FA3A84"/>
    <w:rsid w:val="00FA4963"/>
    <w:rsid w:val="00FA4D9B"/>
    <w:rsid w:val="00FA5601"/>
    <w:rsid w:val="00FA57DD"/>
    <w:rsid w:val="00FA685B"/>
    <w:rsid w:val="00FA7661"/>
    <w:rsid w:val="00FA78B8"/>
    <w:rsid w:val="00FB32C9"/>
    <w:rsid w:val="00FB47E0"/>
    <w:rsid w:val="00FB54DD"/>
    <w:rsid w:val="00FC3029"/>
    <w:rsid w:val="00FC3DD3"/>
    <w:rsid w:val="00FC4626"/>
    <w:rsid w:val="00FC4A8C"/>
    <w:rsid w:val="00FC52E2"/>
    <w:rsid w:val="00FC5F0E"/>
    <w:rsid w:val="00FC674C"/>
    <w:rsid w:val="00FC77A6"/>
    <w:rsid w:val="00FC7A93"/>
    <w:rsid w:val="00FD086D"/>
    <w:rsid w:val="00FD1729"/>
    <w:rsid w:val="00FD1E1C"/>
    <w:rsid w:val="00FD20DC"/>
    <w:rsid w:val="00FD5643"/>
    <w:rsid w:val="00FE0C33"/>
    <w:rsid w:val="00FE1498"/>
    <w:rsid w:val="00FE3C55"/>
    <w:rsid w:val="00FE6382"/>
    <w:rsid w:val="00FE7873"/>
    <w:rsid w:val="00FE7A9E"/>
    <w:rsid w:val="00FF0AB7"/>
    <w:rsid w:val="00FF1E19"/>
    <w:rsid w:val="00FF210E"/>
    <w:rsid w:val="00FF3EB6"/>
    <w:rsid w:val="00FF5CF9"/>
    <w:rsid w:val="00FF7DE7"/>
    <w:rsid w:val="31E1191D"/>
    <w:rsid w:val="42C63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nhideWhenUsed="0"/>
    <w:lsdException w:name="HTML Preformatted" w:semiHidden="0"/>
    <w:lsdException w:name="Normal Table"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C4B"/>
    <w:rPr>
      <w:rFonts w:ascii="Times New Roman" w:eastAsia="Times New Roman" w:hAnsi="Times New Roman" w:cs="Times New Roman"/>
      <w:sz w:val="24"/>
      <w:szCs w:val="24"/>
    </w:rPr>
  </w:style>
  <w:style w:type="paragraph" w:styleId="1">
    <w:name w:val="heading 1"/>
    <w:basedOn w:val="a"/>
    <w:next w:val="a"/>
    <w:link w:val="10"/>
    <w:qFormat/>
    <w:rsid w:val="004A5C4B"/>
    <w:pPr>
      <w:keepNext/>
      <w:jc w:val="center"/>
      <w:outlineLvl w:val="0"/>
    </w:pPr>
    <w:rPr>
      <w:b/>
      <w:sz w:val="28"/>
      <w:szCs w:val="20"/>
    </w:rPr>
  </w:style>
  <w:style w:type="paragraph" w:styleId="2">
    <w:name w:val="heading 2"/>
    <w:basedOn w:val="a"/>
    <w:next w:val="a"/>
    <w:link w:val="20"/>
    <w:qFormat/>
    <w:rsid w:val="004A5C4B"/>
    <w:pPr>
      <w:keepNext/>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9324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4A5C4B"/>
    <w:rPr>
      <w:color w:val="0000FF"/>
      <w:u w:val="single"/>
    </w:rPr>
  </w:style>
  <w:style w:type="character" w:styleId="a4">
    <w:name w:val="Strong"/>
    <w:qFormat/>
    <w:rsid w:val="004A5C4B"/>
    <w:rPr>
      <w:b/>
      <w:bCs/>
    </w:rPr>
  </w:style>
  <w:style w:type="paragraph" w:styleId="a5">
    <w:name w:val="Normal (Web)"/>
    <w:basedOn w:val="a"/>
    <w:uiPriority w:val="99"/>
    <w:rsid w:val="004A5C4B"/>
    <w:pPr>
      <w:spacing w:before="100" w:beforeAutospacing="1" w:after="100" w:afterAutospacing="1"/>
    </w:pPr>
  </w:style>
  <w:style w:type="paragraph" w:styleId="HTML">
    <w:name w:val="HTML Preformatted"/>
    <w:basedOn w:val="a"/>
    <w:link w:val="HTML0"/>
    <w:uiPriority w:val="99"/>
    <w:unhideWhenUsed/>
    <w:rsid w:val="004A5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10">
    <w:name w:val="Заголовок 1 Знак"/>
    <w:basedOn w:val="a0"/>
    <w:link w:val="1"/>
    <w:rsid w:val="004A5C4B"/>
    <w:rPr>
      <w:rFonts w:ascii="Times New Roman" w:eastAsia="Times New Roman" w:hAnsi="Times New Roman" w:cs="Times New Roman"/>
      <w:b/>
      <w:sz w:val="28"/>
      <w:szCs w:val="20"/>
      <w:lang w:eastAsia="ru-RU"/>
    </w:rPr>
  </w:style>
  <w:style w:type="character" w:customStyle="1" w:styleId="20">
    <w:name w:val="Заголовок 2 Знак"/>
    <w:basedOn w:val="a0"/>
    <w:link w:val="2"/>
    <w:qFormat/>
    <w:rsid w:val="004A5C4B"/>
    <w:rPr>
      <w:rFonts w:ascii="Arial" w:eastAsia="Times New Roman" w:hAnsi="Arial" w:cs="Arial"/>
      <w:b/>
      <w:bCs/>
      <w:i/>
      <w:iCs/>
      <w:sz w:val="28"/>
      <w:szCs w:val="28"/>
      <w:lang w:eastAsia="ru-RU"/>
    </w:rPr>
  </w:style>
  <w:style w:type="character" w:customStyle="1" w:styleId="HTML0">
    <w:name w:val="Стандартный HTML Знак"/>
    <w:basedOn w:val="a0"/>
    <w:link w:val="HTML"/>
    <w:uiPriority w:val="99"/>
    <w:qFormat/>
    <w:rsid w:val="004A5C4B"/>
    <w:rPr>
      <w:rFonts w:ascii="Courier New" w:eastAsia="Times New Roman" w:hAnsi="Courier New" w:cs="Courier New"/>
      <w:sz w:val="20"/>
      <w:szCs w:val="20"/>
      <w:lang w:eastAsia="ru-RU"/>
    </w:rPr>
  </w:style>
  <w:style w:type="paragraph" w:styleId="a6">
    <w:name w:val="List Paragraph"/>
    <w:basedOn w:val="a"/>
    <w:uiPriority w:val="34"/>
    <w:qFormat/>
    <w:rsid w:val="004A5C4B"/>
    <w:pPr>
      <w:ind w:left="720"/>
      <w:contextualSpacing/>
    </w:pPr>
  </w:style>
  <w:style w:type="table" w:styleId="a7">
    <w:name w:val="Table Grid"/>
    <w:basedOn w:val="a1"/>
    <w:uiPriority w:val="59"/>
    <w:rsid w:val="001F5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F5C07"/>
    <w:pPr>
      <w:tabs>
        <w:tab w:val="center" w:pos="4677"/>
        <w:tab w:val="right" w:pos="9355"/>
      </w:tabs>
    </w:pPr>
  </w:style>
  <w:style w:type="character" w:customStyle="1" w:styleId="a9">
    <w:name w:val="Верхний колонтитул Знак"/>
    <w:basedOn w:val="a0"/>
    <w:link w:val="a8"/>
    <w:uiPriority w:val="99"/>
    <w:rsid w:val="001F5C07"/>
    <w:rPr>
      <w:rFonts w:ascii="Times New Roman" w:eastAsia="Times New Roman" w:hAnsi="Times New Roman" w:cs="Times New Roman"/>
      <w:sz w:val="24"/>
      <w:szCs w:val="24"/>
    </w:rPr>
  </w:style>
  <w:style w:type="paragraph" w:styleId="aa">
    <w:name w:val="footer"/>
    <w:basedOn w:val="a"/>
    <w:link w:val="ab"/>
    <w:uiPriority w:val="99"/>
    <w:unhideWhenUsed/>
    <w:rsid w:val="001F5C07"/>
    <w:pPr>
      <w:tabs>
        <w:tab w:val="center" w:pos="4677"/>
        <w:tab w:val="right" w:pos="9355"/>
      </w:tabs>
    </w:pPr>
  </w:style>
  <w:style w:type="character" w:customStyle="1" w:styleId="ab">
    <w:name w:val="Нижний колонтитул Знак"/>
    <w:basedOn w:val="a0"/>
    <w:link w:val="aa"/>
    <w:uiPriority w:val="99"/>
    <w:rsid w:val="001F5C07"/>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E651FD"/>
    <w:rPr>
      <w:rFonts w:ascii="Tahoma" w:hAnsi="Tahoma" w:cs="Tahoma"/>
      <w:sz w:val="16"/>
      <w:szCs w:val="16"/>
    </w:rPr>
  </w:style>
  <w:style w:type="character" w:customStyle="1" w:styleId="ad">
    <w:name w:val="Текст выноски Знак"/>
    <w:basedOn w:val="a0"/>
    <w:link w:val="ac"/>
    <w:uiPriority w:val="99"/>
    <w:semiHidden/>
    <w:rsid w:val="00E651FD"/>
    <w:rPr>
      <w:rFonts w:ascii="Tahoma" w:eastAsia="Times New Roman" w:hAnsi="Tahoma" w:cs="Tahoma"/>
      <w:sz w:val="16"/>
      <w:szCs w:val="16"/>
    </w:rPr>
  </w:style>
  <w:style w:type="character" w:customStyle="1" w:styleId="60">
    <w:name w:val="Заголовок 6 Знак"/>
    <w:basedOn w:val="a0"/>
    <w:link w:val="6"/>
    <w:uiPriority w:val="9"/>
    <w:semiHidden/>
    <w:rsid w:val="00932485"/>
    <w:rPr>
      <w:rFonts w:asciiTheme="majorHAnsi" w:eastAsiaTheme="majorEastAsia" w:hAnsiTheme="majorHAnsi" w:cstheme="majorBidi"/>
      <w:i/>
      <w:iCs/>
      <w:color w:val="243F60" w:themeColor="accent1" w:themeShade="7F"/>
      <w:sz w:val="24"/>
      <w:szCs w:val="24"/>
    </w:rPr>
  </w:style>
  <w:style w:type="paragraph" w:customStyle="1" w:styleId="ae">
    <w:name w:val="Содержимое таблицы"/>
    <w:basedOn w:val="a"/>
    <w:rsid w:val="00D54272"/>
    <w:pPr>
      <w:widowControl w:val="0"/>
      <w:suppressLineNumbers/>
      <w:suppressAutoHyphens/>
    </w:pPr>
    <w:rPr>
      <w:rFonts w:eastAsia="Arial Unicode MS" w:cs="Mangal"/>
      <w:kern w:val="1"/>
      <w:lang w:eastAsia="zh-CN" w:bidi="hi-IN"/>
    </w:rPr>
  </w:style>
  <w:style w:type="paragraph" w:styleId="af">
    <w:name w:val="List"/>
    <w:basedOn w:val="a"/>
    <w:rsid w:val="00D54272"/>
    <w:pPr>
      <w:ind w:left="283" w:hanging="283"/>
    </w:pPr>
    <w:rPr>
      <w:sz w:val="20"/>
      <w:szCs w:val="20"/>
    </w:rPr>
  </w:style>
  <w:style w:type="paragraph" w:customStyle="1" w:styleId="af0">
    <w:name w:val="Таблицы (моноширинный)"/>
    <w:basedOn w:val="a"/>
    <w:next w:val="a"/>
    <w:rsid w:val="00D54272"/>
    <w:pPr>
      <w:autoSpaceDE w:val="0"/>
      <w:autoSpaceDN w:val="0"/>
      <w:adjustRightInd w:val="0"/>
      <w:jc w:val="both"/>
    </w:pPr>
    <w:rPr>
      <w:rFonts w:ascii="Courier New" w:hAnsi="Courier New" w:cs="Courier New"/>
    </w:rPr>
  </w:style>
  <w:style w:type="paragraph" w:customStyle="1" w:styleId="ConsPlusTitle">
    <w:name w:val="ConsPlusTitle"/>
    <w:rsid w:val="00064D67"/>
    <w:pPr>
      <w:widowControl w:val="0"/>
      <w:autoSpaceDE w:val="0"/>
      <w:autoSpaceDN w:val="0"/>
    </w:pPr>
    <w:rPr>
      <w:rFonts w:ascii="Calibri" w:eastAsia="Times New Roman" w:hAnsi="Calibri" w:cs="Calibri"/>
      <w:b/>
      <w:sz w:val="22"/>
    </w:rPr>
  </w:style>
  <w:style w:type="character" w:customStyle="1" w:styleId="Bodytext2">
    <w:name w:val="Body text (2)_"/>
    <w:link w:val="Bodytext20"/>
    <w:rsid w:val="00064D67"/>
    <w:rPr>
      <w:sz w:val="28"/>
      <w:szCs w:val="28"/>
      <w:shd w:val="clear" w:color="auto" w:fill="FFFFFF"/>
    </w:rPr>
  </w:style>
  <w:style w:type="paragraph" w:customStyle="1" w:styleId="Bodytext20">
    <w:name w:val="Body text (2)"/>
    <w:basedOn w:val="a"/>
    <w:link w:val="Bodytext2"/>
    <w:rsid w:val="00064D67"/>
    <w:pPr>
      <w:widowControl w:val="0"/>
      <w:shd w:val="clear" w:color="auto" w:fill="FFFFFF"/>
      <w:spacing w:before="640" w:after="160" w:line="360" w:lineRule="exact"/>
      <w:jc w:val="both"/>
    </w:pPr>
    <w:rPr>
      <w:rFonts w:asciiTheme="minorHAnsi" w:eastAsiaTheme="minorHAnsi" w:hAnsiTheme="minorHAnsi" w:cstheme="minorBidi"/>
      <w:sz w:val="28"/>
      <w:szCs w:val="28"/>
    </w:rPr>
  </w:style>
  <w:style w:type="paragraph" w:customStyle="1" w:styleId="8f4506aa708e2a26msolistparagraph">
    <w:name w:val="8f4506aa708e2a26msolistparagraph"/>
    <w:basedOn w:val="a"/>
    <w:rsid w:val="00C17614"/>
    <w:pPr>
      <w:spacing w:before="100" w:beforeAutospacing="1" w:after="100" w:afterAutospacing="1"/>
    </w:pPr>
  </w:style>
  <w:style w:type="paragraph" w:styleId="af1">
    <w:name w:val="Body Text"/>
    <w:basedOn w:val="a"/>
    <w:link w:val="af2"/>
    <w:rsid w:val="005F43F9"/>
    <w:pPr>
      <w:spacing w:after="120"/>
    </w:pPr>
  </w:style>
  <w:style w:type="character" w:customStyle="1" w:styleId="af2">
    <w:name w:val="Основной текст Знак"/>
    <w:basedOn w:val="a0"/>
    <w:link w:val="af1"/>
    <w:rsid w:val="005F43F9"/>
    <w:rPr>
      <w:rFonts w:ascii="Times New Roman" w:eastAsia="Times New Roman" w:hAnsi="Times New Roman" w:cs="Times New Roman"/>
      <w:sz w:val="24"/>
      <w:szCs w:val="24"/>
    </w:rPr>
  </w:style>
  <w:style w:type="paragraph" w:customStyle="1" w:styleId="ConsPlusNormal">
    <w:name w:val="ConsPlusNormal"/>
    <w:link w:val="ConsPlusNormal1"/>
    <w:uiPriority w:val="99"/>
    <w:rsid w:val="005F43F9"/>
    <w:pPr>
      <w:widowControl w:val="0"/>
      <w:autoSpaceDE w:val="0"/>
      <w:autoSpaceDN w:val="0"/>
    </w:pPr>
    <w:rPr>
      <w:rFonts w:ascii="Calibri" w:eastAsia="Times New Roman" w:hAnsi="Calibri" w:cs="Calibri"/>
      <w:sz w:val="22"/>
    </w:rPr>
  </w:style>
  <w:style w:type="character" w:customStyle="1" w:styleId="ConsPlusNormal1">
    <w:name w:val="ConsPlusNormal1"/>
    <w:link w:val="ConsPlusNormal"/>
    <w:uiPriority w:val="99"/>
    <w:locked/>
    <w:rsid w:val="005F43F9"/>
    <w:rPr>
      <w:rFonts w:ascii="Calibri" w:eastAsia="Times New Roman" w:hAnsi="Calibri" w:cs="Calibri"/>
      <w:sz w:val="22"/>
    </w:rPr>
  </w:style>
  <w:style w:type="paragraph" w:customStyle="1" w:styleId="Heading1">
    <w:name w:val="Heading 1"/>
    <w:basedOn w:val="a"/>
    <w:uiPriority w:val="1"/>
    <w:qFormat/>
    <w:rsid w:val="001C4920"/>
    <w:pPr>
      <w:widowControl w:val="0"/>
      <w:autoSpaceDE w:val="0"/>
      <w:autoSpaceDN w:val="0"/>
      <w:ind w:left="112"/>
      <w:outlineLvl w:val="1"/>
    </w:pPr>
    <w:rPr>
      <w:b/>
      <w:bCs/>
      <w:sz w:val="28"/>
      <w:szCs w:val="28"/>
      <w:lang w:eastAsia="en-US"/>
    </w:rPr>
  </w:style>
  <w:style w:type="paragraph" w:customStyle="1" w:styleId="TableParagraph">
    <w:name w:val="Table Paragraph"/>
    <w:basedOn w:val="a"/>
    <w:uiPriority w:val="1"/>
    <w:qFormat/>
    <w:rsid w:val="001C4920"/>
    <w:pPr>
      <w:widowControl w:val="0"/>
      <w:autoSpaceDE w:val="0"/>
      <w:autoSpaceDN w:val="0"/>
    </w:pPr>
    <w:rPr>
      <w:sz w:val="22"/>
      <w:szCs w:val="22"/>
      <w:lang w:eastAsia="en-US"/>
    </w:rPr>
  </w:style>
  <w:style w:type="character" w:customStyle="1" w:styleId="hyperlink">
    <w:name w:val="hyperlink"/>
    <w:basedOn w:val="a0"/>
    <w:rsid w:val="002A471C"/>
  </w:style>
</w:styles>
</file>

<file path=word/webSettings.xml><?xml version="1.0" encoding="utf-8"?>
<w:webSettings xmlns:r="http://schemas.openxmlformats.org/officeDocument/2006/relationships" xmlns:w="http://schemas.openxmlformats.org/wordprocessingml/2006/main">
  <w:divs>
    <w:div w:id="349188098">
      <w:bodyDiv w:val="1"/>
      <w:marLeft w:val="0"/>
      <w:marRight w:val="0"/>
      <w:marTop w:val="0"/>
      <w:marBottom w:val="0"/>
      <w:divBdr>
        <w:top w:val="none" w:sz="0" w:space="0" w:color="auto"/>
        <w:left w:val="none" w:sz="0" w:space="0" w:color="auto"/>
        <w:bottom w:val="none" w:sz="0" w:space="0" w:color="auto"/>
        <w:right w:val="none" w:sz="0" w:space="0" w:color="auto"/>
      </w:divBdr>
    </w:div>
    <w:div w:id="398553075">
      <w:bodyDiv w:val="1"/>
      <w:marLeft w:val="0"/>
      <w:marRight w:val="0"/>
      <w:marTop w:val="0"/>
      <w:marBottom w:val="0"/>
      <w:divBdr>
        <w:top w:val="none" w:sz="0" w:space="0" w:color="auto"/>
        <w:left w:val="none" w:sz="0" w:space="0" w:color="auto"/>
        <w:bottom w:val="none" w:sz="0" w:space="0" w:color="auto"/>
        <w:right w:val="none" w:sz="0" w:space="0" w:color="auto"/>
      </w:divBdr>
    </w:div>
    <w:div w:id="923684407">
      <w:bodyDiv w:val="1"/>
      <w:marLeft w:val="0"/>
      <w:marRight w:val="0"/>
      <w:marTop w:val="0"/>
      <w:marBottom w:val="0"/>
      <w:divBdr>
        <w:top w:val="none" w:sz="0" w:space="0" w:color="auto"/>
        <w:left w:val="none" w:sz="0" w:space="0" w:color="auto"/>
        <w:bottom w:val="none" w:sz="0" w:space="0" w:color="auto"/>
        <w:right w:val="none" w:sz="0" w:space="0" w:color="auto"/>
      </w:divBdr>
    </w:div>
    <w:div w:id="1226642382">
      <w:bodyDiv w:val="1"/>
      <w:marLeft w:val="0"/>
      <w:marRight w:val="0"/>
      <w:marTop w:val="0"/>
      <w:marBottom w:val="0"/>
      <w:divBdr>
        <w:top w:val="none" w:sz="0" w:space="0" w:color="auto"/>
        <w:left w:val="none" w:sz="0" w:space="0" w:color="auto"/>
        <w:bottom w:val="none" w:sz="0" w:space="0" w:color="auto"/>
        <w:right w:val="none" w:sz="0" w:space="0" w:color="auto"/>
      </w:divBdr>
    </w:div>
    <w:div w:id="1417442063">
      <w:bodyDiv w:val="1"/>
      <w:marLeft w:val="0"/>
      <w:marRight w:val="0"/>
      <w:marTop w:val="0"/>
      <w:marBottom w:val="0"/>
      <w:divBdr>
        <w:top w:val="none" w:sz="0" w:space="0" w:color="auto"/>
        <w:left w:val="none" w:sz="0" w:space="0" w:color="auto"/>
        <w:bottom w:val="none" w:sz="0" w:space="0" w:color="auto"/>
        <w:right w:val="none" w:sz="0" w:space="0" w:color="auto"/>
      </w:divBdr>
    </w:div>
    <w:div w:id="1488130538">
      <w:bodyDiv w:val="1"/>
      <w:marLeft w:val="0"/>
      <w:marRight w:val="0"/>
      <w:marTop w:val="0"/>
      <w:marBottom w:val="0"/>
      <w:divBdr>
        <w:top w:val="none" w:sz="0" w:space="0" w:color="auto"/>
        <w:left w:val="none" w:sz="0" w:space="0" w:color="auto"/>
        <w:bottom w:val="none" w:sz="0" w:space="0" w:color="auto"/>
        <w:right w:val="none" w:sz="0" w:space="0" w:color="auto"/>
      </w:divBdr>
    </w:div>
    <w:div w:id="1595089844">
      <w:bodyDiv w:val="1"/>
      <w:marLeft w:val="0"/>
      <w:marRight w:val="0"/>
      <w:marTop w:val="0"/>
      <w:marBottom w:val="0"/>
      <w:divBdr>
        <w:top w:val="none" w:sz="0" w:space="0" w:color="auto"/>
        <w:left w:val="none" w:sz="0" w:space="0" w:color="auto"/>
        <w:bottom w:val="none" w:sz="0" w:space="0" w:color="auto"/>
        <w:right w:val="none" w:sz="0" w:space="0" w:color="auto"/>
      </w:divBdr>
    </w:div>
    <w:div w:id="1632247357">
      <w:bodyDiv w:val="1"/>
      <w:marLeft w:val="0"/>
      <w:marRight w:val="0"/>
      <w:marTop w:val="0"/>
      <w:marBottom w:val="0"/>
      <w:divBdr>
        <w:top w:val="none" w:sz="0" w:space="0" w:color="auto"/>
        <w:left w:val="none" w:sz="0" w:space="0" w:color="auto"/>
        <w:bottom w:val="none" w:sz="0" w:space="0" w:color="auto"/>
        <w:right w:val="none" w:sz="0" w:space="0" w:color="auto"/>
      </w:divBdr>
    </w:div>
    <w:div w:id="1715764726">
      <w:bodyDiv w:val="1"/>
      <w:marLeft w:val="0"/>
      <w:marRight w:val="0"/>
      <w:marTop w:val="0"/>
      <w:marBottom w:val="0"/>
      <w:divBdr>
        <w:top w:val="none" w:sz="0" w:space="0" w:color="auto"/>
        <w:left w:val="none" w:sz="0" w:space="0" w:color="auto"/>
        <w:bottom w:val="none" w:sz="0" w:space="0" w:color="auto"/>
        <w:right w:val="none" w:sz="0" w:space="0" w:color="auto"/>
      </w:divBdr>
    </w:div>
    <w:div w:id="1741098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726609361" TargetMode="External"/><Relationship Id="rId5" Type="http://schemas.openxmlformats.org/officeDocument/2006/relationships/webSettings" Target="webSettings.xml"/><Relationship Id="rId10" Type="http://schemas.openxmlformats.org/officeDocument/2006/relationships/hyperlink" Target="consultantplus://offline/ref=8A86690595839E90FE3B0F8BEF0F533028F91D7726F1B49427CC7B4E6D4519050754375E02B07E4582EE9A8672e757Q" TargetMode="External"/><Relationship Id="rId4" Type="http://schemas.openxmlformats.org/officeDocument/2006/relationships/settings" Target="settings.xml"/><Relationship Id="rId9" Type="http://schemas.openxmlformats.org/officeDocument/2006/relationships/hyperlink" Target="consultantplus://offline/ref=57CDE99F32B24AC44A0E4A7C9B1F11F390751686261FCA4B12027F261B856598F9C4597F119A6B3795A13E65ABgBx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16</Pages>
  <Words>6614</Words>
  <Characters>37705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user</cp:lastModifiedBy>
  <cp:revision>46</cp:revision>
  <cp:lastPrinted>2021-10-07T08:40:00Z</cp:lastPrinted>
  <dcterms:created xsi:type="dcterms:W3CDTF">2021-10-08T12:19:00Z</dcterms:created>
  <dcterms:modified xsi:type="dcterms:W3CDTF">2022-12-19T12:23:00Z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1049-11.2.0.10152</vt:lpwstr>
  </property>
</Properties>
</file>