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tblpY="1"/>
        <w:tblOverlap w:val="never"/>
        <w:tblW w:w="15344" w:type="dxa"/>
        <w:tblInd w:w="-176" w:type="dxa"/>
        <w:tblLayout w:type="fixed"/>
        <w:tblLook w:val="0000"/>
      </w:tblPr>
      <w:tblGrid>
        <w:gridCol w:w="9640"/>
        <w:gridCol w:w="1984"/>
        <w:gridCol w:w="3720"/>
      </w:tblGrid>
      <w:tr w:rsidR="00F52770" w:rsidRPr="00F52770" w:rsidTr="00BB1BDE">
        <w:tc>
          <w:tcPr>
            <w:tcW w:w="9640" w:type="dxa"/>
          </w:tcPr>
          <w:p w:rsidR="00F52770" w:rsidRPr="00F52770" w:rsidRDefault="00F52770" w:rsidP="00F527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8635" cy="787400"/>
                  <wp:effectExtent l="19050" t="0" r="5715" b="0"/>
                  <wp:docPr id="7" name="Рисунок 1" descr="суоярвский_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суоярвский_рай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787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4" w:type="dxa"/>
          </w:tcPr>
          <w:p w:rsidR="00F52770" w:rsidRPr="00F52770" w:rsidRDefault="00F52770" w:rsidP="00F52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25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720" w:type="dxa"/>
          </w:tcPr>
          <w:p w:rsidR="00F52770" w:rsidRPr="00F52770" w:rsidRDefault="00F52770" w:rsidP="00F5277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РОССИЙСКАЯ ФЕДЕРАЦИЯ</w:t>
      </w: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РЕСПУБЛИКА  КАРЕЛИЯ </w:t>
      </w: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СОВЕТ СУОЯРВСКОГО МУНИЦИПАЛЬНОГО ОКРУГА</w:t>
      </w: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2770" w:rsidRPr="00F52770" w:rsidRDefault="00F52770" w:rsidP="00F52770">
      <w:pPr>
        <w:widowControl w:val="0"/>
        <w:tabs>
          <w:tab w:val="left" w:pos="1830"/>
          <w:tab w:val="left" w:pos="6450"/>
        </w:tabs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Pr="00F52770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VI</w:t>
      </w:r>
      <w:r w:rsidRPr="00F527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сессия                                                                                                </w:t>
      </w:r>
      <w:proofErr w:type="gramStart"/>
      <w:r w:rsidRPr="00F527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I  созыв</w:t>
      </w:r>
      <w:proofErr w:type="gramEnd"/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РЕШЕНИЕ</w:t>
      </w:r>
    </w:p>
    <w:p w:rsidR="00F52770" w:rsidRPr="00F52770" w:rsidRDefault="00F52770" w:rsidP="00F52770">
      <w:pPr>
        <w:widowControl w:val="0"/>
        <w:autoSpaceDE w:val="0"/>
        <w:autoSpaceDN w:val="0"/>
        <w:adjustRightInd w:val="0"/>
        <w:spacing w:after="0" w:line="240" w:lineRule="auto"/>
        <w:ind w:right="14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F52770" w:rsidRPr="00F52770" w:rsidRDefault="00F52770" w:rsidP="00F52770">
      <w:pPr>
        <w:spacing w:after="0" w:line="240" w:lineRule="auto"/>
        <w:ind w:right="14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277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15.12.2022                                                               </w:t>
      </w:r>
      <w:r w:rsidR="00AD1E6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№ 62</w:t>
      </w:r>
    </w:p>
    <w:p w:rsidR="00F52770" w:rsidRPr="00F52770" w:rsidRDefault="00F52770" w:rsidP="00F5277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</w:r>
      <w:r w:rsidRPr="00F52770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</w:t>
      </w:r>
    </w:p>
    <w:p w:rsidR="00B03B74" w:rsidRPr="001B2A1A" w:rsidRDefault="00B126D2" w:rsidP="001B2A1A">
      <w:pPr>
        <w:spacing w:after="0" w:line="240" w:lineRule="auto"/>
        <w:ind w:left="284"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B2A1A">
        <w:rPr>
          <w:rFonts w:ascii="Times New Roman" w:eastAsia="Times New Roman" w:hAnsi="Times New Roman" w:cs="Times New Roman"/>
          <w:b/>
          <w:bCs/>
          <w:sz w:val="28"/>
          <w:szCs w:val="28"/>
        </w:rPr>
        <w:t>О внесении изменений в Правила землепользования и застройки</w:t>
      </w:r>
      <w:r w:rsidRPr="001B2A1A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  <w:t>Суоярвского городского поселения</w:t>
      </w:r>
    </w:p>
    <w:p w:rsidR="00B03B74" w:rsidRPr="001B2A1A" w:rsidRDefault="00B03B74" w:rsidP="001B2A1A">
      <w:pPr>
        <w:spacing w:after="0" w:line="240" w:lineRule="auto"/>
        <w:ind w:left="284" w:right="14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7236" w:rsidRPr="00BD7236" w:rsidRDefault="00BD7236" w:rsidP="00BD7236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статьями 31, 32, 33 Градостроительного кодекса Российской Федерации, Законом Республики Карелия от 27.05.2022 № 2710-ЗРК «О преобразовании всех поселений, входящих в состав муниципального образования «Суоярвский район» путем их объединения и наделении вновь образованного муниципального образования статусом муниципального округа»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учитывая протокол публичных слушаний от 08.12.2022 г. и заключение о результатах публичных слушаний от 08.12.2022 г.,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Совет Суоярвского муниципального округа РЕШИЛ:</w:t>
      </w:r>
    </w:p>
    <w:p w:rsidR="00BD7236" w:rsidRPr="00BD7236" w:rsidRDefault="00BD7236" w:rsidP="00BD7236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1. Внести следующие изменения в Карту градостроительного зонирования Правил землепользования и застройки Суоярвского городского поселения, утвержденных решением Совета Суоярвского городского поселения № 199 от 13.12.2012 «Об утверждении Правил землепользования и застройки Суоярвского городского поселения»:</w:t>
      </w:r>
    </w:p>
    <w:p w:rsidR="00B03B74" w:rsidRDefault="00BD7236" w:rsidP="00BD7236">
      <w:pPr>
        <w:pStyle w:val="a3"/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6"/>
          <w:szCs w:val="26"/>
        </w:rPr>
      </w:pP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1.1.</w:t>
      </w: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Изменить  территориальную зону в границах образуемых земельны</w:t>
      </w:r>
      <w:r w:rsidR="00E27052">
        <w:rPr>
          <w:rFonts w:ascii="Times New Roman" w:eastAsia="Times New Roman" w:hAnsi="Times New Roman" w:cs="Times New Roman"/>
          <w:sz w:val="28"/>
          <w:szCs w:val="28"/>
          <w:lang w:eastAsia="ru-RU"/>
        </w:rPr>
        <w:t>х участков с кадастровыми номера</w:t>
      </w: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ми 10:16:0010513:ЗУ</w:t>
      </w:r>
      <w:proofErr w:type="gramStart"/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10:16:0010513:ЗУ21 с </w:t>
      </w:r>
      <w:proofErr w:type="gramStart"/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З(</w:t>
      </w:r>
      <w:proofErr w:type="gramEnd"/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>Л) «Подзона размещения прибрежных и защитных лесов» на «Ж1 – Зона застройки индивидуальными жилыми домами» соглас</w:t>
      </w:r>
      <w:r w:rsidR="004528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границам, указанным на схеме в </w:t>
      </w:r>
      <w:r w:rsidR="00A370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Приложении</w:t>
      </w:r>
      <w:r w:rsidRPr="00BD72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к настоящему Решению.</w:t>
      </w:r>
    </w:p>
    <w:p w:rsidR="0071342B" w:rsidRDefault="0071342B" w:rsidP="0092321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836BD" w:rsidRDefault="007836BD" w:rsidP="0092321F">
      <w:pPr>
        <w:pStyle w:val="a3"/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:rsidR="007634CB" w:rsidRPr="007634CB" w:rsidRDefault="007634CB" w:rsidP="007634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Председатель Совета</w:t>
      </w:r>
    </w:p>
    <w:p w:rsidR="007634CB" w:rsidRPr="007634CB" w:rsidRDefault="007634CB" w:rsidP="007634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Суоярвского муниципального округа</w:t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</w:t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Н.В. Васенина</w:t>
      </w:r>
    </w:p>
    <w:p w:rsidR="007634CB" w:rsidRPr="007634CB" w:rsidRDefault="007634CB" w:rsidP="007634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4CB" w:rsidRPr="007634CB" w:rsidRDefault="007634CB" w:rsidP="007634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4CB" w:rsidRPr="007634CB" w:rsidRDefault="007634CB" w:rsidP="007634CB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Исполняющий</w:t>
      </w:r>
      <w:proofErr w:type="gramEnd"/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обязанности </w:t>
      </w:r>
    </w:p>
    <w:p w:rsidR="007C3B4C" w:rsidRDefault="007634CB" w:rsidP="007C3B4C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7C3B4C" w:rsidSect="00BD7236">
          <w:pgSz w:w="11906" w:h="16838"/>
          <w:pgMar w:top="1134" w:right="849" w:bottom="709" w:left="1701" w:header="708" w:footer="708" w:gutter="0"/>
          <w:cols w:space="708"/>
          <w:docGrid w:linePitch="360"/>
        </w:sectPr>
      </w:pP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главы Суоярвского муниципального округа</w:t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634C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Л.А. Окрукова</w:t>
      </w:r>
      <w:bookmarkStart w:id="0" w:name="_GoBack"/>
      <w:bookmarkEnd w:id="0"/>
    </w:p>
    <w:p w:rsidR="007C3B4C" w:rsidRPr="007C3B4C" w:rsidRDefault="007C3B4C" w:rsidP="007C3B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1 к Решению </w:t>
      </w:r>
    </w:p>
    <w:p w:rsidR="007C3B4C" w:rsidRPr="007C3B4C" w:rsidRDefault="007C3B4C" w:rsidP="007C3B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t xml:space="preserve">Совета Суоярвского муниципального округа </w:t>
      </w:r>
    </w:p>
    <w:p w:rsidR="007C3B4C" w:rsidRPr="007C3B4C" w:rsidRDefault="007C3B4C" w:rsidP="007C3B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t>от 15.12.2022 № 62</w:t>
      </w:r>
    </w:p>
    <w:p w:rsidR="007C3B4C" w:rsidRPr="007C3B4C" w:rsidRDefault="007C3B4C" w:rsidP="007C3B4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t xml:space="preserve">        </w:t>
      </w:r>
    </w:p>
    <w:p w:rsidR="007C3B4C" w:rsidRPr="007C3B4C" w:rsidRDefault="007C3B4C" w:rsidP="007C3B4C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t>Территориальная зона, подлежащая изменению, в границах  образуемых земельных участков  с кадастровыми</w:t>
      </w:r>
      <w:r>
        <w:rPr>
          <w:rFonts w:ascii="Times New Roman" w:hAnsi="Times New Roman" w:cs="Times New Roman"/>
          <w:sz w:val="24"/>
          <w:szCs w:val="24"/>
        </w:rPr>
        <w:t xml:space="preserve"> номера</w:t>
      </w:r>
      <w:r w:rsidRPr="007C3B4C">
        <w:rPr>
          <w:rFonts w:ascii="Times New Roman" w:hAnsi="Times New Roman" w:cs="Times New Roman"/>
          <w:sz w:val="24"/>
          <w:szCs w:val="24"/>
        </w:rPr>
        <w:t>ми 10:16:0010513:ЗУ</w:t>
      </w:r>
      <w:proofErr w:type="gramStart"/>
      <w:r w:rsidRPr="007C3B4C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7C3B4C">
        <w:rPr>
          <w:rFonts w:ascii="Times New Roman" w:hAnsi="Times New Roman" w:cs="Times New Roman"/>
          <w:sz w:val="24"/>
          <w:szCs w:val="24"/>
        </w:rPr>
        <w:t xml:space="preserve"> – 10:16:0010513:ЗУ21 с «</w:t>
      </w:r>
      <w:proofErr w:type="gramStart"/>
      <w:r w:rsidRPr="007C3B4C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7C3B4C">
        <w:rPr>
          <w:rFonts w:ascii="Times New Roman" w:hAnsi="Times New Roman" w:cs="Times New Roman"/>
          <w:sz w:val="24"/>
          <w:szCs w:val="24"/>
        </w:rPr>
        <w:t xml:space="preserve"> (Л) – «Подзона размещения прибрежных и защитных лесов» на «Ж1 – Зона застройки индивидуальными жилыми домами». </w:t>
      </w:r>
    </w:p>
    <w:p w:rsidR="007C3B4C" w:rsidRPr="007C3B4C" w:rsidRDefault="007C3B4C" w:rsidP="007C3B4C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t>Ориентировочная площадь: 32000 м</w:t>
      </w:r>
      <w:proofErr w:type="gramStart"/>
      <w:r w:rsidRPr="007C3B4C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 w:rsidRPr="007C3B4C">
        <w:rPr>
          <w:rFonts w:ascii="Times New Roman" w:hAnsi="Times New Roman" w:cs="Times New Roman"/>
          <w:sz w:val="24"/>
          <w:szCs w:val="24"/>
        </w:rPr>
        <w:t xml:space="preserve">. Расположение: </w:t>
      </w:r>
      <w:proofErr w:type="gramStart"/>
      <w:r w:rsidRPr="007C3B4C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7C3B4C">
        <w:rPr>
          <w:rFonts w:ascii="Times New Roman" w:hAnsi="Times New Roman" w:cs="Times New Roman"/>
          <w:sz w:val="24"/>
          <w:szCs w:val="24"/>
        </w:rPr>
        <w:t>. Суоярви, ул. Суоярвское шоссе.</w:t>
      </w:r>
    </w:p>
    <w:p w:rsidR="007C3B4C" w:rsidRPr="007C3B4C" w:rsidRDefault="007C3B4C" w:rsidP="007C3B4C">
      <w:pPr>
        <w:pStyle w:val="a3"/>
        <w:ind w:left="644"/>
        <w:jc w:val="center"/>
        <w:rPr>
          <w:rFonts w:ascii="Times New Roman" w:hAnsi="Times New Roman" w:cs="Times New Roman"/>
          <w:sz w:val="24"/>
          <w:szCs w:val="24"/>
        </w:rPr>
      </w:pPr>
      <w:r w:rsidRPr="007C3B4C">
        <w:rPr>
          <w:rFonts w:ascii="Times New Roman" w:hAnsi="Times New Roman" w:cs="Times New Roman"/>
          <w:sz w:val="24"/>
          <w:szCs w:val="24"/>
        </w:rPr>
        <w:t>Цель – индивидуальное жилищное строительство.</w:t>
      </w:r>
    </w:p>
    <w:p w:rsidR="007C3B4C" w:rsidRPr="00404ECB" w:rsidRDefault="007C3B4C" w:rsidP="00C97A1C">
      <w:pPr>
        <w:pStyle w:val="a3"/>
        <w:ind w:left="1276"/>
        <w:rPr>
          <w:rFonts w:ascii="Times New Roman" w:hAnsi="Times New Roman" w:cs="Times New Roman"/>
          <w:sz w:val="20"/>
        </w:rPr>
      </w:pPr>
    </w:p>
    <w:p w:rsidR="00B03B74" w:rsidRDefault="007C3B4C" w:rsidP="007C3B4C">
      <w:pPr>
        <w:ind w:left="567"/>
        <w:rPr>
          <w:rFonts w:ascii="Times New Roman" w:hAnsi="Times New Roman" w:cs="Times New Roman"/>
          <w:b/>
          <w:bCs/>
        </w:rPr>
      </w:pPr>
      <w:r w:rsidRPr="00710DD4">
        <w:rPr>
          <w:noProof/>
          <w:lang w:eastAsia="ru-RU"/>
        </w:rPr>
        <w:pict>
          <v:rect id="Прямоугольник 36" o:spid="_x0000_s1027" style="position:absolute;left:0;text-align:left;margin-left:404.25pt;margin-top:-.95pt;width:239.35pt;height:21.45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" fillcolor="white [3201]" strokecolor="black [3200]" strokeweight="2pt">
            <v:textbox style="mso-next-textbox:#Прямоугольник 36">
              <w:txbxContent>
                <w:p w:rsidR="007C3B4C" w:rsidRDefault="007C3B4C" w:rsidP="007C3B4C">
                  <w:pPr>
                    <w:jc w:val="center"/>
                  </w:pPr>
                  <w:r>
                    <w:t>Вносимые изменения</w:t>
                  </w:r>
                </w:p>
              </w:txbxContent>
            </v:textbox>
          </v:rect>
        </w:pict>
      </w:r>
      <w:r w:rsidRPr="00710DD4">
        <w:rPr>
          <w:noProof/>
          <w:lang w:eastAsia="ru-RU"/>
        </w:rPr>
        <w:pict>
          <v:rect id="Прямоугольник 28" o:spid="_x0000_s1026" style="position:absolute;left:0;text-align:left;margin-left:26.5pt;margin-top:1.45pt;width:220.7pt;height:21.4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" fillcolor="white [3201]" strokecolor="black [3200]" strokeweight="2pt">
            <v:textbox style="mso-next-textbox:#Прямоугольник 28">
              <w:txbxContent>
                <w:p w:rsidR="007C3B4C" w:rsidRDefault="007C3B4C" w:rsidP="007C3B4C">
                  <w:pPr>
                    <w:jc w:val="center"/>
                  </w:pPr>
                  <w:r w:rsidRPr="00503A33">
                    <w:t xml:space="preserve">Выкопировка из </w:t>
                  </w:r>
                  <w:r>
                    <w:t>ПЗЗ</w:t>
                  </w:r>
                </w:p>
              </w:txbxContent>
            </v:textbox>
          </v:rect>
        </w:pict>
      </w:r>
      <w:r w:rsidRPr="00710DD4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8" o:spid="_x0000_s1028" type="#_x0000_t202" style="position:absolute;left:0;text-align:left;margin-left:509.45pt;margin-top:174.8pt;width:42.05pt;height:56.55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" filled="f" stroked="f" strokeweight=".5pt">
            <v:textbox style="mso-next-textbox:#Поле 38">
              <w:txbxContent>
                <w:p w:rsidR="007C3B4C" w:rsidRDefault="007C3B4C" w:rsidP="007C3B4C"/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0"/>
          <w:lang w:eastAsia="ru-RU"/>
        </w:rPr>
        <w:drawing>
          <wp:inline distT="0" distB="0" distL="0" distR="0">
            <wp:extent cx="2523506" cy="3993537"/>
            <wp:effectExtent l="0" t="0" r="0" b="6985"/>
            <wp:docPr id="39" name="Рисунок 39" descr="C:\Users\User\Desktop\ПЗиЗ и Генпланы Суоярвский район\ИЗМЕНЕНИЯ СТП, ГП и ПЗЗ\Город\08.11.2022\Снимок экрана 2022-12-07 170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ПЗиЗ и Генпланы Суоярвский район\ИЗМЕНЕНИЯ СТП, ГП и ПЗЗ\Город\08.11.2022\Снимок экрана 2022-12-07 17064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80" cy="399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lang w:eastAsia="ru-RU"/>
        </w:rPr>
        <w:t xml:space="preserve">                                                                         </w:t>
      </w:r>
      <w:r w:rsidRPr="008D7057">
        <w:rPr>
          <w:rFonts w:ascii="Times New Roman" w:hAnsi="Times New Roman" w:cs="Times New Roman"/>
          <w:noProof/>
          <w:sz w:val="20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2.9pt;height:303.05pt" o:ole="">
            <v:imagedata r:id="rId10" o:title=""/>
          </v:shape>
          <o:OLEObject Type="Embed" ProgID="AcroExch.Document.DC" ShapeID="_x0000_i1025" DrawAspect="Content" ObjectID="_1732968733" r:id="rId11"/>
        </w:object>
      </w:r>
    </w:p>
    <w:sectPr w:rsidR="00B03B74" w:rsidSect="007C3B4C">
      <w:pgSz w:w="16838" w:h="11906" w:orient="landscape"/>
      <w:pgMar w:top="1276" w:right="1134" w:bottom="849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47BA" w:rsidRDefault="003047BA">
      <w:pPr>
        <w:spacing w:line="240" w:lineRule="auto"/>
      </w:pPr>
      <w:r>
        <w:separator/>
      </w:r>
    </w:p>
  </w:endnote>
  <w:endnote w:type="continuationSeparator" w:id="0">
    <w:p w:rsidR="003047BA" w:rsidRDefault="003047B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47BA" w:rsidRDefault="003047BA">
      <w:pPr>
        <w:spacing w:after="0"/>
      </w:pPr>
      <w:r>
        <w:separator/>
      </w:r>
    </w:p>
  </w:footnote>
  <w:footnote w:type="continuationSeparator" w:id="0">
    <w:p w:rsidR="003047BA" w:rsidRDefault="003047BA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65D9F"/>
    <w:multiLevelType w:val="multilevel"/>
    <w:tmpl w:val="4E765D9F"/>
    <w:lvl w:ilvl="0">
      <w:start w:val="1"/>
      <w:numFmt w:val="decimal"/>
      <w:lvlText w:val="%1."/>
      <w:lvlJc w:val="left"/>
      <w:pPr>
        <w:ind w:left="690" w:hanging="6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5E691FA7"/>
    <w:multiLevelType w:val="multilevel"/>
    <w:tmpl w:val="E0B28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doNotWrapTextWithPunct/>
    <w:doNotUseEastAsianBreakRules/>
    <w:useFELayout/>
    <w:doNotUseIndentAsNumberingTabStop/>
  </w:compat>
  <w:rsids>
    <w:rsidRoot w:val="00063DB4"/>
    <w:rsid w:val="00022340"/>
    <w:rsid w:val="00063DB4"/>
    <w:rsid w:val="001232B1"/>
    <w:rsid w:val="001949E2"/>
    <w:rsid w:val="001B2A1A"/>
    <w:rsid w:val="001B724D"/>
    <w:rsid w:val="001C3A0B"/>
    <w:rsid w:val="00213B0F"/>
    <w:rsid w:val="00243B88"/>
    <w:rsid w:val="002938F0"/>
    <w:rsid w:val="002D1156"/>
    <w:rsid w:val="002E40FA"/>
    <w:rsid w:val="003047BA"/>
    <w:rsid w:val="003543D2"/>
    <w:rsid w:val="00394175"/>
    <w:rsid w:val="003F4D87"/>
    <w:rsid w:val="003F7B71"/>
    <w:rsid w:val="0045281D"/>
    <w:rsid w:val="00476049"/>
    <w:rsid w:val="004C6CC0"/>
    <w:rsid w:val="00570ABB"/>
    <w:rsid w:val="005800A6"/>
    <w:rsid w:val="00596AC1"/>
    <w:rsid w:val="005C68D8"/>
    <w:rsid w:val="005D2207"/>
    <w:rsid w:val="005D6AF7"/>
    <w:rsid w:val="005E280B"/>
    <w:rsid w:val="00602028"/>
    <w:rsid w:val="00697A22"/>
    <w:rsid w:val="006E5D9A"/>
    <w:rsid w:val="0071342B"/>
    <w:rsid w:val="007634CB"/>
    <w:rsid w:val="007836BD"/>
    <w:rsid w:val="007C3B4C"/>
    <w:rsid w:val="007D1F24"/>
    <w:rsid w:val="00805E2A"/>
    <w:rsid w:val="00824BB0"/>
    <w:rsid w:val="009135D3"/>
    <w:rsid w:val="0092321F"/>
    <w:rsid w:val="009D5755"/>
    <w:rsid w:val="00A04790"/>
    <w:rsid w:val="00A370CB"/>
    <w:rsid w:val="00A667F3"/>
    <w:rsid w:val="00AA0CC4"/>
    <w:rsid w:val="00AC7E1A"/>
    <w:rsid w:val="00AD1E6D"/>
    <w:rsid w:val="00B03B74"/>
    <w:rsid w:val="00B079AA"/>
    <w:rsid w:val="00B126D2"/>
    <w:rsid w:val="00B14B66"/>
    <w:rsid w:val="00B454FD"/>
    <w:rsid w:val="00BB1BDE"/>
    <w:rsid w:val="00BD7236"/>
    <w:rsid w:val="00C01248"/>
    <w:rsid w:val="00C27D26"/>
    <w:rsid w:val="00C4375E"/>
    <w:rsid w:val="00C97A1C"/>
    <w:rsid w:val="00CA093B"/>
    <w:rsid w:val="00CA38D8"/>
    <w:rsid w:val="00DD6642"/>
    <w:rsid w:val="00E27052"/>
    <w:rsid w:val="00E87595"/>
    <w:rsid w:val="00EA0C02"/>
    <w:rsid w:val="00EF3642"/>
    <w:rsid w:val="00F060DC"/>
    <w:rsid w:val="00F45D58"/>
    <w:rsid w:val="00F52770"/>
    <w:rsid w:val="00F819A1"/>
    <w:rsid w:val="00FB5111"/>
    <w:rsid w:val="00FC653D"/>
    <w:rsid w:val="00FF43D5"/>
    <w:rsid w:val="33B86A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175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394175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sid w:val="00394175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formattext">
    <w:name w:val="formattext"/>
    <w:basedOn w:val="a"/>
    <w:rsid w:val="003941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sid w:val="00394175"/>
    <w:rPr>
      <w:rFonts w:eastAsia="Times New Roman"/>
      <w:sz w:val="24"/>
      <w:szCs w:val="24"/>
    </w:rPr>
  </w:style>
  <w:style w:type="paragraph" w:styleId="a3">
    <w:name w:val="List Paragraph"/>
    <w:basedOn w:val="a"/>
    <w:uiPriority w:val="34"/>
    <w:qFormat/>
    <w:rsid w:val="003941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52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52770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qFormat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uiPriority w:val="9"/>
    <w:rPr>
      <w:rFonts w:ascii="Times New Roman" w:eastAsia="Times New Roman" w:hAnsi="Times New Roman" w:cs="Times New Roman"/>
      <w:b/>
      <w:bCs/>
      <w:sz w:val="15"/>
      <w:szCs w:val="15"/>
      <w:lang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">
    <w:name w:val="Обычный1"/>
    <w:rPr>
      <w:rFonts w:eastAsia="Times New Roman"/>
      <w:sz w:val="24"/>
      <w:szCs w:val="24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5845B16-D49A-4511-A18F-ADCB7514DC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33</cp:revision>
  <cp:lastPrinted>2022-12-15T13:14:00Z</cp:lastPrinted>
  <dcterms:created xsi:type="dcterms:W3CDTF">2022-07-22T14:16:00Z</dcterms:created>
  <dcterms:modified xsi:type="dcterms:W3CDTF">2022-12-19T12:26:00Z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1049-11.2.0.11029</vt:lpwstr>
  </property>
  <property fmtid="{D5CDD505-2E9C-101B-9397-08002B2CF9AE}" pid="3" name="ICV">
    <vt:lpwstr>5C3572E8202B4258AE292BAEAC404693</vt:lpwstr>
  </property>
</Properties>
</file>