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5168" w:type="dxa"/>
        <w:tblLayout w:type="fixed"/>
        <w:tblLook w:val="0000"/>
      </w:tblPr>
      <w:tblGrid>
        <w:gridCol w:w="9464"/>
        <w:gridCol w:w="1984"/>
        <w:gridCol w:w="3720"/>
      </w:tblGrid>
      <w:tr w:rsidR="00AA498C" w:rsidRPr="00EF0BC0" w:rsidTr="00F3626C">
        <w:tc>
          <w:tcPr>
            <w:tcW w:w="9464" w:type="dxa"/>
          </w:tcPr>
          <w:p w:rsidR="00AA498C" w:rsidRPr="00EF0BC0" w:rsidRDefault="00AA498C" w:rsidP="00F3626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8"/>
                <w:szCs w:val="28"/>
              </w:rPr>
              <w:drawing>
                <wp:inline distT="0" distB="0" distL="0" distR="0">
                  <wp:extent cx="495300" cy="800100"/>
                  <wp:effectExtent l="19050" t="0" r="0" b="0"/>
                  <wp:docPr id="7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AA498C" w:rsidRPr="00EF0BC0" w:rsidRDefault="00AA498C" w:rsidP="00F3626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AA498C" w:rsidRPr="00EF0BC0" w:rsidRDefault="00AA498C" w:rsidP="00F362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AA498C" w:rsidRPr="00EF0BC0" w:rsidRDefault="00AA498C" w:rsidP="00AA498C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</w:p>
    <w:p w:rsidR="00AA498C" w:rsidRPr="00EF0BC0" w:rsidRDefault="00AA498C" w:rsidP="00AA498C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EF0BC0">
        <w:rPr>
          <w:b/>
          <w:bCs/>
          <w:sz w:val="26"/>
          <w:szCs w:val="26"/>
        </w:rPr>
        <w:t>РОССИЙСКАЯ ФЕДЕРАЦИЯ</w:t>
      </w:r>
    </w:p>
    <w:p w:rsidR="00AA498C" w:rsidRPr="00EF0BC0" w:rsidRDefault="00AA498C" w:rsidP="00AA498C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EF0BC0">
        <w:rPr>
          <w:b/>
          <w:bCs/>
          <w:sz w:val="26"/>
          <w:szCs w:val="26"/>
        </w:rPr>
        <w:t xml:space="preserve">РЕСПУБЛИКА КАРЕЛИЯ </w:t>
      </w:r>
    </w:p>
    <w:p w:rsidR="00AA498C" w:rsidRPr="00EF0BC0" w:rsidRDefault="00AA498C" w:rsidP="00AA498C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EF0BC0">
        <w:rPr>
          <w:b/>
          <w:bCs/>
          <w:sz w:val="26"/>
          <w:szCs w:val="26"/>
        </w:rPr>
        <w:t xml:space="preserve">     </w:t>
      </w:r>
    </w:p>
    <w:p w:rsidR="00AA498C" w:rsidRPr="00EF0BC0" w:rsidRDefault="00AA498C" w:rsidP="00AA498C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EF0BC0">
        <w:rPr>
          <w:b/>
          <w:bCs/>
          <w:sz w:val="26"/>
          <w:szCs w:val="26"/>
        </w:rPr>
        <w:t>СОВЕТ СУОЯРВСКОГО МУНИЦИПАЛЬНОГО ОКРУГА</w:t>
      </w:r>
    </w:p>
    <w:p w:rsidR="00AA498C" w:rsidRPr="00EF0BC0" w:rsidRDefault="00AA498C" w:rsidP="00AA498C">
      <w:pPr>
        <w:widowControl/>
        <w:autoSpaceDE/>
        <w:autoSpaceDN/>
        <w:adjustRightInd/>
        <w:jc w:val="center"/>
        <w:rPr>
          <w:bCs/>
          <w:sz w:val="26"/>
          <w:szCs w:val="26"/>
        </w:rPr>
      </w:pPr>
    </w:p>
    <w:p w:rsidR="00AA498C" w:rsidRPr="00EF0BC0" w:rsidRDefault="00AA498C" w:rsidP="00AA498C">
      <w:pPr>
        <w:widowControl/>
        <w:tabs>
          <w:tab w:val="left" w:pos="1830"/>
          <w:tab w:val="left" w:pos="6450"/>
        </w:tabs>
        <w:autoSpaceDE/>
        <w:autoSpaceDN/>
        <w:adjustRightInd/>
        <w:rPr>
          <w:bCs/>
          <w:sz w:val="26"/>
          <w:szCs w:val="26"/>
        </w:rPr>
      </w:pPr>
      <w:r w:rsidRPr="00EF0BC0">
        <w:rPr>
          <w:bCs/>
          <w:sz w:val="26"/>
          <w:szCs w:val="26"/>
        </w:rPr>
        <w:t xml:space="preserve">  </w:t>
      </w:r>
      <w:r w:rsidRPr="00EF0BC0">
        <w:rPr>
          <w:bCs/>
          <w:sz w:val="26"/>
          <w:szCs w:val="26"/>
          <w:lang w:val="en-US"/>
        </w:rPr>
        <w:t>VIII</w:t>
      </w:r>
      <w:r w:rsidRPr="00EF0BC0">
        <w:rPr>
          <w:bCs/>
          <w:sz w:val="26"/>
          <w:szCs w:val="26"/>
        </w:rPr>
        <w:t xml:space="preserve"> сессия                                                                                                          I созыв</w:t>
      </w:r>
    </w:p>
    <w:p w:rsidR="00AA498C" w:rsidRPr="00EF0BC0" w:rsidRDefault="00AA498C" w:rsidP="00AA498C">
      <w:pPr>
        <w:widowControl/>
        <w:autoSpaceDE/>
        <w:autoSpaceDN/>
        <w:adjustRightInd/>
        <w:rPr>
          <w:bCs/>
          <w:sz w:val="26"/>
          <w:szCs w:val="26"/>
        </w:rPr>
      </w:pPr>
      <w:r w:rsidRPr="00EF0BC0">
        <w:rPr>
          <w:bCs/>
          <w:sz w:val="26"/>
          <w:szCs w:val="26"/>
        </w:rPr>
        <w:t xml:space="preserve"> </w:t>
      </w:r>
    </w:p>
    <w:p w:rsidR="00AA498C" w:rsidRPr="00EF0BC0" w:rsidRDefault="00AA498C" w:rsidP="00AA498C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EF0BC0">
        <w:rPr>
          <w:b/>
          <w:bCs/>
          <w:sz w:val="26"/>
          <w:szCs w:val="26"/>
        </w:rPr>
        <w:t>РЕШЕНИЕ</w:t>
      </w:r>
    </w:p>
    <w:p w:rsidR="00AA498C" w:rsidRPr="00EF0BC0" w:rsidRDefault="00AA498C" w:rsidP="00AA498C">
      <w:pPr>
        <w:widowControl/>
        <w:autoSpaceDE/>
        <w:autoSpaceDN/>
        <w:adjustRightInd/>
        <w:rPr>
          <w:bCs/>
          <w:sz w:val="26"/>
          <w:szCs w:val="26"/>
        </w:rPr>
      </w:pPr>
    </w:p>
    <w:p w:rsidR="00AA498C" w:rsidRPr="008A5CCE" w:rsidRDefault="00AA498C" w:rsidP="00AA498C">
      <w:pPr>
        <w:widowControl/>
        <w:autoSpaceDE/>
        <w:autoSpaceDN/>
        <w:adjustRightInd/>
        <w:rPr>
          <w:b/>
          <w:bCs/>
          <w:sz w:val="26"/>
          <w:szCs w:val="26"/>
        </w:rPr>
      </w:pPr>
      <w:r w:rsidRPr="00EF0BC0">
        <w:rPr>
          <w:bCs/>
          <w:sz w:val="26"/>
          <w:szCs w:val="26"/>
        </w:rPr>
        <w:t xml:space="preserve">26.01.2023     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</w:t>
      </w:r>
      <w:r w:rsidRPr="008A5CCE">
        <w:rPr>
          <w:bCs/>
          <w:sz w:val="26"/>
          <w:szCs w:val="26"/>
        </w:rPr>
        <w:t>№ 87</w:t>
      </w:r>
    </w:p>
    <w:p w:rsidR="00AA498C" w:rsidRDefault="00AA498C" w:rsidP="00AA498C">
      <w:pPr>
        <w:shd w:val="clear" w:color="auto" w:fill="FFFFFF"/>
        <w:rPr>
          <w:b/>
          <w:sz w:val="24"/>
          <w:szCs w:val="24"/>
        </w:rPr>
      </w:pPr>
    </w:p>
    <w:p w:rsidR="00AA498C" w:rsidRPr="008A5CCE" w:rsidRDefault="00AA498C" w:rsidP="00AA498C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</w:rPr>
      </w:pPr>
      <w:r w:rsidRPr="008A5CCE">
        <w:rPr>
          <w:b/>
          <w:sz w:val="26"/>
          <w:szCs w:val="26"/>
        </w:rPr>
        <w:t xml:space="preserve">Об утверждении Программы (прогнозного плана) приватизации муниципального имущества Суоярвского муниципального округа </w:t>
      </w:r>
      <w:r w:rsidRPr="008A5CCE">
        <w:rPr>
          <w:b/>
          <w:sz w:val="26"/>
          <w:szCs w:val="26"/>
        </w:rPr>
        <w:br/>
        <w:t>на 2023 год</w:t>
      </w:r>
    </w:p>
    <w:p w:rsidR="00F32665" w:rsidRDefault="00F32665" w:rsidP="00F3266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</w:t>
      </w:r>
    </w:p>
    <w:p w:rsidR="00F32665" w:rsidRDefault="00F32665" w:rsidP="00AA498C">
      <w:pPr>
        <w:pStyle w:val="a8"/>
        <w:ind w:firstLine="708"/>
        <w:jc w:val="both"/>
        <w:rPr>
          <w:b/>
        </w:rPr>
      </w:pPr>
      <w:r>
        <w:t xml:space="preserve">              </w:t>
      </w:r>
      <w:proofErr w:type="gramStart"/>
      <w:r w:rsidRPr="00AA498C">
        <w:rPr>
          <w:sz w:val="26"/>
          <w:szCs w:val="26"/>
        </w:rPr>
        <w:t>В соответствии с Федеральным законом от 21.12.2001 года № 178-ФЗ «О приватизации государственного и муниципального имущества», ст. ст. 15, 51 Федерального закона от 06.10.2003 года № 131-ФЗ «Об общих принципах организации местного самоуправления в Российской Федерации», ст. ст. 19, 35 Устава муниципального образования «Суоярвский район» Республики Карелия, пунктами 4.2, 4.3 части IV Положения о порядке владения, пользования и распоряжения имуществом, находящемся в</w:t>
      </w:r>
      <w:proofErr w:type="gramEnd"/>
      <w:r w:rsidRPr="00AA498C">
        <w:rPr>
          <w:sz w:val="26"/>
          <w:szCs w:val="26"/>
        </w:rPr>
        <w:t xml:space="preserve"> муниципальной собственности муниципального образования «Суоярвский район», утвержденного решением  Совета депутатов муниципального образования «Суоярвский район» I созыва от 30.05.2007 года № 70 «Об утверждении Положения о порядке владения, пользования и распоряжения имуществом, находящемся в муниципальной собственности муниципального образования «Суоярвский район», Совет Суо</w:t>
      </w:r>
      <w:r w:rsidR="00AA498C">
        <w:rPr>
          <w:sz w:val="26"/>
          <w:szCs w:val="26"/>
        </w:rPr>
        <w:t xml:space="preserve">ярвского  муниципального </w:t>
      </w:r>
      <w:r w:rsidR="00AA498C" w:rsidRPr="00AA498C">
        <w:rPr>
          <w:sz w:val="26"/>
          <w:szCs w:val="26"/>
        </w:rPr>
        <w:t xml:space="preserve">округа </w:t>
      </w:r>
      <w:r w:rsidRPr="00AA498C">
        <w:t>РЕШИЛ:</w:t>
      </w:r>
    </w:p>
    <w:p w:rsidR="00F32665" w:rsidRPr="00AA498C" w:rsidRDefault="00AA498C" w:rsidP="00AA498C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32665" w:rsidRPr="00AA498C">
        <w:rPr>
          <w:sz w:val="26"/>
          <w:szCs w:val="26"/>
        </w:rPr>
        <w:t xml:space="preserve">Утвердить  Программу (прогнозный план) приватизации муниципального имущества Суоярвского муниципального округа  на 2023 год согласно приложению. </w:t>
      </w:r>
    </w:p>
    <w:p w:rsidR="00F32665" w:rsidRPr="00AA498C" w:rsidRDefault="00F32665" w:rsidP="00AA498C">
      <w:pPr>
        <w:pStyle w:val="a8"/>
        <w:ind w:firstLine="567"/>
        <w:jc w:val="both"/>
        <w:rPr>
          <w:sz w:val="26"/>
          <w:szCs w:val="26"/>
        </w:rPr>
      </w:pPr>
      <w:r w:rsidRPr="00AA498C">
        <w:rPr>
          <w:sz w:val="26"/>
          <w:szCs w:val="26"/>
        </w:rPr>
        <w:t xml:space="preserve">2. Поручить Администрации Суоярвского муниципального округа осуществить продажу муниципального имущества, планируемого к приватизации в 2023 году, в соответствии с действующим законодательством. </w:t>
      </w:r>
    </w:p>
    <w:p w:rsidR="00F32665" w:rsidRPr="00AA498C" w:rsidRDefault="00F32665" w:rsidP="00AA498C">
      <w:pPr>
        <w:pStyle w:val="a8"/>
        <w:ind w:firstLine="567"/>
        <w:jc w:val="both"/>
        <w:rPr>
          <w:sz w:val="26"/>
          <w:szCs w:val="26"/>
        </w:rPr>
      </w:pPr>
      <w:r w:rsidRPr="00AA498C">
        <w:rPr>
          <w:sz w:val="26"/>
          <w:szCs w:val="26"/>
        </w:rPr>
        <w:t>3. Опубликовать данное решение в</w:t>
      </w:r>
      <w:r w:rsidR="00AA498C">
        <w:rPr>
          <w:sz w:val="26"/>
          <w:szCs w:val="26"/>
        </w:rPr>
        <w:t xml:space="preserve"> газете «Суоярвский вестник».</w:t>
      </w:r>
      <w:r w:rsidRPr="00AA498C">
        <w:rPr>
          <w:sz w:val="26"/>
          <w:szCs w:val="26"/>
        </w:rPr>
        <w:t xml:space="preserve"> </w:t>
      </w:r>
    </w:p>
    <w:p w:rsidR="00F32665" w:rsidRDefault="00F32665" w:rsidP="00AA498C">
      <w:pPr>
        <w:pStyle w:val="a8"/>
        <w:ind w:firstLine="567"/>
        <w:jc w:val="both"/>
        <w:rPr>
          <w:sz w:val="26"/>
          <w:szCs w:val="26"/>
        </w:rPr>
      </w:pPr>
    </w:p>
    <w:p w:rsidR="00AA498C" w:rsidRPr="00AA498C" w:rsidRDefault="00AA498C" w:rsidP="00AA498C">
      <w:pPr>
        <w:pStyle w:val="a8"/>
        <w:ind w:firstLine="567"/>
        <w:jc w:val="both"/>
        <w:rPr>
          <w:sz w:val="26"/>
          <w:szCs w:val="26"/>
        </w:rPr>
      </w:pPr>
    </w:p>
    <w:p w:rsidR="00F32665" w:rsidRDefault="00F32665" w:rsidP="00F32665">
      <w:pPr>
        <w:rPr>
          <w:sz w:val="24"/>
          <w:szCs w:val="24"/>
        </w:rPr>
      </w:pPr>
    </w:p>
    <w:p w:rsidR="00C7280B" w:rsidRPr="008A5CCE" w:rsidRDefault="00C7280B" w:rsidP="00C7280B">
      <w:pPr>
        <w:pStyle w:val="a8"/>
        <w:jc w:val="both"/>
        <w:rPr>
          <w:sz w:val="26"/>
          <w:szCs w:val="26"/>
        </w:rPr>
      </w:pPr>
      <w:r w:rsidRPr="008A5CCE">
        <w:rPr>
          <w:sz w:val="26"/>
          <w:szCs w:val="26"/>
        </w:rPr>
        <w:t xml:space="preserve">Председатель Совета </w:t>
      </w:r>
    </w:p>
    <w:p w:rsidR="00C7280B" w:rsidRPr="008A5CCE" w:rsidRDefault="00C7280B" w:rsidP="00C7280B">
      <w:pPr>
        <w:pStyle w:val="a8"/>
        <w:jc w:val="both"/>
        <w:rPr>
          <w:sz w:val="26"/>
          <w:szCs w:val="26"/>
        </w:rPr>
      </w:pPr>
      <w:r w:rsidRPr="008A5CCE">
        <w:rPr>
          <w:sz w:val="26"/>
          <w:szCs w:val="26"/>
        </w:rPr>
        <w:t>Суоярвского муниципального округа                                            Н.В. Васенина</w:t>
      </w:r>
    </w:p>
    <w:p w:rsidR="00C7280B" w:rsidRPr="008A5CCE" w:rsidRDefault="00C7280B" w:rsidP="00C7280B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C7280B" w:rsidRPr="008A5CCE" w:rsidRDefault="00C7280B" w:rsidP="00C7280B">
      <w:pPr>
        <w:widowControl/>
        <w:autoSpaceDE/>
        <w:autoSpaceDN/>
        <w:adjustRightInd/>
        <w:rPr>
          <w:sz w:val="26"/>
          <w:szCs w:val="26"/>
        </w:rPr>
      </w:pPr>
      <w:r w:rsidRPr="008A5CCE">
        <w:rPr>
          <w:sz w:val="26"/>
          <w:szCs w:val="26"/>
        </w:rPr>
        <w:t>Глава Суоярвского</w:t>
      </w:r>
    </w:p>
    <w:p w:rsidR="00C7280B" w:rsidRDefault="00C7280B" w:rsidP="00C7280B">
      <w:pPr>
        <w:widowControl/>
        <w:tabs>
          <w:tab w:val="left" w:pos="7078"/>
        </w:tabs>
        <w:autoSpaceDE/>
        <w:autoSpaceDN/>
        <w:adjustRightInd/>
        <w:rPr>
          <w:sz w:val="28"/>
        </w:rPr>
      </w:pPr>
      <w:r w:rsidRPr="008A5CCE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                                                                   Р.В. Петров</w:t>
      </w:r>
    </w:p>
    <w:p w:rsidR="00C7280B" w:rsidRDefault="00C7280B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7280B" w:rsidRDefault="00C7280B" w:rsidP="00C7280B">
      <w:pPr>
        <w:ind w:left="5124"/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решению </w:t>
      </w:r>
      <w:r>
        <w:rPr>
          <w:sz w:val="24"/>
          <w:szCs w:val="24"/>
          <w:lang w:val="en-US"/>
        </w:rPr>
        <w:t>VIII</w:t>
      </w:r>
      <w:r w:rsidRPr="00AE1A86">
        <w:rPr>
          <w:sz w:val="24"/>
          <w:szCs w:val="24"/>
        </w:rPr>
        <w:t xml:space="preserve"> </w:t>
      </w:r>
      <w:r>
        <w:rPr>
          <w:sz w:val="24"/>
          <w:szCs w:val="24"/>
        </w:rPr>
        <w:t>сессии</w:t>
      </w:r>
      <w:r>
        <w:rPr>
          <w:b/>
          <w:sz w:val="24"/>
          <w:szCs w:val="24"/>
        </w:rPr>
        <w:t xml:space="preserve">  </w:t>
      </w:r>
    </w:p>
    <w:p w:rsidR="00C7280B" w:rsidRDefault="00C7280B" w:rsidP="00C7280B">
      <w:pPr>
        <w:ind w:left="4956" w:firstLine="16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Совета Суоярвского </w:t>
      </w:r>
    </w:p>
    <w:p w:rsidR="00C7280B" w:rsidRDefault="00C7280B" w:rsidP="00C7280B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округа</w:t>
      </w:r>
    </w:p>
    <w:p w:rsidR="00C7280B" w:rsidRDefault="00C7280B" w:rsidP="00C7280B">
      <w:pPr>
        <w:ind w:firstLine="709"/>
        <w:jc w:val="right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4106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созыва от </w:t>
      </w:r>
      <w:r w:rsidRPr="00410616">
        <w:rPr>
          <w:sz w:val="24"/>
          <w:szCs w:val="24"/>
        </w:rPr>
        <w:t>26.01.</w:t>
      </w:r>
      <w:r w:rsidRPr="00FD01E6">
        <w:rPr>
          <w:sz w:val="24"/>
          <w:szCs w:val="24"/>
        </w:rPr>
        <w:t xml:space="preserve">2023 </w:t>
      </w:r>
      <w:r>
        <w:rPr>
          <w:sz w:val="24"/>
          <w:szCs w:val="24"/>
        </w:rPr>
        <w:t>№ 87</w:t>
      </w:r>
    </w:p>
    <w:p w:rsidR="00F32665" w:rsidRDefault="00F32665" w:rsidP="00C7280B">
      <w:pPr>
        <w:ind w:left="5124"/>
        <w:rPr>
          <w:b/>
          <w:sz w:val="24"/>
          <w:szCs w:val="24"/>
        </w:rPr>
      </w:pPr>
    </w:p>
    <w:p w:rsidR="00F32665" w:rsidRDefault="00F32665" w:rsidP="00F32665">
      <w:pPr>
        <w:ind w:firstLine="2520"/>
        <w:rPr>
          <w:b/>
          <w:sz w:val="24"/>
          <w:szCs w:val="24"/>
        </w:rPr>
      </w:pPr>
    </w:p>
    <w:p w:rsidR="00F32665" w:rsidRDefault="00F32665" w:rsidP="00F32665">
      <w:pPr>
        <w:ind w:firstLine="2520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(прогнозный план)</w:t>
      </w:r>
    </w:p>
    <w:p w:rsidR="00F32665" w:rsidRDefault="00F32665" w:rsidP="00F32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приватизация муниципального имущества</w:t>
      </w:r>
    </w:p>
    <w:p w:rsidR="00F32665" w:rsidRDefault="00F32665" w:rsidP="00F32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Суоярвского  муниципального округа на 2023 год</w:t>
      </w:r>
    </w:p>
    <w:p w:rsidR="00F32665" w:rsidRDefault="00F32665" w:rsidP="00F32665">
      <w:pPr>
        <w:ind w:firstLine="3780"/>
        <w:rPr>
          <w:b/>
          <w:sz w:val="24"/>
          <w:szCs w:val="24"/>
        </w:rPr>
      </w:pPr>
    </w:p>
    <w:p w:rsidR="00F32665" w:rsidRDefault="00F32665" w:rsidP="00F326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F32665" w:rsidRDefault="00F32665" w:rsidP="00F32665">
      <w:pPr>
        <w:jc w:val="both"/>
        <w:rPr>
          <w:b/>
          <w:sz w:val="24"/>
          <w:szCs w:val="24"/>
        </w:rPr>
      </w:pPr>
    </w:p>
    <w:p w:rsidR="00F32665" w:rsidRDefault="00F32665" w:rsidP="00F32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  Приватизация муниципального имущества является составной частью системы управления объектами муниципальной собственности и осуществляется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 от 21.12.2001 №178-ФЗ «О приватизации государственного и муниципального имущества», Уставом муниципального образования «Суоярвский район» Республики Карелия, другими нормативными правовыми актами органов местного самоуправления. </w:t>
      </w:r>
    </w:p>
    <w:p w:rsidR="00F32665" w:rsidRDefault="00F32665" w:rsidP="00F32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Приватизация имущества, находящегося в собственности  Суоярвского муниципального округа, осуществляется с целью увеличения доходов бюджета Суоярвского муниципального округа, снижения расходов бюджета на содержание объектов недвижимости, повышения эффективности функционирования экономического комплекса. </w:t>
      </w:r>
    </w:p>
    <w:p w:rsidR="00F32665" w:rsidRDefault="00F32665" w:rsidP="00F32665">
      <w:pPr>
        <w:ind w:firstLine="1260"/>
        <w:rPr>
          <w:b/>
          <w:sz w:val="24"/>
          <w:szCs w:val="24"/>
        </w:rPr>
      </w:pPr>
    </w:p>
    <w:p w:rsidR="00F32665" w:rsidRDefault="00F32665" w:rsidP="00F32665">
      <w:pPr>
        <w:ind w:firstLine="12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2. Основные принципы проведения приватизации</w:t>
      </w:r>
    </w:p>
    <w:p w:rsidR="00F32665" w:rsidRDefault="00F32665" w:rsidP="00F32665">
      <w:pPr>
        <w:ind w:firstLine="1260"/>
        <w:rPr>
          <w:b/>
          <w:sz w:val="24"/>
          <w:szCs w:val="24"/>
        </w:rPr>
      </w:pPr>
    </w:p>
    <w:p w:rsidR="00F32665" w:rsidRDefault="00F32665" w:rsidP="00F32665">
      <w:pPr>
        <w:widowControl/>
        <w:numPr>
          <w:ilvl w:val="0"/>
          <w:numId w:val="2"/>
        </w:numPr>
        <w:autoSpaceDE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равенства покупателей и открытости деятельности Администрации муниципального образования «Суоярвский район» при осуществлении приватизации муниципального имущества.</w:t>
      </w:r>
    </w:p>
    <w:p w:rsidR="00F32665" w:rsidRDefault="00F32665" w:rsidP="00F32665">
      <w:pPr>
        <w:widowControl/>
        <w:numPr>
          <w:ilvl w:val="0"/>
          <w:numId w:val="2"/>
        </w:numPr>
        <w:tabs>
          <w:tab w:val="num" w:pos="0"/>
        </w:tabs>
        <w:autoSpaceDE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Приватизация муниципальных объектов недвижимости, использование которых не приносит доход в бюджет </w:t>
      </w:r>
      <w:r w:rsidR="00AF1DE2">
        <w:rPr>
          <w:sz w:val="24"/>
          <w:szCs w:val="24"/>
        </w:rPr>
        <w:t xml:space="preserve">Суоярвского </w:t>
      </w:r>
      <w:r>
        <w:rPr>
          <w:sz w:val="24"/>
          <w:szCs w:val="24"/>
        </w:rPr>
        <w:t xml:space="preserve">муниципального </w:t>
      </w:r>
      <w:r w:rsidR="00AF1DE2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, а также требует значительных средств на ремонт и содержание. </w:t>
      </w:r>
    </w:p>
    <w:p w:rsidR="00F32665" w:rsidRDefault="00F32665" w:rsidP="00F32665">
      <w:pPr>
        <w:ind w:left="360"/>
        <w:jc w:val="both"/>
        <w:rPr>
          <w:b/>
          <w:sz w:val="24"/>
          <w:szCs w:val="24"/>
        </w:rPr>
      </w:pPr>
    </w:p>
    <w:p w:rsidR="00F32665" w:rsidRDefault="00F32665" w:rsidP="00F32665">
      <w:pPr>
        <w:ind w:left="360"/>
        <w:jc w:val="both"/>
        <w:rPr>
          <w:b/>
          <w:sz w:val="24"/>
          <w:szCs w:val="24"/>
        </w:rPr>
      </w:pPr>
    </w:p>
    <w:p w:rsidR="00F32665" w:rsidRDefault="00F32665" w:rsidP="00F32665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Муниципальное имущество, планируемое к приватизации </w:t>
      </w:r>
    </w:p>
    <w:p w:rsidR="00F32665" w:rsidRDefault="00AF1DE2" w:rsidP="00F32665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2023</w:t>
      </w:r>
      <w:r w:rsidR="00F32665">
        <w:rPr>
          <w:b/>
          <w:sz w:val="24"/>
          <w:szCs w:val="24"/>
        </w:rPr>
        <w:t xml:space="preserve"> году</w:t>
      </w:r>
    </w:p>
    <w:p w:rsidR="00F32665" w:rsidRDefault="00F32665" w:rsidP="00F32665">
      <w:pPr>
        <w:ind w:left="360"/>
        <w:jc w:val="both"/>
        <w:rPr>
          <w:sz w:val="24"/>
          <w:szCs w:val="24"/>
        </w:rPr>
      </w:pPr>
    </w:p>
    <w:p w:rsidR="00F32665" w:rsidRPr="00AF1DE2" w:rsidRDefault="00F32665" w:rsidP="00F32665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 Согласно приложению №1 к Программе (прогнозному плану) приватизации муниципального имущества </w:t>
      </w:r>
      <w:r w:rsidR="00AF1DE2">
        <w:rPr>
          <w:sz w:val="24"/>
          <w:szCs w:val="24"/>
        </w:rPr>
        <w:t xml:space="preserve"> Суоярвского </w:t>
      </w:r>
      <w:r>
        <w:rPr>
          <w:sz w:val="24"/>
          <w:szCs w:val="24"/>
        </w:rPr>
        <w:t xml:space="preserve">муниципального </w:t>
      </w:r>
      <w:r w:rsidR="00AF1DE2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на 202</w:t>
      </w:r>
      <w:r w:rsidR="00AF1DE2">
        <w:rPr>
          <w:sz w:val="24"/>
          <w:szCs w:val="24"/>
        </w:rPr>
        <w:t>3</w:t>
      </w:r>
      <w:r>
        <w:rPr>
          <w:sz w:val="24"/>
          <w:szCs w:val="24"/>
        </w:rPr>
        <w:t xml:space="preserve"> год (далее - Программа приватизации), планируется осуществить приватизацию </w:t>
      </w:r>
      <w:r w:rsidR="003C5544">
        <w:rPr>
          <w:b/>
          <w:sz w:val="24"/>
          <w:szCs w:val="24"/>
        </w:rPr>
        <w:t>двух</w:t>
      </w:r>
      <w:r w:rsidRPr="00AF1DE2">
        <w:rPr>
          <w:b/>
          <w:sz w:val="24"/>
          <w:szCs w:val="24"/>
        </w:rPr>
        <w:t xml:space="preserve"> объектов движимого имущества. </w:t>
      </w:r>
    </w:p>
    <w:p w:rsidR="00F32665" w:rsidRDefault="00F32665" w:rsidP="00F326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 объектам, включенным Перечень в Программу приватизации, установлен способ приватизации – аукцион, открытый по составу участников с открытой формой подачи предложения по цене (далее – аукцион) и продажа имущества без объявления цены в соответствии с приложением № 1 «Перечень имущества, находящегося в собственности </w:t>
      </w:r>
      <w:r w:rsidR="00AF1DE2">
        <w:rPr>
          <w:sz w:val="24"/>
          <w:szCs w:val="24"/>
        </w:rPr>
        <w:t xml:space="preserve"> Суоярвского </w:t>
      </w:r>
      <w:r>
        <w:rPr>
          <w:sz w:val="24"/>
          <w:szCs w:val="24"/>
        </w:rPr>
        <w:t xml:space="preserve">муниципального </w:t>
      </w:r>
      <w:r w:rsidR="00AF1DE2">
        <w:rPr>
          <w:sz w:val="24"/>
          <w:szCs w:val="24"/>
        </w:rPr>
        <w:t>округа</w:t>
      </w:r>
      <w:r>
        <w:rPr>
          <w:sz w:val="24"/>
          <w:szCs w:val="24"/>
        </w:rPr>
        <w:t>, пл</w:t>
      </w:r>
      <w:r w:rsidR="00AF1DE2">
        <w:rPr>
          <w:sz w:val="24"/>
          <w:szCs w:val="24"/>
        </w:rPr>
        <w:t>анируемого к приватизации в 2023</w:t>
      </w:r>
      <w:r>
        <w:rPr>
          <w:sz w:val="24"/>
          <w:szCs w:val="24"/>
        </w:rPr>
        <w:t xml:space="preserve"> году».</w:t>
      </w:r>
    </w:p>
    <w:p w:rsidR="00F32665" w:rsidRDefault="00F32665" w:rsidP="00F3266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случаях, если аукцион по продаже имущества, включенного в программу приватизации, признан несостоявшимся, Администрация </w:t>
      </w:r>
      <w:r w:rsidR="00AF1DE2">
        <w:rPr>
          <w:sz w:val="24"/>
          <w:szCs w:val="24"/>
        </w:rPr>
        <w:t xml:space="preserve"> Суоярвского </w:t>
      </w:r>
      <w:r>
        <w:rPr>
          <w:sz w:val="24"/>
          <w:szCs w:val="24"/>
        </w:rPr>
        <w:t xml:space="preserve">муниципального </w:t>
      </w:r>
      <w:r w:rsidR="00AF1DE2">
        <w:rPr>
          <w:sz w:val="24"/>
          <w:szCs w:val="24"/>
        </w:rPr>
        <w:t xml:space="preserve"> округа </w:t>
      </w:r>
      <w:r>
        <w:rPr>
          <w:sz w:val="24"/>
          <w:szCs w:val="24"/>
        </w:rPr>
        <w:t xml:space="preserve">вправе осуществить продажу этого имущества посредством публичного предложения,  в порядке, установленном  действующим законодательством. </w:t>
      </w:r>
    </w:p>
    <w:p w:rsidR="00F32665" w:rsidRDefault="00F32665" w:rsidP="00F3266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продажа муниципального имущества посредством публичного предложения не состоялась, указанное имущество может быть продано без объявления цены в </w:t>
      </w:r>
      <w:r>
        <w:rPr>
          <w:sz w:val="24"/>
          <w:szCs w:val="24"/>
        </w:rPr>
        <w:lastRenderedPageBreak/>
        <w:t xml:space="preserve">соответствии с действующим законодательством. </w:t>
      </w:r>
    </w:p>
    <w:p w:rsidR="00F32665" w:rsidRDefault="00F32665" w:rsidP="00F32665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3. В случаях, предусмотренных действующим законодательством, плата за объекты может производиться в рассрочку на следующий срок: при продажной цене от 2 млн. руб. до 5 млн. руб. включительно – на три месяца, свыше 5 млн. руб. до 10 млн. руб. включительно – на шесть месяцев, свыше 10 млн. руб. – на 1 год.</w:t>
      </w:r>
    </w:p>
    <w:p w:rsidR="00F32665" w:rsidRDefault="00F32665" w:rsidP="00F32665">
      <w:pPr>
        <w:ind w:firstLine="540"/>
        <w:jc w:val="both"/>
        <w:rPr>
          <w:sz w:val="24"/>
          <w:szCs w:val="24"/>
        </w:rPr>
      </w:pPr>
    </w:p>
    <w:p w:rsidR="00F32665" w:rsidRDefault="00F32665" w:rsidP="00F32665">
      <w:pPr>
        <w:ind w:left="360" w:firstLine="12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Результат выполнения Программы приватизации</w:t>
      </w:r>
    </w:p>
    <w:p w:rsidR="00F32665" w:rsidRDefault="00F32665" w:rsidP="00F32665">
      <w:pPr>
        <w:ind w:left="360" w:firstLine="1260"/>
        <w:jc w:val="both"/>
        <w:rPr>
          <w:b/>
          <w:sz w:val="24"/>
          <w:szCs w:val="24"/>
        </w:rPr>
      </w:pPr>
    </w:p>
    <w:p w:rsidR="00F32665" w:rsidRDefault="00F32665" w:rsidP="00F326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Ориентировочная стоимость всех объектов, планируемых к продаже согласно Програ</w:t>
      </w:r>
      <w:r w:rsidR="00F55C38">
        <w:rPr>
          <w:sz w:val="24"/>
          <w:szCs w:val="24"/>
        </w:rPr>
        <w:t xml:space="preserve">мме приватизации, составляет </w:t>
      </w:r>
      <w:r w:rsidR="003C5544">
        <w:rPr>
          <w:sz w:val="24"/>
          <w:szCs w:val="24"/>
        </w:rPr>
        <w:t>150000</w:t>
      </w:r>
      <w:r>
        <w:rPr>
          <w:sz w:val="24"/>
          <w:szCs w:val="24"/>
        </w:rPr>
        <w:t xml:space="preserve"> руб.</w:t>
      </w:r>
    </w:p>
    <w:p w:rsidR="00F32665" w:rsidRDefault="00F32665" w:rsidP="00F32665">
      <w:pPr>
        <w:ind w:left="360" w:firstLine="540"/>
        <w:jc w:val="both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7A7B0B" w:rsidRDefault="007A7B0B" w:rsidP="00F32665">
      <w:pPr>
        <w:ind w:left="360" w:firstLine="540"/>
        <w:rPr>
          <w:sz w:val="24"/>
          <w:szCs w:val="24"/>
        </w:rPr>
      </w:pPr>
    </w:p>
    <w:p w:rsidR="00EE7FAB" w:rsidRDefault="00EE7FAB" w:rsidP="00F32665">
      <w:pPr>
        <w:ind w:left="360" w:firstLine="540"/>
        <w:rPr>
          <w:sz w:val="24"/>
          <w:szCs w:val="24"/>
        </w:rPr>
      </w:pPr>
    </w:p>
    <w:p w:rsidR="00EE7FAB" w:rsidRDefault="00EE7FAB" w:rsidP="00F32665">
      <w:pPr>
        <w:ind w:left="360" w:firstLine="540"/>
        <w:rPr>
          <w:sz w:val="24"/>
          <w:szCs w:val="24"/>
        </w:rPr>
      </w:pPr>
    </w:p>
    <w:p w:rsidR="00EE7FAB" w:rsidRDefault="00EE7FAB" w:rsidP="00F32665">
      <w:pPr>
        <w:ind w:left="360" w:firstLine="540"/>
        <w:rPr>
          <w:sz w:val="24"/>
          <w:szCs w:val="24"/>
        </w:rPr>
      </w:pPr>
    </w:p>
    <w:p w:rsidR="00EE7FAB" w:rsidRDefault="00EE7FAB" w:rsidP="00F32665">
      <w:pPr>
        <w:ind w:left="360" w:firstLine="540"/>
        <w:rPr>
          <w:sz w:val="24"/>
          <w:szCs w:val="24"/>
        </w:rPr>
      </w:pPr>
    </w:p>
    <w:p w:rsidR="00EE7FAB" w:rsidRDefault="00EE7FAB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                                   </w:t>
      </w:r>
      <w:r w:rsidR="008527B9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>Приложение № 1</w:t>
      </w:r>
    </w:p>
    <w:p w:rsidR="00F32665" w:rsidRDefault="00F32665" w:rsidP="00F32665">
      <w:pPr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8527B9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к Программе (прогнозному плану)</w:t>
      </w:r>
    </w:p>
    <w:p w:rsidR="00F32665" w:rsidRDefault="00F32665" w:rsidP="00F32665">
      <w:pPr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8527B9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>приватизации муниципального имущества</w:t>
      </w:r>
    </w:p>
    <w:p w:rsidR="008527B9" w:rsidRDefault="00F32665" w:rsidP="00F32665">
      <w:pPr>
        <w:tabs>
          <w:tab w:val="left" w:pos="3960"/>
        </w:tabs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8527B9">
        <w:rPr>
          <w:sz w:val="24"/>
          <w:szCs w:val="24"/>
        </w:rPr>
        <w:tab/>
      </w:r>
      <w:r w:rsidR="00AF1DE2">
        <w:rPr>
          <w:sz w:val="24"/>
          <w:szCs w:val="24"/>
        </w:rPr>
        <w:t xml:space="preserve">Суоярвского </w:t>
      </w:r>
      <w:r>
        <w:rPr>
          <w:sz w:val="24"/>
          <w:szCs w:val="24"/>
        </w:rPr>
        <w:t xml:space="preserve"> муниципального </w:t>
      </w:r>
      <w:r w:rsidR="00AF1DE2">
        <w:rPr>
          <w:sz w:val="24"/>
          <w:szCs w:val="24"/>
        </w:rPr>
        <w:t xml:space="preserve">округа </w:t>
      </w:r>
      <w:r>
        <w:rPr>
          <w:sz w:val="24"/>
          <w:szCs w:val="24"/>
        </w:rPr>
        <w:t xml:space="preserve"> на 202</w:t>
      </w:r>
      <w:r w:rsidR="00AF1DE2">
        <w:rPr>
          <w:sz w:val="24"/>
          <w:szCs w:val="24"/>
        </w:rPr>
        <w:t>3</w:t>
      </w:r>
      <w:r>
        <w:rPr>
          <w:sz w:val="24"/>
          <w:szCs w:val="24"/>
        </w:rPr>
        <w:t xml:space="preserve"> год   </w:t>
      </w:r>
    </w:p>
    <w:p w:rsidR="00F32665" w:rsidRDefault="00F32665" w:rsidP="00F32665">
      <w:pPr>
        <w:tabs>
          <w:tab w:val="left" w:pos="3960"/>
        </w:tabs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F32665" w:rsidRDefault="00F32665" w:rsidP="00F32665">
      <w:pPr>
        <w:tabs>
          <w:tab w:val="left" w:pos="3960"/>
        </w:tabs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F32665" w:rsidRDefault="00F32665" w:rsidP="00EE7FAB">
      <w:pPr>
        <w:ind w:hanging="76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F32665" w:rsidRDefault="00F32665" w:rsidP="00AF1DE2">
      <w:pPr>
        <w:jc w:val="center"/>
        <w:rPr>
          <w:sz w:val="24"/>
          <w:szCs w:val="24"/>
        </w:rPr>
      </w:pPr>
      <w:r>
        <w:rPr>
          <w:sz w:val="24"/>
          <w:szCs w:val="24"/>
        </w:rPr>
        <w:t>имущества, находящегося в собственности</w:t>
      </w:r>
      <w:r w:rsidR="00E52C5F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="00AF1DE2">
        <w:rPr>
          <w:sz w:val="24"/>
          <w:szCs w:val="24"/>
        </w:rPr>
        <w:t xml:space="preserve">Суоярвского </w:t>
      </w:r>
      <w:r>
        <w:rPr>
          <w:sz w:val="24"/>
          <w:szCs w:val="24"/>
        </w:rPr>
        <w:t xml:space="preserve">муниципального </w:t>
      </w:r>
      <w:r w:rsidR="00AF1DE2">
        <w:rPr>
          <w:sz w:val="24"/>
          <w:szCs w:val="24"/>
        </w:rPr>
        <w:t xml:space="preserve"> округа </w:t>
      </w:r>
      <w:r>
        <w:rPr>
          <w:sz w:val="24"/>
          <w:szCs w:val="24"/>
        </w:rPr>
        <w:t>в 202</w:t>
      </w:r>
      <w:r w:rsidR="00AF1DE2">
        <w:rPr>
          <w:sz w:val="24"/>
          <w:szCs w:val="24"/>
        </w:rPr>
        <w:t>3</w:t>
      </w:r>
      <w:r>
        <w:rPr>
          <w:sz w:val="24"/>
          <w:szCs w:val="24"/>
        </w:rPr>
        <w:t xml:space="preserve"> году</w:t>
      </w:r>
    </w:p>
    <w:p w:rsidR="00F32665" w:rsidRDefault="00F32665" w:rsidP="00F32665">
      <w:pPr>
        <w:ind w:left="360" w:firstLine="540"/>
        <w:rPr>
          <w:sz w:val="24"/>
          <w:szCs w:val="24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984"/>
        <w:gridCol w:w="2408"/>
        <w:gridCol w:w="3117"/>
        <w:gridCol w:w="1983"/>
      </w:tblGrid>
      <w:tr w:rsidR="00F32665" w:rsidTr="002A2F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65" w:rsidRDefault="00F3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32665" w:rsidRDefault="00F3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65" w:rsidRDefault="00F32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65" w:rsidRDefault="00F32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65" w:rsidRDefault="00F32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65" w:rsidRDefault="00F32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приватизации</w:t>
            </w:r>
          </w:p>
        </w:tc>
      </w:tr>
      <w:tr w:rsidR="00F32665" w:rsidTr="002A2FB3">
        <w:trPr>
          <w:trHeight w:val="1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65" w:rsidRDefault="003C5544" w:rsidP="003C5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27B9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65" w:rsidRDefault="00F3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Автобус  для перевозки детей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65" w:rsidRDefault="00F3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Карелия, Суоярвский район, </w:t>
            </w:r>
          </w:p>
          <w:p w:rsidR="00F32665" w:rsidRDefault="00F3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Поросозеро, ул. Комсомольская, д. 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65" w:rsidRDefault="00F3266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Марка, модель – ПАЗ-32053-70,  идентификационный номер (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1М3205СХ90002121, категория –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, год выпуска 2009, цвет – желтый, тип двигателя - бензиновый, экологический класс – третий, паспорт транспортного средства</w:t>
            </w:r>
            <w:proofErr w:type="gramEnd"/>
          </w:p>
          <w:p w:rsidR="00F32665" w:rsidRDefault="00F3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МТ 971098, государственный регистрационный знак АС 519 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65" w:rsidRDefault="00F3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Аукцион, открытый по составу участников с открытой формой подачи предложения </w:t>
            </w:r>
          </w:p>
        </w:tc>
      </w:tr>
      <w:tr w:rsidR="002A2FB3" w:rsidTr="002A2FB3">
        <w:trPr>
          <w:trHeight w:val="1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B3" w:rsidRPr="002A2FB3" w:rsidRDefault="003C5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27B9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B3" w:rsidRDefault="002A2FB3" w:rsidP="00C26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Автобус  для перевозки детей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B3" w:rsidRDefault="002A2FB3" w:rsidP="00C26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Карелия, Суоярвский район, </w:t>
            </w:r>
          </w:p>
          <w:p w:rsidR="002A2FB3" w:rsidRDefault="002A2FB3" w:rsidP="002A2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Ляппясюрья, ул. Строительная, д.23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B3" w:rsidRDefault="002A2FB3" w:rsidP="00C264C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Марка, модель – ПАЗ-32053-70,  идентификационный номер (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1М3205СХ90002130, категория –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, год выпуска 2009, цвет – желтый, тип двигателя - бензиновый, экологический класс – третий, паспорт транспортного средства</w:t>
            </w:r>
            <w:proofErr w:type="gramEnd"/>
          </w:p>
          <w:p w:rsidR="002A2FB3" w:rsidRDefault="002A2FB3" w:rsidP="002A2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МТ 971100, государственный регистрационный знак М 421 АЕ 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B3" w:rsidRDefault="002A2FB3" w:rsidP="00C26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Аукцион, открытый по составу участников с открытой формой подачи предложения </w:t>
            </w:r>
          </w:p>
        </w:tc>
      </w:tr>
    </w:tbl>
    <w:p w:rsidR="00F32665" w:rsidRDefault="00F32665" w:rsidP="00F32665">
      <w:pPr>
        <w:jc w:val="both"/>
        <w:rPr>
          <w:sz w:val="24"/>
          <w:szCs w:val="24"/>
        </w:rPr>
      </w:pPr>
    </w:p>
    <w:p w:rsidR="00EC7698" w:rsidRDefault="00EC7698"/>
    <w:sectPr w:rsidR="00EC7698" w:rsidSect="00FB58E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76219"/>
    <w:multiLevelType w:val="hybridMultilevel"/>
    <w:tmpl w:val="E094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2665"/>
    <w:rsid w:val="00027825"/>
    <w:rsid w:val="000D29C1"/>
    <w:rsid w:val="002A2FB3"/>
    <w:rsid w:val="003C5544"/>
    <w:rsid w:val="00412D3B"/>
    <w:rsid w:val="00461649"/>
    <w:rsid w:val="004C6EF4"/>
    <w:rsid w:val="005559A6"/>
    <w:rsid w:val="005C7DBD"/>
    <w:rsid w:val="00602CF4"/>
    <w:rsid w:val="00605ADB"/>
    <w:rsid w:val="007A7B0B"/>
    <w:rsid w:val="008527B9"/>
    <w:rsid w:val="00A2470A"/>
    <w:rsid w:val="00AA498C"/>
    <w:rsid w:val="00AF1DE2"/>
    <w:rsid w:val="00B11B7F"/>
    <w:rsid w:val="00C7280B"/>
    <w:rsid w:val="00E52C5F"/>
    <w:rsid w:val="00EC7698"/>
    <w:rsid w:val="00EE7FAB"/>
    <w:rsid w:val="00F32665"/>
    <w:rsid w:val="00F55C38"/>
    <w:rsid w:val="00FB58E2"/>
    <w:rsid w:val="00FC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32665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styleId="a4">
    <w:name w:val="Body Text"/>
    <w:basedOn w:val="a"/>
    <w:link w:val="a5"/>
    <w:semiHidden/>
    <w:unhideWhenUsed/>
    <w:rsid w:val="00F32665"/>
    <w:pPr>
      <w:widowControl/>
      <w:autoSpaceDE/>
      <w:autoSpaceDN/>
      <w:adjustRightInd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326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26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6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A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2023-01-20T07:57:00Z</cp:lastPrinted>
  <dcterms:created xsi:type="dcterms:W3CDTF">2023-01-19T06:03:00Z</dcterms:created>
  <dcterms:modified xsi:type="dcterms:W3CDTF">2023-02-08T14:33:00Z</dcterms:modified>
</cp:coreProperties>
</file>