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DC457A">
      <w:pPr>
        <w:jc w:val="both"/>
        <w:rPr>
          <w:szCs w:val="28"/>
        </w:rPr>
      </w:pPr>
      <w:r w:rsidRPr="003A626D">
        <w:rPr>
          <w:szCs w:val="28"/>
        </w:rPr>
        <w:t>00.00.0000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 w:rsidR="00542FA3" w:rsidRPr="003A626D">
        <w:rPr>
          <w:szCs w:val="28"/>
        </w:rPr>
        <w:t xml:space="preserve"> </w:t>
      </w:r>
      <w:r w:rsidRPr="003A626D">
        <w:rPr>
          <w:szCs w:val="28"/>
        </w:rPr>
        <w:t>00</w:t>
      </w:r>
      <w:r w:rsidR="0097065C" w:rsidRPr="003A626D">
        <w:rPr>
          <w:szCs w:val="28"/>
        </w:rPr>
        <w:t xml:space="preserve"> </w:t>
      </w:r>
    </w:p>
    <w:p w:rsidR="008908E1" w:rsidRPr="003A626D" w:rsidRDefault="008908E1">
      <w:pPr>
        <w:jc w:val="both"/>
        <w:rPr>
          <w:szCs w:val="28"/>
        </w:rPr>
      </w:pPr>
    </w:p>
    <w:p w:rsidR="00BF2014" w:rsidRPr="00BF2014" w:rsidRDefault="00BF2014" w:rsidP="00BF2014">
      <w:pPr>
        <w:jc w:val="center"/>
        <w:rPr>
          <w:b/>
          <w:szCs w:val="28"/>
        </w:rPr>
      </w:pPr>
      <w:r w:rsidRPr="00BF2014">
        <w:rPr>
          <w:b/>
          <w:szCs w:val="28"/>
        </w:rPr>
        <w:t xml:space="preserve">Об утверждении Положения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в администрации </w:t>
      </w:r>
      <w:r w:rsidR="00AA51E6">
        <w:rPr>
          <w:b/>
          <w:szCs w:val="28"/>
        </w:rPr>
        <w:t>Суоярвского муниципального округа</w:t>
      </w:r>
      <w:r w:rsidRPr="00BF2014">
        <w:rPr>
          <w:b/>
          <w:szCs w:val="28"/>
        </w:rPr>
        <w:t xml:space="preserve"> и подведомственных учреждениях</w:t>
      </w:r>
    </w:p>
    <w:p w:rsidR="00E832D4" w:rsidRPr="00E832D4" w:rsidRDefault="00E832D4" w:rsidP="00E832D4">
      <w:pPr>
        <w:jc w:val="both"/>
        <w:rPr>
          <w:szCs w:val="28"/>
        </w:rPr>
      </w:pPr>
      <w:r w:rsidRPr="00E832D4">
        <w:rPr>
          <w:szCs w:val="28"/>
        </w:rPr>
        <w:t xml:space="preserve">            </w:t>
      </w:r>
    </w:p>
    <w:p w:rsidR="00AA51E6" w:rsidRPr="00AA51E6" w:rsidRDefault="00AA51E6" w:rsidP="00AA51E6">
      <w:pPr>
        <w:ind w:firstLine="708"/>
        <w:jc w:val="both"/>
        <w:rPr>
          <w:szCs w:val="28"/>
        </w:rPr>
      </w:pPr>
      <w:r w:rsidRPr="00AA51E6">
        <w:rPr>
          <w:szCs w:val="28"/>
        </w:rPr>
        <w:t>В соответствии с частью 3 статьи 10 Федеральным законом «О противодействии коррупции» от 25.12.2008 №</w:t>
      </w:r>
      <w:hyperlink r:id="rId8" w:tgtFrame="_blank" w:history="1">
        <w:r w:rsidRPr="00AA51E6">
          <w:rPr>
            <w:rStyle w:val="ac"/>
            <w:color w:val="auto"/>
            <w:szCs w:val="28"/>
            <w:u w:val="none"/>
          </w:rPr>
          <w:t>273-ФЗ</w:t>
        </w:r>
      </w:hyperlink>
      <w:r w:rsidRPr="00AA51E6">
        <w:rPr>
          <w:szCs w:val="28"/>
        </w:rPr>
        <w:t>, пунктом 9 статьи 31  Федеральн</w:t>
      </w:r>
      <w:r>
        <w:rPr>
          <w:szCs w:val="28"/>
        </w:rPr>
        <w:t>ого</w:t>
      </w:r>
      <w:r w:rsidRPr="00AA51E6">
        <w:rPr>
          <w:szCs w:val="28"/>
        </w:rPr>
        <w:t xml:space="preserve"> закон</w:t>
      </w:r>
      <w:r>
        <w:rPr>
          <w:szCs w:val="28"/>
        </w:rPr>
        <w:t>а</w:t>
      </w:r>
      <w:r w:rsidRPr="00AA51E6">
        <w:rPr>
          <w:szCs w:val="28"/>
        </w:rPr>
        <w:t xml:space="preserve"> от 05.04.2013 №44-ФЗ «О контрактной системе в сфере закупок товаров, работ, услуг для обеспечения государственных и муниципальных нужд»:</w:t>
      </w:r>
    </w:p>
    <w:p w:rsidR="00AA51E6" w:rsidRPr="00AA51E6" w:rsidRDefault="00AA51E6" w:rsidP="00AA51E6">
      <w:pPr>
        <w:jc w:val="both"/>
        <w:rPr>
          <w:b/>
          <w:szCs w:val="28"/>
        </w:rPr>
      </w:pPr>
      <w:r w:rsidRPr="00AA51E6">
        <w:rPr>
          <w:szCs w:val="28"/>
        </w:rPr>
        <w:t xml:space="preserve"> </w:t>
      </w:r>
    </w:p>
    <w:p w:rsidR="00AA51E6" w:rsidRDefault="00AA51E6" w:rsidP="00AA51E6">
      <w:pPr>
        <w:ind w:firstLine="708"/>
        <w:jc w:val="both"/>
        <w:rPr>
          <w:szCs w:val="28"/>
        </w:rPr>
      </w:pPr>
      <w:r w:rsidRPr="00AA51E6">
        <w:rPr>
          <w:szCs w:val="28"/>
        </w:rPr>
        <w:t xml:space="preserve">1. Утвердить Положение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в администрации </w:t>
      </w:r>
      <w:r>
        <w:rPr>
          <w:szCs w:val="28"/>
        </w:rPr>
        <w:t>Суоярвского муниципального округа</w:t>
      </w:r>
      <w:r w:rsidRPr="00AA51E6">
        <w:rPr>
          <w:szCs w:val="28"/>
        </w:rPr>
        <w:t xml:space="preserve"> и</w:t>
      </w:r>
      <w:r>
        <w:rPr>
          <w:szCs w:val="28"/>
        </w:rPr>
        <w:t xml:space="preserve"> подведомственных учреждениях. </w:t>
      </w:r>
      <w:r w:rsidRPr="00AA51E6">
        <w:rPr>
          <w:szCs w:val="28"/>
        </w:rPr>
        <w:t>(Прилагается)</w:t>
      </w:r>
    </w:p>
    <w:p w:rsidR="00BC180A" w:rsidRPr="00AA51E6" w:rsidRDefault="00BC180A" w:rsidP="00AA51E6">
      <w:pPr>
        <w:ind w:firstLine="708"/>
        <w:jc w:val="both"/>
        <w:rPr>
          <w:b/>
          <w:szCs w:val="28"/>
        </w:rPr>
      </w:pPr>
      <w:proofErr w:type="gramStart"/>
      <w:r w:rsidRPr="00BC180A">
        <w:rPr>
          <w:szCs w:val="28"/>
        </w:rPr>
        <w:t>2.</w:t>
      </w:r>
      <w:r>
        <w:rPr>
          <w:szCs w:val="28"/>
        </w:rPr>
        <w:t xml:space="preserve">Признать утратившим  силу Постановление администрации муниципального образования «Суоярвский район»  от 05.04.2022 №308 «Обутверждении Положения о предотвращении и урегулировании конфликта интересов при осуществлении закупок в соответствии с Федеральным </w:t>
      </w:r>
      <w:r w:rsidRPr="00BC180A">
        <w:rPr>
          <w:szCs w:val="28"/>
        </w:rPr>
        <w:t>закон</w:t>
      </w:r>
      <w:r>
        <w:rPr>
          <w:szCs w:val="28"/>
        </w:rPr>
        <w:t xml:space="preserve">ом от 5 апреля 2013 года №44-ФЗ «О контрактной системе в сфере закупок товаров, работ, услуг для обеспечения государственных и муниципальных нужд» в администрации муниципального образования </w:t>
      </w:r>
      <w:r w:rsidRPr="00BC180A">
        <w:rPr>
          <w:szCs w:val="28"/>
        </w:rPr>
        <w:t>«Суоярвски</w:t>
      </w:r>
      <w:r>
        <w:rPr>
          <w:szCs w:val="28"/>
        </w:rPr>
        <w:t xml:space="preserve">й район» и подведомственных </w:t>
      </w:r>
      <w:r w:rsidRPr="00BC180A">
        <w:rPr>
          <w:szCs w:val="28"/>
        </w:rPr>
        <w:t>учреждениях</w:t>
      </w:r>
      <w:r>
        <w:rPr>
          <w:szCs w:val="28"/>
        </w:rPr>
        <w:t>».</w:t>
      </w:r>
      <w:proofErr w:type="gramEnd"/>
    </w:p>
    <w:p w:rsidR="00AA51E6" w:rsidRPr="00AA51E6" w:rsidRDefault="00BC180A" w:rsidP="00AA51E6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AA51E6" w:rsidRPr="00AA51E6">
        <w:rPr>
          <w:szCs w:val="28"/>
        </w:rPr>
        <w:t xml:space="preserve">. </w:t>
      </w:r>
      <w:proofErr w:type="gramStart"/>
      <w:r w:rsidR="00AA51E6" w:rsidRPr="00AA51E6">
        <w:rPr>
          <w:szCs w:val="28"/>
        </w:rPr>
        <w:t>Контроль за</w:t>
      </w:r>
      <w:proofErr w:type="gramEnd"/>
      <w:r w:rsidR="00AA51E6" w:rsidRPr="00AA51E6">
        <w:rPr>
          <w:szCs w:val="28"/>
        </w:rPr>
        <w:t xml:space="preserve"> исполнением настоящего постановления возложить на Управление делами администрации (Шорина Е.А.).</w:t>
      </w:r>
    </w:p>
    <w:p w:rsidR="00AA51E6" w:rsidRPr="00AA51E6" w:rsidRDefault="00BC180A" w:rsidP="00AA51E6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4</w:t>
      </w:r>
      <w:r w:rsidR="00AA51E6" w:rsidRPr="00AA51E6">
        <w:rPr>
          <w:szCs w:val="28"/>
        </w:rPr>
        <w:t xml:space="preserve">. </w:t>
      </w:r>
      <w:proofErr w:type="gramStart"/>
      <w:r w:rsidR="00AA51E6">
        <w:rPr>
          <w:szCs w:val="28"/>
        </w:rPr>
        <w:t>Разместить</w:t>
      </w:r>
      <w:proofErr w:type="gramEnd"/>
      <w:r w:rsidR="00AA51E6" w:rsidRPr="00AA51E6">
        <w:rPr>
          <w:szCs w:val="28"/>
        </w:rPr>
        <w:t xml:space="preserve"> настоящее постановление на официальном сайте </w:t>
      </w:r>
      <w:r w:rsidR="00AA51E6">
        <w:rPr>
          <w:szCs w:val="28"/>
        </w:rPr>
        <w:t>Суоярвского муниципального округа в сети «Интернет».</w:t>
      </w:r>
    </w:p>
    <w:p w:rsidR="00316E6A" w:rsidRPr="003A626D" w:rsidRDefault="00316E6A" w:rsidP="00BC29A3">
      <w:pPr>
        <w:jc w:val="both"/>
        <w:rPr>
          <w:szCs w:val="28"/>
        </w:rPr>
      </w:pPr>
    </w:p>
    <w:p w:rsidR="00E948E7" w:rsidRPr="003A626D" w:rsidRDefault="00E948E7" w:rsidP="00BC29A3">
      <w:pPr>
        <w:jc w:val="both"/>
        <w:rPr>
          <w:szCs w:val="28"/>
        </w:rPr>
      </w:pPr>
    </w:p>
    <w:p w:rsidR="000D6779" w:rsidRPr="003A626D" w:rsidRDefault="00CB535A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 xml:space="preserve">Глава </w:t>
      </w:r>
      <w:r w:rsidR="000D6779" w:rsidRPr="003A626D">
        <w:rPr>
          <w:color w:val="000000"/>
          <w:szCs w:val="28"/>
        </w:rPr>
        <w:t>Суоярвского</w:t>
      </w:r>
    </w:p>
    <w:p w:rsidR="00B81B38" w:rsidRPr="003A626D" w:rsidRDefault="000D6779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  <w:u w:val="single"/>
        </w:rPr>
        <w:t>муниципального округа</w:t>
      </w:r>
      <w:r w:rsidR="00B81B38" w:rsidRPr="003A626D">
        <w:rPr>
          <w:color w:val="000000"/>
          <w:szCs w:val="28"/>
          <w:u w:val="single"/>
        </w:rPr>
        <w:t xml:space="preserve">                                                               </w:t>
      </w:r>
      <w:r w:rsidR="00BF0ABA" w:rsidRPr="003A626D">
        <w:rPr>
          <w:color w:val="000000"/>
          <w:szCs w:val="28"/>
          <w:u w:val="single"/>
        </w:rPr>
        <w:t xml:space="preserve">         </w:t>
      </w:r>
      <w:r w:rsidR="00A100AB" w:rsidRPr="003A626D">
        <w:rPr>
          <w:color w:val="000000"/>
          <w:szCs w:val="28"/>
          <w:u w:val="single"/>
        </w:rPr>
        <w:t>Р</w:t>
      </w:r>
      <w:r w:rsidR="00BF0ABA" w:rsidRPr="003A626D">
        <w:rPr>
          <w:color w:val="000000"/>
          <w:szCs w:val="28"/>
          <w:u w:val="single"/>
        </w:rPr>
        <w:t xml:space="preserve">.В. </w:t>
      </w:r>
      <w:r w:rsidR="00A100AB" w:rsidRPr="003A626D">
        <w:rPr>
          <w:color w:val="000000"/>
          <w:szCs w:val="28"/>
          <w:u w:val="single"/>
        </w:rPr>
        <w:t>Петров</w:t>
      </w:r>
    </w:p>
    <w:p w:rsidR="007620FE" w:rsidRPr="00C95AEF" w:rsidRDefault="00D96D80" w:rsidP="007620FE">
      <w:pPr>
        <w:rPr>
          <w:i/>
          <w:color w:val="000000"/>
          <w:sz w:val="24"/>
          <w:szCs w:val="24"/>
        </w:rPr>
      </w:pPr>
      <w:r w:rsidRPr="00C95AEF">
        <w:rPr>
          <w:i/>
          <w:color w:val="000000"/>
          <w:sz w:val="24"/>
          <w:szCs w:val="24"/>
        </w:rPr>
        <w:t xml:space="preserve">Разослать: </w:t>
      </w:r>
      <w:r w:rsidR="00C4183A" w:rsidRPr="00C95AEF">
        <w:rPr>
          <w:i/>
          <w:color w:val="000000"/>
          <w:sz w:val="24"/>
          <w:szCs w:val="24"/>
        </w:rPr>
        <w:t>Дело</w:t>
      </w:r>
      <w:r w:rsidR="002773E1">
        <w:rPr>
          <w:i/>
          <w:color w:val="000000"/>
          <w:sz w:val="24"/>
          <w:szCs w:val="24"/>
        </w:rPr>
        <w:t>, управление делами</w:t>
      </w:r>
      <w:r w:rsidR="00AA51E6">
        <w:rPr>
          <w:i/>
          <w:color w:val="000000"/>
          <w:sz w:val="24"/>
          <w:szCs w:val="24"/>
        </w:rPr>
        <w:t>;</w:t>
      </w:r>
      <w:r w:rsidR="00037CBB">
        <w:rPr>
          <w:i/>
          <w:color w:val="000000"/>
          <w:sz w:val="24"/>
          <w:szCs w:val="24"/>
        </w:rPr>
        <w:t xml:space="preserve"> </w:t>
      </w:r>
      <w:r w:rsidR="00AA51E6">
        <w:rPr>
          <w:i/>
          <w:color w:val="000000"/>
          <w:sz w:val="24"/>
          <w:szCs w:val="24"/>
        </w:rPr>
        <w:t>юр</w:t>
      </w:r>
      <w:proofErr w:type="gramStart"/>
      <w:r w:rsidR="00AA51E6">
        <w:rPr>
          <w:i/>
          <w:color w:val="000000"/>
          <w:sz w:val="24"/>
          <w:szCs w:val="24"/>
        </w:rPr>
        <w:t>.о</w:t>
      </w:r>
      <w:proofErr w:type="gramEnd"/>
      <w:r w:rsidR="00AA51E6">
        <w:rPr>
          <w:i/>
          <w:color w:val="000000"/>
          <w:sz w:val="24"/>
          <w:szCs w:val="24"/>
        </w:rPr>
        <w:t>тдел</w:t>
      </w:r>
    </w:p>
    <w:p w:rsidR="00A4799B" w:rsidRDefault="00A4799B">
      <w:pPr>
        <w:ind w:left="-180"/>
        <w:jc w:val="right"/>
        <w:rPr>
          <w:sz w:val="24"/>
          <w:szCs w:val="24"/>
        </w:rPr>
      </w:pPr>
    </w:p>
    <w:p w:rsidR="00DB51B1" w:rsidRDefault="00DB51B1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E82474" w:rsidRDefault="00E82474">
      <w:pPr>
        <w:ind w:left="-180"/>
        <w:jc w:val="right"/>
        <w:rPr>
          <w:sz w:val="24"/>
          <w:szCs w:val="24"/>
        </w:rPr>
      </w:pPr>
    </w:p>
    <w:p w:rsidR="00BA6371" w:rsidRPr="002E0F5C" w:rsidRDefault="00BA6371" w:rsidP="00BA6371">
      <w:pPr>
        <w:pStyle w:val="ae"/>
        <w:tabs>
          <w:tab w:val="left" w:pos="7950"/>
        </w:tabs>
        <w:spacing w:before="0" w:beforeAutospacing="0" w:after="0" w:afterAutospacing="0"/>
        <w:ind w:firstLine="8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Style w:val="ad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BA6371" w:rsidTr="00167922">
        <w:tc>
          <w:tcPr>
            <w:tcW w:w="2800" w:type="dxa"/>
          </w:tcPr>
          <w:p w:rsidR="00BA6371" w:rsidRPr="002E0F5C" w:rsidRDefault="00BA6371" w:rsidP="00BA6371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Pr="002E0F5C">
              <w:rPr>
                <w:color w:val="000000"/>
                <w:sz w:val="28"/>
                <w:szCs w:val="28"/>
              </w:rPr>
              <w:t>к постановлению</w:t>
            </w:r>
          </w:p>
          <w:p w:rsidR="00BA6371" w:rsidRDefault="00BA6371" w:rsidP="00BA6371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0F5C">
              <w:rPr>
                <w:color w:val="000000"/>
                <w:sz w:val="28"/>
                <w:szCs w:val="28"/>
              </w:rPr>
              <w:t>администрации</w:t>
            </w:r>
          </w:p>
          <w:p w:rsidR="00BA6371" w:rsidRPr="002E0F5C" w:rsidRDefault="00BA6371" w:rsidP="00BA6371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Суоярвского  муниципального округа </w:t>
            </w:r>
            <w:proofErr w:type="gramStart"/>
            <w:r w:rsidRPr="002E0F5C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2E0F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________ </w:t>
            </w:r>
            <w:r w:rsidRPr="002E0F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№______</w:t>
            </w:r>
          </w:p>
          <w:p w:rsidR="00BA6371" w:rsidRDefault="00BA6371" w:rsidP="00BA6371">
            <w:pPr>
              <w:pStyle w:val="ae"/>
              <w:tabs>
                <w:tab w:val="left" w:pos="795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BA6371" w:rsidRDefault="00BA6371" w:rsidP="00BA6371">
      <w:pPr>
        <w:pStyle w:val="ae"/>
        <w:spacing w:before="0" w:beforeAutospacing="0" w:after="0" w:afterAutospacing="0"/>
        <w:ind w:firstLine="837"/>
        <w:jc w:val="center"/>
        <w:rPr>
          <w:b/>
          <w:bCs/>
          <w:color w:val="000000"/>
          <w:sz w:val="28"/>
          <w:szCs w:val="28"/>
        </w:rPr>
      </w:pP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>ПОЛОЖЕНИЕ</w:t>
      </w:r>
    </w:p>
    <w:p w:rsidR="00BA6371" w:rsidRPr="003F1E62" w:rsidRDefault="00BA6371" w:rsidP="00BA6371">
      <w:pPr>
        <w:pStyle w:val="ae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3F1E62">
        <w:rPr>
          <w:b/>
          <w:bCs/>
          <w:color w:val="000000"/>
          <w:kern w:val="36"/>
          <w:sz w:val="28"/>
          <w:szCs w:val="28"/>
        </w:rPr>
        <w:t>о предотвращении и урегулировании конфликта интересов при осуществлении закупок в соответствии с Федеральны</w:t>
      </w:r>
      <w:r>
        <w:rPr>
          <w:b/>
          <w:bCs/>
          <w:color w:val="000000"/>
          <w:kern w:val="36"/>
          <w:sz w:val="28"/>
          <w:szCs w:val="28"/>
        </w:rPr>
        <w:t xml:space="preserve">м законом от 5 апреля 2013 года </w:t>
      </w:r>
      <w:r w:rsidRPr="003F1E62">
        <w:rPr>
          <w:b/>
          <w:bCs/>
          <w:color w:val="000000"/>
          <w:kern w:val="36"/>
          <w:sz w:val="28"/>
          <w:szCs w:val="28"/>
        </w:rPr>
        <w:t>№44-ФЗ «О контрактной с</w:t>
      </w:r>
      <w:r>
        <w:rPr>
          <w:b/>
          <w:bCs/>
          <w:color w:val="000000"/>
          <w:kern w:val="36"/>
          <w:sz w:val="28"/>
          <w:szCs w:val="28"/>
        </w:rPr>
        <w:t xml:space="preserve">истеме в сфере закупок товаров, работ, </w:t>
      </w:r>
      <w:r w:rsidRPr="003F1E62">
        <w:rPr>
          <w:b/>
          <w:bCs/>
          <w:color w:val="000000"/>
          <w:kern w:val="36"/>
          <w:sz w:val="28"/>
          <w:szCs w:val="28"/>
        </w:rPr>
        <w:t xml:space="preserve">услуг для обеспечения государственных и муниципальных нужд» </w:t>
      </w:r>
      <w:r w:rsidRPr="003F1E62">
        <w:rPr>
          <w:b/>
          <w:bCs/>
          <w:color w:val="000000"/>
          <w:sz w:val="28"/>
          <w:szCs w:val="28"/>
        </w:rPr>
        <w:t xml:space="preserve">в администрации </w:t>
      </w:r>
      <w:r>
        <w:rPr>
          <w:b/>
          <w:bCs/>
          <w:color w:val="000000"/>
          <w:sz w:val="28"/>
          <w:szCs w:val="28"/>
        </w:rPr>
        <w:t>Суоярвского муниципального округа</w:t>
      </w:r>
      <w:r w:rsidRPr="003F1E62">
        <w:rPr>
          <w:b/>
          <w:bCs/>
          <w:color w:val="000000"/>
          <w:sz w:val="28"/>
          <w:szCs w:val="28"/>
        </w:rPr>
        <w:t xml:space="preserve"> и подведомственных учреждениях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>1.Общие положения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 xml:space="preserve">1.1. </w:t>
      </w:r>
      <w:proofErr w:type="gramStart"/>
      <w:r w:rsidRPr="00156060">
        <w:rPr>
          <w:sz w:val="28"/>
          <w:szCs w:val="28"/>
        </w:rPr>
        <w:t xml:space="preserve">Настоящее Положение разработано в соответствии с </w:t>
      </w:r>
      <w:r>
        <w:rPr>
          <w:sz w:val="28"/>
          <w:szCs w:val="28"/>
        </w:rPr>
        <w:t xml:space="preserve">частью 3 статьи 10 </w:t>
      </w:r>
      <w:r w:rsidRPr="00156060">
        <w:rPr>
          <w:sz w:val="28"/>
          <w:szCs w:val="28"/>
        </w:rPr>
        <w:t xml:space="preserve"> Федерального закона от 25 декабря 2008 г. </w:t>
      </w:r>
      <w:r>
        <w:rPr>
          <w:sz w:val="28"/>
          <w:szCs w:val="28"/>
        </w:rPr>
        <w:t>№</w:t>
      </w:r>
      <w:r w:rsidRPr="00156060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15606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156060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</w:t>
      </w:r>
      <w:r w:rsidRPr="00156060">
        <w:rPr>
          <w:sz w:val="28"/>
          <w:szCs w:val="28"/>
        </w:rPr>
        <w:t xml:space="preserve"> 273-ФЗ), положениями 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</w:t>
      </w:r>
      <w:proofErr w:type="gramEnd"/>
      <w:r w:rsidRPr="00156060">
        <w:rPr>
          <w:sz w:val="28"/>
          <w:szCs w:val="28"/>
        </w:rPr>
        <w:t xml:space="preserve"> </w:t>
      </w:r>
      <w:proofErr w:type="gramStart"/>
      <w:r w:rsidRPr="00156060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156060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156060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2E0F5C">
        <w:rPr>
          <w:color w:val="000000"/>
          <w:sz w:val="28"/>
          <w:szCs w:val="28"/>
        </w:rPr>
        <w:t xml:space="preserve"> о предотвращении и урегулировании конфликта интересов при осуществлении закупок в администрации </w:t>
      </w:r>
      <w:r>
        <w:rPr>
          <w:color w:val="000000"/>
          <w:sz w:val="28"/>
          <w:szCs w:val="28"/>
        </w:rPr>
        <w:t>Суоярвского муниципального округа</w:t>
      </w:r>
      <w:r w:rsidRPr="002E0F5C">
        <w:rPr>
          <w:color w:val="000000"/>
          <w:sz w:val="28"/>
          <w:szCs w:val="28"/>
        </w:rPr>
        <w:t xml:space="preserve"> и подведомственных учреждениях</w:t>
      </w:r>
      <w:r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 xml:space="preserve">(далее - Положение) разработано в целях установления порядка выявления и урегулирования конфликтов интересов, возникающих у работников администрации </w:t>
      </w:r>
      <w:r w:rsidR="00EE41A5">
        <w:rPr>
          <w:color w:val="000000"/>
          <w:sz w:val="28"/>
          <w:szCs w:val="28"/>
        </w:rPr>
        <w:t>Суоярвского муниципального округа</w:t>
      </w:r>
      <w:r w:rsidRPr="002E0F5C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руководителей</w:t>
      </w:r>
      <w:r w:rsidRPr="002E0F5C">
        <w:rPr>
          <w:color w:val="000000"/>
          <w:sz w:val="28"/>
          <w:szCs w:val="28"/>
        </w:rPr>
        <w:t xml:space="preserve"> подведомственных учреждений в ходе исполнения</w:t>
      </w:r>
      <w:proofErr w:type="gramEnd"/>
      <w:r w:rsidRPr="002E0F5C">
        <w:rPr>
          <w:color w:val="000000"/>
          <w:sz w:val="28"/>
          <w:szCs w:val="28"/>
        </w:rPr>
        <w:t xml:space="preserve"> ими должностных обязанностей при осуществлении закупок.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1.2.Под конфликтом интересов в настоящем Положении понимается ситуация, при которой личная заинтересованность (прямая или косвенная) работника, должность которого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proofErr w:type="gramStart"/>
      <w:r w:rsidRPr="002E0F5C">
        <w:rPr>
          <w:color w:val="000000"/>
          <w:sz w:val="28"/>
          <w:szCs w:val="28"/>
        </w:rPr>
        <w:t xml:space="preserve">1.3.Под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</w:t>
      </w:r>
      <w:r w:rsidRPr="002E0F5C">
        <w:rPr>
          <w:color w:val="000000"/>
          <w:sz w:val="28"/>
          <w:szCs w:val="28"/>
        </w:rPr>
        <w:lastRenderedPageBreak/>
        <w:t>выполненных работ или каких-либо выгод (преимуществ) лицом, указанным в п. 1.4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proofErr w:type="gramEnd"/>
      <w:r w:rsidRPr="002E0F5C">
        <w:rPr>
          <w:color w:val="000000"/>
          <w:sz w:val="28"/>
          <w:szCs w:val="28"/>
        </w:rPr>
        <w:t xml:space="preserve"> детей), гражданами или организациями, с которыми лицо, указанное в п. 1.4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 xml:space="preserve">1.4.Действие настоящего Положения распространяется на </w:t>
      </w:r>
      <w:r>
        <w:rPr>
          <w:color w:val="000000"/>
          <w:sz w:val="28"/>
          <w:szCs w:val="28"/>
        </w:rPr>
        <w:t>муниципальных служащих</w:t>
      </w:r>
      <w:r w:rsidRPr="002E0F5C">
        <w:rPr>
          <w:color w:val="000000"/>
          <w:sz w:val="28"/>
          <w:szCs w:val="28"/>
        </w:rPr>
        <w:t xml:space="preserve"> администрации </w:t>
      </w:r>
      <w:r w:rsidR="00D50D71">
        <w:rPr>
          <w:color w:val="000000"/>
          <w:sz w:val="28"/>
          <w:szCs w:val="28"/>
        </w:rPr>
        <w:t>Суоярвского муниципального округа</w:t>
      </w:r>
      <w:r w:rsidRPr="002E0F5C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руководителей </w:t>
      </w:r>
      <w:r w:rsidRPr="002E0F5C">
        <w:rPr>
          <w:color w:val="000000"/>
          <w:sz w:val="28"/>
          <w:szCs w:val="28"/>
        </w:rPr>
        <w:t xml:space="preserve">подведомственных учреждений (далее по </w:t>
      </w:r>
      <w:proofErr w:type="gramStart"/>
      <w:r w:rsidRPr="002E0F5C">
        <w:rPr>
          <w:color w:val="000000"/>
          <w:sz w:val="28"/>
          <w:szCs w:val="28"/>
        </w:rPr>
        <w:t>тексту-работники</w:t>
      </w:r>
      <w:proofErr w:type="gramEnd"/>
      <w:r w:rsidRPr="002E0F5C">
        <w:rPr>
          <w:color w:val="000000"/>
          <w:sz w:val="28"/>
          <w:szCs w:val="28"/>
        </w:rPr>
        <w:t>), в должностные обязанности которых входит осуществление муниципальных закупок, подготовка или участие в подготовке технических заданий</w:t>
      </w:r>
      <w:r>
        <w:rPr>
          <w:color w:val="000000"/>
          <w:sz w:val="28"/>
          <w:szCs w:val="28"/>
        </w:rPr>
        <w:t>, работников которые являются  членами приемочной комиссии.</w:t>
      </w:r>
      <w:r w:rsidRPr="002E0F5C">
        <w:rPr>
          <w:color w:val="000000"/>
          <w:sz w:val="28"/>
          <w:szCs w:val="28"/>
        </w:rPr>
        <w:t xml:space="preserve"> 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>2. Основные принципы управления конфликтом интересов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2.1. В основу работы по управлению конфликтом интересов положены следующие принципы: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2.1.1.Раскрытие сведений о реальном или потенциальном конфликте интересов,</w:t>
      </w:r>
      <w:r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>личной заинтересованности.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2.1.2.Индивидуальное рассмотрение и оценка репутационных рисков при выявлении каждого конфликта интересов и его урегулирование.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2.1.3.Конфиденциальность процесса раскрытия сведений о личной заинтересованности и об урегулировании конфликта интересов.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 xml:space="preserve">2.1.4.Соблюдение баланса интересов </w:t>
      </w:r>
      <w:r>
        <w:rPr>
          <w:color w:val="000000"/>
          <w:sz w:val="28"/>
          <w:szCs w:val="28"/>
        </w:rPr>
        <w:t>Администрации</w:t>
      </w:r>
      <w:r w:rsidRPr="002E0F5C">
        <w:rPr>
          <w:color w:val="000000"/>
          <w:sz w:val="28"/>
          <w:szCs w:val="28"/>
        </w:rPr>
        <w:t xml:space="preserve"> и работника при урегулировании конфликта интересов.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2.1.5.Защита работника от преследования в связи с сообщением о личной заинтересованности, которая была своевременно раскрыта работником.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>3. Комплекс профилактических и аналитических мероприятий по предотвращению и урегулированию интересов при осуществлении закупок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>Проведение консультативно-методических совещаний, направленных на информирование работников, участвующих в осуществлении закупок, об обязанности принимать меры по предотвращению и урегулированию конфликта интересов, порядке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ответственности за неисполнение указанной обязанности.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>2</w:t>
      </w:r>
      <w:r w:rsidRPr="002E0F5C">
        <w:rPr>
          <w:color w:val="000000"/>
          <w:sz w:val="28"/>
          <w:szCs w:val="28"/>
        </w:rPr>
        <w:t>. Анализ соблюдения положений законодательства Российской Федерации о противодействии коррупции работниками, участвующими в закупочной деятельности.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2E0F5C">
        <w:rPr>
          <w:b/>
          <w:bCs/>
          <w:color w:val="000000"/>
          <w:sz w:val="28"/>
          <w:szCs w:val="28"/>
        </w:rPr>
        <w:t>. Действия работник</w:t>
      </w:r>
      <w:r>
        <w:rPr>
          <w:b/>
          <w:bCs/>
          <w:color w:val="000000"/>
          <w:sz w:val="28"/>
          <w:szCs w:val="28"/>
        </w:rPr>
        <w:t>а</w:t>
      </w:r>
      <w:r w:rsidRPr="002E0F5C">
        <w:rPr>
          <w:b/>
          <w:bCs/>
          <w:color w:val="000000"/>
          <w:sz w:val="28"/>
          <w:szCs w:val="28"/>
        </w:rPr>
        <w:t xml:space="preserve"> в связи с предупреждением, раскрытием и урегулированием конфликта интересов и порядок их осуществления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BA6371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E0F5C">
        <w:rPr>
          <w:color w:val="000000"/>
          <w:sz w:val="28"/>
          <w:szCs w:val="28"/>
        </w:rPr>
        <w:t>.1.Работник</w:t>
      </w:r>
      <w:r>
        <w:rPr>
          <w:color w:val="000000"/>
          <w:sz w:val="28"/>
          <w:szCs w:val="28"/>
        </w:rPr>
        <w:t>и</w:t>
      </w:r>
      <w:r w:rsidRPr="002E0F5C">
        <w:rPr>
          <w:color w:val="000000"/>
          <w:sz w:val="28"/>
          <w:szCs w:val="28"/>
        </w:rPr>
        <w:t>, указанные в п. 1.4 Положения, ежегодно</w:t>
      </w:r>
      <w:r>
        <w:rPr>
          <w:color w:val="000000"/>
          <w:sz w:val="28"/>
          <w:szCs w:val="28"/>
        </w:rPr>
        <w:t xml:space="preserve"> предоставляют в управление делами администрации </w:t>
      </w:r>
      <w:r w:rsidRPr="002E0F5C">
        <w:rPr>
          <w:color w:val="000000"/>
          <w:sz w:val="28"/>
          <w:szCs w:val="28"/>
        </w:rPr>
        <w:t>декларацию о возможной личной заинтересованности по форме, предусмотренной приложением</w:t>
      </w:r>
      <w:r>
        <w:rPr>
          <w:color w:val="000000"/>
          <w:sz w:val="28"/>
          <w:szCs w:val="28"/>
        </w:rPr>
        <w:t xml:space="preserve"> №1</w:t>
      </w:r>
      <w:r w:rsidRPr="002E0F5C">
        <w:rPr>
          <w:color w:val="000000"/>
          <w:sz w:val="28"/>
          <w:szCs w:val="28"/>
        </w:rPr>
        <w:t xml:space="preserve"> к настоящему Положению</w:t>
      </w:r>
      <w:r>
        <w:rPr>
          <w:color w:val="000000"/>
          <w:sz w:val="28"/>
          <w:szCs w:val="28"/>
        </w:rPr>
        <w:t xml:space="preserve"> не позднее 30 апреля</w:t>
      </w:r>
      <w:r w:rsidRPr="002E0F5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A6371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Pr="00F067AD">
        <w:rPr>
          <w:color w:val="000000"/>
          <w:sz w:val="28"/>
          <w:szCs w:val="28"/>
        </w:rPr>
        <w:t xml:space="preserve">В случае возникновения у </w:t>
      </w:r>
      <w:r>
        <w:rPr>
          <w:color w:val="000000"/>
          <w:sz w:val="28"/>
          <w:szCs w:val="28"/>
        </w:rPr>
        <w:t xml:space="preserve">работника </w:t>
      </w:r>
      <w:r w:rsidRPr="00F067AD">
        <w:rPr>
          <w:color w:val="000000"/>
          <w:sz w:val="28"/>
          <w:szCs w:val="28"/>
        </w:rPr>
        <w:t xml:space="preserve">личной заинтересованности, которая приводит или может привести к конфликту интересов, он обязан незамедлительно </w:t>
      </w:r>
      <w:r>
        <w:rPr>
          <w:color w:val="000000"/>
          <w:sz w:val="28"/>
          <w:szCs w:val="28"/>
        </w:rPr>
        <w:t>сообщить</w:t>
      </w:r>
      <w:r w:rsidRPr="00F067AD">
        <w:rPr>
          <w:color w:val="000000"/>
          <w:sz w:val="28"/>
          <w:szCs w:val="28"/>
        </w:rPr>
        <w:t xml:space="preserve"> об этом</w:t>
      </w:r>
      <w:r>
        <w:rPr>
          <w:color w:val="000000"/>
          <w:sz w:val="28"/>
          <w:szCs w:val="28"/>
        </w:rPr>
        <w:t xml:space="preserve"> в</w:t>
      </w:r>
      <w:r w:rsidRPr="00F067AD">
        <w:rPr>
          <w:color w:val="000000"/>
          <w:sz w:val="28"/>
          <w:szCs w:val="28"/>
        </w:rPr>
        <w:t xml:space="preserve"> Глав</w:t>
      </w:r>
      <w:r>
        <w:rPr>
          <w:color w:val="000000"/>
          <w:sz w:val="28"/>
          <w:szCs w:val="28"/>
        </w:rPr>
        <w:t>е</w:t>
      </w:r>
      <w:r w:rsidRPr="00F067AD">
        <w:rPr>
          <w:color w:val="000000"/>
          <w:sz w:val="28"/>
          <w:szCs w:val="28"/>
        </w:rPr>
        <w:t xml:space="preserve"> </w:t>
      </w:r>
      <w:r w:rsidR="00037CBB">
        <w:rPr>
          <w:color w:val="000000"/>
          <w:sz w:val="28"/>
          <w:szCs w:val="28"/>
        </w:rPr>
        <w:t>Суоярвского муниципального округа</w:t>
      </w:r>
      <w:r>
        <w:rPr>
          <w:color w:val="000000"/>
          <w:sz w:val="28"/>
          <w:szCs w:val="28"/>
        </w:rPr>
        <w:t xml:space="preserve"> (далее-Глава).</w:t>
      </w:r>
    </w:p>
    <w:p w:rsidR="00BA6371" w:rsidRPr="00F171C3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proofErr w:type="gramStart"/>
      <w:r w:rsidRPr="00F171C3">
        <w:rPr>
          <w:sz w:val="28"/>
          <w:szCs w:val="28"/>
        </w:rPr>
        <w:t xml:space="preserve">Сообщение оформляется в письменной форме в виде </w:t>
      </w:r>
      <w:hyperlink w:anchor="P96" w:history="1">
        <w:r w:rsidRPr="00F171C3">
          <w:rPr>
            <w:color w:val="000000"/>
            <w:sz w:val="28"/>
            <w:szCs w:val="28"/>
          </w:rPr>
          <w:t>уведомления</w:t>
        </w:r>
      </w:hyperlink>
      <w:r w:rsidRPr="00F171C3">
        <w:rPr>
          <w:color w:val="000000"/>
          <w:sz w:val="28"/>
          <w:szCs w:val="28"/>
        </w:rPr>
        <w:t xml:space="preserve"> о</w:t>
      </w:r>
      <w:r w:rsidRPr="00F171C3">
        <w:rPr>
          <w:sz w:val="28"/>
          <w:szCs w:val="28"/>
        </w:rPr>
        <w:t xml:space="preserve"> возникновении личной заинтересованности при исполнении должностных обязанностей,</w:t>
      </w:r>
      <w:r w:rsidRPr="002900DB">
        <w:rPr>
          <w:bCs/>
          <w:color w:val="000000"/>
          <w:kern w:val="36"/>
          <w:sz w:val="28"/>
          <w:szCs w:val="28"/>
        </w:rPr>
        <w:t xml:space="preserve"> </w:t>
      </w:r>
      <w:r w:rsidRPr="00044DAB">
        <w:rPr>
          <w:bCs/>
          <w:color w:val="000000"/>
          <w:kern w:val="36"/>
          <w:sz w:val="28"/>
          <w:szCs w:val="28"/>
        </w:rPr>
        <w:t>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</w:t>
      </w:r>
      <w:r>
        <w:rPr>
          <w:sz w:val="28"/>
          <w:szCs w:val="28"/>
        </w:rPr>
        <w:t xml:space="preserve"> </w:t>
      </w:r>
      <w:r w:rsidRPr="00F171C3">
        <w:rPr>
          <w:sz w:val="28"/>
          <w:szCs w:val="28"/>
        </w:rPr>
        <w:t xml:space="preserve"> которая приводит или может привести к конфликту интересов (далее - уведомление), по форме согласно приложению № </w:t>
      </w:r>
      <w:r>
        <w:rPr>
          <w:sz w:val="28"/>
          <w:szCs w:val="28"/>
        </w:rPr>
        <w:t>2</w:t>
      </w:r>
      <w:proofErr w:type="gramEnd"/>
      <w:r w:rsidRPr="00F171C3">
        <w:rPr>
          <w:sz w:val="28"/>
          <w:szCs w:val="28"/>
        </w:rPr>
        <w:t xml:space="preserve"> к настоящему Положению.</w:t>
      </w:r>
    </w:p>
    <w:p w:rsidR="00BA6371" w:rsidRDefault="00BA6371" w:rsidP="00BA6371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4DAB">
        <w:rPr>
          <w:rFonts w:ascii="Times New Roman" w:hAnsi="Times New Roman" w:cs="Times New Roman"/>
          <w:color w:val="000000"/>
          <w:sz w:val="28"/>
          <w:szCs w:val="28"/>
        </w:rPr>
        <w:t>.4.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заполняется и передается в Управление делами администрации </w:t>
      </w:r>
      <w:r w:rsidR="00135D38">
        <w:rPr>
          <w:rFonts w:ascii="Times New Roman" w:hAnsi="Times New Roman" w:cs="Times New Roman"/>
          <w:color w:val="000000"/>
          <w:sz w:val="28"/>
          <w:szCs w:val="28"/>
        </w:rPr>
        <w:t>Суоярвского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которое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регистрацию в день поступления в </w:t>
      </w:r>
      <w:hyperlink w:anchor="P143" w:history="1">
        <w:r w:rsidRPr="00044DAB">
          <w:rPr>
            <w:rFonts w:ascii="Times New Roman" w:hAnsi="Times New Roman" w:cs="Times New Roman"/>
            <w:color w:val="000000"/>
            <w:sz w:val="28"/>
            <w:szCs w:val="28"/>
          </w:rPr>
          <w:t>журнале</w:t>
        </w:r>
      </w:hyperlink>
      <w:r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 уведомлений о возникновении личной заинтересованности при исполнении должностных обязанностей,</w:t>
      </w:r>
      <w:r w:rsidRPr="00044DA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Pr="00044DA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</w:r>
      <w:r w:rsidRPr="00044DAB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proofErr w:type="gramEnd"/>
      <w:r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- журнал уведомлений), по форме согласно приложению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4DA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BA6371" w:rsidRDefault="00BA6371" w:rsidP="00BA6371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2E0F5C">
        <w:rPr>
          <w:b/>
          <w:bCs/>
          <w:color w:val="000000"/>
          <w:sz w:val="28"/>
          <w:szCs w:val="28"/>
        </w:rPr>
        <w:t>. Порядок раскрытия конфликта интересов и порядок его урегулирования, возможные способы разрешения возникшего конфликта интересов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E0F5C">
        <w:rPr>
          <w:color w:val="000000"/>
          <w:sz w:val="28"/>
          <w:szCs w:val="28"/>
        </w:rPr>
        <w:t>.1. В соответствии с условиями настоящего Положения устанавливаются следующие виды раскрытия конфликта интересов: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E0F5C">
        <w:rPr>
          <w:color w:val="000000"/>
          <w:sz w:val="28"/>
          <w:szCs w:val="28"/>
        </w:rPr>
        <w:t>.1.1. Раскрытие сведений о конфликте интересов при приеме на работу.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E0F5C">
        <w:rPr>
          <w:color w:val="000000"/>
          <w:sz w:val="28"/>
          <w:szCs w:val="28"/>
        </w:rPr>
        <w:t>.1.2. Раскрытие сведений о конфликте интересов при назначении на новую должность.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E0F5C">
        <w:rPr>
          <w:color w:val="000000"/>
          <w:sz w:val="28"/>
          <w:szCs w:val="28"/>
        </w:rPr>
        <w:t>.1.3. Разовое раскрытие сведений по мере возникновения ситуаций конфликта</w:t>
      </w:r>
      <w:r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>интересов.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2E0F5C">
        <w:rPr>
          <w:color w:val="000000"/>
          <w:sz w:val="28"/>
          <w:szCs w:val="28"/>
        </w:rPr>
        <w:t>.2. Раскрытие сведений о конфликте интересов осуществляется в письменном</w:t>
      </w:r>
      <w:r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>виде. Допустимо первоначальное раскрытие конфликта интересов в устной форме с последующей фиксацией в письменном виде.</w:t>
      </w:r>
    </w:p>
    <w:p w:rsidR="00BA6371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E0F5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2E0F5C">
        <w:rPr>
          <w:color w:val="000000"/>
          <w:sz w:val="28"/>
          <w:szCs w:val="28"/>
        </w:rPr>
        <w:t>. Для работник</w:t>
      </w:r>
      <w:r>
        <w:rPr>
          <w:color w:val="000000"/>
          <w:sz w:val="28"/>
          <w:szCs w:val="28"/>
        </w:rPr>
        <w:t>а</w:t>
      </w:r>
      <w:r w:rsidRPr="002E0F5C">
        <w:rPr>
          <w:color w:val="000000"/>
          <w:sz w:val="28"/>
          <w:szCs w:val="28"/>
        </w:rPr>
        <w:t>, организуется заполнение декларации о возможной личной заинтересованности, согласно приложению</w:t>
      </w:r>
      <w:r>
        <w:rPr>
          <w:color w:val="000000"/>
          <w:sz w:val="28"/>
          <w:szCs w:val="28"/>
        </w:rPr>
        <w:t xml:space="preserve"> №1</w:t>
      </w:r>
      <w:r w:rsidRPr="002E0F5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E0F5C">
        <w:rPr>
          <w:color w:val="000000"/>
          <w:sz w:val="28"/>
          <w:szCs w:val="28"/>
        </w:rPr>
        <w:t>к настоящему положению.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E0F5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2E0F5C">
        <w:rPr>
          <w:color w:val="000000"/>
          <w:sz w:val="28"/>
          <w:szCs w:val="28"/>
        </w:rPr>
        <w:t>. Поступившая информация должна быть тщательно проверена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BA6371" w:rsidRPr="00F171C3" w:rsidRDefault="00BA6371" w:rsidP="00BA6371">
      <w:pPr>
        <w:pStyle w:val="ae"/>
        <w:spacing w:before="0" w:beforeAutospacing="0" w:after="0" w:afterAutospacing="0"/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71C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171C3">
        <w:rPr>
          <w:sz w:val="28"/>
          <w:szCs w:val="28"/>
        </w:rPr>
        <w:t>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BA6371" w:rsidRPr="00F171C3" w:rsidRDefault="00BA6371" w:rsidP="00BA6371">
      <w:pPr>
        <w:pStyle w:val="ae"/>
        <w:spacing w:before="0" w:beforeAutospacing="0" w:after="0" w:afterAutospacing="0"/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71C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171C3">
        <w:rPr>
          <w:sz w:val="28"/>
          <w:szCs w:val="28"/>
        </w:rPr>
        <w:t>. Ситуация, не являющаяся конфликтом интересов, не нуждается в специальных способах урегулирования.</w:t>
      </w:r>
    </w:p>
    <w:p w:rsidR="00BA6371" w:rsidRPr="00F171C3" w:rsidRDefault="00BA6371" w:rsidP="00BA6371">
      <w:pPr>
        <w:pStyle w:val="ae"/>
        <w:spacing w:before="0" w:beforeAutospacing="0" w:after="0" w:afterAutospacing="0"/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71C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171C3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BA6371" w:rsidRPr="00F171C3" w:rsidRDefault="00BA6371" w:rsidP="00BA6371">
      <w:pPr>
        <w:pStyle w:val="ae"/>
        <w:spacing w:before="0" w:beforeAutospacing="0" w:after="0" w:afterAutospacing="0"/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71C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171C3">
        <w:rPr>
          <w:sz w:val="28"/>
          <w:szCs w:val="28"/>
        </w:rPr>
        <w:t>.1.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BA6371" w:rsidRDefault="00BA6371" w:rsidP="00BA6371">
      <w:pPr>
        <w:pStyle w:val="ae"/>
        <w:spacing w:before="0" w:beforeAutospacing="0" w:after="0" w:afterAutospacing="0"/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71C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171C3">
        <w:rPr>
          <w:sz w:val="28"/>
          <w:szCs w:val="28"/>
        </w:rPr>
        <w:t>.2. Пересмотр и изменение функциональных обязанностей работника.</w:t>
      </w:r>
    </w:p>
    <w:p w:rsidR="00BA6371" w:rsidRPr="00F171C3" w:rsidRDefault="00BA6371" w:rsidP="00BA6371">
      <w:pPr>
        <w:pStyle w:val="ae"/>
        <w:spacing w:before="0" w:beforeAutospacing="0" w:after="0" w:afterAutospacing="0"/>
        <w:ind w:firstLine="8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5.8.</w:t>
      </w:r>
      <w:r w:rsidRPr="00F067AD">
        <w:rPr>
          <w:color w:val="000000"/>
          <w:sz w:val="28"/>
          <w:szCs w:val="28"/>
        </w:rPr>
        <w:t xml:space="preserve">Муниципальные служащие </w:t>
      </w:r>
      <w:r>
        <w:rPr>
          <w:color w:val="000000"/>
          <w:sz w:val="28"/>
          <w:szCs w:val="28"/>
        </w:rPr>
        <w:t>Управления делами</w:t>
      </w:r>
      <w:r w:rsidRPr="00F067AD">
        <w:rPr>
          <w:color w:val="000000"/>
          <w:sz w:val="28"/>
          <w:szCs w:val="28"/>
        </w:rPr>
        <w:t xml:space="preserve"> обеспечивают конфиденциальность полученных от </w:t>
      </w:r>
      <w:r>
        <w:rPr>
          <w:color w:val="000000"/>
          <w:sz w:val="28"/>
          <w:szCs w:val="28"/>
        </w:rPr>
        <w:t>работника</w:t>
      </w:r>
      <w:r w:rsidRPr="00F067AD">
        <w:rPr>
          <w:color w:val="000000"/>
          <w:sz w:val="28"/>
          <w:szCs w:val="28"/>
        </w:rPr>
        <w:t xml:space="preserve"> сведений в соответствии с законодательством Российской Федерации о персональных данных.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 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center"/>
        <w:rPr>
          <w:color w:val="000000"/>
          <w:sz w:val="28"/>
          <w:szCs w:val="28"/>
        </w:rPr>
      </w:pPr>
      <w:r w:rsidRPr="002E0F5C">
        <w:rPr>
          <w:b/>
          <w:bCs/>
          <w:color w:val="000000"/>
          <w:sz w:val="28"/>
          <w:szCs w:val="28"/>
        </w:rPr>
        <w:t xml:space="preserve">6. Порядок рассмотрения </w:t>
      </w:r>
      <w:r>
        <w:rPr>
          <w:b/>
          <w:bCs/>
          <w:color w:val="000000"/>
          <w:sz w:val="28"/>
          <w:szCs w:val="28"/>
        </w:rPr>
        <w:t>уведомления</w:t>
      </w:r>
      <w:r w:rsidRPr="002E0F5C">
        <w:rPr>
          <w:b/>
          <w:bCs/>
          <w:color w:val="000000"/>
          <w:sz w:val="28"/>
          <w:szCs w:val="28"/>
        </w:rPr>
        <w:t xml:space="preserve"> </w:t>
      </w:r>
      <w:r w:rsidRPr="0008782F">
        <w:rPr>
          <w:b/>
          <w:color w:val="000000"/>
          <w:sz w:val="28"/>
          <w:szCs w:val="28"/>
        </w:rPr>
        <w:t>о</w:t>
      </w:r>
      <w:r w:rsidRPr="00044DAB">
        <w:rPr>
          <w:color w:val="000000"/>
          <w:sz w:val="28"/>
          <w:szCs w:val="28"/>
        </w:rPr>
        <w:t xml:space="preserve"> </w:t>
      </w:r>
      <w:r w:rsidRPr="002900DB">
        <w:rPr>
          <w:b/>
          <w:color w:val="000000"/>
          <w:sz w:val="28"/>
          <w:szCs w:val="28"/>
        </w:rPr>
        <w:t>возникновении личной заинтересованности при исполнении должностных обязанностей,</w:t>
      </w:r>
      <w:r w:rsidRPr="002900DB">
        <w:rPr>
          <w:b/>
          <w:bCs/>
          <w:color w:val="000000"/>
          <w:kern w:val="36"/>
        </w:rPr>
        <w:t xml:space="preserve"> </w:t>
      </w:r>
      <w:r w:rsidRPr="002900DB">
        <w:rPr>
          <w:b/>
          <w:bCs/>
          <w:color w:val="000000"/>
          <w:kern w:val="36"/>
          <w:sz w:val="28"/>
          <w:szCs w:val="28"/>
        </w:rPr>
        <w:t>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</w:t>
      </w:r>
    </w:p>
    <w:p w:rsidR="00BA6371" w:rsidRPr="002E0F5C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 </w:t>
      </w:r>
    </w:p>
    <w:p w:rsidR="00BA6371" w:rsidRDefault="00BA6371" w:rsidP="00BA6371">
      <w:pPr>
        <w:pStyle w:val="ae"/>
        <w:spacing w:before="0" w:beforeAutospacing="0" w:after="0" w:afterAutospacing="0"/>
        <w:ind w:firstLine="837"/>
        <w:jc w:val="both"/>
        <w:rPr>
          <w:color w:val="000000"/>
          <w:sz w:val="28"/>
          <w:szCs w:val="28"/>
        </w:rPr>
      </w:pPr>
      <w:r w:rsidRPr="002E0F5C">
        <w:rPr>
          <w:color w:val="000000"/>
          <w:sz w:val="28"/>
          <w:szCs w:val="28"/>
        </w:rPr>
        <w:t>6.1. В случае выявления в ходе проведения перекрестного анализа</w:t>
      </w:r>
      <w:r>
        <w:rPr>
          <w:color w:val="000000"/>
          <w:sz w:val="28"/>
          <w:szCs w:val="28"/>
        </w:rPr>
        <w:t xml:space="preserve">, </w:t>
      </w:r>
      <w:r w:rsidRPr="002E0F5C">
        <w:rPr>
          <w:color w:val="000000"/>
          <w:sz w:val="28"/>
          <w:szCs w:val="28"/>
        </w:rPr>
        <w:t xml:space="preserve"> имеющейся информации о возможной личной заинтересованности или фактов личной заинтересованности, </w:t>
      </w:r>
      <w:r>
        <w:rPr>
          <w:color w:val="000000"/>
          <w:sz w:val="28"/>
          <w:szCs w:val="28"/>
        </w:rPr>
        <w:t xml:space="preserve">управление делами администрации не позднее дня, следующего </w:t>
      </w:r>
      <w:r w:rsidRPr="002E0F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днем регистрации уведомления, направляет его Главе с приложением мотивированного заключения о предварительном рассмотрении уведомлени, материалы, полученые в ходе предварительного рассмотрения уведомления. </w:t>
      </w:r>
      <w:r w:rsidRPr="002E0F5C">
        <w:rPr>
          <w:color w:val="000000"/>
          <w:sz w:val="28"/>
          <w:szCs w:val="28"/>
        </w:rPr>
        <w:t xml:space="preserve"> </w:t>
      </w:r>
    </w:p>
    <w:p w:rsidR="00BA6371" w:rsidRPr="002900DB" w:rsidRDefault="00BA6371" w:rsidP="00BA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0D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00DB">
        <w:rPr>
          <w:rFonts w:ascii="Times New Roman" w:hAnsi="Times New Roman" w:cs="Times New Roman"/>
          <w:sz w:val="28"/>
          <w:szCs w:val="28"/>
        </w:rPr>
        <w:t xml:space="preserve"> Глава (лицо, исполняющее его обязанности) по результатам рассмотрения уведомлений принимает одно из следующих решений:</w:t>
      </w:r>
    </w:p>
    <w:p w:rsidR="00BA6371" w:rsidRPr="002900DB" w:rsidRDefault="00BA6371" w:rsidP="00BA6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0D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00DB">
        <w:rPr>
          <w:rFonts w:ascii="Times New Roman" w:hAnsi="Times New Roman" w:cs="Times New Roman"/>
          <w:sz w:val="28"/>
          <w:szCs w:val="28"/>
        </w:rPr>
        <w:t>. Признать, что при исполнении должностных обязанностей лицом, направившим уведомление, конфликт интересов отсутствует;</w:t>
      </w:r>
    </w:p>
    <w:p w:rsidR="00BA6371" w:rsidRPr="002900DB" w:rsidRDefault="00BA6371" w:rsidP="00BA637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64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00D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00DB">
        <w:rPr>
          <w:rFonts w:ascii="Times New Roman" w:hAnsi="Times New Roman" w:cs="Times New Roman"/>
          <w:sz w:val="28"/>
          <w:szCs w:val="28"/>
        </w:rPr>
        <w:t xml:space="preserve">. Признать, что при исполнении должностных обязанностей лицом, </w:t>
      </w:r>
      <w:r w:rsidRPr="002900DB">
        <w:rPr>
          <w:rFonts w:ascii="Times New Roman" w:hAnsi="Times New Roman" w:cs="Times New Roman"/>
          <w:sz w:val="28"/>
          <w:szCs w:val="28"/>
        </w:rPr>
        <w:lastRenderedPageBreak/>
        <w:t>направившим уведомление, личная заинтересованность приводит или может привести к конфликту интересов;</w:t>
      </w:r>
    </w:p>
    <w:p w:rsidR="00BA6371" w:rsidRPr="002900DB" w:rsidRDefault="00BA6371" w:rsidP="00BA637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65"/>
      <w:bookmarkEnd w:id="1"/>
      <w:r w:rsidRPr="002900DB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. Признать, что лицом, направившим </w:t>
      </w:r>
      <w:hyperlink w:anchor="P96" w:history="1">
        <w:r w:rsidRPr="002900DB">
          <w:rPr>
            <w:rFonts w:ascii="Times New Roman" w:hAnsi="Times New Roman" w:cs="Times New Roman"/>
            <w:color w:val="000000"/>
            <w:sz w:val="28"/>
            <w:szCs w:val="28"/>
          </w:rPr>
          <w:t>уведомление</w:t>
        </w:r>
      </w:hyperlink>
      <w:r w:rsidRPr="002900DB">
        <w:rPr>
          <w:rFonts w:ascii="Times New Roman" w:hAnsi="Times New Roman" w:cs="Times New Roman"/>
          <w:color w:val="000000"/>
          <w:sz w:val="28"/>
          <w:szCs w:val="28"/>
        </w:rPr>
        <w:t>, не соблюдались требования об урегулировании конфликта интересов.</w:t>
      </w:r>
    </w:p>
    <w:p w:rsidR="00BA6371" w:rsidRDefault="00BA6371" w:rsidP="00BA637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900D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принятия решения, предусмотренного </w:t>
      </w:r>
      <w:hyperlink w:anchor="P64" w:history="1">
        <w:r w:rsidRPr="002900DB">
          <w:rPr>
            <w:rFonts w:ascii="Times New Roman" w:hAnsi="Times New Roman" w:cs="Times New Roman"/>
            <w:color w:val="000000"/>
            <w:sz w:val="28"/>
            <w:szCs w:val="28"/>
          </w:rPr>
          <w:t>подпунктом 6.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, Глава (лицо, исполняющее его обязанности) принимает меры или обеспечивает принятие мер по предотвращению или урегулированию конфликта интересов либо рекомендует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работнику</w:t>
      </w:r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00DB">
        <w:rPr>
          <w:rFonts w:ascii="Times New Roman" w:hAnsi="Times New Roman" w:cs="Times New Roman"/>
          <w:color w:val="000000"/>
          <w:sz w:val="28"/>
          <w:szCs w:val="28"/>
        </w:rPr>
        <w:t>направившему уведомление, принять такие меры.</w:t>
      </w:r>
    </w:p>
    <w:p w:rsidR="00BA6371" w:rsidRPr="00F067AD" w:rsidRDefault="00BA6371" w:rsidP="00BA6371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F067AD">
        <w:rPr>
          <w:color w:val="000000"/>
          <w:szCs w:val="28"/>
        </w:rPr>
        <w:t xml:space="preserve">В этом случае устанавливается срок, в течение которого </w:t>
      </w:r>
      <w:r>
        <w:rPr>
          <w:color w:val="000000"/>
          <w:szCs w:val="28"/>
        </w:rPr>
        <w:t>работник</w:t>
      </w:r>
      <w:r w:rsidRPr="00F067AD">
        <w:rPr>
          <w:color w:val="000000"/>
          <w:szCs w:val="28"/>
        </w:rPr>
        <w:t>, представивший уведомление, обязан принять конкретные меры по предотвращению или урегулированию конфликта интересов.</w:t>
      </w:r>
    </w:p>
    <w:p w:rsidR="00BA6371" w:rsidRDefault="00BA6371" w:rsidP="00BA637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решения, предусмотренного </w:t>
      </w:r>
      <w:hyperlink w:anchor="P65" w:history="1">
        <w:r w:rsidRPr="002900DB">
          <w:rPr>
            <w:rFonts w:ascii="Times New Roman" w:hAnsi="Times New Roman" w:cs="Times New Roman"/>
            <w:color w:val="000000"/>
            <w:sz w:val="28"/>
            <w:szCs w:val="28"/>
          </w:rPr>
          <w:t>подпунктом 6.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5</w:t>
        </w:r>
      </w:hyperlink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Pr="002900DB">
        <w:rPr>
          <w:rFonts w:ascii="Times New Roman" w:hAnsi="Times New Roman" w:cs="Times New Roman"/>
          <w:color w:val="000000"/>
          <w:sz w:val="28"/>
          <w:szCs w:val="28"/>
        </w:rPr>
        <w:t xml:space="preserve">, Глава (лицо, исполняющее его обязанности) применяет к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работнику, допустившему правонарушение, мер ответственности предусмотренных законодательством Российской Федерации.</w:t>
      </w: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BA6371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371" w:rsidRDefault="00BA6371" w:rsidP="00CF2423">
      <w:pPr>
        <w:shd w:val="clear" w:color="auto" w:fill="FFFFFF"/>
        <w:jc w:val="both"/>
        <w:rPr>
          <w:color w:val="000000"/>
          <w:szCs w:val="28"/>
        </w:rPr>
      </w:pPr>
    </w:p>
    <w:tbl>
      <w:tblPr>
        <w:tblW w:w="965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5"/>
        <w:gridCol w:w="387"/>
        <w:gridCol w:w="562"/>
        <w:gridCol w:w="3619"/>
        <w:gridCol w:w="583"/>
      </w:tblGrid>
      <w:tr w:rsidR="00BA6371" w:rsidTr="00CF2423">
        <w:trPr>
          <w:gridBefore w:val="3"/>
          <w:wBefore w:w="5441" w:type="dxa"/>
          <w:trHeight w:val="2565"/>
        </w:trPr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A6371" w:rsidRPr="009F3E4C" w:rsidRDefault="00BA6371" w:rsidP="00CF2423">
            <w:pPr>
              <w:shd w:val="clear" w:color="auto" w:fill="FFFFFF"/>
              <w:jc w:val="both"/>
              <w:rPr>
                <w:color w:val="000000"/>
              </w:rPr>
            </w:pPr>
            <w:r w:rsidRPr="009F3E4C">
              <w:rPr>
                <w:color w:val="000000"/>
                <w:kern w:val="36"/>
                <w:sz w:val="24"/>
                <w:szCs w:val="24"/>
              </w:rPr>
              <w:t xml:space="preserve">Приложение №1 к Положению о предотвращении и урегулировании конфликта интересов при осуществлении закупок в соответствии с Федеральным законом от 5 апреля 2013 года №44-ФЗ «О контрактной системе в сфере закупок товаров, работ, услуг для обеспечения государственных и муниципальных нужд» </w:t>
            </w:r>
            <w:r w:rsidRPr="009F3E4C">
              <w:rPr>
                <w:color w:val="000000"/>
                <w:sz w:val="24"/>
                <w:szCs w:val="24"/>
              </w:rPr>
              <w:t xml:space="preserve">в администрации </w:t>
            </w:r>
            <w:r w:rsidR="00CF2423">
              <w:rPr>
                <w:color w:val="000000"/>
                <w:sz w:val="24"/>
                <w:szCs w:val="24"/>
              </w:rPr>
              <w:t>Суоярвского муниципального округа</w:t>
            </w:r>
            <w:r w:rsidRPr="009F3E4C">
              <w:rPr>
                <w:color w:val="000000"/>
                <w:sz w:val="24"/>
                <w:szCs w:val="24"/>
              </w:rPr>
              <w:t xml:space="preserve"> и подведомственных учреждениях</w:t>
            </w:r>
            <w:r w:rsidR="00CF242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A6371" w:rsidTr="00CF2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586" w:type="dxa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outlineLvl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>В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F2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586" w:type="dxa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>(указывается наименование подразделения по профилактике коррупционных и иных правонарушений государственного органа, органа местного самоуправления или организации)</w:t>
            </w:r>
          </w:p>
        </w:tc>
      </w:tr>
      <w:tr w:rsidR="00BA6371" w:rsidTr="00CF2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586" w:type="dxa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>от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F2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586" w:type="dxa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F2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586" w:type="dxa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jc w:val="center"/>
            </w:pPr>
            <w:r>
              <w:t>(Ф.И.О., замещаемая должность)</w:t>
            </w:r>
          </w:p>
        </w:tc>
      </w:tr>
    </w:tbl>
    <w:p w:rsidR="00BA6371" w:rsidRDefault="00BA6371" w:rsidP="00BA6371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BA6371" w:rsidTr="00C41B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jc w:val="center"/>
            </w:pPr>
            <w:r>
              <w:t xml:space="preserve">Декларация о возможной личной заинтересованности </w:t>
            </w:r>
            <w:hyperlink w:anchor="P8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A6371" w:rsidTr="00C41B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ind w:firstLine="283"/>
              <w:jc w:val="both"/>
            </w:pPr>
            <w:r>
              <w:t>Перед заполнением настоящей декларации мне разъяснено следующее:</w:t>
            </w:r>
          </w:p>
          <w:p w:rsidR="00BA6371" w:rsidRDefault="00BA6371" w:rsidP="00C41B87">
            <w:pPr>
              <w:spacing w:after="1" w:line="280" w:lineRule="atLeast"/>
              <w:ind w:firstLine="283"/>
              <w:jc w:val="both"/>
            </w:pPr>
            <w:r>
              <w:t>- содержание понятий "конфликт интересов" и "личная заинтересованность";</w:t>
            </w:r>
          </w:p>
          <w:p w:rsidR="00BA6371" w:rsidRDefault="00BA6371" w:rsidP="00C41B87">
            <w:pPr>
              <w:spacing w:after="1" w:line="280" w:lineRule="atLeast"/>
              <w:ind w:firstLine="283"/>
              <w:jc w:val="both"/>
            </w:pPr>
            <w:r>
              <w:t>- обязанность принимать меры по предотвращению и урегулированию конфликта интересов;</w:t>
            </w:r>
          </w:p>
          <w:p w:rsidR="00BA6371" w:rsidRDefault="00BA6371" w:rsidP="00C41B87">
            <w:pPr>
              <w:spacing w:after="1" w:line="280" w:lineRule="atLeast"/>
              <w:ind w:firstLine="283"/>
              <w:jc w:val="both"/>
            </w:pPr>
            <w:r>
      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BA6371" w:rsidRDefault="00BA6371" w:rsidP="00C41B87">
            <w:pPr>
              <w:spacing w:after="1" w:line="280" w:lineRule="atLeast"/>
              <w:ind w:firstLine="283"/>
              <w:jc w:val="both"/>
            </w:pPr>
            <w:r>
              <w:t>- ответственность за неисполнение указанной обязанности.</w:t>
            </w:r>
          </w:p>
        </w:tc>
      </w:tr>
    </w:tbl>
    <w:p w:rsidR="00BA6371" w:rsidRDefault="00BA6371" w:rsidP="00BA6371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6406"/>
      </w:tblGrid>
      <w:tr w:rsidR="00BA6371" w:rsidTr="00C41B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  <w:r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jc w:val="center"/>
            </w:pPr>
            <w:r>
              <w:t xml:space="preserve">(подпись и Ф.И.О. лица, представляющего </w:t>
            </w:r>
            <w:r>
              <w:lastRenderedPageBreak/>
              <w:t>сведения)</w:t>
            </w:r>
          </w:p>
        </w:tc>
      </w:tr>
    </w:tbl>
    <w:p w:rsidR="00BA6371" w:rsidRDefault="00BA6371" w:rsidP="00BA6371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60"/>
        <w:gridCol w:w="1049"/>
        <w:gridCol w:w="1050"/>
      </w:tblGrid>
      <w:tr w:rsidR="00BA6371" w:rsidTr="00C41B87">
        <w:tc>
          <w:tcPr>
            <w:tcW w:w="6960" w:type="dxa"/>
            <w:vAlign w:val="center"/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1049" w:type="dxa"/>
            <w:vAlign w:val="center"/>
          </w:tcPr>
          <w:p w:rsidR="00BA6371" w:rsidRDefault="00BA6371" w:rsidP="00C41B87">
            <w:pPr>
              <w:spacing w:after="1" w:line="280" w:lineRule="atLeast"/>
              <w:jc w:val="center"/>
            </w:pPr>
            <w:r>
              <w:t>Да</w:t>
            </w:r>
          </w:p>
        </w:tc>
        <w:tc>
          <w:tcPr>
            <w:tcW w:w="1050" w:type="dxa"/>
            <w:vAlign w:val="center"/>
          </w:tcPr>
          <w:p w:rsidR="00BA6371" w:rsidRDefault="00BA6371" w:rsidP="00C41B87">
            <w:pPr>
              <w:spacing w:after="1" w:line="280" w:lineRule="atLeast"/>
              <w:jc w:val="center"/>
            </w:pPr>
            <w:r>
              <w:t>Нет</w:t>
            </w:r>
          </w:p>
        </w:tc>
      </w:tr>
      <w:tr w:rsidR="00BA6371" w:rsidTr="00C41B87">
        <w:tc>
          <w:tcPr>
            <w:tcW w:w="6960" w:type="dxa"/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049" w:type="dxa"/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1050" w:type="dxa"/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6960" w:type="dxa"/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049" w:type="dxa"/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1050" w:type="dxa"/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6960" w:type="dxa"/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 xml:space="preserve">Владеете ли Вы или Ваши родственники прямо или как бенефициар </w:t>
            </w:r>
            <w:hyperlink w:anchor="P83" w:history="1">
              <w:r>
                <w:rPr>
                  <w:color w:val="0000FF"/>
                </w:rPr>
                <w:t>&lt;2&gt;</w:t>
              </w:r>
            </w:hyperlink>
            <w: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049" w:type="dxa"/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1050" w:type="dxa"/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6960" w:type="dxa"/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049" w:type="dxa"/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1050" w:type="dxa"/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6960" w:type="dxa"/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049" w:type="dxa"/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1050" w:type="dxa"/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6960" w:type="dxa"/>
          </w:tcPr>
          <w:p w:rsidR="00BA6371" w:rsidRDefault="00BA6371" w:rsidP="00C41B87">
            <w:pPr>
              <w:spacing w:after="1" w:line="280" w:lineRule="atLeast"/>
              <w:jc w:val="both"/>
            </w:pPr>
            <w:proofErr w:type="gramStart"/>
            <w: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049" w:type="dxa"/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1050" w:type="dxa"/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6960" w:type="dxa"/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049" w:type="dxa"/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1050" w:type="dxa"/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6960" w:type="dxa"/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049" w:type="dxa"/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1050" w:type="dxa"/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6960" w:type="dxa"/>
          </w:tcPr>
          <w:p w:rsidR="00BA6371" w:rsidRDefault="00BA6371" w:rsidP="00C41B87">
            <w:pPr>
              <w:spacing w:after="1" w:line="280" w:lineRule="atLeast"/>
              <w:jc w:val="both"/>
            </w:pPr>
            <w:r>
              <w:t xml:space="preserve"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</w:t>
            </w:r>
            <w:r>
              <w:lastRenderedPageBreak/>
              <w:t>Вы принимаете решения под воздействием личной заинтересованности</w:t>
            </w:r>
          </w:p>
        </w:tc>
        <w:tc>
          <w:tcPr>
            <w:tcW w:w="1049" w:type="dxa"/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1050" w:type="dxa"/>
          </w:tcPr>
          <w:p w:rsidR="00BA6371" w:rsidRDefault="00BA6371" w:rsidP="00C41B87">
            <w:pPr>
              <w:spacing w:after="1" w:line="280" w:lineRule="atLeast"/>
            </w:pPr>
          </w:p>
        </w:tc>
      </w:tr>
    </w:tbl>
    <w:p w:rsidR="00BA6371" w:rsidRDefault="00BA6371" w:rsidP="00BA6371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BA6371" w:rsidTr="00C41B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ind w:firstLine="283"/>
              <w:jc w:val="both"/>
            </w:pPr>
            <w:r>
      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</w:tbl>
    <w:p w:rsidR="00BA6371" w:rsidRDefault="00BA6371" w:rsidP="00BA6371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BA6371" w:rsidTr="00C41B8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</w:tr>
    </w:tbl>
    <w:p w:rsidR="00BA6371" w:rsidRDefault="00BA6371" w:rsidP="00BA6371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BA6371" w:rsidTr="00C41B8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ind w:firstLine="283"/>
              <w:jc w:val="both"/>
            </w:pPr>
            <w:r>
              <w:t>Настоящим подтверждаю, что:</w:t>
            </w:r>
          </w:p>
          <w:p w:rsidR="00BA6371" w:rsidRDefault="00BA6371" w:rsidP="00C41B87">
            <w:pPr>
              <w:spacing w:after="1" w:line="280" w:lineRule="atLeast"/>
              <w:ind w:firstLine="283"/>
              <w:jc w:val="both"/>
            </w:pPr>
            <w:r>
              <w:t>- данная декларация заполнена мною добровольно и с моего согласия;</w:t>
            </w:r>
          </w:p>
          <w:p w:rsidR="00BA6371" w:rsidRDefault="00BA6371" w:rsidP="00C41B87">
            <w:pPr>
              <w:spacing w:after="1" w:line="280" w:lineRule="atLeast"/>
              <w:ind w:firstLine="283"/>
              <w:jc w:val="both"/>
            </w:pPr>
            <w:r>
              <w:t>- я прочитал и понял все вышеуказанные вопросы;</w:t>
            </w:r>
          </w:p>
          <w:p w:rsidR="00BA6371" w:rsidRDefault="00BA6371" w:rsidP="00C41B87">
            <w:pPr>
              <w:spacing w:after="1" w:line="280" w:lineRule="atLeast"/>
              <w:ind w:firstLine="283"/>
              <w:jc w:val="both"/>
            </w:pPr>
            <w:r>
              <w:t>- мои ответы и любая пояснительная информация являются полными, правдивыми и правильными.</w:t>
            </w:r>
          </w:p>
        </w:tc>
      </w:tr>
    </w:tbl>
    <w:p w:rsidR="00BA6371" w:rsidRDefault="00BA6371" w:rsidP="00BA6371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6406"/>
      </w:tblGrid>
      <w:tr w:rsidR="00BA6371" w:rsidTr="00C41B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  <w:r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jc w:val="center"/>
            </w:pPr>
            <w:r>
              <w:t>(подпись и Ф.И.О. лица, представляющего декларацию)</w:t>
            </w:r>
          </w:p>
        </w:tc>
      </w:tr>
    </w:tbl>
    <w:p w:rsidR="00BA6371" w:rsidRDefault="00BA6371" w:rsidP="00BA6371">
      <w:pPr>
        <w:spacing w:after="1" w:line="28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6406"/>
      </w:tblGrid>
      <w:tr w:rsidR="00BA6371" w:rsidTr="00C41B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  <w:r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</w:tr>
      <w:tr w:rsidR="00BA6371" w:rsidTr="00C41B8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371" w:rsidRDefault="00BA6371" w:rsidP="00C41B87">
            <w:pPr>
              <w:spacing w:after="1" w:line="280" w:lineRule="atLeast"/>
              <w:jc w:val="center"/>
            </w:pPr>
            <w:r>
              <w:t>(подпись и Ф.И.О. лица, принявшего декларацию)</w:t>
            </w:r>
          </w:p>
        </w:tc>
      </w:tr>
    </w:tbl>
    <w:p w:rsidR="00BA6371" w:rsidRDefault="00BA6371" w:rsidP="00BA6371">
      <w:pPr>
        <w:spacing w:after="1" w:line="280" w:lineRule="atLeast"/>
        <w:jc w:val="both"/>
      </w:pPr>
    </w:p>
    <w:p w:rsidR="00BA6371" w:rsidRDefault="00BA6371" w:rsidP="00BA6371">
      <w:pPr>
        <w:spacing w:after="1" w:line="280" w:lineRule="atLeast"/>
        <w:ind w:firstLine="540"/>
        <w:jc w:val="both"/>
      </w:pPr>
      <w:r>
        <w:t>--------------------------------</w:t>
      </w:r>
    </w:p>
    <w:p w:rsidR="00BA6371" w:rsidRDefault="00BA6371" w:rsidP="00BA6371">
      <w:pPr>
        <w:spacing w:before="280" w:after="1" w:line="280" w:lineRule="atLeast"/>
        <w:ind w:firstLine="540"/>
        <w:jc w:val="both"/>
      </w:pPr>
      <w:bookmarkStart w:id="2" w:name="P80"/>
      <w:bookmarkEnd w:id="2"/>
      <w:r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BA6371" w:rsidRDefault="00BA6371" w:rsidP="00BA6371">
      <w:pPr>
        <w:spacing w:before="280" w:after="1" w:line="280" w:lineRule="atLeast"/>
        <w:ind w:firstLine="540"/>
        <w:jc w:val="both"/>
      </w:pPr>
      <w:r>
        <w:lastRenderedPageBreak/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BA6371" w:rsidRDefault="00BA6371" w:rsidP="00BA6371">
      <w:pPr>
        <w:spacing w:before="280" w:after="1" w:line="280" w:lineRule="atLeast"/>
        <w:ind w:firstLine="540"/>
        <w:jc w:val="both"/>
      </w:pPr>
      <w:proofErr w:type="gramStart"/>
      <w: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  <w:p w:rsidR="00BA6371" w:rsidRDefault="00BA6371" w:rsidP="00BA6371">
      <w:pPr>
        <w:spacing w:before="280" w:after="1" w:line="280" w:lineRule="atLeast"/>
        <w:ind w:firstLine="540"/>
        <w:jc w:val="both"/>
      </w:pPr>
      <w:bookmarkStart w:id="3" w:name="P83"/>
      <w:bookmarkEnd w:id="3"/>
      <w:r>
        <w:t xml:space="preserve">&lt;2&gt; Бенефициар - физическое лицо, </w:t>
      </w:r>
      <w:proofErr w:type="gramStart"/>
      <w:r>
        <w:t>которое</w:t>
      </w:r>
      <w:proofErr w:type="gramEnd"/>
      <w: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BA6371" w:rsidRDefault="00BA6371" w:rsidP="00BA6371">
      <w:pPr>
        <w:spacing w:after="1" w:line="280" w:lineRule="atLeast"/>
        <w:jc w:val="both"/>
      </w:pPr>
    </w:p>
    <w:p w:rsidR="00BA6371" w:rsidRDefault="00BA6371" w:rsidP="00BA6371">
      <w:pPr>
        <w:spacing w:after="1" w:line="280" w:lineRule="atLeast"/>
      </w:pPr>
      <w:hyperlink r:id="rId9" w:history="1">
        <w:r>
          <w:rPr>
            <w:i/>
            <w:color w:val="0000FF"/>
          </w:rPr>
          <w:br/>
        </w:r>
      </w:hyperlink>
    </w:p>
    <w:p w:rsidR="00BA6371" w:rsidRDefault="00BA6371" w:rsidP="00BA6371">
      <w:pPr>
        <w:spacing w:after="1" w:line="280" w:lineRule="atLeast"/>
      </w:pPr>
    </w:p>
    <w:p w:rsidR="00BA6371" w:rsidRDefault="00BA6371" w:rsidP="00BA6371">
      <w:pPr>
        <w:spacing w:after="1" w:line="280" w:lineRule="atLeast"/>
      </w:pPr>
    </w:p>
    <w:p w:rsidR="00BA6371" w:rsidRDefault="00BA6371" w:rsidP="00BA6371">
      <w:pPr>
        <w:spacing w:after="1" w:line="280" w:lineRule="atLeast"/>
      </w:pPr>
    </w:p>
    <w:p w:rsidR="00BA6371" w:rsidRDefault="00BA6371" w:rsidP="00BA6371">
      <w:pPr>
        <w:spacing w:after="1" w:line="280" w:lineRule="atLeast"/>
      </w:pPr>
    </w:p>
    <w:p w:rsidR="00BA6371" w:rsidRDefault="00BA6371" w:rsidP="00BA6371">
      <w:pPr>
        <w:spacing w:after="1" w:line="280" w:lineRule="atLeast"/>
      </w:pPr>
    </w:p>
    <w:p w:rsidR="00BA6371" w:rsidRDefault="00BA6371" w:rsidP="00BA6371">
      <w:pPr>
        <w:spacing w:after="1" w:line="280" w:lineRule="atLeast"/>
      </w:pPr>
    </w:p>
    <w:p w:rsidR="00BA6371" w:rsidRDefault="00BA6371" w:rsidP="00BA6371">
      <w:pPr>
        <w:spacing w:after="1" w:line="280" w:lineRule="atLeast"/>
      </w:pPr>
    </w:p>
    <w:p w:rsidR="000362AC" w:rsidRDefault="000362AC" w:rsidP="000362AC">
      <w:pPr>
        <w:rPr>
          <w:sz w:val="24"/>
          <w:szCs w:val="24"/>
        </w:rPr>
      </w:pPr>
    </w:p>
    <w:p w:rsidR="00377A3D" w:rsidRDefault="00377A3D" w:rsidP="00C35C03">
      <w:pPr>
        <w:rPr>
          <w:szCs w:val="28"/>
        </w:rPr>
      </w:pPr>
    </w:p>
    <w:p w:rsidR="00E832D4" w:rsidRDefault="00E832D4" w:rsidP="00C35C03">
      <w:pPr>
        <w:rPr>
          <w:szCs w:val="28"/>
        </w:rPr>
      </w:pPr>
    </w:p>
    <w:p w:rsidR="00B06E85" w:rsidRDefault="00B06E85" w:rsidP="00B06E85">
      <w:pPr>
        <w:tabs>
          <w:tab w:val="left" w:pos="6774"/>
        </w:tabs>
        <w:rPr>
          <w:szCs w:val="28"/>
        </w:rPr>
      </w:pPr>
      <w:r>
        <w:rPr>
          <w:szCs w:val="28"/>
        </w:rPr>
        <w:tab/>
      </w: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sectPr w:rsidR="00C420D8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258" w:rsidRDefault="00F84258" w:rsidP="00E65913">
      <w:r>
        <w:separator/>
      </w:r>
    </w:p>
  </w:endnote>
  <w:endnote w:type="continuationSeparator" w:id="0">
    <w:p w:rsidR="00F84258" w:rsidRDefault="00F84258" w:rsidP="00E6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258" w:rsidRDefault="00F84258" w:rsidP="00E65913">
      <w:r>
        <w:separator/>
      </w:r>
    </w:p>
  </w:footnote>
  <w:footnote w:type="continuationSeparator" w:id="0">
    <w:p w:rsidR="00F84258" w:rsidRDefault="00F84258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7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9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355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70B3"/>
    <w:rsid w:val="00003E19"/>
    <w:rsid w:val="000362AC"/>
    <w:rsid w:val="00037CBB"/>
    <w:rsid w:val="000401F1"/>
    <w:rsid w:val="00076E4B"/>
    <w:rsid w:val="000B0702"/>
    <w:rsid w:val="000B2BC9"/>
    <w:rsid w:val="000B51D3"/>
    <w:rsid w:val="000B79CA"/>
    <w:rsid w:val="000D6779"/>
    <w:rsid w:val="000E2498"/>
    <w:rsid w:val="000F4B57"/>
    <w:rsid w:val="000F7190"/>
    <w:rsid w:val="00135D38"/>
    <w:rsid w:val="001536B1"/>
    <w:rsid w:val="00167922"/>
    <w:rsid w:val="001907C3"/>
    <w:rsid w:val="001A0B0D"/>
    <w:rsid w:val="001A7B3C"/>
    <w:rsid w:val="001C4CDF"/>
    <w:rsid w:val="001D516A"/>
    <w:rsid w:val="001D7743"/>
    <w:rsid w:val="00215B6D"/>
    <w:rsid w:val="0024271A"/>
    <w:rsid w:val="0025558A"/>
    <w:rsid w:val="002665CD"/>
    <w:rsid w:val="002773E1"/>
    <w:rsid w:val="002C3A7E"/>
    <w:rsid w:val="002C59D1"/>
    <w:rsid w:val="002E69DD"/>
    <w:rsid w:val="00316E6A"/>
    <w:rsid w:val="00330F54"/>
    <w:rsid w:val="00347BFC"/>
    <w:rsid w:val="00370E88"/>
    <w:rsid w:val="00377A3D"/>
    <w:rsid w:val="00390A45"/>
    <w:rsid w:val="003A626D"/>
    <w:rsid w:val="003B49C5"/>
    <w:rsid w:val="003C5403"/>
    <w:rsid w:val="00417B61"/>
    <w:rsid w:val="00424441"/>
    <w:rsid w:val="00430182"/>
    <w:rsid w:val="004678C8"/>
    <w:rsid w:val="004A5D43"/>
    <w:rsid w:val="004D68DC"/>
    <w:rsid w:val="004E1C66"/>
    <w:rsid w:val="004F727A"/>
    <w:rsid w:val="00535685"/>
    <w:rsid w:val="00542FA3"/>
    <w:rsid w:val="0054380D"/>
    <w:rsid w:val="00552580"/>
    <w:rsid w:val="00563112"/>
    <w:rsid w:val="005B69D7"/>
    <w:rsid w:val="005B79E9"/>
    <w:rsid w:val="005C617D"/>
    <w:rsid w:val="005D2F83"/>
    <w:rsid w:val="005E5689"/>
    <w:rsid w:val="006A4C76"/>
    <w:rsid w:val="006B7A3E"/>
    <w:rsid w:val="006D3D67"/>
    <w:rsid w:val="00700D0E"/>
    <w:rsid w:val="007030A9"/>
    <w:rsid w:val="0076187B"/>
    <w:rsid w:val="007620FE"/>
    <w:rsid w:val="00791774"/>
    <w:rsid w:val="007C09FA"/>
    <w:rsid w:val="007C2FE3"/>
    <w:rsid w:val="007D236C"/>
    <w:rsid w:val="007D7854"/>
    <w:rsid w:val="007E54C4"/>
    <w:rsid w:val="008735F7"/>
    <w:rsid w:val="008908E1"/>
    <w:rsid w:val="00891E4A"/>
    <w:rsid w:val="008A70B3"/>
    <w:rsid w:val="008B4F4A"/>
    <w:rsid w:val="008D09F0"/>
    <w:rsid w:val="008E2D7B"/>
    <w:rsid w:val="00923E89"/>
    <w:rsid w:val="00934C2C"/>
    <w:rsid w:val="009366BA"/>
    <w:rsid w:val="00956C9C"/>
    <w:rsid w:val="0097065C"/>
    <w:rsid w:val="00970884"/>
    <w:rsid w:val="00983D2A"/>
    <w:rsid w:val="009A33B3"/>
    <w:rsid w:val="009A36E9"/>
    <w:rsid w:val="009B6E08"/>
    <w:rsid w:val="009D11FB"/>
    <w:rsid w:val="009D1F97"/>
    <w:rsid w:val="00A100AB"/>
    <w:rsid w:val="00A11301"/>
    <w:rsid w:val="00A153F6"/>
    <w:rsid w:val="00A31C15"/>
    <w:rsid w:val="00A46615"/>
    <w:rsid w:val="00A4799B"/>
    <w:rsid w:val="00A51F8D"/>
    <w:rsid w:val="00A653C5"/>
    <w:rsid w:val="00A672E4"/>
    <w:rsid w:val="00AA51E6"/>
    <w:rsid w:val="00AB3CEB"/>
    <w:rsid w:val="00AC3C6A"/>
    <w:rsid w:val="00AF326F"/>
    <w:rsid w:val="00B06E85"/>
    <w:rsid w:val="00B14A21"/>
    <w:rsid w:val="00B60842"/>
    <w:rsid w:val="00B60991"/>
    <w:rsid w:val="00B625D6"/>
    <w:rsid w:val="00B81932"/>
    <w:rsid w:val="00B81B38"/>
    <w:rsid w:val="00BA2449"/>
    <w:rsid w:val="00BA6371"/>
    <w:rsid w:val="00BC180A"/>
    <w:rsid w:val="00BC29A3"/>
    <w:rsid w:val="00BD4AEF"/>
    <w:rsid w:val="00BF0A7D"/>
    <w:rsid w:val="00BF0ABA"/>
    <w:rsid w:val="00BF2014"/>
    <w:rsid w:val="00C35C03"/>
    <w:rsid w:val="00C4183A"/>
    <w:rsid w:val="00C420D8"/>
    <w:rsid w:val="00C7390E"/>
    <w:rsid w:val="00C95AEF"/>
    <w:rsid w:val="00CB535A"/>
    <w:rsid w:val="00CF2423"/>
    <w:rsid w:val="00D24BA9"/>
    <w:rsid w:val="00D3019B"/>
    <w:rsid w:val="00D35DCB"/>
    <w:rsid w:val="00D50D71"/>
    <w:rsid w:val="00D60EDA"/>
    <w:rsid w:val="00D619EB"/>
    <w:rsid w:val="00D67D67"/>
    <w:rsid w:val="00D741DA"/>
    <w:rsid w:val="00D759CD"/>
    <w:rsid w:val="00D96D80"/>
    <w:rsid w:val="00DA3110"/>
    <w:rsid w:val="00DA4DE1"/>
    <w:rsid w:val="00DB51B1"/>
    <w:rsid w:val="00DC457A"/>
    <w:rsid w:val="00DE22F4"/>
    <w:rsid w:val="00DF568E"/>
    <w:rsid w:val="00E10A88"/>
    <w:rsid w:val="00E55058"/>
    <w:rsid w:val="00E64F9E"/>
    <w:rsid w:val="00E65913"/>
    <w:rsid w:val="00E70796"/>
    <w:rsid w:val="00E82474"/>
    <w:rsid w:val="00E832D4"/>
    <w:rsid w:val="00E9188D"/>
    <w:rsid w:val="00E948E7"/>
    <w:rsid w:val="00E97216"/>
    <w:rsid w:val="00EB3A9D"/>
    <w:rsid w:val="00ED4D66"/>
    <w:rsid w:val="00EE41A5"/>
    <w:rsid w:val="00F2020E"/>
    <w:rsid w:val="00F24BD7"/>
    <w:rsid w:val="00F26204"/>
    <w:rsid w:val="00F37D33"/>
    <w:rsid w:val="00F77105"/>
    <w:rsid w:val="00F84258"/>
    <w:rsid w:val="00FB0752"/>
    <w:rsid w:val="00FB166D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E832D4"/>
    <w:rPr>
      <w:color w:val="0563C1" w:themeColor="hyperlink"/>
      <w:u w:val="single"/>
    </w:rPr>
  </w:style>
  <w:style w:type="table" w:styleId="ad">
    <w:name w:val="Table Grid"/>
    <w:basedOn w:val="a1"/>
    <w:rsid w:val="00B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BA6371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ConsPlusNormal">
    <w:name w:val="ConsPlusNormal"/>
    <w:rsid w:val="00BA637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13C971C7AC2008917665CB060C5FB9706C955636353D6C0D9CBD14107C71C45A63ED07654450F6454361BBB5A3EB817A5EE3B59AF2275FC3DOFZ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user</cp:lastModifiedBy>
  <cp:revision>33</cp:revision>
  <cp:lastPrinted>2023-01-09T06:11:00Z</cp:lastPrinted>
  <dcterms:created xsi:type="dcterms:W3CDTF">2023-02-13T13:36:00Z</dcterms:created>
  <dcterms:modified xsi:type="dcterms:W3CDTF">2023-04-05T06:56:00Z</dcterms:modified>
</cp:coreProperties>
</file>