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DC457A">
      <w:pPr>
        <w:jc w:val="both"/>
        <w:rPr>
          <w:szCs w:val="28"/>
        </w:rPr>
      </w:pPr>
      <w:r w:rsidRPr="003A626D">
        <w:rPr>
          <w:szCs w:val="28"/>
        </w:rPr>
        <w:t>00.00.0000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Pr="003A626D">
        <w:rPr>
          <w:szCs w:val="28"/>
        </w:rPr>
        <w:t>00</w:t>
      </w:r>
      <w:r w:rsidR="0097065C" w:rsidRPr="003A626D">
        <w:rPr>
          <w:szCs w:val="28"/>
        </w:rPr>
        <w:t xml:space="preserve"> </w:t>
      </w:r>
    </w:p>
    <w:p w:rsidR="008908E1" w:rsidRPr="003A626D" w:rsidRDefault="008908E1">
      <w:pPr>
        <w:jc w:val="both"/>
        <w:rPr>
          <w:szCs w:val="28"/>
        </w:rPr>
      </w:pPr>
    </w:p>
    <w:p w:rsidR="009327AC" w:rsidRPr="004707D6" w:rsidRDefault="009327AC" w:rsidP="009327AC">
      <w:pPr>
        <w:jc w:val="center"/>
        <w:rPr>
          <w:color w:val="000000"/>
          <w:szCs w:val="28"/>
        </w:rPr>
      </w:pPr>
      <w:r w:rsidRPr="004707D6">
        <w:rPr>
          <w:b/>
          <w:bCs w:val="0"/>
          <w:color w:val="000000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Суоярвского муниципального округа</w:t>
      </w:r>
    </w:p>
    <w:p w:rsidR="00E832D4" w:rsidRPr="00E832D4" w:rsidRDefault="00E832D4" w:rsidP="00E832D4">
      <w:pPr>
        <w:jc w:val="center"/>
        <w:rPr>
          <w:b/>
          <w:szCs w:val="28"/>
        </w:rPr>
      </w:pPr>
    </w:p>
    <w:p w:rsidR="006B1803" w:rsidRDefault="006B1803" w:rsidP="00E832D4">
      <w:pPr>
        <w:ind w:firstLine="708"/>
        <w:jc w:val="both"/>
        <w:rPr>
          <w:szCs w:val="28"/>
        </w:rPr>
      </w:pPr>
      <w:proofErr w:type="gramStart"/>
      <w:r w:rsidRPr="006B1803">
        <w:rPr>
          <w:szCs w:val="28"/>
        </w:rPr>
        <w:t>В соответствии со статьей 3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в целях создания механизмов противодействия коррупции, выявления</w:t>
      </w:r>
      <w:proofErr w:type="gramEnd"/>
      <w:r w:rsidRPr="006B1803">
        <w:rPr>
          <w:szCs w:val="28"/>
        </w:rPr>
        <w:t xml:space="preserve"> и устранения несовершенства правовых норм, способствующих коррупционным проявлениям в органах местного самоуправления Суоярвского муниципального округа.</w:t>
      </w:r>
    </w:p>
    <w:p w:rsidR="00E832D4" w:rsidRDefault="00E832D4" w:rsidP="00E832D4">
      <w:pPr>
        <w:ind w:firstLine="708"/>
        <w:jc w:val="both"/>
        <w:rPr>
          <w:szCs w:val="28"/>
        </w:rPr>
      </w:pPr>
      <w:r w:rsidRPr="00E832D4">
        <w:rPr>
          <w:szCs w:val="28"/>
        </w:rPr>
        <w:t xml:space="preserve">1. </w:t>
      </w:r>
      <w:r w:rsidR="00622408" w:rsidRPr="00622408">
        <w:rPr>
          <w:szCs w:val="28"/>
        </w:rPr>
        <w:t>Утвердить Порядок проведения антикоррупционной экспертизы нормативных правовых актов и проектов нормативных правовых актов Суоярвского муниципального округа согласно Приложению 1</w:t>
      </w:r>
      <w:r w:rsidR="004707D6">
        <w:rPr>
          <w:szCs w:val="28"/>
        </w:rPr>
        <w:t>.</w:t>
      </w:r>
    </w:p>
    <w:p w:rsidR="00622408" w:rsidRDefault="00622408" w:rsidP="00E832D4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D87AB6" w:rsidRPr="00D87AB6">
        <w:rPr>
          <w:szCs w:val="28"/>
        </w:rPr>
        <w:t xml:space="preserve">Руководителям структурных подразделений администрации </w:t>
      </w:r>
      <w:r w:rsidR="00D87AB6">
        <w:rPr>
          <w:szCs w:val="28"/>
        </w:rPr>
        <w:t>Суоярвскогомуниципального округа</w:t>
      </w:r>
      <w:r w:rsidR="00D87AB6" w:rsidRPr="00D87AB6">
        <w:rPr>
          <w:szCs w:val="28"/>
        </w:rPr>
        <w:t xml:space="preserve"> организовать работу по предоставлению проектов нормативных правовых актов для проведения антикоррупционной экспертизы в Порядке, предусмотренном настоящим постановлением.</w:t>
      </w:r>
    </w:p>
    <w:p w:rsidR="00C420D8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t>2. Признать утратившим</w:t>
      </w:r>
      <w:r w:rsidR="00847173">
        <w:rPr>
          <w:szCs w:val="28"/>
        </w:rPr>
        <w:t>и</w:t>
      </w:r>
      <w:r>
        <w:rPr>
          <w:szCs w:val="28"/>
        </w:rPr>
        <w:t xml:space="preserve"> силу:</w:t>
      </w:r>
    </w:p>
    <w:p w:rsidR="00847173" w:rsidRPr="00847173" w:rsidRDefault="00EF198F" w:rsidP="00EF198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C420D8">
        <w:rPr>
          <w:szCs w:val="28"/>
        </w:rPr>
        <w:t xml:space="preserve">постановление администрации муниципального образования «Суоярвский район» от </w:t>
      </w:r>
      <w:r w:rsidR="00847173">
        <w:rPr>
          <w:szCs w:val="28"/>
        </w:rPr>
        <w:t>04.10.2010</w:t>
      </w:r>
      <w:r w:rsidR="00C420D8">
        <w:rPr>
          <w:szCs w:val="28"/>
        </w:rPr>
        <w:t xml:space="preserve"> №</w:t>
      </w:r>
      <w:r w:rsidR="00847173">
        <w:rPr>
          <w:szCs w:val="28"/>
        </w:rPr>
        <w:t>527</w:t>
      </w:r>
      <w:r w:rsidR="00C420D8">
        <w:rPr>
          <w:szCs w:val="28"/>
        </w:rPr>
        <w:t xml:space="preserve"> </w:t>
      </w:r>
      <w:r w:rsidR="00C420D8" w:rsidRPr="00C420D8">
        <w:rPr>
          <w:szCs w:val="28"/>
        </w:rPr>
        <w:t>«</w:t>
      </w:r>
      <w:r w:rsidR="00847173" w:rsidRPr="00847173">
        <w:rPr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«Суоярвский район» Республики Карелия</w:t>
      </w:r>
      <w:r w:rsidR="00847173">
        <w:rPr>
          <w:szCs w:val="28"/>
        </w:rPr>
        <w:t>»</w:t>
      </w:r>
    </w:p>
    <w:p w:rsidR="00C420D8" w:rsidRDefault="00EF198F" w:rsidP="00EF198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C420D8">
        <w:rPr>
          <w:szCs w:val="28"/>
        </w:rPr>
        <w:t xml:space="preserve">постановление администрации муниципального образования «Суоярвский район» от </w:t>
      </w:r>
      <w:r w:rsidR="00BA7F7F">
        <w:rPr>
          <w:szCs w:val="28"/>
        </w:rPr>
        <w:t>19.11.2010</w:t>
      </w:r>
      <w:r w:rsidR="00C420D8">
        <w:rPr>
          <w:szCs w:val="28"/>
        </w:rPr>
        <w:t xml:space="preserve"> №</w:t>
      </w:r>
      <w:r w:rsidR="00BA7F7F">
        <w:rPr>
          <w:szCs w:val="28"/>
        </w:rPr>
        <w:t>632</w:t>
      </w:r>
      <w:r w:rsidR="00C420D8">
        <w:rPr>
          <w:szCs w:val="28"/>
        </w:rPr>
        <w:t xml:space="preserve"> «</w:t>
      </w:r>
      <w:r w:rsidR="00BA7F7F" w:rsidRPr="00BA7F7F">
        <w:rPr>
          <w:szCs w:val="28"/>
        </w:rPr>
        <w:t>О внесении изменен</w:t>
      </w:r>
      <w:r w:rsidR="00BA7F7F">
        <w:rPr>
          <w:szCs w:val="28"/>
        </w:rPr>
        <w:t xml:space="preserve">ий и </w:t>
      </w:r>
      <w:r w:rsidR="00BA7F7F">
        <w:rPr>
          <w:szCs w:val="28"/>
        </w:rPr>
        <w:lastRenderedPageBreak/>
        <w:t xml:space="preserve">дополнений в постановление </w:t>
      </w:r>
      <w:r w:rsidR="00BA7F7F" w:rsidRPr="00BA7F7F">
        <w:rPr>
          <w:szCs w:val="28"/>
        </w:rPr>
        <w:t xml:space="preserve">администрации муниципального образования «Суоярвский </w:t>
      </w:r>
      <w:r w:rsidR="00BA7F7F">
        <w:rPr>
          <w:szCs w:val="28"/>
        </w:rPr>
        <w:t xml:space="preserve">район» </w:t>
      </w:r>
      <w:r w:rsidR="00BA7F7F" w:rsidRPr="00BA7F7F">
        <w:rPr>
          <w:szCs w:val="28"/>
        </w:rPr>
        <w:t>от 04.10.2010 г. № 527 «Об</w:t>
      </w:r>
      <w:r w:rsidR="00BA7F7F">
        <w:rPr>
          <w:szCs w:val="28"/>
        </w:rPr>
        <w:t xml:space="preserve"> утверждении Порядка проведения </w:t>
      </w:r>
      <w:r w:rsidR="00BA7F7F" w:rsidRPr="00BA7F7F">
        <w:rPr>
          <w:szCs w:val="28"/>
        </w:rPr>
        <w:t xml:space="preserve">антикоррупционной </w:t>
      </w:r>
      <w:r w:rsidR="00BA7F7F">
        <w:rPr>
          <w:szCs w:val="28"/>
        </w:rPr>
        <w:t xml:space="preserve">экспертизы нормативных правовых </w:t>
      </w:r>
      <w:r w:rsidR="00BA7F7F" w:rsidRPr="00BA7F7F">
        <w:rPr>
          <w:szCs w:val="28"/>
        </w:rPr>
        <w:t>актов и проектов нормативны</w:t>
      </w:r>
      <w:r w:rsidR="00BA7F7F">
        <w:rPr>
          <w:szCs w:val="28"/>
        </w:rPr>
        <w:t xml:space="preserve">х правовых актов муниципального </w:t>
      </w:r>
      <w:r w:rsidR="00BA7F7F" w:rsidRPr="00BA7F7F">
        <w:rPr>
          <w:szCs w:val="28"/>
        </w:rPr>
        <w:t>образования «Суоярвский район» Республики Карелия»</w:t>
      </w:r>
      <w:r w:rsidR="00C420D8">
        <w:rPr>
          <w:szCs w:val="28"/>
        </w:rPr>
        <w:t>.</w:t>
      </w:r>
    </w:p>
    <w:p w:rsidR="0071704C" w:rsidRDefault="00EF198F" w:rsidP="00EF198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71704C">
        <w:rPr>
          <w:szCs w:val="28"/>
        </w:rPr>
        <w:t>постановление администрации муниципального образования «Суоярвский район» от 10.03.2016 №120 «</w:t>
      </w:r>
      <w:r w:rsidR="0071704C" w:rsidRPr="0071704C">
        <w:rPr>
          <w:szCs w:val="28"/>
        </w:rPr>
        <w:t>О внесении изменений в постановление администрации МО «Суоярвский район» от 04.10.2010 г. № 527 «Об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«Суоярвский район» Республики Карелия»</w:t>
      </w:r>
    </w:p>
    <w:p w:rsidR="0071704C" w:rsidRPr="0071704C" w:rsidRDefault="00EF198F" w:rsidP="00EF198F">
      <w:pPr>
        <w:ind w:firstLine="708"/>
        <w:jc w:val="both"/>
        <w:rPr>
          <w:szCs w:val="28"/>
        </w:rPr>
      </w:pPr>
      <w:r>
        <w:rPr>
          <w:szCs w:val="28"/>
        </w:rPr>
        <w:t>- п</w:t>
      </w:r>
      <w:r w:rsidR="0071704C">
        <w:rPr>
          <w:szCs w:val="28"/>
        </w:rPr>
        <w:t>остановление администрации муниципального образования «Суоярвский район» от 21.02.2020 №124 «О внесении изменений в постановление администрации муниципального образования «Суоярвский район» от 04.10.2010 №527</w:t>
      </w:r>
    </w:p>
    <w:p w:rsidR="00E832D4" w:rsidRPr="00E832D4" w:rsidRDefault="00C420D8" w:rsidP="00EF198F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E832D4">
        <w:rPr>
          <w:szCs w:val="28"/>
        </w:rPr>
        <w:t xml:space="preserve">. </w:t>
      </w:r>
      <w:proofErr w:type="gramStart"/>
      <w:r w:rsidR="00E832D4">
        <w:rPr>
          <w:szCs w:val="28"/>
        </w:rPr>
        <w:t>Разместить</w:t>
      </w:r>
      <w:proofErr w:type="gramEnd"/>
      <w:r w:rsidR="00E832D4" w:rsidRPr="00E832D4">
        <w:rPr>
          <w:szCs w:val="28"/>
        </w:rPr>
        <w:t xml:space="preserve"> настоящее постановление на официальном сайте </w:t>
      </w:r>
      <w:r w:rsidR="00E832D4">
        <w:rPr>
          <w:szCs w:val="28"/>
        </w:rPr>
        <w:t>Суоярвского муниципального округа</w:t>
      </w:r>
      <w:r w:rsidR="00E832D4" w:rsidRPr="00E832D4">
        <w:rPr>
          <w:szCs w:val="28"/>
        </w:rPr>
        <w:t xml:space="preserve"> в сети «Интернет»</w:t>
      </w:r>
      <w:r w:rsidR="00E6057A">
        <w:rPr>
          <w:szCs w:val="28"/>
        </w:rPr>
        <w:t>.</w:t>
      </w: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  <w:r w:rsidR="00EF198F">
        <w:rPr>
          <w:i/>
          <w:color w:val="000000"/>
          <w:sz w:val="24"/>
          <w:szCs w:val="24"/>
        </w:rPr>
        <w:t>, юр.</w:t>
      </w:r>
      <w:r w:rsidR="004707D6">
        <w:rPr>
          <w:i/>
          <w:color w:val="000000"/>
          <w:sz w:val="24"/>
          <w:szCs w:val="24"/>
        </w:rPr>
        <w:t xml:space="preserve"> </w:t>
      </w:r>
      <w:r w:rsidR="00EF198F">
        <w:rPr>
          <w:i/>
          <w:color w:val="000000"/>
          <w:sz w:val="24"/>
          <w:szCs w:val="24"/>
        </w:rPr>
        <w:t>отдел</w:t>
      </w: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Default="00377A3D" w:rsidP="00C35C03">
      <w:pPr>
        <w:rPr>
          <w:szCs w:val="28"/>
        </w:rPr>
      </w:pPr>
    </w:p>
    <w:p w:rsidR="00E832D4" w:rsidRDefault="00E832D4" w:rsidP="00C35C03">
      <w:pPr>
        <w:rPr>
          <w:szCs w:val="28"/>
        </w:rPr>
      </w:pPr>
    </w:p>
    <w:p w:rsidR="00B06E85" w:rsidRDefault="00B06E85" w:rsidP="00B06E85">
      <w:pPr>
        <w:tabs>
          <w:tab w:val="left" w:pos="6774"/>
        </w:tabs>
        <w:rPr>
          <w:szCs w:val="28"/>
        </w:rPr>
      </w:pPr>
      <w:r>
        <w:rPr>
          <w:szCs w:val="28"/>
        </w:rPr>
        <w:tab/>
      </w: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tbl>
      <w:tblPr>
        <w:tblStyle w:val="ad"/>
        <w:tblW w:w="0" w:type="auto"/>
        <w:tblInd w:w="6629" w:type="dxa"/>
        <w:tblLook w:val="04A0"/>
      </w:tblPr>
      <w:tblGrid>
        <w:gridCol w:w="2942"/>
      </w:tblGrid>
      <w:tr w:rsidR="00B06E85" w:rsidTr="00B06E85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435A3A" w:rsidRDefault="00435A3A" w:rsidP="00E90DC1">
            <w:pPr>
              <w:rPr>
                <w:szCs w:val="28"/>
              </w:rPr>
            </w:pPr>
          </w:p>
          <w:p w:rsidR="00435A3A" w:rsidRDefault="00435A3A" w:rsidP="00E90DC1">
            <w:pPr>
              <w:rPr>
                <w:szCs w:val="28"/>
              </w:rPr>
            </w:pPr>
          </w:p>
          <w:p w:rsidR="00E90DC1" w:rsidRPr="00E90DC1" w:rsidRDefault="00E90DC1" w:rsidP="00E90DC1">
            <w:pPr>
              <w:rPr>
                <w:szCs w:val="28"/>
              </w:rPr>
            </w:pPr>
            <w:r w:rsidRPr="00E90DC1">
              <w:rPr>
                <w:szCs w:val="28"/>
              </w:rPr>
              <w:lastRenderedPageBreak/>
              <w:t>Утвержден</w:t>
            </w:r>
          </w:p>
          <w:p w:rsidR="00E90DC1" w:rsidRPr="00E90DC1" w:rsidRDefault="00E90DC1" w:rsidP="00E90DC1">
            <w:pPr>
              <w:rPr>
                <w:szCs w:val="28"/>
              </w:rPr>
            </w:pPr>
            <w:r w:rsidRPr="00E90DC1">
              <w:rPr>
                <w:szCs w:val="28"/>
              </w:rPr>
              <w:t xml:space="preserve">постановлением </w:t>
            </w:r>
            <w:r>
              <w:rPr>
                <w:szCs w:val="28"/>
              </w:rPr>
              <w:t>Суоярвского муниципального округа</w:t>
            </w:r>
          </w:p>
          <w:p w:rsidR="00B06E85" w:rsidRDefault="00E90DC1" w:rsidP="00E90DC1">
            <w:pPr>
              <w:rPr>
                <w:szCs w:val="28"/>
              </w:rPr>
            </w:pPr>
            <w:r w:rsidRPr="00E90DC1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</w:t>
            </w:r>
            <w:r w:rsidRPr="00E90DC1">
              <w:rPr>
                <w:szCs w:val="28"/>
              </w:rPr>
              <w:t xml:space="preserve"> </w:t>
            </w:r>
            <w:proofErr w:type="gramStart"/>
            <w:r w:rsidRPr="00E90DC1">
              <w:rPr>
                <w:szCs w:val="28"/>
              </w:rPr>
              <w:t>г</w:t>
            </w:r>
            <w:proofErr w:type="gramEnd"/>
            <w:r w:rsidRPr="00E90DC1">
              <w:rPr>
                <w:szCs w:val="28"/>
              </w:rPr>
              <w:t xml:space="preserve">. № </w:t>
            </w:r>
            <w:r>
              <w:rPr>
                <w:szCs w:val="28"/>
              </w:rPr>
              <w:t>____</w:t>
            </w:r>
          </w:p>
        </w:tc>
      </w:tr>
    </w:tbl>
    <w:p w:rsidR="00E90DC1" w:rsidRDefault="00E90DC1" w:rsidP="00E90DC1">
      <w:pPr>
        <w:jc w:val="center"/>
        <w:rPr>
          <w:b/>
          <w:szCs w:val="28"/>
        </w:rPr>
      </w:pPr>
    </w:p>
    <w:p w:rsidR="00E90DC1" w:rsidRPr="00E90DC1" w:rsidRDefault="00E90DC1" w:rsidP="00E90DC1">
      <w:pPr>
        <w:jc w:val="center"/>
        <w:rPr>
          <w:szCs w:val="28"/>
        </w:rPr>
      </w:pPr>
      <w:r w:rsidRPr="00E90DC1">
        <w:rPr>
          <w:b/>
          <w:szCs w:val="28"/>
        </w:rPr>
        <w:t>Порядок</w:t>
      </w:r>
    </w:p>
    <w:p w:rsidR="00E90DC1" w:rsidRPr="00E90DC1" w:rsidRDefault="00E90DC1" w:rsidP="00E90DC1">
      <w:pPr>
        <w:jc w:val="center"/>
        <w:rPr>
          <w:szCs w:val="28"/>
        </w:rPr>
      </w:pPr>
      <w:r w:rsidRPr="00E90DC1">
        <w:rPr>
          <w:b/>
          <w:szCs w:val="28"/>
        </w:rPr>
        <w:t>проведения антикоррупционной экспертизы нормативных правовых актов и прое</w:t>
      </w:r>
      <w:r>
        <w:rPr>
          <w:b/>
          <w:szCs w:val="28"/>
        </w:rPr>
        <w:t>ктов нормативных правовых актов</w:t>
      </w:r>
      <w:r w:rsidRPr="00E90DC1">
        <w:rPr>
          <w:b/>
          <w:szCs w:val="28"/>
        </w:rPr>
        <w:t xml:space="preserve"> </w:t>
      </w:r>
      <w:r>
        <w:rPr>
          <w:b/>
          <w:szCs w:val="28"/>
        </w:rPr>
        <w:t>Суоярвского муниципального округа</w:t>
      </w:r>
    </w:p>
    <w:p w:rsidR="00E90DC1" w:rsidRPr="00E90DC1" w:rsidRDefault="00E90DC1" w:rsidP="00E90DC1">
      <w:pPr>
        <w:jc w:val="center"/>
        <w:rPr>
          <w:szCs w:val="28"/>
        </w:rPr>
      </w:pPr>
    </w:p>
    <w:p w:rsidR="00E90DC1" w:rsidRDefault="00E90DC1" w:rsidP="00E90DC1">
      <w:pPr>
        <w:numPr>
          <w:ilvl w:val="0"/>
          <w:numId w:val="12"/>
        </w:numPr>
        <w:jc w:val="center"/>
        <w:rPr>
          <w:b/>
          <w:szCs w:val="28"/>
        </w:rPr>
      </w:pPr>
      <w:r w:rsidRPr="00E90DC1">
        <w:rPr>
          <w:b/>
          <w:szCs w:val="28"/>
        </w:rPr>
        <w:t>Общие положения.</w:t>
      </w:r>
    </w:p>
    <w:p w:rsidR="002D78D7" w:rsidRPr="00E90DC1" w:rsidRDefault="002D78D7" w:rsidP="002D78D7">
      <w:pPr>
        <w:ind w:left="720"/>
        <w:rPr>
          <w:b/>
          <w:szCs w:val="28"/>
        </w:rPr>
      </w:pPr>
    </w:p>
    <w:p w:rsidR="001A4271" w:rsidRPr="001A4271" w:rsidRDefault="001A4271" w:rsidP="00AE7B08">
      <w:pPr>
        <w:ind w:firstLine="708"/>
        <w:jc w:val="both"/>
        <w:rPr>
          <w:szCs w:val="28"/>
        </w:rPr>
      </w:pPr>
      <w:r w:rsidRPr="001A4271">
        <w:rPr>
          <w:szCs w:val="28"/>
        </w:rPr>
        <w:t xml:space="preserve">1. </w:t>
      </w:r>
      <w:proofErr w:type="gramStart"/>
      <w:r w:rsidRPr="001A4271">
        <w:rPr>
          <w:szCs w:val="28"/>
        </w:rPr>
        <w:t>Настоящий Порядок разработан в соотве</w:t>
      </w:r>
      <w:r>
        <w:rPr>
          <w:szCs w:val="28"/>
        </w:rPr>
        <w:t xml:space="preserve">тствии с Федеральным законом от </w:t>
      </w:r>
      <w:r w:rsidRPr="001A4271">
        <w:rPr>
          <w:szCs w:val="28"/>
        </w:rPr>
        <w:t>17 июля 2009 года № 172-ФЗ «Об антикорру</w:t>
      </w:r>
      <w:r>
        <w:rPr>
          <w:szCs w:val="28"/>
        </w:rPr>
        <w:t xml:space="preserve">пционной экспертизе нормативных </w:t>
      </w:r>
      <w:r w:rsidRPr="001A4271">
        <w:rPr>
          <w:szCs w:val="28"/>
        </w:rPr>
        <w:t xml:space="preserve">правовых актов и проектов нормативных </w:t>
      </w:r>
      <w:r>
        <w:rPr>
          <w:szCs w:val="28"/>
        </w:rPr>
        <w:t xml:space="preserve">правовых актов», постановлением </w:t>
      </w:r>
      <w:r w:rsidRPr="001A4271">
        <w:rPr>
          <w:szCs w:val="28"/>
        </w:rPr>
        <w:t>Правительства Российской Федерации от 26.02.</w:t>
      </w:r>
      <w:r>
        <w:rPr>
          <w:szCs w:val="28"/>
        </w:rPr>
        <w:t xml:space="preserve">2010 № 96 «Об антикоррупционной </w:t>
      </w:r>
      <w:r w:rsidRPr="001A4271">
        <w:rPr>
          <w:szCs w:val="28"/>
        </w:rPr>
        <w:t>экспертизе нормативных правовых актов и проект</w:t>
      </w:r>
      <w:r>
        <w:rPr>
          <w:szCs w:val="28"/>
        </w:rPr>
        <w:t xml:space="preserve">ов нормативных правовых актов», </w:t>
      </w:r>
      <w:r w:rsidRPr="00E90DC1">
        <w:rPr>
          <w:szCs w:val="28"/>
        </w:rPr>
        <w:t xml:space="preserve">определяет процедуру проведения антикоррупционной экспертизы нормативных правовых актов и проектов нормативных правовых актов Совета </w:t>
      </w:r>
      <w:r>
        <w:rPr>
          <w:szCs w:val="28"/>
        </w:rPr>
        <w:t>Суоярвского муниципального округа</w:t>
      </w:r>
      <w:proofErr w:type="gramEnd"/>
      <w:r w:rsidRPr="00E90DC1">
        <w:rPr>
          <w:szCs w:val="28"/>
        </w:rPr>
        <w:t xml:space="preserve">, администрации </w:t>
      </w:r>
      <w:r>
        <w:rPr>
          <w:szCs w:val="28"/>
        </w:rPr>
        <w:t>Суоярвского муниципального округа</w:t>
      </w:r>
      <w:r w:rsidRPr="00E90DC1">
        <w:rPr>
          <w:szCs w:val="28"/>
        </w:rPr>
        <w:t xml:space="preserve"> (далее – нормативные правовые акты, проекты нормативных правовых актов)</w:t>
      </w:r>
      <w:r>
        <w:rPr>
          <w:szCs w:val="28"/>
        </w:rPr>
        <w:t>.</w:t>
      </w:r>
    </w:p>
    <w:p w:rsidR="001A4271" w:rsidRPr="001A4271" w:rsidRDefault="001A4271" w:rsidP="00AE7B08">
      <w:pPr>
        <w:ind w:firstLine="708"/>
        <w:jc w:val="both"/>
        <w:rPr>
          <w:szCs w:val="28"/>
        </w:rPr>
      </w:pPr>
      <w:r w:rsidRPr="001A4271">
        <w:rPr>
          <w:szCs w:val="28"/>
        </w:rPr>
        <w:t xml:space="preserve">2. Целью проведения антикоррупционной </w:t>
      </w:r>
      <w:r>
        <w:rPr>
          <w:szCs w:val="28"/>
        </w:rPr>
        <w:t xml:space="preserve">экспертизы нормативных правовых </w:t>
      </w:r>
      <w:r w:rsidRPr="001A4271">
        <w:rPr>
          <w:szCs w:val="28"/>
        </w:rPr>
        <w:t>актов и проектов нормативных правовых</w:t>
      </w:r>
      <w:r>
        <w:rPr>
          <w:szCs w:val="28"/>
        </w:rPr>
        <w:t xml:space="preserve"> актов является выявление в них </w:t>
      </w:r>
      <w:r w:rsidRPr="001A4271">
        <w:rPr>
          <w:szCs w:val="28"/>
        </w:rPr>
        <w:t>коррупциогенных факторов и их последующее устранение.</w:t>
      </w:r>
    </w:p>
    <w:p w:rsidR="001A4271" w:rsidRPr="001A4271" w:rsidRDefault="001A4271" w:rsidP="00AE7B08">
      <w:pPr>
        <w:ind w:firstLine="708"/>
        <w:jc w:val="both"/>
        <w:rPr>
          <w:szCs w:val="28"/>
        </w:rPr>
      </w:pPr>
      <w:r w:rsidRPr="001A4271">
        <w:rPr>
          <w:szCs w:val="28"/>
        </w:rPr>
        <w:t>3. Выявление коррупциогенных факторов</w:t>
      </w:r>
      <w:r>
        <w:rPr>
          <w:szCs w:val="28"/>
        </w:rPr>
        <w:t xml:space="preserve"> в нормативных правовых актах и </w:t>
      </w:r>
      <w:r w:rsidRPr="001A4271">
        <w:rPr>
          <w:szCs w:val="28"/>
        </w:rPr>
        <w:t>проектах нормативных правовых актов осуществляет</w:t>
      </w:r>
      <w:r>
        <w:rPr>
          <w:szCs w:val="28"/>
        </w:rPr>
        <w:t xml:space="preserve">ся согласно Методике проведения </w:t>
      </w:r>
      <w:r w:rsidRPr="001A4271">
        <w:rPr>
          <w:szCs w:val="28"/>
        </w:rPr>
        <w:t>антикоррупционной экспертизы нормативных правов</w:t>
      </w:r>
      <w:r>
        <w:rPr>
          <w:szCs w:val="28"/>
        </w:rPr>
        <w:t xml:space="preserve">ых актов и проектов нормативных </w:t>
      </w:r>
      <w:r w:rsidRPr="001A4271">
        <w:rPr>
          <w:szCs w:val="28"/>
        </w:rPr>
        <w:t>правовых актов, утвержденной постановлением Пра</w:t>
      </w:r>
      <w:r>
        <w:rPr>
          <w:szCs w:val="28"/>
        </w:rPr>
        <w:t xml:space="preserve">вительства Российской Федерации </w:t>
      </w:r>
      <w:r w:rsidRPr="001A4271">
        <w:rPr>
          <w:szCs w:val="28"/>
        </w:rPr>
        <w:t>от 26.02.2010 № 96 «Об антикоррупционной эксперти</w:t>
      </w:r>
      <w:r>
        <w:rPr>
          <w:szCs w:val="28"/>
        </w:rPr>
        <w:t xml:space="preserve">зе нормативных правовых актов и </w:t>
      </w:r>
      <w:r w:rsidRPr="001A4271">
        <w:rPr>
          <w:szCs w:val="28"/>
        </w:rPr>
        <w:t>проектов нормативных правовых актов» (далее – Методика).</w:t>
      </w:r>
    </w:p>
    <w:p w:rsidR="00E90DC1" w:rsidRPr="00E90DC1" w:rsidRDefault="00AE7B08" w:rsidP="00AE7B08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="00E90DC1" w:rsidRPr="00E90DC1">
        <w:rPr>
          <w:szCs w:val="28"/>
        </w:rPr>
        <w:t>Под антикоррупционной экспертизой понимается деятельность специалистов, направленная на выявление в тексте нормативного правового акта или проекта нормативного правового акта коррупциогенных факторов, оценку степени их коррупциогенности и выработку рекомендаций по ликвидации или нейтрализации вызываемых ими коррупционных рисков.</w:t>
      </w:r>
    </w:p>
    <w:p w:rsidR="00E90DC1" w:rsidRPr="00E90DC1" w:rsidRDefault="00AE7B08" w:rsidP="00AE7B08">
      <w:pPr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="00E90DC1" w:rsidRPr="00E90DC1">
        <w:rPr>
          <w:szCs w:val="28"/>
        </w:rPr>
        <w:t xml:space="preserve">Предметом антикоррупционной экспертизы являются решения и проекты решений Совета </w:t>
      </w:r>
      <w:r>
        <w:rPr>
          <w:szCs w:val="28"/>
        </w:rPr>
        <w:t>Суоярвского муниципального округа</w:t>
      </w:r>
      <w:r w:rsidR="00E90DC1" w:rsidRPr="00E90DC1">
        <w:rPr>
          <w:szCs w:val="28"/>
        </w:rPr>
        <w:t xml:space="preserve">, постановления, проекты постановлений администрации </w:t>
      </w:r>
      <w:r>
        <w:rPr>
          <w:szCs w:val="28"/>
        </w:rPr>
        <w:t>Суоярвского муниципального округа.</w:t>
      </w:r>
    </w:p>
    <w:p w:rsidR="00E90DC1" w:rsidRPr="00E90DC1" w:rsidRDefault="00F53689" w:rsidP="00F53689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E90DC1" w:rsidRPr="00E90DC1">
        <w:rPr>
          <w:szCs w:val="28"/>
        </w:rPr>
        <w:t>. Антикоррупционная экспертиза проводится на основе следующих принципов: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lastRenderedPageBreak/>
        <w:t>- приоритет защиты прав и законных интересов человека и гражданина в деятельности органов местного самоуправления муниципального образования «Суоярвский район»;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- соблюдение баланса защиты прав и свобод граждан и эффективности деятельности органов местного самоуправления муниципального образования «Суоярвский район»;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- объективность, мотивированность и законность проведения экспертизы;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-обеспечение гласности и доступности информации и деятельности органов местного самоуправления.</w:t>
      </w:r>
    </w:p>
    <w:p w:rsidR="00E90DC1" w:rsidRPr="00E90DC1" w:rsidRDefault="00F53689" w:rsidP="00F53689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E90DC1" w:rsidRPr="00E90DC1">
        <w:rPr>
          <w:szCs w:val="28"/>
        </w:rPr>
        <w:t>. Антикоррупционной экспертизе подлежат: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- изданные нормативные правовые акты органов местного самоуправления;</w:t>
      </w:r>
    </w:p>
    <w:p w:rsidR="00E90DC1" w:rsidRPr="00E90DC1" w:rsidRDefault="00BE28E7" w:rsidP="00D02459">
      <w:pPr>
        <w:jc w:val="both"/>
        <w:rPr>
          <w:szCs w:val="28"/>
        </w:rPr>
      </w:pPr>
      <w:r>
        <w:rPr>
          <w:szCs w:val="28"/>
        </w:rPr>
        <w:t xml:space="preserve">- проекты нормативных </w:t>
      </w:r>
      <w:r w:rsidR="00E90DC1" w:rsidRPr="00E90DC1">
        <w:rPr>
          <w:szCs w:val="28"/>
        </w:rPr>
        <w:t>правовых актов, затрагивающие права, свободы и обя</w:t>
      </w:r>
      <w:r>
        <w:rPr>
          <w:szCs w:val="28"/>
        </w:rPr>
        <w:t>занности человека и гражданина;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- проекты административных регламентов оказания муниципальных услуг и выполнения отдельных муниципальных функций;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- проекты правовых актов, определяющих функции, обязанности, права и ответственность муниципальных служащих, в том числе проекты должностных регламентов муниципальных служащих, принятые в соответствии с административными регламентами органов местного самоуправления;</w:t>
      </w:r>
    </w:p>
    <w:p w:rsidR="00E90DC1" w:rsidRPr="00E90DC1" w:rsidRDefault="00BE28E7" w:rsidP="00BE28E7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E90DC1" w:rsidRPr="00E90DC1">
        <w:rPr>
          <w:szCs w:val="28"/>
        </w:rPr>
        <w:t>. Антикоррупционная экспертиза не проводится в отношении отмененных или утративших силу нормативных правовых актов.</w:t>
      </w:r>
    </w:p>
    <w:p w:rsidR="00E90DC1" w:rsidRPr="00E90DC1" w:rsidRDefault="00E90DC1" w:rsidP="00BE28E7">
      <w:pPr>
        <w:ind w:firstLine="708"/>
        <w:jc w:val="both"/>
        <w:rPr>
          <w:szCs w:val="28"/>
        </w:rPr>
      </w:pPr>
      <w:r w:rsidRPr="00E90DC1">
        <w:rPr>
          <w:szCs w:val="28"/>
        </w:rPr>
        <w:t>9. В случае внесения изменений в нормативные правовые акты, которые ранее были предметом антикоррупционной экспертизы, в отношении указанных правовых актов проводится повторная антикоррупционная экспертиза.</w:t>
      </w: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A94449">
      <w:pPr>
        <w:jc w:val="center"/>
        <w:rPr>
          <w:szCs w:val="28"/>
        </w:rPr>
      </w:pPr>
      <w:r w:rsidRPr="00E90DC1">
        <w:rPr>
          <w:b/>
          <w:szCs w:val="28"/>
        </w:rPr>
        <w:t>II. Проведение антикоррупционной экспертизы нормативных правовых актов и их проектов</w:t>
      </w: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 xml:space="preserve">10. Антикоррупционную экспертизу нормативных правовых актов проводит юридический отдел администрации </w:t>
      </w:r>
      <w:r w:rsidR="00A94449">
        <w:rPr>
          <w:szCs w:val="28"/>
        </w:rPr>
        <w:t>Суоярвского муниципального округа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>Независимая антикоррупционная экспертиза нормативных правовых актов и их проектов проводится в порядке, предусмотренном нормативными правовыми актами Российской Федерации.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 разработчик проекта размещает этот проект на официальном сайте </w:t>
      </w:r>
      <w:r w:rsidR="00A94449">
        <w:rPr>
          <w:szCs w:val="28"/>
        </w:rPr>
        <w:t>Суоярвского муниципального округа в сети «Интернет»</w:t>
      </w:r>
      <w:r w:rsidRPr="00E90DC1">
        <w:rPr>
          <w:szCs w:val="28"/>
        </w:rPr>
        <w:t xml:space="preserve"> с указанием дат начала и окончания приема заключений по результатам независимой антикоррупционной экспертизы, а также порядка их направления.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>Проекты размещаются на официальном сайте Суоярвского муниципального района не менее чем на 7 дней.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lastRenderedPageBreak/>
        <w:t xml:space="preserve">11. </w:t>
      </w:r>
      <w:proofErr w:type="gramStart"/>
      <w:r w:rsidRPr="00E90DC1">
        <w:rPr>
          <w:szCs w:val="28"/>
        </w:rPr>
        <w:t xml:space="preserve">Управляющий делами администрации </w:t>
      </w:r>
      <w:r w:rsidR="00A94449">
        <w:rPr>
          <w:szCs w:val="28"/>
        </w:rPr>
        <w:t>Суоярвского муниципального округа</w:t>
      </w:r>
      <w:r w:rsidRPr="00E90DC1">
        <w:rPr>
          <w:szCs w:val="28"/>
        </w:rPr>
        <w:t xml:space="preserve"> является ответственным за ведение Журнала учета нормативных правовых актов и проектов нормативных правовых актов, поступивших на антикоррупционную экспертизу, в котором отражаются сведения о поступивших на антикоррупционну</w:t>
      </w:r>
      <w:r w:rsidR="00A94449">
        <w:rPr>
          <w:szCs w:val="28"/>
        </w:rPr>
        <w:t>ю экспертизу</w:t>
      </w:r>
      <w:r w:rsidRPr="00E90DC1">
        <w:rPr>
          <w:szCs w:val="28"/>
        </w:rPr>
        <w:t xml:space="preserve"> норма</w:t>
      </w:r>
      <w:r w:rsidR="00A94449">
        <w:rPr>
          <w:szCs w:val="28"/>
        </w:rPr>
        <w:t xml:space="preserve">тивных правовых актах (проектах </w:t>
      </w:r>
      <w:r w:rsidRPr="00E90DC1">
        <w:rPr>
          <w:szCs w:val="28"/>
        </w:rPr>
        <w:t xml:space="preserve"> нормативных правовых актов), сроке проведения и результатах экспертизы.</w:t>
      </w:r>
      <w:proofErr w:type="gramEnd"/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>12. Антикоррупционная экспертиза нормативных правовых актов и проектов правовых актов проводится в срок до пяти рабочих дней со дня поступления нормативного правового акта или проекта нормативного правового акта на экспертизу.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>13. Должностные лица администрации, осуществляющие антикоррупционную экспертизу правового акта (далее также – эксперты), выявляют и оценивают следующие коррупциогенные факторы: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б) 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г) чрезмерная свобода подзаконного нормотворчества - наличие бланкетных и отсылочных норм, приводяще</w:t>
      </w:r>
      <w:r w:rsidR="00A94449">
        <w:rPr>
          <w:szCs w:val="28"/>
        </w:rPr>
        <w:t xml:space="preserve">е к принятию подзаконных актов, </w:t>
      </w:r>
      <w:r w:rsidRPr="00E90DC1">
        <w:rPr>
          <w:szCs w:val="28"/>
        </w:rPr>
        <w:t>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lastRenderedPageBreak/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 xml:space="preserve">14. Ответственность за направление проектов нормативных правовых актов на антикоррупционную экспертизу возлагается на должностных лиц администрации </w:t>
      </w:r>
      <w:r w:rsidR="00A94449">
        <w:rPr>
          <w:szCs w:val="28"/>
        </w:rPr>
        <w:t>Суоярвского муниципального округа</w:t>
      </w:r>
      <w:r w:rsidRPr="00E90DC1">
        <w:rPr>
          <w:szCs w:val="28"/>
        </w:rPr>
        <w:t>, инициировавших разработку проекта нормативного правового акта.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>15. Проект нормативного правового акта при направлении на антикоррупционную экспертизу должен содержать: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- наименование проекта нормативного правового акта, направляемого на антикоррупционную экспертизу;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- полный перечень положений (статей, пунктов) федеральных, региональных и муниципальных нормативных правовых актов, регулирующих соответствующие правоотношения и позволяющих установить правомерность принятия нормативного правового акта.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При отсутствии указанных выше сведений антик</w:t>
      </w:r>
      <w:r w:rsidR="00A94449">
        <w:rPr>
          <w:szCs w:val="28"/>
        </w:rPr>
        <w:t>оррупционная экспертиза проекта</w:t>
      </w:r>
      <w:r w:rsidRPr="00E90DC1">
        <w:rPr>
          <w:szCs w:val="28"/>
        </w:rPr>
        <w:t xml:space="preserve"> нормативного правового акта не проводится, а проект возвращается исполнителю.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>16. По результатам проведения антикоррупционной экспертизы нормативного правового акта и прое</w:t>
      </w:r>
      <w:r w:rsidR="00A94449">
        <w:rPr>
          <w:szCs w:val="28"/>
        </w:rPr>
        <w:t xml:space="preserve">кта нормативного правового актаэксперт составляет </w:t>
      </w:r>
      <w:r w:rsidRPr="00E90DC1">
        <w:rPr>
          <w:szCs w:val="28"/>
        </w:rPr>
        <w:t>мотивированное заключение о коррупциогенности правового акта.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>В случае</w:t>
      </w:r>
      <w:proofErr w:type="gramStart"/>
      <w:r w:rsidRPr="00E90DC1">
        <w:rPr>
          <w:szCs w:val="28"/>
        </w:rPr>
        <w:t>,</w:t>
      </w:r>
      <w:proofErr w:type="gramEnd"/>
      <w:r w:rsidRPr="00E90DC1">
        <w:rPr>
          <w:szCs w:val="28"/>
        </w:rPr>
        <w:t xml:space="preserve"> если при проведении антикоррупционной экспертизы нормативного правового акта или проекта нормативного правового акта в тексте правового акта корруп</w:t>
      </w:r>
      <w:r w:rsidR="00A94449">
        <w:rPr>
          <w:szCs w:val="28"/>
        </w:rPr>
        <w:t xml:space="preserve">циогенных факторов не выявлено, </w:t>
      </w:r>
      <w:r w:rsidRPr="00E90DC1">
        <w:rPr>
          <w:szCs w:val="28"/>
        </w:rPr>
        <w:t>делается надпись «юридическая экспертиза проведена», удостоверенная подписью, без составления отдельного заключения.</w:t>
      </w:r>
    </w:p>
    <w:p w:rsidR="00E90DC1" w:rsidRPr="00E90DC1" w:rsidRDefault="00A94449" w:rsidP="00A94449">
      <w:pPr>
        <w:ind w:firstLine="708"/>
        <w:jc w:val="both"/>
        <w:rPr>
          <w:szCs w:val="28"/>
        </w:rPr>
      </w:pPr>
      <w:r>
        <w:rPr>
          <w:szCs w:val="28"/>
        </w:rPr>
        <w:t>17.</w:t>
      </w:r>
      <w:r w:rsidR="00E90DC1" w:rsidRPr="00E90DC1">
        <w:rPr>
          <w:szCs w:val="28"/>
        </w:rPr>
        <w:t>В случае выявления в тексте нормативного правового акта или проекта нормативного правового акта коррупциогенных факторов экспертом составляется мотивированное письменное заключение о степени коррупциогенности правового акта по форме</w:t>
      </w:r>
      <w:r>
        <w:rPr>
          <w:szCs w:val="28"/>
        </w:rPr>
        <w:t xml:space="preserve"> в соответствии с приложением № 1 к настоящему </w:t>
      </w:r>
      <w:r w:rsidR="00E90DC1" w:rsidRPr="00E90DC1">
        <w:rPr>
          <w:szCs w:val="28"/>
        </w:rPr>
        <w:t>Порядку.</w:t>
      </w:r>
    </w:p>
    <w:p w:rsidR="00E90DC1" w:rsidRPr="00E90DC1" w:rsidRDefault="00A94449" w:rsidP="00A94449">
      <w:pPr>
        <w:ind w:firstLine="708"/>
        <w:jc w:val="both"/>
        <w:rPr>
          <w:szCs w:val="28"/>
        </w:rPr>
      </w:pPr>
      <w:r>
        <w:rPr>
          <w:szCs w:val="28"/>
        </w:rPr>
        <w:t xml:space="preserve">18. </w:t>
      </w:r>
      <w:r w:rsidR="00E90DC1" w:rsidRPr="00E90DC1">
        <w:rPr>
          <w:szCs w:val="28"/>
        </w:rPr>
        <w:t>В заключении отражаются следующие сведения: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1) дата и место подготовки заключения, данные об эксперте, проводящем экспертизу;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2) основание для проведения экспертизы;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3) сведения о нормативном правовом акте или проекте правового акта, проходящего экспертизу;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4) перечень выявленных коррупциогенных факторов с указанием их признаков и соответствующих статей (пунктов, подпунктов) проекта правового акта, в которых эти факторы выявлены;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5) оценка степени коррупциогенности каждого фактора в отдельности и проекта нормативного правового акта в целом;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lastRenderedPageBreak/>
        <w:t>6) предложения о способах устранения выявленных коррупциогенных факторов.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>19. Эксперт имеет право запрашивать у исполнителя проекта нормативного правового акта дополнительную информацию, необходимую для подготовки заключения антикоррупционной  экспертизы, в этом случае исполнитель проекта нормативного правового акта не позднее двухдневного срока обязан дать мотивированный ответ на запрос.</w:t>
      </w: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A94449">
      <w:pPr>
        <w:ind w:firstLine="708"/>
        <w:jc w:val="center"/>
        <w:rPr>
          <w:szCs w:val="28"/>
        </w:rPr>
      </w:pPr>
      <w:r w:rsidRPr="00E90DC1">
        <w:rPr>
          <w:b/>
          <w:szCs w:val="28"/>
        </w:rPr>
        <w:t>III. Исполнение заключения по результатам антикоррупционной экспертизы нормативного правового акта и проекта нормативного правового акта</w:t>
      </w: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>20. Заключение по результатам антикоррупционной экспертизы составляется в двух экземплярах, один из которых прилагается к нормативному правовому акту (проекту), второй остается у должностного лица, осуществляющего антикоррупционную экспертизу нормативного правового акта.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 xml:space="preserve">21. </w:t>
      </w:r>
      <w:proofErr w:type="gramStart"/>
      <w:r w:rsidRPr="00E90DC1">
        <w:rPr>
          <w:szCs w:val="28"/>
        </w:rPr>
        <w:t xml:space="preserve">В случае наличия коррупционных факторов в ранее принятом нормативном правовом акте, должностное лицо, по инициативе которого </w:t>
      </w:r>
      <w:r w:rsidR="00A94449">
        <w:rPr>
          <w:szCs w:val="28"/>
        </w:rPr>
        <w:t>был принят нормативный правовой</w:t>
      </w:r>
      <w:r w:rsidRPr="00E90DC1">
        <w:rPr>
          <w:szCs w:val="28"/>
        </w:rPr>
        <w:t xml:space="preserve"> акт, получив заключение о коррупциогенности акта, обязан в течение трех рабочих дней подготовить проект нормативного правового акта о внесении изменений либо признании утратившим силу акта, являвшегося предметом антикоррупционной экспертизы, и направить данный проект должностному лицу, осуществляющему антикоррупционную экспертизу правового акта</w:t>
      </w:r>
      <w:proofErr w:type="gramEnd"/>
      <w:r w:rsidRPr="00E90DC1">
        <w:rPr>
          <w:szCs w:val="28"/>
        </w:rPr>
        <w:t>, для проведения антикоррупционной экспертизы.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>22. В случае наличия коррупционных факторов в проекте нормативного правового акта, он должен быть доработан разработчиком в соответствии с заключением.</w:t>
      </w:r>
    </w:p>
    <w:p w:rsidR="00E90DC1" w:rsidRPr="00E90DC1" w:rsidRDefault="00E90DC1" w:rsidP="00A94449">
      <w:pPr>
        <w:ind w:firstLine="708"/>
        <w:jc w:val="both"/>
        <w:rPr>
          <w:szCs w:val="28"/>
        </w:rPr>
      </w:pPr>
      <w:r w:rsidRPr="00E90DC1">
        <w:rPr>
          <w:szCs w:val="28"/>
        </w:rPr>
        <w:t xml:space="preserve">23. В случае отсутствия коррупциогенных норм в представленном проекте нормативного правового акта проект акта с визами заинтересованных руководителей структурных подразделений и должностного лица, осуществляющего антикоррупционную экспертизу нормативного правового акта, направляется на подпись главе </w:t>
      </w:r>
      <w:r w:rsidR="00A94449">
        <w:rPr>
          <w:szCs w:val="28"/>
        </w:rPr>
        <w:t>Суоярвского муниципального округа</w:t>
      </w:r>
      <w:r w:rsidRPr="00E90DC1">
        <w:rPr>
          <w:szCs w:val="28"/>
        </w:rPr>
        <w:t xml:space="preserve"> или выносится на заседание сессии Совета </w:t>
      </w:r>
      <w:r w:rsidR="00A94449">
        <w:rPr>
          <w:szCs w:val="28"/>
        </w:rPr>
        <w:t>Суоярвского муниципального округа</w:t>
      </w:r>
      <w:r w:rsidRPr="00E90DC1">
        <w:rPr>
          <w:szCs w:val="28"/>
        </w:rPr>
        <w:t>.</w:t>
      </w:r>
    </w:p>
    <w:p w:rsidR="00E90DC1" w:rsidRPr="00E90DC1" w:rsidRDefault="00E90DC1" w:rsidP="00881C72">
      <w:pPr>
        <w:ind w:firstLine="708"/>
        <w:jc w:val="both"/>
        <w:rPr>
          <w:szCs w:val="28"/>
        </w:rPr>
      </w:pPr>
      <w:r w:rsidRPr="00E90DC1">
        <w:rPr>
          <w:szCs w:val="28"/>
        </w:rPr>
        <w:t>24. В случае несогласия с выводами, замечаниями, предложениями, рекомендациями, изложенными в заключени</w:t>
      </w:r>
      <w:proofErr w:type="gramStart"/>
      <w:r w:rsidR="00537283">
        <w:rPr>
          <w:szCs w:val="28"/>
        </w:rPr>
        <w:t>и</w:t>
      </w:r>
      <w:proofErr w:type="gramEnd"/>
      <w:r w:rsidRPr="00E90DC1">
        <w:rPr>
          <w:szCs w:val="28"/>
        </w:rPr>
        <w:t xml:space="preserve"> должностного лица, осуществляющего антикоррупционную экспертизу нормативного правового акта, исполнитель проекта нормативного правового акта, должностное лицо, по инициативе которого </w:t>
      </w:r>
      <w:r w:rsidR="00537283">
        <w:rPr>
          <w:szCs w:val="28"/>
        </w:rPr>
        <w:t>был принят нормативный правовой</w:t>
      </w:r>
      <w:r w:rsidRPr="00E90DC1">
        <w:rPr>
          <w:szCs w:val="28"/>
        </w:rPr>
        <w:t xml:space="preserve"> акт, обязан письменно выразить своё мотивированное мнение и согласовать с главой </w:t>
      </w:r>
      <w:r w:rsidR="00537283">
        <w:rPr>
          <w:szCs w:val="28"/>
        </w:rPr>
        <w:t>Суоярвского муниципального округа</w:t>
      </w:r>
      <w:r w:rsidRPr="00E90DC1">
        <w:rPr>
          <w:szCs w:val="28"/>
        </w:rPr>
        <w:t xml:space="preserve"> вопрос о проведении дополнительной антикоррупционной экспертизы должностными лицами, ответственными за </w:t>
      </w:r>
      <w:r w:rsidRPr="00E90DC1">
        <w:rPr>
          <w:szCs w:val="28"/>
        </w:rPr>
        <w:lastRenderedPageBreak/>
        <w:t>проведение антикоррупционной экспертизы нормативных правовых актов, на предмет выявления коррупциогенных факторов.</w:t>
      </w:r>
    </w:p>
    <w:p w:rsidR="00E90DC1" w:rsidRPr="00E90DC1" w:rsidRDefault="00E90DC1" w:rsidP="00CD6E09">
      <w:pPr>
        <w:ind w:firstLine="708"/>
        <w:jc w:val="both"/>
        <w:rPr>
          <w:szCs w:val="28"/>
        </w:rPr>
      </w:pPr>
      <w:r w:rsidRPr="00E90DC1">
        <w:rPr>
          <w:szCs w:val="28"/>
        </w:rPr>
        <w:t xml:space="preserve">25. Управляющий делами администрации </w:t>
      </w:r>
      <w:r w:rsidR="00CD6E09">
        <w:rPr>
          <w:szCs w:val="28"/>
        </w:rPr>
        <w:t>Суоярвского муниципального округа</w:t>
      </w:r>
      <w:r w:rsidRPr="00E90DC1">
        <w:rPr>
          <w:szCs w:val="28"/>
        </w:rPr>
        <w:t xml:space="preserve"> ведет реестр нормативных правовых актов, подвергнутых антикоррупционной экспертизе, в котором указывается нормативный правовой акт, дата и результаты экспертизы.</w:t>
      </w: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D02459">
      <w:pPr>
        <w:jc w:val="both"/>
        <w:rPr>
          <w:szCs w:val="28"/>
        </w:rPr>
      </w:pPr>
    </w:p>
    <w:p w:rsidR="00E67172" w:rsidRDefault="00E67172" w:rsidP="00E67172">
      <w:pPr>
        <w:tabs>
          <w:tab w:val="left" w:pos="7575"/>
        </w:tabs>
        <w:jc w:val="both"/>
        <w:rPr>
          <w:szCs w:val="28"/>
        </w:rPr>
      </w:pPr>
      <w:r>
        <w:rPr>
          <w:szCs w:val="28"/>
        </w:rPr>
        <w:lastRenderedPageBreak/>
        <w:tab/>
      </w:r>
    </w:p>
    <w:tbl>
      <w:tblPr>
        <w:tblStyle w:val="a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E67172" w:rsidTr="00E67172">
        <w:tc>
          <w:tcPr>
            <w:tcW w:w="3226" w:type="dxa"/>
          </w:tcPr>
          <w:p w:rsidR="00E67172" w:rsidRPr="00E90DC1" w:rsidRDefault="00E67172" w:rsidP="00E67172">
            <w:pPr>
              <w:jc w:val="both"/>
              <w:rPr>
                <w:szCs w:val="28"/>
              </w:rPr>
            </w:pPr>
            <w:r w:rsidRPr="00E90DC1">
              <w:rPr>
                <w:szCs w:val="28"/>
              </w:rPr>
              <w:t>Приложение 1</w:t>
            </w:r>
          </w:p>
          <w:p w:rsidR="00E67172" w:rsidRPr="00E90DC1" w:rsidRDefault="00E67172" w:rsidP="00E67172">
            <w:pPr>
              <w:jc w:val="both"/>
              <w:rPr>
                <w:szCs w:val="28"/>
              </w:rPr>
            </w:pPr>
            <w:r w:rsidRPr="00E90DC1">
              <w:rPr>
                <w:szCs w:val="28"/>
              </w:rPr>
              <w:t>к Порядку проведения</w:t>
            </w:r>
          </w:p>
          <w:p w:rsidR="00E67172" w:rsidRPr="00E90DC1" w:rsidRDefault="00E67172" w:rsidP="00E67172">
            <w:pPr>
              <w:jc w:val="both"/>
              <w:rPr>
                <w:szCs w:val="28"/>
              </w:rPr>
            </w:pPr>
            <w:r w:rsidRPr="00E90DC1">
              <w:rPr>
                <w:szCs w:val="28"/>
              </w:rPr>
              <w:t xml:space="preserve">антикоррупционной экспертизы </w:t>
            </w:r>
            <w:proofErr w:type="gramStart"/>
            <w:r w:rsidRPr="00E90DC1">
              <w:rPr>
                <w:szCs w:val="28"/>
              </w:rPr>
              <w:t>норм</w:t>
            </w:r>
            <w:r>
              <w:rPr>
                <w:szCs w:val="28"/>
              </w:rPr>
              <w:t>а</w:t>
            </w:r>
            <w:r w:rsidRPr="00E90DC1">
              <w:rPr>
                <w:szCs w:val="28"/>
              </w:rPr>
              <w:t>тивных</w:t>
            </w:r>
            <w:proofErr w:type="gramEnd"/>
          </w:p>
          <w:p w:rsidR="00E67172" w:rsidRPr="00E90DC1" w:rsidRDefault="00E67172" w:rsidP="00E67172">
            <w:pPr>
              <w:jc w:val="both"/>
              <w:rPr>
                <w:szCs w:val="28"/>
              </w:rPr>
            </w:pPr>
            <w:r w:rsidRPr="00E90DC1">
              <w:rPr>
                <w:szCs w:val="28"/>
              </w:rPr>
              <w:t>правовых актов и проектов нормативных</w:t>
            </w:r>
          </w:p>
          <w:p w:rsidR="00E67172" w:rsidRPr="00E90DC1" w:rsidRDefault="00E67172" w:rsidP="00E67172">
            <w:pPr>
              <w:jc w:val="both"/>
              <w:rPr>
                <w:szCs w:val="28"/>
              </w:rPr>
            </w:pPr>
            <w:r w:rsidRPr="00E90DC1">
              <w:rPr>
                <w:szCs w:val="28"/>
              </w:rPr>
              <w:t xml:space="preserve">правовых актов </w:t>
            </w:r>
            <w:r>
              <w:rPr>
                <w:szCs w:val="28"/>
              </w:rPr>
              <w:t>Суоярвского муниципального округа</w:t>
            </w:r>
          </w:p>
          <w:p w:rsidR="00E67172" w:rsidRDefault="00E67172" w:rsidP="00E67172">
            <w:pPr>
              <w:tabs>
                <w:tab w:val="left" w:pos="7575"/>
              </w:tabs>
              <w:jc w:val="both"/>
              <w:rPr>
                <w:szCs w:val="28"/>
              </w:rPr>
            </w:pPr>
          </w:p>
        </w:tc>
      </w:tr>
    </w:tbl>
    <w:p w:rsidR="00E67172" w:rsidRDefault="00E67172" w:rsidP="00E67172">
      <w:pPr>
        <w:tabs>
          <w:tab w:val="left" w:pos="6642"/>
        </w:tabs>
        <w:jc w:val="both"/>
        <w:rPr>
          <w:szCs w:val="28"/>
        </w:rPr>
      </w:pPr>
      <w:r>
        <w:rPr>
          <w:szCs w:val="28"/>
        </w:rPr>
        <w:tab/>
        <w:t>Образец</w:t>
      </w:r>
    </w:p>
    <w:p w:rsidR="00E90DC1" w:rsidRPr="00E90DC1" w:rsidRDefault="00E90DC1" w:rsidP="00E67172">
      <w:pPr>
        <w:jc w:val="center"/>
        <w:rPr>
          <w:szCs w:val="28"/>
        </w:rPr>
      </w:pPr>
      <w:r w:rsidRPr="00E90DC1">
        <w:rPr>
          <w:b/>
          <w:szCs w:val="28"/>
        </w:rPr>
        <w:t>ЗАКЛЮЧЕНИЕ</w:t>
      </w:r>
    </w:p>
    <w:p w:rsidR="00E90DC1" w:rsidRPr="00E90DC1" w:rsidRDefault="00E90DC1" w:rsidP="00E67172">
      <w:pPr>
        <w:jc w:val="center"/>
        <w:rPr>
          <w:szCs w:val="28"/>
        </w:rPr>
      </w:pPr>
      <w:r w:rsidRPr="00E90DC1">
        <w:rPr>
          <w:b/>
          <w:szCs w:val="28"/>
        </w:rPr>
        <w:t>по результатам проведения экспертизы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________________________________________________________________________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(указывается наименование нормативного правового акта/проекта нормативного правового акта)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b/>
          <w:szCs w:val="28"/>
        </w:rPr>
        <w:t>в целях выявления в нем положений, способствующих созданию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b/>
          <w:szCs w:val="28"/>
        </w:rPr>
        <w:t>условий для проявления коррупции</w:t>
      </w: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______________________________________________________________________,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(указываются лица, проводившие экспертизу и срок, в течение к</w:t>
      </w:r>
      <w:r w:rsidR="00E67172">
        <w:rPr>
          <w:szCs w:val="28"/>
        </w:rPr>
        <w:t>оторого проводилась экспертиза)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в соответствии с частью 4 статьи 3</w:t>
      </w:r>
      <w:r w:rsidR="00E67172">
        <w:rPr>
          <w:szCs w:val="28"/>
        </w:rPr>
        <w:t xml:space="preserve"> Федерального закона от 17 июля</w:t>
      </w:r>
      <w:r w:rsidRPr="00E90DC1">
        <w:rPr>
          <w:szCs w:val="28"/>
        </w:rPr>
        <w:t>2009 г. № 172-ФЗ «Об антикоррупционной экспертизе нормативных правовых актов и проектов нормативных правовых актов» проведена экспертиза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________________________________________________________________________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(указывается наименование нормативного правового акта/проекта нормативного правового акта)</w:t>
      </w: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В ______________________________________________________________________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(указывается наименование нормативного правового акта/проекта нормативного правового акта)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выявлены положения, способствующие созданию условий для проявления коррупции.</w:t>
      </w:r>
      <w:bookmarkStart w:id="0" w:name="_ftnref1"/>
      <w:bookmarkEnd w:id="0"/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По итогам экспертизы ____________________________________________________</w:t>
      </w: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67172" w:rsidP="00D02459">
      <w:pPr>
        <w:jc w:val="both"/>
        <w:rPr>
          <w:szCs w:val="28"/>
        </w:rPr>
      </w:pPr>
      <w:r>
        <w:rPr>
          <w:szCs w:val="28"/>
        </w:rPr>
        <w:t>___________________________</w:t>
      </w:r>
      <w:r w:rsidR="00E90DC1" w:rsidRPr="00E90DC1">
        <w:rPr>
          <w:szCs w:val="28"/>
        </w:rPr>
        <w:t>____________ ______________________</w:t>
      </w:r>
    </w:p>
    <w:p w:rsidR="00E90DC1" w:rsidRPr="00E90DC1" w:rsidRDefault="00E90DC1" w:rsidP="00D02459">
      <w:pPr>
        <w:jc w:val="both"/>
        <w:rPr>
          <w:szCs w:val="28"/>
        </w:rPr>
      </w:pPr>
      <w:r w:rsidRPr="00E90DC1">
        <w:rPr>
          <w:szCs w:val="28"/>
        </w:rPr>
        <w:t>(наименование должности)</w:t>
      </w:r>
      <w:r w:rsidR="00E67172">
        <w:rPr>
          <w:szCs w:val="28"/>
        </w:rPr>
        <w:t xml:space="preserve">            </w:t>
      </w:r>
      <w:r w:rsidRPr="00E90DC1">
        <w:rPr>
          <w:szCs w:val="28"/>
        </w:rPr>
        <w:t xml:space="preserve"> (подпись)</w:t>
      </w:r>
      <w:r w:rsidR="00E67172">
        <w:rPr>
          <w:szCs w:val="28"/>
        </w:rPr>
        <w:t xml:space="preserve">          </w:t>
      </w:r>
      <w:r w:rsidRPr="00E90DC1">
        <w:rPr>
          <w:szCs w:val="28"/>
        </w:rPr>
        <w:t xml:space="preserve"> (расшифровка подписи)</w:t>
      </w: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90DC1" w:rsidP="00D02459">
      <w:pPr>
        <w:jc w:val="both"/>
        <w:rPr>
          <w:szCs w:val="28"/>
        </w:rPr>
      </w:pPr>
    </w:p>
    <w:p w:rsidR="00E90DC1" w:rsidRPr="00E90DC1" w:rsidRDefault="00E67172" w:rsidP="00D02459">
      <w:pPr>
        <w:jc w:val="both"/>
        <w:rPr>
          <w:szCs w:val="28"/>
        </w:rPr>
      </w:pPr>
      <w:r>
        <w:rPr>
          <w:rStyle w:val="af0"/>
          <w:szCs w:val="28"/>
        </w:rPr>
        <w:footnoteReference w:id="1"/>
      </w:r>
    </w:p>
    <w:p w:rsidR="00E90DC1" w:rsidRPr="00E90DC1" w:rsidRDefault="00E90DC1" w:rsidP="00D02459">
      <w:pPr>
        <w:jc w:val="both"/>
        <w:rPr>
          <w:szCs w:val="28"/>
        </w:rPr>
      </w:pPr>
      <w:bookmarkStart w:id="1" w:name="_ftn1"/>
      <w:bookmarkEnd w:id="1"/>
      <w:proofErr w:type="gramStart"/>
      <w:r w:rsidRPr="00E90DC1">
        <w:rPr>
          <w:szCs w:val="28"/>
        </w:rPr>
        <w:t xml:space="preserve">Со ссылкой на положения </w:t>
      </w:r>
      <w:r w:rsidR="00B33CCD">
        <w:rPr>
          <w:bCs w:val="0"/>
          <w:sz w:val="24"/>
          <w:szCs w:val="24"/>
          <w:lang w:eastAsia="ru-RU"/>
        </w:rPr>
        <w:t>Методики проведения антикоррупционной экспертизы нармативных правовых актов и проектов нормативных правовых актов</w:t>
      </w:r>
      <w:r w:rsidRPr="00E90DC1">
        <w:rPr>
          <w:szCs w:val="28"/>
        </w:rPr>
        <w:t>, утвержденной постановлением Правительства Российской Ф</w:t>
      </w:r>
      <w:r w:rsidR="00E67172">
        <w:rPr>
          <w:szCs w:val="28"/>
        </w:rPr>
        <w:t xml:space="preserve">едерации от </w:t>
      </w:r>
      <w:r w:rsidR="00B33CCD">
        <w:rPr>
          <w:szCs w:val="28"/>
        </w:rPr>
        <w:t xml:space="preserve">26 февраля </w:t>
      </w:r>
      <w:r w:rsidRPr="00E90DC1">
        <w:rPr>
          <w:szCs w:val="28"/>
        </w:rPr>
        <w:t>20</w:t>
      </w:r>
      <w:r w:rsidR="00B33CCD">
        <w:rPr>
          <w:szCs w:val="28"/>
        </w:rPr>
        <w:t>10</w:t>
      </w:r>
      <w:r w:rsidRPr="00E90DC1">
        <w:rPr>
          <w:szCs w:val="28"/>
        </w:rPr>
        <w:t xml:space="preserve"> г. № </w:t>
      </w:r>
      <w:r w:rsidR="00B33CCD">
        <w:rPr>
          <w:szCs w:val="28"/>
        </w:rPr>
        <w:t>96</w:t>
      </w:r>
      <w:r w:rsidRPr="00E90DC1">
        <w:rPr>
          <w:szCs w:val="28"/>
        </w:rPr>
        <w:t>, отражаются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факторов.</w:t>
      </w:r>
      <w:proofErr w:type="gramEnd"/>
    </w:p>
    <w:p w:rsidR="00E832D4" w:rsidRPr="007D236C" w:rsidRDefault="00E832D4" w:rsidP="00D02459">
      <w:pPr>
        <w:jc w:val="both"/>
        <w:rPr>
          <w:szCs w:val="28"/>
        </w:rPr>
      </w:pPr>
    </w:p>
    <w:sectPr w:rsidR="00E832D4" w:rsidRPr="007D236C" w:rsidSect="000362AC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10" w:rsidRDefault="00235910" w:rsidP="00E65913">
      <w:r>
        <w:separator/>
      </w:r>
    </w:p>
  </w:endnote>
  <w:endnote w:type="continuationSeparator" w:id="0">
    <w:p w:rsidR="00235910" w:rsidRDefault="00235910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10" w:rsidRDefault="00235910" w:rsidP="00E65913">
      <w:r>
        <w:separator/>
      </w:r>
    </w:p>
  </w:footnote>
  <w:footnote w:type="continuationSeparator" w:id="0">
    <w:p w:rsidR="00235910" w:rsidRDefault="00235910" w:rsidP="00E65913">
      <w:r>
        <w:continuationSeparator/>
      </w:r>
    </w:p>
  </w:footnote>
  <w:footnote w:id="1">
    <w:p w:rsidR="00E67172" w:rsidRDefault="00E67172">
      <w:pPr>
        <w:pStyle w:val="ae"/>
      </w:pPr>
      <w:r>
        <w:rPr>
          <w:rStyle w:val="af0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A18"/>
    <w:multiLevelType w:val="multilevel"/>
    <w:tmpl w:val="C7CEBB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6626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A70B3"/>
    <w:rsid w:val="00003E19"/>
    <w:rsid w:val="000362AC"/>
    <w:rsid w:val="000401F1"/>
    <w:rsid w:val="00076E4B"/>
    <w:rsid w:val="000B0702"/>
    <w:rsid w:val="000B2BC9"/>
    <w:rsid w:val="000B51D3"/>
    <w:rsid w:val="000B79CA"/>
    <w:rsid w:val="000D6779"/>
    <w:rsid w:val="000E2498"/>
    <w:rsid w:val="000F4B57"/>
    <w:rsid w:val="000F7190"/>
    <w:rsid w:val="001536B1"/>
    <w:rsid w:val="001907C3"/>
    <w:rsid w:val="001A0B0D"/>
    <w:rsid w:val="001A4271"/>
    <w:rsid w:val="001A7B3C"/>
    <w:rsid w:val="001C4CDF"/>
    <w:rsid w:val="001D516A"/>
    <w:rsid w:val="001D7743"/>
    <w:rsid w:val="00215B6D"/>
    <w:rsid w:val="00235910"/>
    <w:rsid w:val="0024271A"/>
    <w:rsid w:val="0025558A"/>
    <w:rsid w:val="002665CD"/>
    <w:rsid w:val="002773E1"/>
    <w:rsid w:val="002C3A7E"/>
    <w:rsid w:val="002C59D1"/>
    <w:rsid w:val="002D78D7"/>
    <w:rsid w:val="002E69DD"/>
    <w:rsid w:val="00316E6A"/>
    <w:rsid w:val="00330F54"/>
    <w:rsid w:val="00347BFC"/>
    <w:rsid w:val="00370E88"/>
    <w:rsid w:val="00377A3D"/>
    <w:rsid w:val="00390A45"/>
    <w:rsid w:val="003A626D"/>
    <w:rsid w:val="003B49C5"/>
    <w:rsid w:val="003C5403"/>
    <w:rsid w:val="003D5EE9"/>
    <w:rsid w:val="00424441"/>
    <w:rsid w:val="00430182"/>
    <w:rsid w:val="00435A3A"/>
    <w:rsid w:val="004678C8"/>
    <w:rsid w:val="004707D6"/>
    <w:rsid w:val="004A5D43"/>
    <w:rsid w:val="004E1C66"/>
    <w:rsid w:val="004F727A"/>
    <w:rsid w:val="004F7285"/>
    <w:rsid w:val="00535685"/>
    <w:rsid w:val="00537283"/>
    <w:rsid w:val="00542FA3"/>
    <w:rsid w:val="0054380D"/>
    <w:rsid w:val="00552580"/>
    <w:rsid w:val="00563112"/>
    <w:rsid w:val="005B59FE"/>
    <w:rsid w:val="005B69D7"/>
    <w:rsid w:val="005B79E9"/>
    <w:rsid w:val="005C617D"/>
    <w:rsid w:val="005D2F83"/>
    <w:rsid w:val="005E5689"/>
    <w:rsid w:val="00622408"/>
    <w:rsid w:val="006A4C76"/>
    <w:rsid w:val="006B1803"/>
    <w:rsid w:val="006B7A3E"/>
    <w:rsid w:val="006D3D67"/>
    <w:rsid w:val="00700D0E"/>
    <w:rsid w:val="007030A9"/>
    <w:rsid w:val="0071704C"/>
    <w:rsid w:val="0076187B"/>
    <w:rsid w:val="007620FE"/>
    <w:rsid w:val="00791774"/>
    <w:rsid w:val="007C09FA"/>
    <w:rsid w:val="007C2FE3"/>
    <w:rsid w:val="007D236C"/>
    <w:rsid w:val="007D7854"/>
    <w:rsid w:val="007E54C4"/>
    <w:rsid w:val="00847173"/>
    <w:rsid w:val="008735F7"/>
    <w:rsid w:val="00881C72"/>
    <w:rsid w:val="008908E1"/>
    <w:rsid w:val="00891E4A"/>
    <w:rsid w:val="008A70B3"/>
    <w:rsid w:val="008B4F4A"/>
    <w:rsid w:val="008D09F0"/>
    <w:rsid w:val="008E2D7B"/>
    <w:rsid w:val="009046AA"/>
    <w:rsid w:val="00923E89"/>
    <w:rsid w:val="009327AC"/>
    <w:rsid w:val="00934C2C"/>
    <w:rsid w:val="009366BA"/>
    <w:rsid w:val="00956C9C"/>
    <w:rsid w:val="0097065C"/>
    <w:rsid w:val="00970884"/>
    <w:rsid w:val="00983D2A"/>
    <w:rsid w:val="009A33B3"/>
    <w:rsid w:val="009A36E9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94449"/>
    <w:rsid w:val="00AB3CEB"/>
    <w:rsid w:val="00AC3C6A"/>
    <w:rsid w:val="00AE7B08"/>
    <w:rsid w:val="00AF326F"/>
    <w:rsid w:val="00B06E85"/>
    <w:rsid w:val="00B14A21"/>
    <w:rsid w:val="00B33CCD"/>
    <w:rsid w:val="00B60842"/>
    <w:rsid w:val="00B60991"/>
    <w:rsid w:val="00B625D6"/>
    <w:rsid w:val="00B81932"/>
    <w:rsid w:val="00B81B38"/>
    <w:rsid w:val="00BA7F7F"/>
    <w:rsid w:val="00BC29A3"/>
    <w:rsid w:val="00BD4AEF"/>
    <w:rsid w:val="00BE28E7"/>
    <w:rsid w:val="00BF0A7D"/>
    <w:rsid w:val="00BF0ABA"/>
    <w:rsid w:val="00C35C03"/>
    <w:rsid w:val="00C4183A"/>
    <w:rsid w:val="00C420D8"/>
    <w:rsid w:val="00C7390E"/>
    <w:rsid w:val="00C95AEF"/>
    <w:rsid w:val="00CB535A"/>
    <w:rsid w:val="00CD6E09"/>
    <w:rsid w:val="00D02459"/>
    <w:rsid w:val="00D24BA9"/>
    <w:rsid w:val="00D3019B"/>
    <w:rsid w:val="00D35DCB"/>
    <w:rsid w:val="00D60EDA"/>
    <w:rsid w:val="00D619EB"/>
    <w:rsid w:val="00D67D67"/>
    <w:rsid w:val="00D741DA"/>
    <w:rsid w:val="00D759CD"/>
    <w:rsid w:val="00D87AB6"/>
    <w:rsid w:val="00D96D80"/>
    <w:rsid w:val="00DA3110"/>
    <w:rsid w:val="00DA4DE1"/>
    <w:rsid w:val="00DB51B1"/>
    <w:rsid w:val="00DC457A"/>
    <w:rsid w:val="00DE22F4"/>
    <w:rsid w:val="00DF568E"/>
    <w:rsid w:val="00E10A88"/>
    <w:rsid w:val="00E55058"/>
    <w:rsid w:val="00E6057A"/>
    <w:rsid w:val="00E64F9E"/>
    <w:rsid w:val="00E65913"/>
    <w:rsid w:val="00E67172"/>
    <w:rsid w:val="00E70796"/>
    <w:rsid w:val="00E832D4"/>
    <w:rsid w:val="00E90DC1"/>
    <w:rsid w:val="00E9188D"/>
    <w:rsid w:val="00E948E7"/>
    <w:rsid w:val="00E97216"/>
    <w:rsid w:val="00EB3A9D"/>
    <w:rsid w:val="00ED4D66"/>
    <w:rsid w:val="00EF198F"/>
    <w:rsid w:val="00F2020E"/>
    <w:rsid w:val="00F24BD7"/>
    <w:rsid w:val="00F26204"/>
    <w:rsid w:val="00F37D33"/>
    <w:rsid w:val="00F53689"/>
    <w:rsid w:val="00F77105"/>
    <w:rsid w:val="00FB0752"/>
    <w:rsid w:val="00FB166D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E67172"/>
    <w:rPr>
      <w:sz w:val="20"/>
    </w:rPr>
  </w:style>
  <w:style w:type="character" w:customStyle="1" w:styleId="af">
    <w:name w:val="Текст сноски Знак"/>
    <w:basedOn w:val="a0"/>
    <w:link w:val="ae"/>
    <w:rsid w:val="00E67172"/>
    <w:rPr>
      <w:bCs/>
      <w:lang w:eastAsia="ar-SA"/>
    </w:rPr>
  </w:style>
  <w:style w:type="character" w:styleId="af0">
    <w:name w:val="footnote reference"/>
    <w:basedOn w:val="a0"/>
    <w:rsid w:val="00E671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6DC79DF-7425-46E8-A942-7780121E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45</cp:revision>
  <cp:lastPrinted>2023-01-09T06:11:00Z</cp:lastPrinted>
  <dcterms:created xsi:type="dcterms:W3CDTF">2023-02-13T13:36:00Z</dcterms:created>
  <dcterms:modified xsi:type="dcterms:W3CDTF">2023-04-07T09:46:00Z</dcterms:modified>
</cp:coreProperties>
</file>