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CF" w:rsidRDefault="00CE0E85" w:rsidP="00CE0E85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E0E85">
        <w:rPr>
          <w:rFonts w:ascii="Times New Roman" w:hAnsi="Times New Roman" w:cs="Times New Roman"/>
          <w:b/>
          <w:sz w:val="28"/>
          <w:szCs w:val="26"/>
        </w:rPr>
        <w:t>Информационное сообщение об отмене аукциона на право заключения договоров аренды земельных участков, находящихся в муниципальной собственности Суоярвского муниципального округа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 xml:space="preserve">Администрация Суоярвского муниципального округа в соответствии с пунктом 4 статьи 448 Гражданского кодекса Российской Федерации, на основании Постановления Администрации </w:t>
      </w:r>
      <w:r w:rsidRPr="00CE0E85">
        <w:rPr>
          <w:rFonts w:ascii="Times New Roman" w:hAnsi="Times New Roman" w:cs="Times New Roman"/>
          <w:sz w:val="26"/>
          <w:szCs w:val="26"/>
        </w:rPr>
        <w:t>Суоярвского муниципального округа</w:t>
      </w:r>
      <w:r w:rsidRPr="00CE0E85">
        <w:rPr>
          <w:rFonts w:ascii="Times New Roman" w:hAnsi="Times New Roman" w:cs="Times New Roman"/>
          <w:sz w:val="26"/>
          <w:szCs w:val="26"/>
        </w:rPr>
        <w:t xml:space="preserve"> № 436 от 12.04.2023 года, сообщает об отмене аукциона </w:t>
      </w:r>
      <w:r w:rsidRPr="00CE0E85">
        <w:rPr>
          <w:rFonts w:ascii="Times New Roman" w:hAnsi="Times New Roman" w:cs="Times New Roman"/>
          <w:sz w:val="26"/>
          <w:szCs w:val="26"/>
        </w:rPr>
        <w:t>на право заключения договоров аренды земельных участков, находящихся в муниципальной собственности Суоярвского муниципального округа</w:t>
      </w:r>
      <w:r w:rsidRPr="00CE0E85">
        <w:rPr>
          <w:rFonts w:ascii="Times New Roman" w:hAnsi="Times New Roman" w:cs="Times New Roman"/>
          <w:sz w:val="26"/>
          <w:szCs w:val="26"/>
        </w:rPr>
        <w:t>: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74FD">
        <w:rPr>
          <w:rFonts w:ascii="Times New Roman" w:hAnsi="Times New Roman" w:cs="Times New Roman"/>
          <w:b/>
          <w:sz w:val="26"/>
          <w:szCs w:val="26"/>
        </w:rPr>
        <w:t>Лот № 1:</w:t>
      </w:r>
      <w:r w:rsidRPr="00CE0E85">
        <w:rPr>
          <w:rFonts w:ascii="Times New Roman" w:hAnsi="Times New Roman" w:cs="Times New Roman"/>
          <w:sz w:val="26"/>
          <w:szCs w:val="26"/>
        </w:rPr>
        <w:t xml:space="preserve"> право заключения договора аренды земельного участка с кадастровым номером 10:16:0010532:612, расположенного по адресу: </w:t>
      </w:r>
      <w:proofErr w:type="gramStart"/>
      <w:r w:rsidRPr="00CE0E85">
        <w:rPr>
          <w:rFonts w:ascii="Times New Roman" w:hAnsi="Times New Roman" w:cs="Times New Roman"/>
          <w:sz w:val="26"/>
          <w:szCs w:val="26"/>
        </w:rPr>
        <w:t>Российская Федерация, Республика Карелия, Суоярвский муниципальный округ, г. Суоярви, ул. Ленина.</w:t>
      </w:r>
      <w:proofErr w:type="gramEnd"/>
      <w:r w:rsidRPr="00CE0E85">
        <w:rPr>
          <w:rFonts w:ascii="Times New Roman" w:hAnsi="Times New Roman" w:cs="Times New Roman"/>
          <w:sz w:val="26"/>
          <w:szCs w:val="26"/>
        </w:rPr>
        <w:t xml:space="preserve"> Общая площадь 2 046 +/- 16 </w:t>
      </w:r>
      <w:proofErr w:type="spellStart"/>
      <w:r w:rsidRPr="00CE0E8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E0E85">
        <w:rPr>
          <w:rFonts w:ascii="Times New Roman" w:hAnsi="Times New Roman" w:cs="Times New Roman"/>
          <w:sz w:val="26"/>
          <w:szCs w:val="26"/>
        </w:rPr>
        <w:t xml:space="preserve">. Вид разрешенного использования – «Автомобильный транспорт» (7.2). Категория земель – земли населенных пунктов. 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 xml:space="preserve">Начальная цена предмета аукциона (ежегодный размер арендной платы) – 11 919,76 руб. (Одиннадцать тысяч девятьсот девятнадцать рублей 76 копеек), НДС не облагается, сумма задатка в размере 20% от начальной цены – 2 383,95 руб., «шаг аукциона» в размере 3% от начальной цены — 357,59 руб. 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>Срок аренды: 5 (Пять) лет с момен</w:t>
      </w:r>
      <w:bookmarkStart w:id="0" w:name="_GoBack"/>
      <w:bookmarkEnd w:id="0"/>
      <w:r w:rsidRPr="00CE0E85">
        <w:rPr>
          <w:rFonts w:ascii="Times New Roman" w:hAnsi="Times New Roman" w:cs="Times New Roman"/>
          <w:sz w:val="26"/>
          <w:szCs w:val="26"/>
        </w:rPr>
        <w:t>та подписания акта приема-передачи.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74FD">
        <w:rPr>
          <w:rFonts w:ascii="Times New Roman" w:hAnsi="Times New Roman" w:cs="Times New Roman"/>
          <w:b/>
          <w:sz w:val="26"/>
          <w:szCs w:val="26"/>
        </w:rPr>
        <w:t>Лот № 2:</w:t>
      </w:r>
      <w:r w:rsidRPr="00CE0E85">
        <w:rPr>
          <w:rFonts w:ascii="Times New Roman" w:hAnsi="Times New Roman" w:cs="Times New Roman"/>
          <w:sz w:val="26"/>
          <w:szCs w:val="26"/>
        </w:rPr>
        <w:t xml:space="preserve"> право заключения договора аренды земельного участка с кадастровым номером 10:16:0010521:365, расположенного по адресу: </w:t>
      </w:r>
      <w:proofErr w:type="gramStart"/>
      <w:r w:rsidRPr="00CE0E85">
        <w:rPr>
          <w:rFonts w:ascii="Times New Roman" w:hAnsi="Times New Roman" w:cs="Times New Roman"/>
          <w:sz w:val="26"/>
          <w:szCs w:val="26"/>
        </w:rPr>
        <w:t>Российская Федерация, Республика Карелия, Суоярвский муниципальный округ, г. Суоярви, ул. Победы.</w:t>
      </w:r>
      <w:proofErr w:type="gramEnd"/>
      <w:r w:rsidRPr="00CE0E85">
        <w:rPr>
          <w:rFonts w:ascii="Times New Roman" w:hAnsi="Times New Roman" w:cs="Times New Roman"/>
          <w:sz w:val="26"/>
          <w:szCs w:val="26"/>
        </w:rPr>
        <w:t xml:space="preserve"> Общая площадь 3 500 +/- 21 </w:t>
      </w:r>
      <w:proofErr w:type="spellStart"/>
      <w:r w:rsidRPr="00CE0E8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E0E85">
        <w:rPr>
          <w:rFonts w:ascii="Times New Roman" w:hAnsi="Times New Roman" w:cs="Times New Roman"/>
          <w:sz w:val="26"/>
          <w:szCs w:val="26"/>
        </w:rPr>
        <w:t>. Вид разрешенного использования – «Автомобильный транспорт» (7.2). Категория земель – земли населенных пунктов.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 xml:space="preserve">Начальная цена предмета аукциона (ежегодный размер арендной платы) – 20 390,60 руб. (двадцать тысяч триста девяносто рублей 60 копеек), НДС не облагается, сумма задатка в размере 20% от начальной цены – 4 078,12 руб., «шаг аукциона» в размере 3% от начальной цены — 611,72 руб. 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>Срок аренды: 5 (Пять) лет с момента подписания акта приема-передачи.</w:t>
      </w: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0E85" w:rsidRPr="00CE0E85" w:rsidRDefault="00CE0E85" w:rsidP="00CE0E85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E0E85">
        <w:rPr>
          <w:rFonts w:ascii="Times New Roman" w:hAnsi="Times New Roman" w:cs="Times New Roman"/>
          <w:sz w:val="26"/>
          <w:szCs w:val="26"/>
        </w:rPr>
        <w:t xml:space="preserve">Извещение о проведении данного аукциона было опубликовано </w:t>
      </w:r>
      <w:r w:rsidRPr="00CE0E85">
        <w:rPr>
          <w:rFonts w:ascii="Times New Roman" w:hAnsi="Times New Roman" w:cs="Times New Roman"/>
          <w:sz w:val="26"/>
          <w:szCs w:val="26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– </w:t>
      </w:r>
      <w:r w:rsidRPr="00CE0E85">
        <w:rPr>
          <w:rFonts w:ascii="Times New Roman" w:hAnsi="Times New Roman" w:cs="Times New Roman"/>
          <w:sz w:val="26"/>
          <w:szCs w:val="26"/>
        </w:rPr>
        <w:t xml:space="preserve">www.torgi.gov.ru (Извещение </w:t>
      </w:r>
      <w:r w:rsidRPr="00CE0E85">
        <w:rPr>
          <w:rFonts w:ascii="Times New Roman" w:hAnsi="Times New Roman" w:cs="Times New Roman"/>
          <w:bCs/>
          <w:sz w:val="26"/>
          <w:szCs w:val="26"/>
        </w:rPr>
        <w:t>№ 23000011210000000001</w:t>
      </w:r>
      <w:r w:rsidRPr="00CE0E85">
        <w:rPr>
          <w:rFonts w:ascii="Times New Roman" w:hAnsi="Times New Roman" w:cs="Times New Roman"/>
          <w:sz w:val="26"/>
          <w:szCs w:val="26"/>
        </w:rPr>
        <w:t>)</w:t>
      </w:r>
      <w:r w:rsidRPr="00CE0E85">
        <w:rPr>
          <w:rFonts w:ascii="Times New Roman" w:hAnsi="Times New Roman" w:cs="Times New Roman"/>
          <w:sz w:val="26"/>
          <w:szCs w:val="26"/>
        </w:rPr>
        <w:t xml:space="preserve">, на официальном сайте Суоярвского муниципального округа – </w:t>
      </w:r>
      <w:r w:rsidRPr="00CE0E85">
        <w:rPr>
          <w:rFonts w:ascii="Times New Roman" w:hAnsi="Times New Roman" w:cs="Times New Roman"/>
          <w:sz w:val="26"/>
          <w:szCs w:val="26"/>
        </w:rPr>
        <w:t>www.suojarvi.ru (13.03.2023)</w:t>
      </w:r>
      <w:r w:rsidRPr="00CE0E85">
        <w:rPr>
          <w:rFonts w:ascii="Times New Roman" w:hAnsi="Times New Roman" w:cs="Times New Roman"/>
          <w:sz w:val="26"/>
          <w:szCs w:val="26"/>
        </w:rPr>
        <w:t>, в газете «Суоярвский вестник»</w:t>
      </w:r>
      <w:r w:rsidRPr="00CE0E85">
        <w:rPr>
          <w:rFonts w:ascii="Times New Roman" w:hAnsi="Times New Roman" w:cs="Times New Roman"/>
          <w:sz w:val="26"/>
          <w:szCs w:val="26"/>
        </w:rPr>
        <w:t xml:space="preserve"> (№ 11 (9373) от 16.03.2023).</w:t>
      </w:r>
    </w:p>
    <w:p w:rsidR="00CE0E85" w:rsidRDefault="00CE0E85"/>
    <w:sectPr w:rsidR="00CE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E85"/>
    <w:rsid w:val="001124CF"/>
    <w:rsid w:val="0051490D"/>
    <w:rsid w:val="009F74FD"/>
    <w:rsid w:val="00CE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E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2023-04-12T12:11:00Z</dcterms:created>
  <dcterms:modified xsi:type="dcterms:W3CDTF">2023-04-12T12:24:00Z</dcterms:modified>
</cp:coreProperties>
</file>