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AF4C9C" w:rsidRDefault="008908E1" w:rsidP="00A100AB">
      <w:pPr>
        <w:jc w:val="center"/>
        <w:rPr>
          <w:b/>
          <w:sz w:val="24"/>
          <w:szCs w:val="24"/>
        </w:rPr>
      </w:pPr>
      <w:r w:rsidRPr="00AF4C9C">
        <w:rPr>
          <w:b/>
          <w:sz w:val="24"/>
          <w:szCs w:val="24"/>
        </w:rPr>
        <w:t>ПОСТАНОВЛЕНИЕ</w:t>
      </w:r>
    </w:p>
    <w:p w:rsidR="008908E1" w:rsidRPr="00AF4C9C" w:rsidRDefault="008908E1">
      <w:pPr>
        <w:rPr>
          <w:sz w:val="24"/>
          <w:szCs w:val="24"/>
        </w:rPr>
      </w:pPr>
    </w:p>
    <w:p w:rsidR="008908E1" w:rsidRPr="00AF4C9C" w:rsidRDefault="00CB12C9">
      <w:pPr>
        <w:jc w:val="both"/>
        <w:rPr>
          <w:sz w:val="24"/>
          <w:szCs w:val="24"/>
        </w:rPr>
      </w:pPr>
      <w:r>
        <w:rPr>
          <w:sz w:val="24"/>
          <w:szCs w:val="24"/>
        </w:rPr>
        <w:t>12.04.2023</w:t>
      </w:r>
      <w:r w:rsidR="003C5403" w:rsidRPr="00AF4C9C">
        <w:rPr>
          <w:sz w:val="24"/>
          <w:szCs w:val="24"/>
        </w:rPr>
        <w:t xml:space="preserve">             </w:t>
      </w:r>
      <w:r w:rsidR="008908E1" w:rsidRPr="00AF4C9C">
        <w:rPr>
          <w:sz w:val="24"/>
          <w:szCs w:val="24"/>
        </w:rPr>
        <w:t xml:space="preserve">                                                   </w:t>
      </w:r>
      <w:r w:rsidR="000401F1" w:rsidRPr="00AF4C9C">
        <w:rPr>
          <w:sz w:val="24"/>
          <w:szCs w:val="24"/>
        </w:rPr>
        <w:t xml:space="preserve">                         </w:t>
      </w:r>
      <w:r w:rsidR="00DC457A" w:rsidRPr="00AF4C9C">
        <w:rPr>
          <w:sz w:val="24"/>
          <w:szCs w:val="24"/>
        </w:rPr>
        <w:t xml:space="preserve">     </w:t>
      </w:r>
      <w:r w:rsidR="00D67D67" w:rsidRPr="00AF4C9C">
        <w:rPr>
          <w:sz w:val="24"/>
          <w:szCs w:val="24"/>
        </w:rPr>
        <w:t xml:space="preserve">   </w:t>
      </w:r>
      <w:r w:rsidR="00031B4F">
        <w:rPr>
          <w:sz w:val="24"/>
          <w:szCs w:val="24"/>
        </w:rPr>
        <w:t xml:space="preserve">                     </w:t>
      </w:r>
      <w:r w:rsidR="008908E1" w:rsidRPr="00AF4C9C">
        <w:rPr>
          <w:sz w:val="24"/>
          <w:szCs w:val="24"/>
        </w:rPr>
        <w:t>№</w:t>
      </w:r>
      <w:r w:rsidR="00542FA3" w:rsidRPr="00AF4C9C">
        <w:rPr>
          <w:sz w:val="24"/>
          <w:szCs w:val="24"/>
        </w:rPr>
        <w:t xml:space="preserve"> </w:t>
      </w:r>
      <w:r>
        <w:rPr>
          <w:sz w:val="24"/>
          <w:szCs w:val="24"/>
        </w:rPr>
        <w:t>424</w:t>
      </w:r>
      <w:r w:rsidR="0097065C" w:rsidRPr="00AF4C9C">
        <w:rPr>
          <w:sz w:val="24"/>
          <w:szCs w:val="24"/>
        </w:rPr>
        <w:t xml:space="preserve"> </w:t>
      </w:r>
    </w:p>
    <w:p w:rsidR="00104558" w:rsidRPr="00300C03" w:rsidRDefault="00104558" w:rsidP="00104558">
      <w:pPr>
        <w:jc w:val="center"/>
        <w:rPr>
          <w:b/>
          <w:bCs w:val="0"/>
          <w:iCs/>
          <w:color w:val="000000"/>
          <w:szCs w:val="28"/>
        </w:rPr>
      </w:pPr>
      <w:r w:rsidRPr="00300C03">
        <w:rPr>
          <w:b/>
          <w:bCs w:val="0"/>
          <w:iCs/>
          <w:color w:val="000000"/>
          <w:szCs w:val="28"/>
        </w:rPr>
        <w:t>Об утверждении Порядка предоставления в прокуратуру</w:t>
      </w:r>
    </w:p>
    <w:p w:rsidR="00104558" w:rsidRPr="00300C03" w:rsidRDefault="00104558" w:rsidP="00104558">
      <w:pPr>
        <w:jc w:val="center"/>
        <w:rPr>
          <w:b/>
          <w:bCs w:val="0"/>
          <w:iCs/>
          <w:color w:val="000000"/>
          <w:szCs w:val="28"/>
        </w:rPr>
      </w:pPr>
      <w:r w:rsidRPr="00300C03">
        <w:rPr>
          <w:b/>
          <w:bCs w:val="0"/>
          <w:iCs/>
          <w:color w:val="000000"/>
          <w:szCs w:val="28"/>
        </w:rPr>
        <w:t xml:space="preserve">Суоярвского муниципального </w:t>
      </w:r>
      <w:r w:rsidR="00AF4C9C" w:rsidRPr="00300C03">
        <w:rPr>
          <w:b/>
          <w:bCs w:val="0"/>
          <w:iCs/>
          <w:color w:val="000000"/>
          <w:szCs w:val="28"/>
        </w:rPr>
        <w:t>округа</w:t>
      </w:r>
      <w:r w:rsidRPr="00300C03">
        <w:rPr>
          <w:b/>
          <w:bCs w:val="0"/>
          <w:iCs/>
          <w:color w:val="000000"/>
          <w:szCs w:val="28"/>
        </w:rPr>
        <w:t xml:space="preserve"> нормативных правовых актов и </w:t>
      </w:r>
    </w:p>
    <w:p w:rsidR="00104558" w:rsidRPr="00300C03" w:rsidRDefault="00104558" w:rsidP="00104558">
      <w:pPr>
        <w:jc w:val="center"/>
        <w:rPr>
          <w:b/>
          <w:bCs w:val="0"/>
          <w:iCs/>
          <w:color w:val="000000"/>
          <w:szCs w:val="28"/>
        </w:rPr>
      </w:pPr>
      <w:r w:rsidRPr="00300C03">
        <w:rPr>
          <w:b/>
          <w:bCs w:val="0"/>
          <w:iCs/>
          <w:color w:val="000000"/>
          <w:szCs w:val="28"/>
        </w:rPr>
        <w:t xml:space="preserve">проектов нормативных правовых актов администрации </w:t>
      </w:r>
    </w:p>
    <w:p w:rsidR="00104558" w:rsidRPr="00300C03" w:rsidRDefault="00104558" w:rsidP="00104558">
      <w:pPr>
        <w:jc w:val="center"/>
        <w:rPr>
          <w:b/>
          <w:bCs w:val="0"/>
          <w:iCs/>
          <w:color w:val="000000"/>
          <w:szCs w:val="28"/>
        </w:rPr>
      </w:pPr>
      <w:r w:rsidRPr="00300C03">
        <w:rPr>
          <w:b/>
          <w:bCs w:val="0"/>
          <w:iCs/>
          <w:color w:val="000000"/>
          <w:szCs w:val="28"/>
        </w:rPr>
        <w:t>Суоярвского муниципального округа</w:t>
      </w:r>
    </w:p>
    <w:p w:rsidR="009327AC" w:rsidRPr="00300C03" w:rsidRDefault="00104558" w:rsidP="00104558">
      <w:pPr>
        <w:jc w:val="center"/>
        <w:rPr>
          <w:b/>
          <w:color w:val="000000"/>
          <w:szCs w:val="28"/>
        </w:rPr>
      </w:pPr>
      <w:r w:rsidRPr="00300C03">
        <w:rPr>
          <w:b/>
          <w:bCs w:val="0"/>
          <w:iCs/>
          <w:color w:val="000000"/>
          <w:szCs w:val="28"/>
        </w:rPr>
        <w:t>для проведения антикоррупционной экспертизы</w:t>
      </w:r>
    </w:p>
    <w:p w:rsidR="00E832D4" w:rsidRPr="00300C03" w:rsidRDefault="00E832D4" w:rsidP="00E832D4">
      <w:pPr>
        <w:jc w:val="center"/>
        <w:rPr>
          <w:b/>
          <w:szCs w:val="28"/>
        </w:rPr>
      </w:pPr>
    </w:p>
    <w:p w:rsidR="006B1803" w:rsidRPr="00300C03" w:rsidRDefault="00CC7596" w:rsidP="00E832D4">
      <w:pPr>
        <w:ind w:firstLine="708"/>
        <w:jc w:val="both"/>
        <w:rPr>
          <w:szCs w:val="28"/>
        </w:rPr>
      </w:pPr>
      <w:r w:rsidRPr="00300C03">
        <w:rPr>
          <w:szCs w:val="28"/>
        </w:rPr>
        <w:t xml:space="preserve">В соответствии с </w:t>
      </w:r>
      <w:hyperlink r:id="rId9" w:tgtFrame="_blank" w:history="1">
        <w:r w:rsidRPr="00300C03">
          <w:rPr>
            <w:rStyle w:val="ac"/>
            <w:color w:val="auto"/>
            <w:szCs w:val="28"/>
            <w:u w:val="none"/>
          </w:rPr>
          <w:t>Федеральным законом от 25.12.2008 № 273-ФЗ «О противодействии коррупции</w:t>
        </w:r>
      </w:hyperlink>
      <w:r w:rsidRPr="00300C03">
        <w:rPr>
          <w:szCs w:val="28"/>
        </w:rPr>
        <w:t xml:space="preserve">», </w:t>
      </w:r>
      <w:hyperlink r:id="rId10" w:tgtFrame="_blank" w:history="1">
        <w:r w:rsidRPr="00300C03">
          <w:rPr>
            <w:rStyle w:val="ac"/>
            <w:color w:val="auto"/>
            <w:szCs w:val="28"/>
            <w:u w:val="none"/>
          </w:rPr>
          <w:t>Федеральным законом от 17.07.2009 № 172-ФЗ «Об антикоррупционной экспертизе нормативных правовых актов и проектов нормативных правовых актов</w:t>
        </w:r>
      </w:hyperlink>
      <w:r w:rsidRPr="00300C03">
        <w:rPr>
          <w:szCs w:val="28"/>
        </w:rPr>
        <w:t>»</w:t>
      </w:r>
      <w:r w:rsidR="006B1803" w:rsidRPr="00300C03">
        <w:rPr>
          <w:szCs w:val="28"/>
        </w:rPr>
        <w:t xml:space="preserve"> в целях создания механизмов противодействия коррупции, выявления и устранения несовершенства правовых норм, способствующих коррупционным проявлениям в органах местного самоуправления Суоярвского муниципального округа.</w:t>
      </w:r>
    </w:p>
    <w:p w:rsidR="00E832D4" w:rsidRPr="00300C03" w:rsidRDefault="00E832D4" w:rsidP="00E832D4">
      <w:pPr>
        <w:ind w:firstLine="708"/>
        <w:jc w:val="both"/>
        <w:rPr>
          <w:szCs w:val="28"/>
        </w:rPr>
      </w:pPr>
      <w:r w:rsidRPr="00300C03">
        <w:rPr>
          <w:szCs w:val="28"/>
        </w:rPr>
        <w:t xml:space="preserve">1. </w:t>
      </w:r>
      <w:r w:rsidR="008D2793" w:rsidRPr="00300C03">
        <w:rPr>
          <w:szCs w:val="28"/>
        </w:rPr>
        <w:t xml:space="preserve">Утвердить прилагаемый Порядок предоставления в прокуратуру Суоярвского </w:t>
      </w:r>
      <w:r w:rsidR="00AF4C9C" w:rsidRPr="00300C03">
        <w:rPr>
          <w:szCs w:val="28"/>
        </w:rPr>
        <w:t>округа</w:t>
      </w:r>
      <w:r w:rsidR="008D2793" w:rsidRPr="00300C03">
        <w:rPr>
          <w:szCs w:val="28"/>
        </w:rPr>
        <w:t xml:space="preserve"> нормативных правовых актов и проектов нормативных правовых актов администрации Суоярвского муниципального округа для проведения антикоррупционной экспертизы.</w:t>
      </w:r>
    </w:p>
    <w:p w:rsidR="00C420D8" w:rsidRPr="00300C03" w:rsidRDefault="00C420D8" w:rsidP="00E832D4">
      <w:pPr>
        <w:ind w:firstLine="708"/>
        <w:jc w:val="both"/>
        <w:rPr>
          <w:szCs w:val="28"/>
        </w:rPr>
      </w:pPr>
      <w:r w:rsidRPr="00300C03">
        <w:rPr>
          <w:szCs w:val="28"/>
        </w:rPr>
        <w:t>2. Признать утратившим силу:</w:t>
      </w:r>
    </w:p>
    <w:p w:rsidR="00847173" w:rsidRPr="00300C03" w:rsidRDefault="00EF198F" w:rsidP="00AF4C9C">
      <w:pPr>
        <w:ind w:firstLine="708"/>
        <w:jc w:val="both"/>
        <w:rPr>
          <w:szCs w:val="28"/>
        </w:rPr>
      </w:pPr>
      <w:r w:rsidRPr="00300C03">
        <w:rPr>
          <w:szCs w:val="28"/>
        </w:rPr>
        <w:t xml:space="preserve">- </w:t>
      </w:r>
      <w:r w:rsidR="00C420D8" w:rsidRPr="00300C03">
        <w:rPr>
          <w:szCs w:val="28"/>
        </w:rPr>
        <w:t xml:space="preserve">постановление администрации муниципального образования «Суоярвский район» от </w:t>
      </w:r>
      <w:r w:rsidR="006462F1" w:rsidRPr="00300C03">
        <w:rPr>
          <w:szCs w:val="28"/>
        </w:rPr>
        <w:t>27.05.2015</w:t>
      </w:r>
      <w:r w:rsidR="00C420D8" w:rsidRPr="00300C03">
        <w:rPr>
          <w:szCs w:val="28"/>
        </w:rPr>
        <w:t xml:space="preserve"> №</w:t>
      </w:r>
      <w:r w:rsidR="006462F1" w:rsidRPr="00300C03">
        <w:rPr>
          <w:szCs w:val="28"/>
        </w:rPr>
        <w:t>393</w:t>
      </w:r>
      <w:r w:rsidR="00C420D8" w:rsidRPr="00300C03">
        <w:rPr>
          <w:szCs w:val="28"/>
        </w:rPr>
        <w:t xml:space="preserve"> «</w:t>
      </w:r>
      <w:r w:rsidR="00AF4C9C" w:rsidRPr="00300C03">
        <w:rPr>
          <w:iCs/>
          <w:szCs w:val="28"/>
        </w:rPr>
        <w:t>Об утверждении Порядка предоставления в прокуратуру Суоярвского района нормативных правовых актов и проектов нормативных правовых актов администрации муниципального образования «Суоярвский район» для проведения антикоррупционной экспертизы</w:t>
      </w:r>
      <w:r w:rsidR="00847173" w:rsidRPr="00300C03">
        <w:rPr>
          <w:szCs w:val="28"/>
        </w:rPr>
        <w:t>»</w:t>
      </w:r>
      <w:r w:rsidR="00AF4C9C" w:rsidRPr="00300C03">
        <w:rPr>
          <w:szCs w:val="28"/>
        </w:rPr>
        <w:t>.</w:t>
      </w:r>
    </w:p>
    <w:p w:rsidR="00E832D4" w:rsidRPr="00300C03" w:rsidRDefault="00AF4C9C" w:rsidP="00EF198F">
      <w:pPr>
        <w:ind w:firstLine="708"/>
        <w:jc w:val="both"/>
        <w:rPr>
          <w:szCs w:val="28"/>
        </w:rPr>
      </w:pPr>
      <w:r w:rsidRPr="00300C03">
        <w:rPr>
          <w:szCs w:val="28"/>
        </w:rPr>
        <w:t>3</w:t>
      </w:r>
      <w:r w:rsidR="00E832D4" w:rsidRPr="00300C03">
        <w:rPr>
          <w:szCs w:val="28"/>
        </w:rPr>
        <w:t xml:space="preserve">. </w:t>
      </w:r>
      <w:proofErr w:type="gramStart"/>
      <w:r w:rsidR="00E832D4" w:rsidRPr="00300C03">
        <w:rPr>
          <w:szCs w:val="28"/>
        </w:rPr>
        <w:t>Разместить</w:t>
      </w:r>
      <w:proofErr w:type="gramEnd"/>
      <w:r w:rsidR="00E832D4" w:rsidRPr="00300C03">
        <w:rPr>
          <w:szCs w:val="28"/>
        </w:rPr>
        <w:t xml:space="preserve"> настоящее постановление на официальном сайте Суоярвского муниципального округа в сети «Интернет»</w:t>
      </w:r>
      <w:r w:rsidR="00E6057A" w:rsidRPr="00300C03">
        <w:rPr>
          <w:szCs w:val="28"/>
        </w:rPr>
        <w:t>.</w:t>
      </w:r>
    </w:p>
    <w:p w:rsidR="00316E6A" w:rsidRPr="00300C03" w:rsidRDefault="00316E6A" w:rsidP="00BC29A3">
      <w:pPr>
        <w:jc w:val="both"/>
        <w:rPr>
          <w:szCs w:val="28"/>
        </w:rPr>
      </w:pPr>
    </w:p>
    <w:p w:rsidR="00E948E7" w:rsidRPr="00300C03" w:rsidRDefault="00E948E7" w:rsidP="00BC29A3">
      <w:pPr>
        <w:jc w:val="both"/>
        <w:rPr>
          <w:szCs w:val="28"/>
        </w:rPr>
      </w:pPr>
    </w:p>
    <w:p w:rsidR="000D6779" w:rsidRPr="00300C03" w:rsidRDefault="00CB535A" w:rsidP="00BC29A3">
      <w:pPr>
        <w:jc w:val="both"/>
        <w:rPr>
          <w:color w:val="000000"/>
          <w:szCs w:val="28"/>
        </w:rPr>
      </w:pPr>
      <w:r w:rsidRPr="00300C03">
        <w:rPr>
          <w:color w:val="000000"/>
          <w:szCs w:val="28"/>
        </w:rPr>
        <w:t xml:space="preserve">Глава </w:t>
      </w:r>
      <w:r w:rsidR="000D6779" w:rsidRPr="00300C03">
        <w:rPr>
          <w:color w:val="000000"/>
          <w:szCs w:val="28"/>
        </w:rPr>
        <w:t>Суоярвского</w:t>
      </w:r>
    </w:p>
    <w:p w:rsidR="00B81B38" w:rsidRPr="00300C03" w:rsidRDefault="000D6779" w:rsidP="00BC29A3">
      <w:pPr>
        <w:jc w:val="both"/>
        <w:rPr>
          <w:color w:val="000000"/>
          <w:szCs w:val="28"/>
        </w:rPr>
      </w:pPr>
      <w:r w:rsidRPr="00300C03">
        <w:rPr>
          <w:color w:val="000000"/>
          <w:szCs w:val="28"/>
          <w:u w:val="single"/>
        </w:rPr>
        <w:t>муниципального округа</w:t>
      </w:r>
      <w:r w:rsidR="00B81B38" w:rsidRPr="00300C03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00C03">
        <w:rPr>
          <w:color w:val="000000"/>
          <w:szCs w:val="28"/>
          <w:u w:val="single"/>
        </w:rPr>
        <w:t xml:space="preserve">         </w:t>
      </w:r>
      <w:r w:rsidR="00A100AB" w:rsidRPr="00300C03">
        <w:rPr>
          <w:color w:val="000000"/>
          <w:szCs w:val="28"/>
          <w:u w:val="single"/>
        </w:rPr>
        <w:t>Р</w:t>
      </w:r>
      <w:r w:rsidR="00BF0ABA" w:rsidRPr="00300C03">
        <w:rPr>
          <w:color w:val="000000"/>
          <w:szCs w:val="28"/>
          <w:u w:val="single"/>
        </w:rPr>
        <w:t xml:space="preserve">.В. </w:t>
      </w:r>
      <w:r w:rsidR="00A100AB" w:rsidRPr="00300C03">
        <w:rPr>
          <w:color w:val="000000"/>
          <w:szCs w:val="28"/>
          <w:u w:val="single"/>
        </w:rPr>
        <w:t>Петров</w:t>
      </w:r>
    </w:p>
    <w:p w:rsidR="007620FE" w:rsidRPr="00300C03" w:rsidRDefault="00D96D80" w:rsidP="007620FE">
      <w:pPr>
        <w:rPr>
          <w:i/>
          <w:color w:val="000000"/>
          <w:szCs w:val="28"/>
        </w:rPr>
      </w:pPr>
      <w:r w:rsidRPr="00300C03">
        <w:rPr>
          <w:i/>
          <w:color w:val="000000"/>
          <w:szCs w:val="28"/>
        </w:rPr>
        <w:t xml:space="preserve">Разослать: </w:t>
      </w:r>
      <w:r w:rsidR="00C4183A" w:rsidRPr="00300C03">
        <w:rPr>
          <w:i/>
          <w:color w:val="000000"/>
          <w:szCs w:val="28"/>
        </w:rPr>
        <w:t>Дело</w:t>
      </w:r>
      <w:r w:rsidR="002773E1" w:rsidRPr="00300C03">
        <w:rPr>
          <w:i/>
          <w:color w:val="000000"/>
          <w:szCs w:val="28"/>
        </w:rPr>
        <w:t>, управление делами</w:t>
      </w:r>
      <w:r w:rsidR="00EF198F" w:rsidRPr="00300C03">
        <w:rPr>
          <w:i/>
          <w:color w:val="000000"/>
          <w:szCs w:val="28"/>
        </w:rPr>
        <w:t>, юр.</w:t>
      </w:r>
      <w:r w:rsidR="004707D6" w:rsidRPr="00300C03">
        <w:rPr>
          <w:i/>
          <w:color w:val="000000"/>
          <w:szCs w:val="28"/>
        </w:rPr>
        <w:t xml:space="preserve"> </w:t>
      </w:r>
      <w:r w:rsidR="00EF198F" w:rsidRPr="00300C03">
        <w:rPr>
          <w:i/>
          <w:color w:val="000000"/>
          <w:szCs w:val="28"/>
        </w:rPr>
        <w:t>отдел</w:t>
      </w:r>
    </w:p>
    <w:p w:rsidR="00A4799B" w:rsidRPr="00300C03" w:rsidRDefault="00A4799B">
      <w:pPr>
        <w:ind w:left="-180"/>
        <w:jc w:val="right"/>
        <w:rPr>
          <w:szCs w:val="28"/>
        </w:rPr>
      </w:pPr>
    </w:p>
    <w:p w:rsidR="00DB51B1" w:rsidRPr="00300C03" w:rsidRDefault="00DB51B1">
      <w:pPr>
        <w:ind w:left="-180"/>
        <w:jc w:val="right"/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B06E85" w:rsidRPr="00300C03" w:rsidTr="00B06E85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E90DC1" w:rsidRPr="00300C03" w:rsidRDefault="00E90DC1" w:rsidP="00E90DC1">
            <w:pPr>
              <w:rPr>
                <w:szCs w:val="28"/>
              </w:rPr>
            </w:pPr>
            <w:r w:rsidRPr="00300C03">
              <w:rPr>
                <w:szCs w:val="28"/>
              </w:rPr>
              <w:t>Утвержден</w:t>
            </w:r>
          </w:p>
          <w:p w:rsidR="00E90DC1" w:rsidRPr="00300C03" w:rsidRDefault="00E90DC1" w:rsidP="00E90DC1">
            <w:pPr>
              <w:rPr>
                <w:szCs w:val="28"/>
              </w:rPr>
            </w:pPr>
            <w:r w:rsidRPr="00300C03">
              <w:rPr>
                <w:szCs w:val="28"/>
              </w:rPr>
              <w:t>постановлением Суоярвского муниципального округа</w:t>
            </w:r>
          </w:p>
          <w:p w:rsidR="00B06E85" w:rsidRPr="00300C03" w:rsidRDefault="00E90DC1" w:rsidP="00831067">
            <w:pPr>
              <w:rPr>
                <w:szCs w:val="28"/>
              </w:rPr>
            </w:pPr>
            <w:r w:rsidRPr="00300C03">
              <w:rPr>
                <w:szCs w:val="28"/>
              </w:rPr>
              <w:t xml:space="preserve">от </w:t>
            </w:r>
            <w:r w:rsidR="00831067">
              <w:rPr>
                <w:szCs w:val="28"/>
              </w:rPr>
              <w:t>12.04.2023</w:t>
            </w:r>
            <w:r w:rsidRPr="00300C03">
              <w:rPr>
                <w:szCs w:val="28"/>
              </w:rPr>
              <w:t xml:space="preserve"> г. № </w:t>
            </w:r>
            <w:r w:rsidR="00831067">
              <w:rPr>
                <w:szCs w:val="28"/>
              </w:rPr>
              <w:t>424</w:t>
            </w:r>
          </w:p>
        </w:tc>
      </w:tr>
    </w:tbl>
    <w:p w:rsidR="00E90DC1" w:rsidRPr="00300C03" w:rsidRDefault="00E90DC1" w:rsidP="00E90DC1">
      <w:pPr>
        <w:jc w:val="center"/>
        <w:rPr>
          <w:b/>
          <w:szCs w:val="28"/>
        </w:rPr>
      </w:pPr>
    </w:p>
    <w:p w:rsidR="00AF4C9C" w:rsidRPr="00300C03" w:rsidRDefault="00AF4C9C" w:rsidP="00AF4C9C">
      <w:pPr>
        <w:shd w:val="clear" w:color="auto" w:fill="FFFFFF"/>
        <w:spacing w:line="283" w:lineRule="exact"/>
        <w:jc w:val="center"/>
        <w:rPr>
          <w:b/>
          <w:szCs w:val="28"/>
        </w:rPr>
      </w:pPr>
      <w:r w:rsidRPr="00300C03">
        <w:rPr>
          <w:b/>
          <w:szCs w:val="28"/>
        </w:rPr>
        <w:t xml:space="preserve">Порядок </w:t>
      </w:r>
    </w:p>
    <w:p w:rsidR="00AF4C9C" w:rsidRPr="00300C03" w:rsidRDefault="00AF4C9C" w:rsidP="00AF4C9C">
      <w:pPr>
        <w:shd w:val="clear" w:color="auto" w:fill="FFFFFF"/>
        <w:spacing w:line="283" w:lineRule="exact"/>
        <w:jc w:val="center"/>
        <w:rPr>
          <w:b/>
          <w:szCs w:val="28"/>
        </w:rPr>
      </w:pPr>
      <w:r w:rsidRPr="00300C03">
        <w:rPr>
          <w:b/>
          <w:szCs w:val="28"/>
        </w:rPr>
        <w:t>предоставления в прокуратуру Суоярвского муниципального округа</w:t>
      </w:r>
    </w:p>
    <w:p w:rsidR="00AF4C9C" w:rsidRPr="00300C03" w:rsidRDefault="00AF4C9C" w:rsidP="00AF4C9C">
      <w:pPr>
        <w:shd w:val="clear" w:color="auto" w:fill="FFFFFF"/>
        <w:spacing w:line="283" w:lineRule="exact"/>
        <w:jc w:val="center"/>
        <w:rPr>
          <w:b/>
          <w:szCs w:val="28"/>
        </w:rPr>
      </w:pPr>
      <w:r w:rsidRPr="00300C03">
        <w:rPr>
          <w:b/>
          <w:szCs w:val="28"/>
        </w:rPr>
        <w:t>нормативных правовых актов и проектов нормативных правовых актов</w:t>
      </w:r>
    </w:p>
    <w:p w:rsidR="00AF4C9C" w:rsidRPr="00300C03" w:rsidRDefault="00AF4C9C" w:rsidP="00AF4C9C">
      <w:pPr>
        <w:shd w:val="clear" w:color="auto" w:fill="FFFFFF"/>
        <w:spacing w:line="283" w:lineRule="exact"/>
        <w:jc w:val="center"/>
        <w:rPr>
          <w:b/>
          <w:szCs w:val="28"/>
        </w:rPr>
      </w:pPr>
      <w:r w:rsidRPr="00300C03">
        <w:rPr>
          <w:b/>
          <w:szCs w:val="28"/>
        </w:rPr>
        <w:t>Администрации Суоярвского муниципального округа</w:t>
      </w:r>
    </w:p>
    <w:p w:rsidR="00AF4C9C" w:rsidRPr="00300C03" w:rsidRDefault="00AF4C9C" w:rsidP="00AF4C9C">
      <w:pPr>
        <w:shd w:val="clear" w:color="auto" w:fill="FFFFFF"/>
        <w:spacing w:line="283" w:lineRule="exact"/>
        <w:jc w:val="center"/>
        <w:rPr>
          <w:b/>
          <w:szCs w:val="28"/>
        </w:rPr>
      </w:pPr>
      <w:r w:rsidRPr="00300C03">
        <w:rPr>
          <w:b/>
          <w:szCs w:val="28"/>
        </w:rPr>
        <w:t>для проведения антикоррупционной экспертизы.</w:t>
      </w:r>
    </w:p>
    <w:p w:rsidR="00AF4C9C" w:rsidRPr="00300C03" w:rsidRDefault="00AF4C9C" w:rsidP="00AF4C9C">
      <w:pPr>
        <w:shd w:val="clear" w:color="auto" w:fill="FFFFFF"/>
        <w:spacing w:line="283" w:lineRule="exact"/>
        <w:jc w:val="center"/>
        <w:rPr>
          <w:b/>
          <w:szCs w:val="28"/>
        </w:rPr>
      </w:pPr>
    </w:p>
    <w:p w:rsidR="00F110E0" w:rsidRPr="00300C03" w:rsidRDefault="00F110E0" w:rsidP="00F110E0">
      <w:pPr>
        <w:shd w:val="clear" w:color="auto" w:fill="FFFFFF"/>
        <w:spacing w:line="283" w:lineRule="exact"/>
        <w:jc w:val="center"/>
        <w:rPr>
          <w:b/>
          <w:szCs w:val="28"/>
        </w:rPr>
      </w:pPr>
      <w:r w:rsidRPr="00300C03">
        <w:rPr>
          <w:b/>
          <w:szCs w:val="28"/>
        </w:rPr>
        <w:t>1. Общие положения.</w:t>
      </w:r>
    </w:p>
    <w:p w:rsidR="00F110E0" w:rsidRPr="00300C03" w:rsidRDefault="00F110E0" w:rsidP="00F110E0">
      <w:pPr>
        <w:shd w:val="clear" w:color="auto" w:fill="FFFFFF"/>
        <w:spacing w:line="283" w:lineRule="exact"/>
        <w:ind w:firstLine="708"/>
        <w:jc w:val="both"/>
        <w:rPr>
          <w:szCs w:val="28"/>
        </w:rPr>
      </w:pPr>
      <w:r w:rsidRPr="00300C03">
        <w:rPr>
          <w:szCs w:val="28"/>
        </w:rPr>
        <w:t xml:space="preserve">1.1. </w:t>
      </w:r>
      <w:proofErr w:type="gramStart"/>
      <w:r w:rsidRPr="00300C03">
        <w:rPr>
          <w:szCs w:val="28"/>
        </w:rPr>
        <w:t>Порядок предоставления в прокуратуру Суоярвского муниципального округа администрацией Суоярвского муниципального округа нормативных правовых актов (и их проектов) для проведения антикоррупционной экспертизы (далее – Порядок) разработан на основании п. 1 ст. 6 Федерального закона от 25.12.2008 № 273-ФЗ «О противодействии коррупции», ст.ст. 2, 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F110E0" w:rsidRPr="00300C03" w:rsidRDefault="00F110E0" w:rsidP="00F110E0">
      <w:pPr>
        <w:shd w:val="clear" w:color="auto" w:fill="FFFFFF"/>
        <w:spacing w:line="283" w:lineRule="exact"/>
        <w:ind w:firstLine="708"/>
        <w:jc w:val="both"/>
        <w:rPr>
          <w:szCs w:val="28"/>
        </w:rPr>
      </w:pPr>
      <w:r w:rsidRPr="00300C03">
        <w:rPr>
          <w:szCs w:val="28"/>
        </w:rPr>
        <w:t>1.2. Направлению в прокуратуру подлежат нормативные правовые акты администрации муниципального Суоярвского муниципального округа и их проекты, касающиеся:</w:t>
      </w:r>
    </w:p>
    <w:p w:rsidR="00F110E0" w:rsidRPr="00300C03" w:rsidRDefault="00F110E0" w:rsidP="00F110E0">
      <w:pPr>
        <w:shd w:val="clear" w:color="auto" w:fill="FFFFFF"/>
        <w:spacing w:line="283" w:lineRule="exact"/>
        <w:jc w:val="both"/>
        <w:rPr>
          <w:szCs w:val="28"/>
        </w:rPr>
      </w:pPr>
      <w:r w:rsidRPr="00300C03">
        <w:rPr>
          <w:szCs w:val="28"/>
        </w:rPr>
        <w:t>- прав, свобод и обязанностей человека и гражданина;</w:t>
      </w:r>
    </w:p>
    <w:p w:rsidR="00F110E0" w:rsidRPr="00300C03" w:rsidRDefault="00F110E0" w:rsidP="00F110E0">
      <w:pPr>
        <w:shd w:val="clear" w:color="auto" w:fill="FFFFFF"/>
        <w:spacing w:line="283" w:lineRule="exact"/>
        <w:jc w:val="both"/>
        <w:rPr>
          <w:szCs w:val="28"/>
        </w:rPr>
      </w:pPr>
      <w:proofErr w:type="gramStart"/>
      <w:r w:rsidRPr="00300C03">
        <w:rPr>
          <w:szCs w:val="28"/>
        </w:rPr>
        <w:t>-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F110E0" w:rsidRPr="00300C03" w:rsidRDefault="00F110E0" w:rsidP="00F110E0">
      <w:pPr>
        <w:shd w:val="clear" w:color="auto" w:fill="FFFFFF"/>
        <w:spacing w:line="283" w:lineRule="exact"/>
        <w:jc w:val="both"/>
        <w:rPr>
          <w:szCs w:val="28"/>
        </w:rPr>
      </w:pPr>
      <w:r w:rsidRPr="00300C03">
        <w:rPr>
          <w:szCs w:val="28"/>
        </w:rPr>
        <w:t>- социальных гарантий лицам, замещающим (замещавшим) муниципальные должности и должности муниципальной службы.</w:t>
      </w:r>
    </w:p>
    <w:p w:rsidR="00F110E0" w:rsidRPr="00300C03" w:rsidRDefault="00F110E0" w:rsidP="00F110E0">
      <w:pPr>
        <w:shd w:val="clear" w:color="auto" w:fill="FFFFFF"/>
        <w:spacing w:line="283" w:lineRule="exact"/>
        <w:ind w:firstLine="708"/>
        <w:jc w:val="both"/>
        <w:rPr>
          <w:szCs w:val="28"/>
        </w:rPr>
      </w:pPr>
      <w:r w:rsidRPr="00300C03">
        <w:rPr>
          <w:szCs w:val="28"/>
        </w:rPr>
        <w:t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антикоррупционной экспертизе, проводимых прокуратурой.</w:t>
      </w:r>
    </w:p>
    <w:p w:rsidR="00F110E0" w:rsidRPr="00300C03" w:rsidRDefault="00F110E0" w:rsidP="00F110E0">
      <w:pPr>
        <w:shd w:val="clear" w:color="auto" w:fill="FFFFFF"/>
        <w:spacing w:line="283" w:lineRule="exact"/>
        <w:jc w:val="both"/>
        <w:rPr>
          <w:szCs w:val="28"/>
        </w:rPr>
      </w:pPr>
    </w:p>
    <w:p w:rsidR="00F110E0" w:rsidRPr="00300C03" w:rsidRDefault="00F110E0" w:rsidP="00F110E0">
      <w:pPr>
        <w:shd w:val="clear" w:color="auto" w:fill="FFFFFF"/>
        <w:spacing w:line="283" w:lineRule="exact"/>
        <w:jc w:val="both"/>
        <w:rPr>
          <w:b/>
          <w:szCs w:val="28"/>
        </w:rPr>
      </w:pPr>
      <w:r w:rsidRPr="00300C03">
        <w:rPr>
          <w:szCs w:val="28"/>
        </w:rPr>
        <w:tab/>
      </w:r>
      <w:r w:rsidRPr="00300C03">
        <w:rPr>
          <w:b/>
          <w:szCs w:val="28"/>
        </w:rPr>
        <w:t>2. Предоставление нормативных правовых актов и их проектов для проведения антикоррупционной экспертизы.</w:t>
      </w:r>
    </w:p>
    <w:p w:rsidR="00F110E0" w:rsidRPr="00300C03" w:rsidRDefault="00F110E0" w:rsidP="00ED4A8E">
      <w:pPr>
        <w:shd w:val="clear" w:color="auto" w:fill="FFFFFF"/>
        <w:spacing w:line="283" w:lineRule="exact"/>
        <w:ind w:firstLine="708"/>
        <w:jc w:val="both"/>
        <w:rPr>
          <w:szCs w:val="28"/>
        </w:rPr>
      </w:pPr>
      <w:r w:rsidRPr="00300C03">
        <w:rPr>
          <w:szCs w:val="28"/>
        </w:rPr>
        <w:t xml:space="preserve">2.1. Администрация </w:t>
      </w:r>
      <w:r w:rsidR="00ED4A8E" w:rsidRPr="00300C03">
        <w:rPr>
          <w:szCs w:val="28"/>
        </w:rPr>
        <w:t>Суоярвского муниципального округа</w:t>
      </w:r>
      <w:r w:rsidRPr="00300C03">
        <w:rPr>
          <w:szCs w:val="28"/>
        </w:rPr>
        <w:t xml:space="preserve"> обеспечивает поступление в прокуратуру нормативных правовых актов в течение 7 (семи) рабочих дней с момента их подписания уполномоченным лицом.</w:t>
      </w:r>
    </w:p>
    <w:p w:rsidR="00F110E0" w:rsidRPr="00300C03" w:rsidRDefault="00F110E0" w:rsidP="00F110E0">
      <w:pPr>
        <w:shd w:val="clear" w:color="auto" w:fill="FFFFFF"/>
        <w:spacing w:line="283" w:lineRule="exact"/>
        <w:jc w:val="both"/>
        <w:rPr>
          <w:szCs w:val="28"/>
        </w:rPr>
      </w:pPr>
      <w:r w:rsidRPr="00300C03">
        <w:rPr>
          <w:szCs w:val="28"/>
        </w:rPr>
        <w:tab/>
        <w:t xml:space="preserve">Проекты нормативных правовых актов передаются администрацией </w:t>
      </w:r>
      <w:r w:rsidR="00322710" w:rsidRPr="00300C03">
        <w:rPr>
          <w:szCs w:val="28"/>
        </w:rPr>
        <w:t xml:space="preserve">Суоярвского муниципальногоокруга </w:t>
      </w:r>
      <w:r w:rsidRPr="00300C03">
        <w:rPr>
          <w:szCs w:val="28"/>
        </w:rPr>
        <w:t>в прокуратуру не менее чем за 5 (пять) рабочих дней до планируемой даты их рассмотрения и принятия.</w:t>
      </w:r>
    </w:p>
    <w:p w:rsidR="007F1B75" w:rsidRPr="007F1B75" w:rsidRDefault="00F110E0" w:rsidP="007F1B75">
      <w:pPr>
        <w:shd w:val="clear" w:color="auto" w:fill="FFFFFF"/>
        <w:spacing w:line="283" w:lineRule="exact"/>
        <w:jc w:val="both"/>
        <w:rPr>
          <w:szCs w:val="28"/>
        </w:rPr>
      </w:pPr>
      <w:r w:rsidRPr="00300C03">
        <w:rPr>
          <w:szCs w:val="28"/>
        </w:rPr>
        <w:tab/>
      </w:r>
      <w:r w:rsidR="007F1B75" w:rsidRPr="007F1B75">
        <w:rPr>
          <w:szCs w:val="28"/>
        </w:rPr>
        <w:t xml:space="preserve">Нормативные правовые акты (проекты нормативных </w:t>
      </w:r>
      <w:r w:rsidR="007F1B75">
        <w:rPr>
          <w:szCs w:val="28"/>
        </w:rPr>
        <w:t xml:space="preserve">правовых актов) </w:t>
      </w:r>
      <w:proofErr w:type="gramStart"/>
      <w:r w:rsidR="007F1B75">
        <w:rPr>
          <w:szCs w:val="28"/>
        </w:rPr>
        <w:t xml:space="preserve">предоставляются в прокуратуру </w:t>
      </w:r>
      <w:r w:rsidR="007F1B75" w:rsidRPr="007F1B75">
        <w:rPr>
          <w:szCs w:val="28"/>
        </w:rPr>
        <w:t>направляются</w:t>
      </w:r>
      <w:proofErr w:type="gramEnd"/>
      <w:r w:rsidR="007F1B75" w:rsidRPr="007F1B75">
        <w:rPr>
          <w:szCs w:val="28"/>
        </w:rPr>
        <w:t xml:space="preserve"> в форме электронного документа.</w:t>
      </w:r>
    </w:p>
    <w:p w:rsidR="007F1B75" w:rsidRPr="007F1B75" w:rsidRDefault="007F1B75" w:rsidP="007F1B75">
      <w:pPr>
        <w:shd w:val="clear" w:color="auto" w:fill="FFFFFF"/>
        <w:spacing w:line="283" w:lineRule="exact"/>
        <w:ind w:firstLine="708"/>
        <w:jc w:val="both"/>
        <w:rPr>
          <w:szCs w:val="28"/>
        </w:rPr>
      </w:pPr>
      <w:r w:rsidRPr="007F1B75">
        <w:rPr>
          <w:szCs w:val="28"/>
        </w:rPr>
        <w:lastRenderedPageBreak/>
        <w:t>В случае поступления из прокуратуры отрицательного заключения на проект</w:t>
      </w:r>
      <w:r w:rsidR="004353E9" w:rsidRPr="007F1B75">
        <w:rPr>
          <w:szCs w:val="28"/>
        </w:rPr>
        <w:t xml:space="preserve"> нормативн</w:t>
      </w:r>
      <w:r w:rsidR="004353E9">
        <w:rPr>
          <w:szCs w:val="28"/>
        </w:rPr>
        <w:t>о</w:t>
      </w:r>
      <w:r w:rsidR="004353E9" w:rsidRPr="007F1B75">
        <w:rPr>
          <w:szCs w:val="28"/>
        </w:rPr>
        <w:t xml:space="preserve"> </w:t>
      </w:r>
      <w:r w:rsidR="004353E9">
        <w:rPr>
          <w:szCs w:val="28"/>
        </w:rPr>
        <w:t>правового акта</w:t>
      </w:r>
      <w:r w:rsidRPr="007F1B75">
        <w:rPr>
          <w:szCs w:val="28"/>
        </w:rPr>
        <w:t>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</w:t>
      </w:r>
    </w:p>
    <w:p w:rsidR="00F110E0" w:rsidRPr="00300C03" w:rsidRDefault="00F110E0" w:rsidP="007F1B75">
      <w:pPr>
        <w:shd w:val="clear" w:color="auto" w:fill="FFFFFF"/>
        <w:spacing w:line="283" w:lineRule="exact"/>
        <w:jc w:val="both"/>
        <w:rPr>
          <w:szCs w:val="28"/>
        </w:rPr>
      </w:pPr>
      <w:r w:rsidRPr="00300C03">
        <w:rPr>
          <w:szCs w:val="28"/>
        </w:rPr>
        <w:tab/>
        <w:t xml:space="preserve">2.2. Глава </w:t>
      </w:r>
      <w:r w:rsidR="00E93028" w:rsidRPr="00300C03">
        <w:rPr>
          <w:szCs w:val="28"/>
        </w:rPr>
        <w:t>Суоярвского муниципального округа</w:t>
      </w:r>
      <w:r w:rsidRPr="00300C03">
        <w:rPr>
          <w:szCs w:val="28"/>
        </w:rPr>
        <w:t xml:space="preserve"> распоряжением назначает должностное лицо, ответственное за предоставление в прокуратуру нормативных правовых актов (проектов нормативных правовых актов) администрации муниципального образования «Суоярвский район» в установленные настоящим Порядком сроки.</w:t>
      </w:r>
    </w:p>
    <w:p w:rsidR="00F110E0" w:rsidRDefault="00E93028" w:rsidP="00E93028">
      <w:pPr>
        <w:shd w:val="clear" w:color="auto" w:fill="FFFFFF"/>
        <w:spacing w:line="283" w:lineRule="exact"/>
        <w:ind w:firstLine="708"/>
        <w:jc w:val="both"/>
        <w:rPr>
          <w:szCs w:val="28"/>
        </w:rPr>
      </w:pPr>
      <w:r w:rsidRPr="00300C03">
        <w:rPr>
          <w:szCs w:val="28"/>
        </w:rPr>
        <w:t xml:space="preserve">2.3. </w:t>
      </w:r>
      <w:r w:rsidR="00F110E0" w:rsidRPr="00300C03">
        <w:rPr>
          <w:szCs w:val="28"/>
        </w:rPr>
        <w:t>На ответственное лицо также возлагается обязанность по ведению учета всех направленных в прокуратуру нормативных правовых актов, проектов нормативных правовых актов.</w:t>
      </w:r>
    </w:p>
    <w:p w:rsidR="00300C03" w:rsidRPr="00300C03" w:rsidRDefault="00300C03" w:rsidP="00E93028">
      <w:pPr>
        <w:shd w:val="clear" w:color="auto" w:fill="FFFFFF"/>
        <w:spacing w:line="283" w:lineRule="exact"/>
        <w:ind w:firstLine="708"/>
        <w:jc w:val="both"/>
        <w:rPr>
          <w:szCs w:val="28"/>
        </w:rPr>
      </w:pPr>
    </w:p>
    <w:p w:rsidR="00F110E0" w:rsidRPr="00300C03" w:rsidRDefault="00F110E0" w:rsidP="00F110E0">
      <w:pPr>
        <w:shd w:val="clear" w:color="auto" w:fill="FFFFFF"/>
        <w:spacing w:line="283" w:lineRule="exact"/>
        <w:jc w:val="both"/>
        <w:rPr>
          <w:b/>
          <w:szCs w:val="28"/>
        </w:rPr>
      </w:pPr>
      <w:r w:rsidRPr="00300C03">
        <w:rPr>
          <w:b/>
          <w:szCs w:val="28"/>
        </w:rPr>
        <w:tab/>
        <w:t>3. Ответственность за неисполнение настоящего Порядка.</w:t>
      </w:r>
    </w:p>
    <w:p w:rsidR="00F110E0" w:rsidRPr="00300C03" w:rsidRDefault="00E93028" w:rsidP="00E93028">
      <w:pPr>
        <w:shd w:val="clear" w:color="auto" w:fill="FFFFFF"/>
        <w:spacing w:line="283" w:lineRule="exact"/>
        <w:ind w:firstLine="708"/>
        <w:jc w:val="both"/>
        <w:rPr>
          <w:szCs w:val="28"/>
        </w:rPr>
      </w:pPr>
      <w:r w:rsidRPr="00300C03">
        <w:rPr>
          <w:szCs w:val="28"/>
        </w:rPr>
        <w:t xml:space="preserve">3.1. </w:t>
      </w:r>
      <w:proofErr w:type="gramStart"/>
      <w:r w:rsidR="00F110E0" w:rsidRPr="00300C03">
        <w:rPr>
          <w:szCs w:val="28"/>
        </w:rPr>
        <w:t>За нарушение настоящего Порядка лицо, назначенное ответственным за предоставление в прокуратуру нормативных правовых актов, проектов нормативных правовых актов, несет ответственность в соответствии с законодательством.</w:t>
      </w:r>
      <w:proofErr w:type="gramEnd"/>
    </w:p>
    <w:p w:rsidR="002D78D7" w:rsidRPr="00E90DC1" w:rsidRDefault="002D78D7" w:rsidP="002D78D7">
      <w:pPr>
        <w:ind w:left="720"/>
        <w:rPr>
          <w:b/>
          <w:szCs w:val="28"/>
        </w:rPr>
      </w:pPr>
    </w:p>
    <w:p w:rsidR="00E832D4" w:rsidRPr="007D236C" w:rsidRDefault="00E832D4" w:rsidP="00D02459">
      <w:pPr>
        <w:jc w:val="both"/>
        <w:rPr>
          <w:szCs w:val="28"/>
        </w:rPr>
      </w:pPr>
    </w:p>
    <w:sectPr w:rsidR="00E832D4" w:rsidRPr="007D236C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F4" w:rsidRDefault="00F227F4" w:rsidP="00E65913">
      <w:r>
        <w:separator/>
      </w:r>
    </w:p>
  </w:endnote>
  <w:endnote w:type="continuationSeparator" w:id="0">
    <w:p w:rsidR="00F227F4" w:rsidRDefault="00F227F4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F4" w:rsidRDefault="00F227F4" w:rsidP="00E65913">
      <w:r>
        <w:separator/>
      </w:r>
    </w:p>
  </w:footnote>
  <w:footnote w:type="continuationSeparator" w:id="0">
    <w:p w:rsidR="00F227F4" w:rsidRDefault="00F227F4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45058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A70B3"/>
    <w:rsid w:val="00003E19"/>
    <w:rsid w:val="00011702"/>
    <w:rsid w:val="00031B4F"/>
    <w:rsid w:val="000362AC"/>
    <w:rsid w:val="000401F1"/>
    <w:rsid w:val="00057F2B"/>
    <w:rsid w:val="00067AB7"/>
    <w:rsid w:val="00076E4B"/>
    <w:rsid w:val="000B0702"/>
    <w:rsid w:val="000B2532"/>
    <w:rsid w:val="000B2BC9"/>
    <w:rsid w:val="000B51D3"/>
    <w:rsid w:val="000B79CA"/>
    <w:rsid w:val="000D6779"/>
    <w:rsid w:val="000E2498"/>
    <w:rsid w:val="000F4B57"/>
    <w:rsid w:val="000F7190"/>
    <w:rsid w:val="00104558"/>
    <w:rsid w:val="001536B1"/>
    <w:rsid w:val="001907C3"/>
    <w:rsid w:val="001A0B0D"/>
    <w:rsid w:val="001A4271"/>
    <w:rsid w:val="001A7B3C"/>
    <w:rsid w:val="001C4CDF"/>
    <w:rsid w:val="001D516A"/>
    <w:rsid w:val="001D7743"/>
    <w:rsid w:val="00215B6D"/>
    <w:rsid w:val="00235910"/>
    <w:rsid w:val="0024271A"/>
    <w:rsid w:val="0025558A"/>
    <w:rsid w:val="002665CD"/>
    <w:rsid w:val="002773E1"/>
    <w:rsid w:val="002C3A7E"/>
    <w:rsid w:val="002C59D1"/>
    <w:rsid w:val="002D78D7"/>
    <w:rsid w:val="002E69DD"/>
    <w:rsid w:val="00300C03"/>
    <w:rsid w:val="00316E6A"/>
    <w:rsid w:val="00322710"/>
    <w:rsid w:val="00330F54"/>
    <w:rsid w:val="00347BFC"/>
    <w:rsid w:val="00370E88"/>
    <w:rsid w:val="00377A3D"/>
    <w:rsid w:val="00390A45"/>
    <w:rsid w:val="003A626D"/>
    <w:rsid w:val="003B49C5"/>
    <w:rsid w:val="003C5403"/>
    <w:rsid w:val="003D5EE9"/>
    <w:rsid w:val="00405A36"/>
    <w:rsid w:val="00424441"/>
    <w:rsid w:val="00430182"/>
    <w:rsid w:val="004353E9"/>
    <w:rsid w:val="00435A3A"/>
    <w:rsid w:val="00437637"/>
    <w:rsid w:val="004678C8"/>
    <w:rsid w:val="004707D6"/>
    <w:rsid w:val="004A5D43"/>
    <w:rsid w:val="004E1C66"/>
    <w:rsid w:val="004F727A"/>
    <w:rsid w:val="004F7285"/>
    <w:rsid w:val="00535685"/>
    <w:rsid w:val="00537283"/>
    <w:rsid w:val="00542FA3"/>
    <w:rsid w:val="0054380D"/>
    <w:rsid w:val="00552580"/>
    <w:rsid w:val="00563112"/>
    <w:rsid w:val="00577670"/>
    <w:rsid w:val="005843E4"/>
    <w:rsid w:val="005B59FE"/>
    <w:rsid w:val="005B69D7"/>
    <w:rsid w:val="005B79E9"/>
    <w:rsid w:val="005C196C"/>
    <w:rsid w:val="005C617D"/>
    <w:rsid w:val="005D2F83"/>
    <w:rsid w:val="005E5689"/>
    <w:rsid w:val="00622408"/>
    <w:rsid w:val="006462F1"/>
    <w:rsid w:val="006A4C76"/>
    <w:rsid w:val="006B1803"/>
    <w:rsid w:val="006B7A3E"/>
    <w:rsid w:val="006D3D67"/>
    <w:rsid w:val="00700D0E"/>
    <w:rsid w:val="007030A9"/>
    <w:rsid w:val="0071704C"/>
    <w:rsid w:val="0076187B"/>
    <w:rsid w:val="007620FE"/>
    <w:rsid w:val="007915EE"/>
    <w:rsid w:val="00791774"/>
    <w:rsid w:val="0079683A"/>
    <w:rsid w:val="007C09FA"/>
    <w:rsid w:val="007C2FE3"/>
    <w:rsid w:val="007D236C"/>
    <w:rsid w:val="007D7854"/>
    <w:rsid w:val="007E54C4"/>
    <w:rsid w:val="007F1B75"/>
    <w:rsid w:val="00831067"/>
    <w:rsid w:val="00847173"/>
    <w:rsid w:val="008735F7"/>
    <w:rsid w:val="00881C72"/>
    <w:rsid w:val="008908E1"/>
    <w:rsid w:val="00891E4A"/>
    <w:rsid w:val="008A70B3"/>
    <w:rsid w:val="008B4F4A"/>
    <w:rsid w:val="008D09F0"/>
    <w:rsid w:val="008D2793"/>
    <w:rsid w:val="008E2D7B"/>
    <w:rsid w:val="008E7DAE"/>
    <w:rsid w:val="009046AA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94449"/>
    <w:rsid w:val="00AB3CEB"/>
    <w:rsid w:val="00AC3C6A"/>
    <w:rsid w:val="00AE2142"/>
    <w:rsid w:val="00AE7B08"/>
    <w:rsid w:val="00AF326F"/>
    <w:rsid w:val="00AF4C9C"/>
    <w:rsid w:val="00B06E85"/>
    <w:rsid w:val="00B14A21"/>
    <w:rsid w:val="00B33CCD"/>
    <w:rsid w:val="00B60842"/>
    <w:rsid w:val="00B60991"/>
    <w:rsid w:val="00B625D6"/>
    <w:rsid w:val="00B81932"/>
    <w:rsid w:val="00B81B38"/>
    <w:rsid w:val="00BA7F7F"/>
    <w:rsid w:val="00BC29A3"/>
    <w:rsid w:val="00BD4AEF"/>
    <w:rsid w:val="00BE28E7"/>
    <w:rsid w:val="00BF0A7D"/>
    <w:rsid w:val="00BF0ABA"/>
    <w:rsid w:val="00C10E31"/>
    <w:rsid w:val="00C35C03"/>
    <w:rsid w:val="00C4183A"/>
    <w:rsid w:val="00C420D8"/>
    <w:rsid w:val="00C7390E"/>
    <w:rsid w:val="00C7570E"/>
    <w:rsid w:val="00C95AEF"/>
    <w:rsid w:val="00CB12C9"/>
    <w:rsid w:val="00CB535A"/>
    <w:rsid w:val="00CC7596"/>
    <w:rsid w:val="00CD6E09"/>
    <w:rsid w:val="00D02459"/>
    <w:rsid w:val="00D24BA9"/>
    <w:rsid w:val="00D3019B"/>
    <w:rsid w:val="00D35DCB"/>
    <w:rsid w:val="00D60EDA"/>
    <w:rsid w:val="00D619EB"/>
    <w:rsid w:val="00D67D67"/>
    <w:rsid w:val="00D741DA"/>
    <w:rsid w:val="00D759CD"/>
    <w:rsid w:val="00D87AB6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057A"/>
    <w:rsid w:val="00E64F9E"/>
    <w:rsid w:val="00E65913"/>
    <w:rsid w:val="00E67172"/>
    <w:rsid w:val="00E70796"/>
    <w:rsid w:val="00E832D4"/>
    <w:rsid w:val="00E90DC1"/>
    <w:rsid w:val="00E9188D"/>
    <w:rsid w:val="00E93028"/>
    <w:rsid w:val="00E948E7"/>
    <w:rsid w:val="00E97216"/>
    <w:rsid w:val="00EB3A9D"/>
    <w:rsid w:val="00ED4A8E"/>
    <w:rsid w:val="00ED4D66"/>
    <w:rsid w:val="00EF198F"/>
    <w:rsid w:val="00F110E0"/>
    <w:rsid w:val="00F2020E"/>
    <w:rsid w:val="00F227F4"/>
    <w:rsid w:val="00F24BD7"/>
    <w:rsid w:val="00F26204"/>
    <w:rsid w:val="00F37D33"/>
    <w:rsid w:val="00F53689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1E7BE06-9A84-4CFF-931D-1DF8BC2444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ED19E5-4837-479F-844A-3E943D38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2023-04-10T09:30:00Z</cp:lastPrinted>
  <dcterms:created xsi:type="dcterms:W3CDTF">2023-04-13T06:31:00Z</dcterms:created>
  <dcterms:modified xsi:type="dcterms:W3CDTF">2023-04-13T06:31:00Z</dcterms:modified>
</cp:coreProperties>
</file>