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02" w:rsidRPr="00AA7302" w:rsidRDefault="00AA7302" w:rsidP="00AA73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73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260" cy="89916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02" w:rsidRPr="00AA7302" w:rsidRDefault="00AA7302" w:rsidP="00AA7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302" w:rsidRPr="00AA7302" w:rsidRDefault="00AA7302" w:rsidP="00AA73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7302">
        <w:rPr>
          <w:rFonts w:ascii="Times New Roman" w:hAnsi="Times New Roman" w:cs="Times New Roman"/>
          <w:color w:val="000000"/>
          <w:sz w:val="28"/>
          <w:szCs w:val="28"/>
        </w:rPr>
        <w:t>РЕСПУБЛИКА КАРЕЛИЯ</w:t>
      </w:r>
    </w:p>
    <w:p w:rsidR="00AA7302" w:rsidRPr="00AA7302" w:rsidRDefault="00AA7302" w:rsidP="00AA73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7302">
        <w:rPr>
          <w:rFonts w:ascii="Times New Roman" w:hAnsi="Times New Roman" w:cs="Times New Roman"/>
          <w:color w:val="000000"/>
          <w:sz w:val="28"/>
          <w:szCs w:val="28"/>
        </w:rPr>
        <w:t>KARJALAN TAZAVALDU</w:t>
      </w:r>
    </w:p>
    <w:p w:rsidR="00AA7302" w:rsidRPr="00AA7302" w:rsidRDefault="00AA7302" w:rsidP="00AA73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7302" w:rsidRPr="00AA7302" w:rsidRDefault="00AA7302" w:rsidP="00AA73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30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AA7302" w:rsidRPr="00AA7302" w:rsidRDefault="00AA7302" w:rsidP="00AA73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302">
        <w:rPr>
          <w:rFonts w:ascii="Times New Roman" w:hAnsi="Times New Roman" w:cs="Times New Roman"/>
          <w:b/>
          <w:color w:val="000000"/>
          <w:sz w:val="28"/>
          <w:szCs w:val="28"/>
        </w:rPr>
        <w:t>СУОЯРВСКОГО МУНИЦИПАЛЬНОГО ОКРУГА</w:t>
      </w:r>
    </w:p>
    <w:p w:rsidR="00AA7302" w:rsidRPr="00AA7302" w:rsidRDefault="00AA7302" w:rsidP="00AA73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7302">
        <w:rPr>
          <w:rFonts w:ascii="Times New Roman" w:hAnsi="Times New Roman" w:cs="Times New Roman"/>
          <w:color w:val="000000"/>
          <w:sz w:val="28"/>
          <w:szCs w:val="28"/>
        </w:rPr>
        <w:t>SUOJÄRVEN PIIRIKUNNAN HALLINDO</w:t>
      </w:r>
    </w:p>
    <w:p w:rsidR="00AA7302" w:rsidRPr="00AA7302" w:rsidRDefault="00AA7302" w:rsidP="00AA730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A7302" w:rsidRPr="00AA7302" w:rsidRDefault="00AA7302" w:rsidP="00AA730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A730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AA7302" w:rsidRPr="00AA7302" w:rsidRDefault="00AA7302" w:rsidP="00AA7302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A7302" w:rsidRPr="00AA7302" w:rsidRDefault="00AA7302" w:rsidP="00AA730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A730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00.00.0000                                                                                              </w:t>
      </w:r>
      <w:r w:rsidR="00FA092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Pr="00AA730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№ 00</w:t>
      </w:r>
    </w:p>
    <w:p w:rsidR="00AA7302" w:rsidRDefault="00AA7302" w:rsidP="00AA7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7302" w:rsidRDefault="00AA7302" w:rsidP="00AA7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3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осуществления бюджетных полномочий </w:t>
      </w:r>
      <w:r w:rsidR="00E37F84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</w:t>
      </w:r>
      <w:r w:rsidR="00220647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</w:p>
    <w:p w:rsidR="00AA7302" w:rsidRPr="00220647" w:rsidRDefault="00220647" w:rsidP="00AA7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AA7302" w:rsidRPr="00AA7302">
        <w:rPr>
          <w:rFonts w:ascii="Times New Roman" w:eastAsia="Times New Roman" w:hAnsi="Times New Roman" w:cs="Times New Roman"/>
          <w:b/>
          <w:bCs/>
          <w:sz w:val="28"/>
          <w:szCs w:val="28"/>
        </w:rPr>
        <w:t>дминистратор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 (администраторами) </w:t>
      </w:r>
      <w:r w:rsidR="00AA7302" w:rsidRPr="00AA73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доходов бюджета Суоярвского муниципального округа</w:t>
      </w:r>
      <w:r w:rsidR="00AA7302" w:rsidRPr="001872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18728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AA7302" w:rsidRPr="00187288">
        <w:rPr>
          <w:rFonts w:ascii="Times New Roman" w:eastAsia="Times New Roman" w:hAnsi="Times New Roman" w:cs="Times New Roman"/>
          <w:b/>
          <w:bCs/>
          <w:sz w:val="28"/>
          <w:szCs w:val="28"/>
        </w:rPr>
        <w:t>вляющихся органами местного самоуправления и (или) находящимися в их ведении казенными учреждениями</w:t>
      </w:r>
    </w:p>
    <w:p w:rsidR="00AA7302" w:rsidRPr="00AA7302" w:rsidRDefault="00AA7302" w:rsidP="00AA7302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A0924" w:rsidRDefault="00FA0924" w:rsidP="00FA092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A7302" w:rsidRPr="00AA7302">
        <w:rPr>
          <w:rFonts w:ascii="Times New Roman" w:eastAsia="Times New Roman" w:hAnsi="Times New Roman" w:cs="Times New Roman"/>
          <w:sz w:val="28"/>
          <w:szCs w:val="28"/>
        </w:rPr>
        <w:t>соответствии с пунктом 4 статьи 160.1 Бюджетного кодекса Российской</w:t>
      </w:r>
    </w:p>
    <w:p w:rsidR="00FA0924" w:rsidRPr="00AA7302" w:rsidRDefault="00AA7302" w:rsidP="00FA092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302">
        <w:rPr>
          <w:rFonts w:ascii="Times New Roman" w:eastAsia="Times New Roman" w:hAnsi="Times New Roman" w:cs="Times New Roman"/>
          <w:sz w:val="28"/>
          <w:szCs w:val="28"/>
        </w:rPr>
        <w:t xml:space="preserve">Федерации и в целях исполнения бюджета </w:t>
      </w:r>
      <w:r w:rsidR="00083434">
        <w:rPr>
          <w:rFonts w:ascii="Times New Roman" w:eastAsia="Times New Roman" w:hAnsi="Times New Roman" w:cs="Times New Roman"/>
          <w:sz w:val="28"/>
          <w:szCs w:val="28"/>
        </w:rPr>
        <w:t>Суоярвского</w:t>
      </w:r>
      <w:r w:rsidRPr="00AA730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округа:</w:t>
      </w:r>
    </w:p>
    <w:p w:rsidR="00AA7302" w:rsidRPr="00AA7302" w:rsidRDefault="00AA7302" w:rsidP="00FA0924">
      <w:pPr>
        <w:pStyle w:val="a3"/>
        <w:numPr>
          <w:ilvl w:val="0"/>
          <w:numId w:val="7"/>
        </w:numPr>
        <w:tabs>
          <w:tab w:val="left" w:pos="-284"/>
        </w:tabs>
        <w:rPr>
          <w:szCs w:val="28"/>
        </w:rPr>
      </w:pPr>
      <w:r w:rsidRPr="00AA7302">
        <w:rPr>
          <w:szCs w:val="28"/>
        </w:rPr>
        <w:t>Утвердить   Порядок   осуществления   бюджетных   полномочий главных</w:t>
      </w:r>
    </w:p>
    <w:p w:rsidR="00FA0924" w:rsidRPr="00AA7302" w:rsidRDefault="00AA7302" w:rsidP="00FA0924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02">
        <w:rPr>
          <w:rFonts w:ascii="Times New Roman" w:eastAsia="Times New Roman" w:hAnsi="Times New Roman" w:cs="Times New Roman"/>
          <w:sz w:val="28"/>
          <w:szCs w:val="28"/>
        </w:rPr>
        <w:t>администраторов доходов бюджета Суоярвского муниципального округа, являющихся органами местного самоуправления и (или) находящимися в их ведении казенными учреждениями согласно приложению к настоящему постановлению.</w:t>
      </w:r>
    </w:p>
    <w:p w:rsidR="00AA7302" w:rsidRPr="00AA7302" w:rsidRDefault="00AA7302" w:rsidP="00FA0924">
      <w:pPr>
        <w:pStyle w:val="a3"/>
        <w:numPr>
          <w:ilvl w:val="0"/>
          <w:numId w:val="7"/>
        </w:numPr>
        <w:tabs>
          <w:tab w:val="left" w:pos="-284"/>
        </w:tabs>
        <w:rPr>
          <w:szCs w:val="28"/>
        </w:rPr>
      </w:pPr>
      <w:proofErr w:type="gramStart"/>
      <w:r w:rsidRPr="00AA7302">
        <w:rPr>
          <w:szCs w:val="28"/>
        </w:rPr>
        <w:t>Разместить</w:t>
      </w:r>
      <w:proofErr w:type="gramEnd"/>
      <w:r w:rsidRPr="00AA7302">
        <w:rPr>
          <w:szCs w:val="28"/>
        </w:rPr>
        <w:t xml:space="preserve"> настоящее постановление на официальном сайте администрации </w:t>
      </w:r>
    </w:p>
    <w:p w:rsidR="00FA0924" w:rsidRPr="00AA7302" w:rsidRDefault="00AA7302" w:rsidP="00FA0924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02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 в информационно-телекоммуникационной сети «Интернет».</w:t>
      </w:r>
    </w:p>
    <w:p w:rsidR="000A4360" w:rsidRDefault="00AA7302" w:rsidP="000A4360">
      <w:pPr>
        <w:pStyle w:val="a3"/>
        <w:numPr>
          <w:ilvl w:val="0"/>
          <w:numId w:val="7"/>
        </w:numPr>
        <w:tabs>
          <w:tab w:val="left" w:pos="0"/>
        </w:tabs>
        <w:ind w:left="0" w:firstLine="0"/>
        <w:rPr>
          <w:szCs w:val="28"/>
        </w:rPr>
      </w:pPr>
      <w:r w:rsidRPr="00FA0924">
        <w:rPr>
          <w:szCs w:val="28"/>
        </w:rPr>
        <w:t>Контроль за исполнением настоя</w:t>
      </w:r>
      <w:r w:rsidR="000A4360">
        <w:rPr>
          <w:szCs w:val="28"/>
        </w:rPr>
        <w:t xml:space="preserve">щего постановления возложить </w:t>
      </w:r>
      <w:proofErr w:type="gramStart"/>
      <w:r w:rsidR="000A4360">
        <w:rPr>
          <w:szCs w:val="28"/>
        </w:rPr>
        <w:t>на</w:t>
      </w:r>
      <w:proofErr w:type="gramEnd"/>
    </w:p>
    <w:p w:rsidR="00AA7302" w:rsidRPr="000A4360" w:rsidRDefault="00FA0924" w:rsidP="000A4360">
      <w:p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 w:rsidRPr="000A436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AA7302" w:rsidRPr="000A4360">
        <w:rPr>
          <w:rFonts w:ascii="Times New Roman" w:hAnsi="Times New Roman" w:cs="Times New Roman"/>
          <w:sz w:val="28"/>
          <w:szCs w:val="28"/>
        </w:rPr>
        <w:t>главы Л.А. Окрукову.</w:t>
      </w:r>
    </w:p>
    <w:p w:rsidR="00AA7302" w:rsidRPr="00AA7302" w:rsidRDefault="00AA7302" w:rsidP="00AA7302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AA7302" w:rsidRPr="00AA7302" w:rsidRDefault="00AA7302" w:rsidP="00AA7302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A7302">
        <w:rPr>
          <w:rFonts w:ascii="Times New Roman" w:hAnsi="Times New Roman" w:cs="Times New Roman"/>
          <w:sz w:val="28"/>
          <w:szCs w:val="28"/>
        </w:rPr>
        <w:t xml:space="preserve">Глава Суоярвского </w:t>
      </w:r>
    </w:p>
    <w:p w:rsidR="00AA7302" w:rsidRPr="00AA7302" w:rsidRDefault="00AA7302" w:rsidP="00AA7302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AA7302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</w:t>
      </w:r>
      <w:r w:rsidR="00FA0924">
        <w:rPr>
          <w:rFonts w:ascii="Times New Roman" w:hAnsi="Times New Roman" w:cs="Times New Roman"/>
          <w:sz w:val="28"/>
          <w:szCs w:val="28"/>
        </w:rPr>
        <w:t xml:space="preserve">  </w:t>
      </w:r>
      <w:r w:rsidRPr="00AA7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Р.В. Петров</w:t>
      </w:r>
    </w:p>
    <w:p w:rsidR="00AA7302" w:rsidRPr="00AA7302" w:rsidRDefault="00AA7302" w:rsidP="00AA7302">
      <w:pPr>
        <w:pStyle w:val="a4"/>
        <w:pBdr>
          <w:bottom w:val="single" w:sz="12" w:space="1" w:color="auto"/>
        </w:pBdr>
        <w:tabs>
          <w:tab w:val="left" w:pos="567"/>
        </w:tabs>
        <w:rPr>
          <w:szCs w:val="28"/>
        </w:rPr>
      </w:pPr>
    </w:p>
    <w:p w:rsidR="00AA7302" w:rsidRPr="00AA7302" w:rsidRDefault="00AA7302" w:rsidP="00AA7302">
      <w:pPr>
        <w:pStyle w:val="a4"/>
        <w:rPr>
          <w:szCs w:val="28"/>
        </w:rPr>
      </w:pPr>
      <w:r w:rsidRPr="00AA7302">
        <w:rPr>
          <w:szCs w:val="28"/>
        </w:rPr>
        <w:t xml:space="preserve">Разослать: Дело,  финансовое управление, </w:t>
      </w:r>
      <w:proofErr w:type="spellStart"/>
      <w:r w:rsidRPr="00AA7302">
        <w:rPr>
          <w:szCs w:val="28"/>
        </w:rPr>
        <w:t>Л.А.Окрукова</w:t>
      </w:r>
      <w:proofErr w:type="spellEnd"/>
    </w:p>
    <w:p w:rsidR="00AA7302" w:rsidRPr="00AA7302" w:rsidRDefault="00AA7302" w:rsidP="00AA73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A7302" w:rsidRPr="00AA7302" w:rsidRDefault="00AA7302" w:rsidP="00AA7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302" w:rsidRDefault="00AA7302" w:rsidP="00AA7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360" w:rsidRDefault="000A4360" w:rsidP="00AA7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360" w:rsidRDefault="000A4360" w:rsidP="00AA7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647" w:rsidRDefault="00220647" w:rsidP="00AA7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302" w:rsidRPr="00E37F84" w:rsidRDefault="00AA7302" w:rsidP="00AA7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F8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A7302" w:rsidRPr="00E37F84" w:rsidRDefault="00AA7302" w:rsidP="00AA7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F8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A7302" w:rsidRPr="00E37F84" w:rsidRDefault="00AA7302" w:rsidP="00AA7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F84">
        <w:rPr>
          <w:rFonts w:ascii="Times New Roman" w:eastAsia="Times New Roman" w:hAnsi="Times New Roman" w:cs="Times New Roman"/>
          <w:sz w:val="24"/>
          <w:szCs w:val="24"/>
        </w:rPr>
        <w:t>Суоярвского муниципального округа</w:t>
      </w:r>
    </w:p>
    <w:p w:rsidR="00AA7302" w:rsidRPr="00E37F84" w:rsidRDefault="00AA7302" w:rsidP="00AA7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F84">
        <w:rPr>
          <w:rFonts w:ascii="Times New Roman" w:eastAsia="Times New Roman" w:hAnsi="Times New Roman" w:cs="Times New Roman"/>
          <w:sz w:val="24"/>
          <w:szCs w:val="24"/>
        </w:rPr>
        <w:t xml:space="preserve">от 00.00.2023 г. № </w:t>
      </w:r>
    </w:p>
    <w:p w:rsidR="00AA7302" w:rsidRPr="00AA7302" w:rsidRDefault="00AA7302" w:rsidP="00AA7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B0A" w:rsidRDefault="00C50B0A" w:rsidP="00C50B0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ПОРЯДОК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осуществления бюджетных полномочий главными администраторами (администраторами) доходов бюджета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Суоярвского муниципального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округа</w:t>
      </w:r>
    </w:p>
    <w:p w:rsidR="00C50B0A" w:rsidRPr="00C50B0A" w:rsidRDefault="00C50B0A" w:rsidP="00C50B0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50B0A" w:rsidRPr="00C50B0A" w:rsidRDefault="00C50B0A" w:rsidP="00C50B0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1.Общие положения.</w:t>
      </w:r>
    </w:p>
    <w:p w:rsidR="00C50B0A" w:rsidRDefault="00C50B0A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1.1. </w:t>
      </w:r>
      <w:proofErr w:type="gramStart"/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Настоящий Порядок осуществления бюджетных полномочий главными администраторами, администраторами доходов бюджета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Суоярвского муниципального 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округа (далее – Порядок) разработан в соответствии с Бюджетным кодексом Российской Федерации в целях повышения качества и эффективности формирования и исполнения бюджета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Суоярвского муниципального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округа (далее – Бюджет), регламентации деятельности главных администраторов доходов бюджета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Суоярвского муниципального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округа (далее - главные администраторы), администраторов доходов бюджета (далее - администраторы), по осуществлению ими полномочий, установленных</w:t>
      </w:r>
      <w:proofErr w:type="gramEnd"/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Бюджетным кодексом Российской Федерации, с учетом особенностей, установленных настоящим Порядком.</w:t>
      </w:r>
    </w:p>
    <w:p w:rsidR="00C50B0A" w:rsidRDefault="00C50B0A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1.2. Перечень </w:t>
      </w:r>
      <w:r w:rsidR="008E271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коды 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главных администраторов доходов местного бюджета утверждается </w:t>
      </w:r>
      <w:r w:rsidR="008E2710">
        <w:rPr>
          <w:rFonts w:ascii="Times New Roman" w:eastAsia="Times New Roman" w:hAnsi="Times New Roman" w:cs="Times New Roman"/>
          <w:color w:val="212121"/>
          <w:sz w:val="28"/>
          <w:szCs w:val="28"/>
        </w:rPr>
        <w:t>постановлением Суоярвского муниципального округа «Об утверждении перечня главных администраторов доходов и источников финансирования дефицита бюджета Суоярвского муниципального округа»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="008E271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Перечень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бюджета.</w:t>
      </w:r>
    </w:p>
    <w:p w:rsidR="00C50B0A" w:rsidRDefault="00C50B0A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1.3. Бюджетные полномочия, установленные Бюджетным кодексом Российской Федерации, главные администраторы, администраторы доходов осуществляют в соответствии с настоящим Порядком. В целях настоящего Порядка функции и полномочия главного администратора (администратора) доходов осуществляют </w:t>
      </w:r>
      <w:r w:rsidR="008E2710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дминистраци</w:t>
      </w:r>
      <w:r w:rsidR="008E2710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Суоярвского муниципального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округа</w:t>
      </w:r>
      <w:r w:rsidR="008E271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и подведомственные учреждения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, установленные приложением к настоящему Порядку.</w:t>
      </w:r>
    </w:p>
    <w:p w:rsidR="00C50B0A" w:rsidRPr="00C50B0A" w:rsidRDefault="00C50B0A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1.4. Порядок регулирует также вопросы взаимодействия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ф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инансово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го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управления администрации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Суоярвского муниципального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округа как органа, организующего формирование и исполнение бюджета, с главными администраторами, администраторами доходов, определяет механизм предоставления отчетных данных, а также порядок администрирования неналоговых доходов и иных платежей, подлежащих зачислению в бюджет.</w:t>
      </w:r>
    </w:p>
    <w:p w:rsidR="00C50B0A" w:rsidRPr="00C50B0A" w:rsidRDefault="00C50B0A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2. Бюджетные полномочия главного администратора (администратора) доходов бюджета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Суоярвского муниципального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округа и порядок их осуществления.</w:t>
      </w:r>
    </w:p>
    <w:p w:rsidR="00C50B0A" w:rsidRDefault="00C50B0A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2.1. Главные администраторы доходов бюджета</w:t>
      </w:r>
      <w:r w:rsidR="008478AA">
        <w:rPr>
          <w:rFonts w:ascii="Times New Roman" w:eastAsia="Times New Roman" w:hAnsi="Times New Roman" w:cs="Times New Roman"/>
          <w:color w:val="212121"/>
          <w:sz w:val="28"/>
          <w:szCs w:val="28"/>
        </w:rPr>
        <w:t>, имеющие в своем ведении администраторов доходов бюджета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C50B0A" w:rsidRDefault="00187D00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1)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формируют и утверждают перечень подведомственных им администраторов доходов бюджета путем принятия правового акта, закрепляющего за ними доходные источники;</w:t>
      </w:r>
    </w:p>
    <w:p w:rsidR="00187D00" w:rsidRDefault="001D64FA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2) принимают правовые акты о наделении казенных учреждений, находящихся в их ведении, полномочиями администраторов доходов бюджета Суоярвского муниципального округа и доводят их до соответствующих администраторов доходов бюджета Суоярвского муниципального округа;</w:t>
      </w:r>
    </w:p>
    <w:p w:rsidR="001D64FA" w:rsidRDefault="001D64FA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3) вносят соответствующие изменения в правовые акты, указанные в подпункте 2 пункта 2.1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C50B0A" w:rsidRDefault="00187D00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2) 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формируют и представляют сведения в финансово</w:t>
      </w:r>
      <w:r w:rsid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е управление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администрации </w:t>
      </w:r>
      <w:r w:rsid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Суоярвского муниципального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округа, необходимые для составления среднесрочного финансового плана и (или) проекта бюджета на очередной финансовый год и плановый период, и обеспечивают соответствие показателей среднесрочного финансового плана и основных показателей проекта бюджета;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3) 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представляют в финансово</w:t>
      </w:r>
      <w:r w:rsid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е 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управление администрации </w:t>
      </w:r>
      <w:r w:rsid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Суоярвского муниципального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округа сведения о планируемых поступлениях по </w:t>
      </w:r>
      <w:proofErr w:type="spellStart"/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администрируемым</w:t>
      </w:r>
      <w:proofErr w:type="spellEnd"/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платежам на очередной финансовый год с помесячной разбивкой для составления и ведения кассового плана;</w:t>
      </w:r>
    </w:p>
    <w:p w:rsidR="00C50B0A" w:rsidRDefault="00187D00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4) 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формируют и представляют в финансово</w:t>
      </w:r>
      <w:r w:rsid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е 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управление администрации </w:t>
      </w:r>
      <w:r w:rsid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Суоярвского муниципального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округа бюджетную отчетность главного администратора по формам, установленным законодательством Российской Федерации, и в установленные сроки;</w:t>
      </w:r>
    </w:p>
    <w:p w:rsidR="00C50B0A" w:rsidRDefault="00187D00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5) 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представляют в финансово</w:t>
      </w:r>
      <w:r w:rsid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управление администрации </w:t>
      </w:r>
      <w:r w:rsid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Суоярвского муниципального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округа сведения о закрепленных за ними источниках доходов для включения в перечень источников доходов Российской Федерации и реестр источников доходов бюджета;</w:t>
      </w:r>
    </w:p>
    <w:p w:rsidR="00C50B0A" w:rsidRDefault="00187D00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6) 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C50B0A" w:rsidRDefault="00187D00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7) 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осуществляют иные бюджетные полномочия, установленные Бюджетным кодексом Российской Федерации и принимаемым в соответствии с ним нормативными правовыми актами, регулирующими бюджетные правоотношения.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2.2. Администратор доходов бюджета осуществляет следующие полномочия по администрированию доходов местного бюджета:</w:t>
      </w:r>
    </w:p>
    <w:p w:rsidR="00C50B0A" w:rsidRDefault="00C50B0A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- начисление, учет и </w:t>
      </w:r>
      <w:proofErr w:type="gramStart"/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контроль за</w:t>
      </w:r>
      <w:proofErr w:type="gramEnd"/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взыскание задолженности по платежам в бюджет, пеней и штрафов;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поручения в орган Федерального казначейства для осуществления возврата в порядке, установленном Министерством финансов Российской Федерации;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- принятие решения о зачете (уточнении) платежей в бюджет и представление соответствующего уведомления в Управление Федерального казначейства по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Карелия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C50B0A" w:rsidRDefault="00C50B0A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- формирование и представление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- </w:t>
      </w:r>
      <w:proofErr w:type="gramStart"/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начисление платежей, необходимых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(направление</w:t>
      </w:r>
      <w:proofErr w:type="gramEnd"/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ГИС ГМП извещения о начислении платежей с последующим квитированием);</w:t>
      </w:r>
    </w:p>
    <w:p w:rsidR="00C50B0A" w:rsidRDefault="00C50B0A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принятие решений о признании безнадежной к взысканию задолженности по платежам в бюджет по </w:t>
      </w:r>
      <w:proofErr w:type="spellStart"/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администрируемым</w:t>
      </w:r>
      <w:proofErr w:type="spellEnd"/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доходам бюджета;</w:t>
      </w:r>
    </w:p>
    <w:p w:rsidR="00631662" w:rsidRDefault="00C50B0A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- предоставление плательщику реквизитов, необходимых для заполнения платежного документа при перечислении денежных сре</w:t>
      </w:r>
      <w:proofErr w:type="gramStart"/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дств в д</w:t>
      </w:r>
      <w:proofErr w:type="gramEnd"/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оход бюджета;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определение порядка действий администраторов при уточнении невыясненных поступлений;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- </w:t>
      </w:r>
      <w:proofErr w:type="gramStart"/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определение порядка действий администраторов при принудительном взыскании с плательщика платежей в бюджет, пеней и штрафов по ним через судебные органы или через службу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и (или) судебного пристава-исполнителя) в рамках реализации бюджетных полномочий, установленных абзацами вторым и</w:t>
      </w:r>
      <w:proofErr w:type="gramEnd"/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третьим пункта 4 статьи 160.1 Бюджетного кодекса</w:t>
      </w:r>
      <w:r w:rsidR="00631662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C50B0A" w:rsidRDefault="00631662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- 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установлени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="00C50B0A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Регламента реализации полномочий администратора доходов бюджета по взысканию дебиторской задолженности по платежам в бюджет, пеням и штрафам по ним;</w:t>
      </w:r>
    </w:p>
    <w:p w:rsidR="00C50B0A" w:rsidRDefault="00C50B0A" w:rsidP="00C5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- осуществление иных бюджетных полномочий, установленных Бюджетным кодексом Российской Федерации и нормативными правовыми актами, регулирующими бюджетные отношения.</w:t>
      </w:r>
    </w:p>
    <w:p w:rsidR="00032202" w:rsidRDefault="00C50B0A" w:rsidP="0018728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 </w:t>
      </w:r>
      <w:r w:rsidR="006D786A">
        <w:rPr>
          <w:rFonts w:ascii="Times New Roman" w:eastAsia="Times New Roman" w:hAnsi="Times New Roman" w:cs="Times New Roman"/>
          <w:color w:val="212121"/>
          <w:sz w:val="28"/>
          <w:szCs w:val="28"/>
        </w:rPr>
        <w:t>Финансовое управление администрации Суоярвского муниципального округа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начала финансового года представляют в Управление Федерального казначейства по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Республике Карелия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утвержденный Перечень главных администраторов доходов бюджета </w:t>
      </w:r>
      <w:r w:rsidR="00032202">
        <w:rPr>
          <w:rFonts w:ascii="Times New Roman" w:eastAsia="Times New Roman" w:hAnsi="Times New Roman" w:cs="Times New Roman"/>
          <w:color w:val="212121"/>
          <w:sz w:val="28"/>
          <w:szCs w:val="28"/>
        </w:rPr>
        <w:t>Суоярвского муниципального</w:t>
      </w:r>
      <w:r w:rsidR="00032202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округа.</w:t>
      </w:r>
    </w:p>
    <w:p w:rsidR="002E34DE" w:rsidRDefault="002E34DE" w:rsidP="00032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</w:rPr>
        <w:sectPr w:rsidR="002E34DE" w:rsidSect="002E34DE">
          <w:pgSz w:w="11900" w:h="16838" w:code="9"/>
          <w:pgMar w:top="1134" w:right="851" w:bottom="1134" w:left="1134" w:header="0" w:footer="0" w:gutter="0"/>
          <w:cols w:space="720"/>
          <w:docGrid w:linePitch="299"/>
        </w:sectPr>
      </w:pPr>
    </w:p>
    <w:p w:rsidR="00C50B0A" w:rsidRPr="00032202" w:rsidRDefault="00C50B0A" w:rsidP="00032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032202">
        <w:rPr>
          <w:rFonts w:ascii="Times New Roman" w:eastAsia="Times New Roman" w:hAnsi="Times New Roman" w:cs="Times New Roman"/>
          <w:color w:val="212121"/>
          <w:sz w:val="18"/>
          <w:szCs w:val="18"/>
        </w:rPr>
        <w:lastRenderedPageBreak/>
        <w:t>Приложение</w:t>
      </w:r>
      <w:r w:rsidRPr="00032202">
        <w:rPr>
          <w:rFonts w:ascii="Times New Roman" w:eastAsia="Times New Roman" w:hAnsi="Times New Roman" w:cs="Times New Roman"/>
          <w:color w:val="212121"/>
          <w:sz w:val="18"/>
          <w:szCs w:val="18"/>
        </w:rPr>
        <w:br/>
        <w:t>к Порядку осуществления бюджетных полномочий</w:t>
      </w:r>
      <w:r w:rsidRPr="00032202">
        <w:rPr>
          <w:rFonts w:ascii="Times New Roman" w:eastAsia="Times New Roman" w:hAnsi="Times New Roman" w:cs="Times New Roman"/>
          <w:color w:val="212121"/>
          <w:sz w:val="18"/>
          <w:szCs w:val="18"/>
        </w:rPr>
        <w:br/>
        <w:t>главными администраторами (администраторами) доходов</w:t>
      </w:r>
      <w:r w:rsidRPr="00032202">
        <w:rPr>
          <w:rFonts w:ascii="Times New Roman" w:eastAsia="Times New Roman" w:hAnsi="Times New Roman" w:cs="Times New Roman"/>
          <w:color w:val="212121"/>
          <w:sz w:val="18"/>
          <w:szCs w:val="18"/>
        </w:rPr>
        <w:br/>
        <w:t xml:space="preserve">бюджета </w:t>
      </w:r>
      <w:r w:rsidR="00032202" w:rsidRPr="00032202">
        <w:rPr>
          <w:rFonts w:ascii="Times New Roman" w:eastAsia="Times New Roman" w:hAnsi="Times New Roman" w:cs="Times New Roman"/>
          <w:color w:val="212121"/>
          <w:sz w:val="18"/>
          <w:szCs w:val="18"/>
        </w:rPr>
        <w:t xml:space="preserve">Суоярвского муниципального </w:t>
      </w:r>
      <w:r w:rsidRPr="00032202">
        <w:rPr>
          <w:rFonts w:ascii="Times New Roman" w:eastAsia="Times New Roman" w:hAnsi="Times New Roman" w:cs="Times New Roman"/>
          <w:color w:val="212121"/>
          <w:sz w:val="18"/>
          <w:szCs w:val="18"/>
        </w:rPr>
        <w:t>округа,</w:t>
      </w:r>
      <w:r w:rsidRPr="00032202">
        <w:rPr>
          <w:rFonts w:ascii="Times New Roman" w:eastAsia="Times New Roman" w:hAnsi="Times New Roman" w:cs="Times New Roman"/>
          <w:color w:val="212121"/>
          <w:sz w:val="18"/>
          <w:szCs w:val="18"/>
        </w:rPr>
        <w:br/>
        <w:t>утвержденному постановлением администрации</w:t>
      </w:r>
      <w:r w:rsidRPr="00032202">
        <w:rPr>
          <w:rFonts w:ascii="Times New Roman" w:eastAsia="Times New Roman" w:hAnsi="Times New Roman" w:cs="Times New Roman"/>
          <w:color w:val="212121"/>
          <w:sz w:val="18"/>
          <w:szCs w:val="18"/>
        </w:rPr>
        <w:br/>
      </w:r>
      <w:r w:rsidR="00032202" w:rsidRPr="00032202">
        <w:rPr>
          <w:rFonts w:ascii="Times New Roman" w:eastAsia="Times New Roman" w:hAnsi="Times New Roman" w:cs="Times New Roman"/>
          <w:color w:val="212121"/>
          <w:sz w:val="18"/>
          <w:szCs w:val="18"/>
        </w:rPr>
        <w:t xml:space="preserve">Суоярвского муниципального </w:t>
      </w:r>
      <w:r w:rsidRPr="00032202">
        <w:rPr>
          <w:rFonts w:ascii="Times New Roman" w:eastAsia="Times New Roman" w:hAnsi="Times New Roman" w:cs="Times New Roman"/>
          <w:color w:val="212121"/>
          <w:sz w:val="18"/>
          <w:szCs w:val="18"/>
        </w:rPr>
        <w:t>округа</w:t>
      </w:r>
      <w:r w:rsidRPr="00032202">
        <w:rPr>
          <w:rFonts w:ascii="Times New Roman" w:eastAsia="Times New Roman" w:hAnsi="Times New Roman" w:cs="Times New Roman"/>
          <w:color w:val="212121"/>
          <w:sz w:val="18"/>
          <w:szCs w:val="18"/>
        </w:rPr>
        <w:br/>
        <w:t xml:space="preserve">от </w:t>
      </w:r>
      <w:r w:rsidR="00032202">
        <w:rPr>
          <w:rFonts w:ascii="Times New Roman" w:eastAsia="Times New Roman" w:hAnsi="Times New Roman" w:cs="Times New Roman"/>
          <w:color w:val="212121"/>
          <w:sz w:val="18"/>
          <w:szCs w:val="18"/>
        </w:rPr>
        <w:t>00</w:t>
      </w:r>
      <w:r w:rsidRPr="00032202">
        <w:rPr>
          <w:rFonts w:ascii="Times New Roman" w:eastAsia="Times New Roman" w:hAnsi="Times New Roman" w:cs="Times New Roman"/>
          <w:color w:val="212121"/>
          <w:sz w:val="18"/>
          <w:szCs w:val="18"/>
        </w:rPr>
        <w:t>.0</w:t>
      </w:r>
      <w:r w:rsidR="00032202">
        <w:rPr>
          <w:rFonts w:ascii="Times New Roman" w:eastAsia="Times New Roman" w:hAnsi="Times New Roman" w:cs="Times New Roman"/>
          <w:color w:val="212121"/>
          <w:sz w:val="18"/>
          <w:szCs w:val="18"/>
        </w:rPr>
        <w:t xml:space="preserve">0.2023 №   </w:t>
      </w:r>
    </w:p>
    <w:p w:rsidR="003A0128" w:rsidRDefault="00C50B0A" w:rsidP="0003220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ПЕРЕЧЕНЬ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="00256B25">
        <w:rPr>
          <w:rFonts w:ascii="Times New Roman" w:eastAsia="Times New Roman" w:hAnsi="Times New Roman" w:cs="Times New Roman"/>
          <w:color w:val="212121"/>
          <w:sz w:val="28"/>
          <w:szCs w:val="28"/>
        </w:rPr>
        <w:t>отделов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администрации </w:t>
      </w:r>
      <w:r w:rsidR="00032202">
        <w:rPr>
          <w:rFonts w:ascii="Times New Roman" w:eastAsia="Times New Roman" w:hAnsi="Times New Roman" w:cs="Times New Roman"/>
          <w:color w:val="212121"/>
          <w:sz w:val="28"/>
          <w:szCs w:val="28"/>
        </w:rPr>
        <w:t>Суоярвского муниципального</w:t>
      </w:r>
      <w:r w:rsidR="00032202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округа</w:t>
      </w:r>
      <w:r w:rsidR="00256B2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подведомственных учреждений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осуществляющих функции и полномочия главного администратора (администратора) доходов бюджета </w:t>
      </w:r>
      <w:r w:rsidR="00032202">
        <w:rPr>
          <w:rFonts w:ascii="Times New Roman" w:eastAsia="Times New Roman" w:hAnsi="Times New Roman" w:cs="Times New Roman"/>
          <w:color w:val="212121"/>
          <w:sz w:val="28"/>
          <w:szCs w:val="28"/>
        </w:rPr>
        <w:t>Суоярвского муниципального</w:t>
      </w:r>
      <w:r w:rsidR="00032202"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50B0A">
        <w:rPr>
          <w:rFonts w:ascii="Times New Roman" w:eastAsia="Times New Roman" w:hAnsi="Times New Roman" w:cs="Times New Roman"/>
          <w:color w:val="212121"/>
          <w:sz w:val="28"/>
          <w:szCs w:val="28"/>
        </w:rPr>
        <w:t>округа</w:t>
      </w:r>
    </w:p>
    <w:tbl>
      <w:tblPr>
        <w:tblStyle w:val="a8"/>
        <w:tblW w:w="14992" w:type="dxa"/>
        <w:tblLook w:val="04A0"/>
      </w:tblPr>
      <w:tblGrid>
        <w:gridCol w:w="3085"/>
        <w:gridCol w:w="4678"/>
        <w:gridCol w:w="283"/>
        <w:gridCol w:w="6946"/>
      </w:tblGrid>
      <w:tr w:rsidR="005D59C8" w:rsidTr="005D59C8">
        <w:tc>
          <w:tcPr>
            <w:tcW w:w="3085" w:type="dxa"/>
          </w:tcPr>
          <w:p w:rsidR="003A0128" w:rsidRPr="005D59C8" w:rsidRDefault="003A0128" w:rsidP="0003220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5D59C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Код дохода бюджета</w:t>
            </w:r>
          </w:p>
        </w:tc>
        <w:tc>
          <w:tcPr>
            <w:tcW w:w="4678" w:type="dxa"/>
          </w:tcPr>
          <w:p w:rsidR="003A0128" w:rsidRPr="005D59C8" w:rsidRDefault="003A0128" w:rsidP="0003220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5D59C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7229" w:type="dxa"/>
            <w:gridSpan w:val="2"/>
          </w:tcPr>
          <w:p w:rsidR="003A0128" w:rsidRPr="005D59C8" w:rsidRDefault="00AC02B9" w:rsidP="005D59C8">
            <w:pPr>
              <w:ind w:right="-391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5D59C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Администраторы</w:t>
            </w:r>
            <w:r w:rsidR="003A0128" w:rsidRPr="005D59C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, закрепленны</w:t>
            </w:r>
            <w:r w:rsidR="00256B25" w:rsidRPr="005D59C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е</w:t>
            </w:r>
            <w:r w:rsidR="003A0128" w:rsidRPr="005D59C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 за поступлением доходов в бюджет Суоярвского муниципального округа</w:t>
            </w:r>
          </w:p>
        </w:tc>
      </w:tr>
      <w:tr w:rsidR="005D59C8" w:rsidTr="005D59C8">
        <w:trPr>
          <w:trHeight w:val="643"/>
        </w:trPr>
        <w:tc>
          <w:tcPr>
            <w:tcW w:w="14992" w:type="dxa"/>
            <w:gridSpan w:val="4"/>
          </w:tcPr>
          <w:p w:rsidR="005D59C8" w:rsidRPr="005D59C8" w:rsidRDefault="005D59C8" w:rsidP="005D59C8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D59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Главный администратор доходов бюджета Суоярвского муниципального округа -  Администрация Суоярвского муниципального округа (код 020)</w:t>
            </w:r>
          </w:p>
        </w:tc>
      </w:tr>
      <w:tr w:rsidR="005D59C8" w:rsidTr="005D59C8">
        <w:trPr>
          <w:trHeight w:val="1780"/>
        </w:trPr>
        <w:tc>
          <w:tcPr>
            <w:tcW w:w="3085" w:type="dxa"/>
          </w:tcPr>
          <w:p w:rsidR="000A3EDC" w:rsidRPr="000A3EDC" w:rsidRDefault="000A3EDC" w:rsidP="0003220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A3E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020 1 11 05012 14 0000 120</w:t>
            </w:r>
          </w:p>
        </w:tc>
        <w:tc>
          <w:tcPr>
            <w:tcW w:w="4961" w:type="dxa"/>
            <w:gridSpan w:val="2"/>
          </w:tcPr>
          <w:p w:rsidR="000A3EDC" w:rsidRPr="000A3EDC" w:rsidRDefault="000A3EDC" w:rsidP="003A0128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A3E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46" w:type="dxa"/>
          </w:tcPr>
          <w:p w:rsidR="000A3EDC" w:rsidRPr="000A3EDC" w:rsidRDefault="000A3EDC" w:rsidP="00B9230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A3E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МКУ «Центр по управлению муниципальным имуществом и земельными ресурсами Суоярвского района»</w:t>
            </w:r>
          </w:p>
        </w:tc>
      </w:tr>
      <w:tr w:rsidR="005D59C8" w:rsidTr="005D59C8">
        <w:tc>
          <w:tcPr>
            <w:tcW w:w="3085" w:type="dxa"/>
          </w:tcPr>
          <w:p w:rsidR="000A3EDC" w:rsidRPr="000A3EDC" w:rsidRDefault="000A3EDC" w:rsidP="000A3ED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A3E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020 1 11 05024 14 0000 120</w:t>
            </w:r>
          </w:p>
        </w:tc>
        <w:tc>
          <w:tcPr>
            <w:tcW w:w="4961" w:type="dxa"/>
            <w:gridSpan w:val="2"/>
          </w:tcPr>
          <w:p w:rsidR="000A3EDC" w:rsidRPr="000A3EDC" w:rsidRDefault="000A3EDC" w:rsidP="000A3ED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0A3E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946" w:type="dxa"/>
          </w:tcPr>
          <w:p w:rsidR="000A3EDC" w:rsidRPr="000A3EDC" w:rsidRDefault="000A3EDC" w:rsidP="000A3ED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A3E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МКУ «Центр по управлению муниципальным имуществом и земельными ресурсами Суоярвского района»</w:t>
            </w:r>
          </w:p>
        </w:tc>
      </w:tr>
      <w:tr w:rsidR="005D59C8" w:rsidTr="005D59C8">
        <w:tc>
          <w:tcPr>
            <w:tcW w:w="3085" w:type="dxa"/>
          </w:tcPr>
          <w:p w:rsidR="000A3EDC" w:rsidRPr="000A3EDC" w:rsidRDefault="000A3EDC" w:rsidP="0003220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A3E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020 1 11 05034 14 0000 120</w:t>
            </w:r>
          </w:p>
        </w:tc>
        <w:tc>
          <w:tcPr>
            <w:tcW w:w="4961" w:type="dxa"/>
            <w:gridSpan w:val="2"/>
          </w:tcPr>
          <w:p w:rsidR="000A3EDC" w:rsidRPr="000A3EDC" w:rsidRDefault="000A3EDC" w:rsidP="000A3ED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A3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</w:t>
            </w:r>
            <w:r w:rsidRPr="000A3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  <w:tc>
          <w:tcPr>
            <w:tcW w:w="6946" w:type="dxa"/>
          </w:tcPr>
          <w:p w:rsidR="000A3EDC" w:rsidRPr="00A335C4" w:rsidRDefault="000A3EDC" w:rsidP="000A3ED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МКУ «Центр по управлению муниципальным имуществом и земельными ресурсами Суоярвского района»</w:t>
            </w:r>
          </w:p>
          <w:p w:rsidR="00B9230F" w:rsidRPr="002E34DE" w:rsidRDefault="00B9230F" w:rsidP="00B9230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yellow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Лахколампинская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5D59C8" w:rsidTr="005D59C8">
        <w:tc>
          <w:tcPr>
            <w:tcW w:w="3085" w:type="dxa"/>
          </w:tcPr>
          <w:p w:rsidR="000A3EDC" w:rsidRPr="000A3EDC" w:rsidRDefault="000A3EDC" w:rsidP="0003220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A3E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020 1 11 05074 14 0000 120</w:t>
            </w:r>
          </w:p>
        </w:tc>
        <w:tc>
          <w:tcPr>
            <w:tcW w:w="4961" w:type="dxa"/>
            <w:gridSpan w:val="2"/>
          </w:tcPr>
          <w:p w:rsidR="000A3EDC" w:rsidRPr="000A3EDC" w:rsidRDefault="000A3EDC" w:rsidP="000A3ED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A3ED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6946" w:type="dxa"/>
          </w:tcPr>
          <w:p w:rsidR="000A3EDC" w:rsidRPr="000A3EDC" w:rsidRDefault="000A3EDC" w:rsidP="000A3ED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A3E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МКУ «Центр по управлению муниципальным имуществом и земельными ресурсами Суоярвского района»</w:t>
            </w:r>
          </w:p>
        </w:tc>
      </w:tr>
      <w:tr w:rsidR="005D59C8" w:rsidTr="005D59C8">
        <w:tc>
          <w:tcPr>
            <w:tcW w:w="3085" w:type="dxa"/>
          </w:tcPr>
          <w:p w:rsidR="000A3EDC" w:rsidRPr="000A3EDC" w:rsidRDefault="000A3EDC" w:rsidP="0003220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</w:rPr>
              <w:t>020</w:t>
            </w:r>
            <w:r w:rsidRPr="00032202">
              <w:rPr>
                <w:rFonts w:ascii="Times New Roman" w:eastAsia="Times New Roman" w:hAnsi="Times New Roman" w:cs="Times New Roman"/>
                <w:color w:val="212121"/>
              </w:rPr>
              <w:t xml:space="preserve"> 1 11 09044 </w:t>
            </w:r>
            <w:r>
              <w:rPr>
                <w:rFonts w:ascii="Times New Roman" w:eastAsia="Times New Roman" w:hAnsi="Times New Roman" w:cs="Times New Roman"/>
                <w:color w:val="212121"/>
              </w:rPr>
              <w:t>1</w:t>
            </w:r>
            <w:r w:rsidRPr="00032202">
              <w:rPr>
                <w:rFonts w:ascii="Times New Roman" w:eastAsia="Times New Roman" w:hAnsi="Times New Roman" w:cs="Times New Roman"/>
                <w:color w:val="212121"/>
              </w:rPr>
              <w:t>4 000</w:t>
            </w:r>
            <w:r>
              <w:rPr>
                <w:rFonts w:ascii="Times New Roman" w:eastAsia="Times New Roman" w:hAnsi="Times New Roman" w:cs="Times New Roman"/>
                <w:color w:val="212121"/>
              </w:rPr>
              <w:t>0</w:t>
            </w:r>
            <w:r w:rsidRPr="00032202">
              <w:rPr>
                <w:rFonts w:ascii="Times New Roman" w:eastAsia="Times New Roman" w:hAnsi="Times New Roman" w:cs="Times New Roman"/>
                <w:color w:val="212121"/>
              </w:rPr>
              <w:t xml:space="preserve"> 120</w:t>
            </w:r>
          </w:p>
        </w:tc>
        <w:tc>
          <w:tcPr>
            <w:tcW w:w="4961" w:type="dxa"/>
            <w:gridSpan w:val="2"/>
          </w:tcPr>
          <w:p w:rsidR="000A3EDC" w:rsidRPr="000A3EDC" w:rsidRDefault="000A3EDC" w:rsidP="000A3ED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A3E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946" w:type="dxa"/>
          </w:tcPr>
          <w:p w:rsidR="000A3EDC" w:rsidRPr="000A3EDC" w:rsidRDefault="000A3EDC" w:rsidP="000A3ED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A3E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МКУ «Центр по управлению муниципальным имуществом и земельными ресурсами Суоярвского района»</w:t>
            </w:r>
          </w:p>
        </w:tc>
      </w:tr>
      <w:tr w:rsidR="005D59C8" w:rsidTr="005D59C8">
        <w:tc>
          <w:tcPr>
            <w:tcW w:w="3085" w:type="dxa"/>
          </w:tcPr>
          <w:p w:rsidR="000A3EDC" w:rsidRPr="000A3EDC" w:rsidRDefault="000A3EDC" w:rsidP="000A3EDC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A3E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020 1 11 09080 14 0000 120</w:t>
            </w:r>
          </w:p>
        </w:tc>
        <w:tc>
          <w:tcPr>
            <w:tcW w:w="4961" w:type="dxa"/>
            <w:gridSpan w:val="2"/>
          </w:tcPr>
          <w:p w:rsidR="000A3EDC" w:rsidRPr="000A3EDC" w:rsidRDefault="000A3EDC" w:rsidP="007E657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A3E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</w:t>
            </w:r>
            <w:r w:rsidR="007E657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муниципальных </w:t>
            </w:r>
            <w:r w:rsidRPr="000A3E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946" w:type="dxa"/>
          </w:tcPr>
          <w:p w:rsidR="000A3EDC" w:rsidRDefault="000A3EDC" w:rsidP="000A3ED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A3E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МКУ «Центр по управлению муниципальным имуществом и земельными ресурсами Суоярвского района»</w:t>
            </w:r>
          </w:p>
          <w:p w:rsidR="00CC38BA" w:rsidRDefault="00CC38BA" w:rsidP="000A3ED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CC38BA" w:rsidRPr="000A3EDC" w:rsidRDefault="00CC38BA" w:rsidP="000A3ED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Отдел по развитию предпринимательства и инвестиционной политики</w:t>
            </w:r>
          </w:p>
        </w:tc>
      </w:tr>
      <w:tr w:rsidR="005D59C8" w:rsidTr="005D59C8">
        <w:tc>
          <w:tcPr>
            <w:tcW w:w="3085" w:type="dxa"/>
          </w:tcPr>
          <w:p w:rsidR="000A3EDC" w:rsidRPr="008454AB" w:rsidRDefault="008454AB" w:rsidP="008454A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020 1 13 01994 14 0000 130</w:t>
            </w:r>
          </w:p>
        </w:tc>
        <w:tc>
          <w:tcPr>
            <w:tcW w:w="4961" w:type="dxa"/>
            <w:gridSpan w:val="2"/>
          </w:tcPr>
          <w:p w:rsidR="000A3EDC" w:rsidRPr="008454AB" w:rsidRDefault="008454AB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</w:t>
            </w:r>
          </w:p>
        </w:tc>
        <w:tc>
          <w:tcPr>
            <w:tcW w:w="6946" w:type="dxa"/>
          </w:tcPr>
          <w:p w:rsidR="000A3EDC" w:rsidRPr="00A335C4" w:rsidRDefault="002E34DE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 </w:t>
            </w:r>
            <w:r w:rsidR="00B9230F"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МКУ «Центр по управлению муниципальным имуществом и земельными ресурсами Суоярвского района»</w:t>
            </w:r>
          </w:p>
          <w:p w:rsidR="00B9230F" w:rsidRPr="00A335C4" w:rsidRDefault="002E34DE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 </w:t>
            </w:r>
            <w:r w:rsidR="00B9230F"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МКУ «Центр информационно-хозяйственного обеспечения</w:t>
            </w:r>
            <w:proofErr w:type="gramStart"/>
            <w:r w:rsidR="00B9230F"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 w:rsidR="00A335C4"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proofErr w:type="gramEnd"/>
            <w:r w:rsidR="00A335C4"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уоярвского муниципального округа</w:t>
            </w:r>
          </w:p>
          <w:p w:rsidR="00B9230F" w:rsidRPr="00A335C4" w:rsidRDefault="002E34DE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 </w:t>
            </w:r>
            <w:r w:rsidR="00B9230F"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МКУ «Специализированная служба по вопросам похоронного дела в </w:t>
            </w:r>
            <w:proofErr w:type="spellStart"/>
            <w:r w:rsidR="00B9230F"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Суоярвском</w:t>
            </w:r>
            <w:proofErr w:type="spellEnd"/>
            <w:r w:rsidR="00B9230F"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районе»</w:t>
            </w:r>
          </w:p>
          <w:p w:rsidR="002E34DE" w:rsidRPr="00A335C4" w:rsidRDefault="002E34DE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Вешкельская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2E34DE" w:rsidRPr="00A335C4" w:rsidRDefault="002E34DE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Кайпинская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основная общеобразовательная школа»</w:t>
            </w:r>
          </w:p>
          <w:p w:rsidR="002E34DE" w:rsidRPr="00A335C4" w:rsidRDefault="002E34DE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Лахколампинская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2E34DE" w:rsidRPr="00A335C4" w:rsidRDefault="002E34DE" w:rsidP="002E34D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Лоймольская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 средняя общеобразовательная школа»</w:t>
            </w:r>
          </w:p>
          <w:p w:rsidR="002E34DE" w:rsidRPr="00A335C4" w:rsidRDefault="002E34DE" w:rsidP="002E34D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Найстеньярвская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2E34DE" w:rsidRPr="00A335C4" w:rsidRDefault="002E34DE" w:rsidP="002E34D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МДОУ Детский сад № 7 «Родничок» г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.С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уоярви</w:t>
            </w:r>
          </w:p>
          <w:p w:rsidR="00B9230F" w:rsidRPr="00A335C4" w:rsidRDefault="002E34DE" w:rsidP="002E34D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МДОУ Детский сад № 26 п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.П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оросозеро</w:t>
            </w:r>
          </w:p>
        </w:tc>
      </w:tr>
      <w:tr w:rsidR="005D59C8" w:rsidTr="005D59C8">
        <w:tc>
          <w:tcPr>
            <w:tcW w:w="3085" w:type="dxa"/>
          </w:tcPr>
          <w:p w:rsidR="008454AB" w:rsidRPr="000A3EDC" w:rsidRDefault="008454AB" w:rsidP="008454A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020 1 13 0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2064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14 0000 130</w:t>
            </w:r>
          </w:p>
        </w:tc>
        <w:tc>
          <w:tcPr>
            <w:tcW w:w="4961" w:type="dxa"/>
            <w:gridSpan w:val="2"/>
          </w:tcPr>
          <w:p w:rsidR="008454AB" w:rsidRPr="000A3EDC" w:rsidRDefault="008454AB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6946" w:type="dxa"/>
          </w:tcPr>
          <w:p w:rsidR="008454AB" w:rsidRPr="00A335C4" w:rsidRDefault="008454AB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МКУ «Централизованная бухгалтерия Суоярвского района»</w:t>
            </w:r>
          </w:p>
          <w:p w:rsidR="00B9230F" w:rsidRPr="00A335C4" w:rsidRDefault="00B9230F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МКУ «Центр информационно-хозяйственного обеспечения»</w:t>
            </w:r>
          </w:p>
        </w:tc>
      </w:tr>
      <w:tr w:rsidR="005D59C8" w:rsidTr="005D59C8">
        <w:tc>
          <w:tcPr>
            <w:tcW w:w="3085" w:type="dxa"/>
          </w:tcPr>
          <w:p w:rsidR="008454AB" w:rsidRPr="000A3EDC" w:rsidRDefault="008454AB" w:rsidP="008454A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020 1 1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2043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14 0000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410</w:t>
            </w:r>
          </w:p>
        </w:tc>
        <w:tc>
          <w:tcPr>
            <w:tcW w:w="4961" w:type="dxa"/>
            <w:gridSpan w:val="2"/>
          </w:tcPr>
          <w:p w:rsidR="008454AB" w:rsidRPr="000A3EDC" w:rsidRDefault="008454AB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946" w:type="dxa"/>
          </w:tcPr>
          <w:p w:rsidR="008454AB" w:rsidRPr="00A335C4" w:rsidRDefault="008454AB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МКУ «Центр по управлению муниципальным имуществом и земельными ресурсами Суоярвского района»</w:t>
            </w:r>
          </w:p>
        </w:tc>
      </w:tr>
      <w:tr w:rsidR="005D59C8" w:rsidTr="005D59C8">
        <w:tc>
          <w:tcPr>
            <w:tcW w:w="3085" w:type="dxa"/>
          </w:tcPr>
          <w:p w:rsidR="008454AB" w:rsidRPr="008454AB" w:rsidRDefault="008454AB" w:rsidP="008454A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020 1 14 06012 14 0000 430</w:t>
            </w:r>
          </w:p>
        </w:tc>
        <w:tc>
          <w:tcPr>
            <w:tcW w:w="4961" w:type="dxa"/>
            <w:gridSpan w:val="2"/>
          </w:tcPr>
          <w:p w:rsidR="008454AB" w:rsidRPr="008454AB" w:rsidRDefault="008454AB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6946" w:type="dxa"/>
          </w:tcPr>
          <w:p w:rsidR="008454AB" w:rsidRPr="00A335C4" w:rsidRDefault="008454AB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МКУ «Центр по управлению муниципальным имуществом и земельными ресурсами Суоярвского района»</w:t>
            </w:r>
          </w:p>
        </w:tc>
      </w:tr>
      <w:tr w:rsidR="005D59C8" w:rsidTr="005D59C8">
        <w:tc>
          <w:tcPr>
            <w:tcW w:w="3085" w:type="dxa"/>
          </w:tcPr>
          <w:p w:rsidR="008454AB" w:rsidRPr="008454AB" w:rsidRDefault="008454AB" w:rsidP="008454A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020 1 14 060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24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14 0000 430</w:t>
            </w:r>
          </w:p>
        </w:tc>
        <w:tc>
          <w:tcPr>
            <w:tcW w:w="4961" w:type="dxa"/>
            <w:gridSpan w:val="2"/>
          </w:tcPr>
          <w:p w:rsidR="008454AB" w:rsidRPr="000A3EDC" w:rsidRDefault="008454AB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946" w:type="dxa"/>
          </w:tcPr>
          <w:p w:rsidR="008454AB" w:rsidRPr="00A335C4" w:rsidRDefault="008454AB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МКУ «Центр по управлению муниципальным имуществом и земельными ресурсами Суоярвского района»</w:t>
            </w:r>
          </w:p>
        </w:tc>
      </w:tr>
      <w:tr w:rsidR="005D59C8" w:rsidTr="005D59C8">
        <w:tc>
          <w:tcPr>
            <w:tcW w:w="3085" w:type="dxa"/>
          </w:tcPr>
          <w:p w:rsidR="008454AB" w:rsidRPr="000A3EDC" w:rsidRDefault="008454AB" w:rsidP="008454A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020 1 1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2020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02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140</w:t>
            </w:r>
          </w:p>
        </w:tc>
        <w:tc>
          <w:tcPr>
            <w:tcW w:w="4961" w:type="dxa"/>
            <w:gridSpan w:val="2"/>
          </w:tcPr>
          <w:p w:rsidR="008454AB" w:rsidRPr="000A3EDC" w:rsidRDefault="008454AB" w:rsidP="008454A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946" w:type="dxa"/>
          </w:tcPr>
          <w:p w:rsidR="00CC38BA" w:rsidRDefault="00CC38BA" w:rsidP="00CC38BA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Отдел по мобилизационной работе, гражданской обороне и чрезвычайным ситуациям администрации Суоярвского муниципального округа</w:t>
            </w:r>
          </w:p>
          <w:p w:rsidR="006D786A" w:rsidRPr="00A335C4" w:rsidRDefault="006D786A" w:rsidP="00CC38BA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Специалист 1 категории административной комиссии</w:t>
            </w:r>
          </w:p>
        </w:tc>
      </w:tr>
      <w:tr w:rsidR="005D59C8" w:rsidTr="005D59C8">
        <w:tc>
          <w:tcPr>
            <w:tcW w:w="3085" w:type="dxa"/>
          </w:tcPr>
          <w:p w:rsidR="008454AB" w:rsidRPr="000A3EDC" w:rsidRDefault="00D13CFB" w:rsidP="00D13CF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020 1 1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7010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140</w:t>
            </w:r>
          </w:p>
        </w:tc>
        <w:tc>
          <w:tcPr>
            <w:tcW w:w="4961" w:type="dxa"/>
            <w:gridSpan w:val="2"/>
          </w:tcPr>
          <w:p w:rsidR="008454AB" w:rsidRPr="000A3EDC" w:rsidRDefault="00D13CFB" w:rsidP="00D13CF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D13C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6946" w:type="dxa"/>
          </w:tcPr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МКУ «Центр по управлению муниципальным имуществом и земельными ресурсами Суоярвского района»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МКУ «Центр информационно-хозяйственного обеспечения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»С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уоярвского муниципального округа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 МКУ «Специализированная служба по вопросам похоронного дела в 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Суоярвском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районе»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Вешкельская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Кайпинская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основная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Лахколампинская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Лоймольская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Найстеньярвская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МДОУ Детский сад № 7 «Родничок» г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.С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уоярви</w:t>
            </w:r>
          </w:p>
          <w:p w:rsidR="00CC38BA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МДОУ Детский сад № 26 п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.П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оросозеро </w:t>
            </w:r>
          </w:p>
        </w:tc>
      </w:tr>
      <w:tr w:rsidR="005D59C8" w:rsidTr="005D59C8">
        <w:tc>
          <w:tcPr>
            <w:tcW w:w="3085" w:type="dxa"/>
          </w:tcPr>
          <w:p w:rsidR="008454AB" w:rsidRDefault="00D13CFB" w:rsidP="00D13CF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020 1 1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7090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140</w:t>
            </w:r>
          </w:p>
        </w:tc>
        <w:tc>
          <w:tcPr>
            <w:tcW w:w="4961" w:type="dxa"/>
            <w:gridSpan w:val="2"/>
          </w:tcPr>
          <w:p w:rsidR="008454AB" w:rsidRPr="00D13CFB" w:rsidRDefault="00D13CFB" w:rsidP="00D13CF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D13C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6946" w:type="dxa"/>
          </w:tcPr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МКУ «Центр по управлению муниципальным имуществом и земельными ресурсами Суоярвского района»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МКУ «Центр информационно-хозяйственного обеспечения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»С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уоярвского муниципального округа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 МКУ «Специализированная служба по вопросам похоронного дела в 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Суоярвском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районе»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Вешкельская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Кайпинская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основная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Лахколампинская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Лоймольская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Найстеньярвская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МДОУ Детский сад № 7 «Родничок» г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.С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уоярви</w:t>
            </w:r>
          </w:p>
          <w:p w:rsidR="00CC38BA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МДОУ Детский сад № 26 п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.П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оросозеро</w:t>
            </w:r>
          </w:p>
        </w:tc>
      </w:tr>
      <w:tr w:rsidR="005D59C8" w:rsidTr="005D59C8">
        <w:tc>
          <w:tcPr>
            <w:tcW w:w="3085" w:type="dxa"/>
          </w:tcPr>
          <w:p w:rsidR="00CC38BA" w:rsidRDefault="00CC38BA" w:rsidP="00D13CF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020 1 1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10031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140</w:t>
            </w:r>
          </w:p>
        </w:tc>
        <w:tc>
          <w:tcPr>
            <w:tcW w:w="4961" w:type="dxa"/>
            <w:gridSpan w:val="2"/>
          </w:tcPr>
          <w:p w:rsidR="00CC38BA" w:rsidRPr="00D13CFB" w:rsidRDefault="00CC38BA" w:rsidP="00D13CF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D13C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6946" w:type="dxa"/>
          </w:tcPr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МКУ «Центр по управлению муниципальным имуществом и земельными ресурсами Суоярвского района»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МКУ «Центр информационно-хозяйственного обеспечения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»С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уоярвского муниципального округа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 МКУ «Специализированная служба по вопросам похоронного дела в 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Суоярвском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районе»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Вешкельская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Кайпинская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основная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Лахколампинская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Лоймольская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Найстеньярвская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МДОУ Детский сад № 7 «Родничок» г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.С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уоярви</w:t>
            </w:r>
          </w:p>
          <w:p w:rsidR="00CC38BA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МДОУ Детский сад № 26 п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.П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оросозеро</w:t>
            </w:r>
          </w:p>
        </w:tc>
      </w:tr>
      <w:tr w:rsidR="005D59C8" w:rsidTr="005D59C8">
        <w:tc>
          <w:tcPr>
            <w:tcW w:w="3085" w:type="dxa"/>
          </w:tcPr>
          <w:p w:rsidR="00C50903" w:rsidRDefault="00C50903" w:rsidP="00D13CF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020 1 1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6 10032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140</w:t>
            </w:r>
          </w:p>
        </w:tc>
        <w:tc>
          <w:tcPr>
            <w:tcW w:w="4961" w:type="dxa"/>
            <w:gridSpan w:val="2"/>
          </w:tcPr>
          <w:p w:rsidR="00C50903" w:rsidRPr="00D13CFB" w:rsidRDefault="00C50903" w:rsidP="00D13CF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D13C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946" w:type="dxa"/>
          </w:tcPr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МКУ «Центр по управлению муниципальным имуществом и земельными ресурсами Суоярвского района»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МКУ «Центр информационно-хозяйственного обеспечения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»С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уоярвского муниципального округа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 МКУ «Специализированная служба по вопросам похоронного дела в 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Суоярвском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районе»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-МОУ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Вешкельская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Кайпинская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основная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Лахколампинская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Лоймольская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Найстеньярвская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МДОУ Детский сад № 7 «Родничок» г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.С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уоярви</w:t>
            </w:r>
          </w:p>
          <w:p w:rsidR="00C50903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МДОУ Детский сад № 26 п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.П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оросозеро</w:t>
            </w:r>
          </w:p>
        </w:tc>
      </w:tr>
      <w:tr w:rsidR="00A335C4" w:rsidTr="005D59C8">
        <w:tc>
          <w:tcPr>
            <w:tcW w:w="3085" w:type="dxa"/>
          </w:tcPr>
          <w:p w:rsidR="00A335C4" w:rsidRPr="008454AB" w:rsidRDefault="00A335C4" w:rsidP="00A335C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020 1 1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7 01040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14 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180</w:t>
            </w:r>
          </w:p>
        </w:tc>
        <w:tc>
          <w:tcPr>
            <w:tcW w:w="4961" w:type="dxa"/>
            <w:gridSpan w:val="2"/>
          </w:tcPr>
          <w:p w:rsidR="00A335C4" w:rsidRPr="00D13CFB" w:rsidRDefault="00A335C4" w:rsidP="00D13CF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6946" w:type="dxa"/>
          </w:tcPr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МКУ «Центр по управлению муниципальным имуществом и земельными ресурсами Суоярвского района»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МКУ «Центр информационно-хозяйственного обеспечения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»С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уоярвского муниципального округа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 МКУ «Специализированная служба по вопросам похоронного дела в 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Суоярвском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районе»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Вешкельская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Кайпинская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основная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Лахколампинская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Лоймольская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Найстеньярвская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МДОУ Детский сад № 7 «Родничок» г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.С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уоярви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МДОУ Детский сад № 26 п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.П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оросозеро</w:t>
            </w:r>
          </w:p>
        </w:tc>
      </w:tr>
      <w:tr w:rsidR="005D59C8" w:rsidTr="005D59C8">
        <w:tc>
          <w:tcPr>
            <w:tcW w:w="3085" w:type="dxa"/>
          </w:tcPr>
          <w:p w:rsidR="00C50903" w:rsidRDefault="00C50903" w:rsidP="00A335C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020 1 1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7 05040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14 </w:t>
            </w:r>
            <w:r w:rsidRPr="00845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  <w:r w:rsid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</w:t>
            </w:r>
          </w:p>
        </w:tc>
        <w:tc>
          <w:tcPr>
            <w:tcW w:w="4961" w:type="dxa"/>
            <w:gridSpan w:val="2"/>
          </w:tcPr>
          <w:p w:rsidR="00C50903" w:rsidRPr="00D13CFB" w:rsidRDefault="00C50903" w:rsidP="00D13CF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D13C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6946" w:type="dxa"/>
          </w:tcPr>
          <w:p w:rsidR="00C50903" w:rsidRPr="00A335C4" w:rsidRDefault="00A335C4" w:rsidP="00C50903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 </w:t>
            </w:r>
            <w:r w:rsidR="00C50903"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МКУ «Централизованная бухгалтерия Суоярвского района»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МКУ «Центр по управлению муниципальным имуществом и земельными ресурсами Суоярвского района»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МКУ «Центр информационно-хозяйственного обеспечения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»С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уоярвского муниципального округа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 МКУ «Специализированная служба по вопросам похоронного дела в 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Суоярвском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районе»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Вешкельская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Кайпинская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основная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Лахколампинская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Лоймольская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МОУ «</w:t>
            </w:r>
            <w:proofErr w:type="spell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Найстеньярвская</w:t>
            </w:r>
            <w:proofErr w:type="spell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школа»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МДОУ Детский сад № 7 «Родничок» г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.С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уоярви</w:t>
            </w:r>
          </w:p>
          <w:p w:rsidR="00A335C4" w:rsidRPr="00A335C4" w:rsidRDefault="00A335C4" w:rsidP="00A335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МДОУ Детский сад № 26 п</w:t>
            </w:r>
            <w:proofErr w:type="gramStart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.П</w:t>
            </w:r>
            <w:proofErr w:type="gramEnd"/>
            <w:r w:rsidRPr="00A335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оросозеро</w:t>
            </w:r>
          </w:p>
        </w:tc>
      </w:tr>
    </w:tbl>
    <w:p w:rsidR="003A0128" w:rsidRDefault="003A0128" w:rsidP="006D786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sectPr w:rsidR="003A0128" w:rsidSect="00746187">
      <w:pgSz w:w="16838" w:h="11900" w:orient="landscape" w:code="9"/>
      <w:pgMar w:top="1134" w:right="1134" w:bottom="851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2C040E2"/>
    <w:lvl w:ilvl="0" w:tplc="67E672BA">
      <w:start w:val="1"/>
      <w:numFmt w:val="bullet"/>
      <w:lvlText w:val="-"/>
      <w:lvlJc w:val="left"/>
    </w:lvl>
    <w:lvl w:ilvl="1" w:tplc="D43ED7E2">
      <w:numFmt w:val="decimal"/>
      <w:lvlText w:val=""/>
      <w:lvlJc w:val="left"/>
    </w:lvl>
    <w:lvl w:ilvl="2" w:tplc="960AA638">
      <w:numFmt w:val="decimal"/>
      <w:lvlText w:val=""/>
      <w:lvlJc w:val="left"/>
    </w:lvl>
    <w:lvl w:ilvl="3" w:tplc="36084AAE">
      <w:numFmt w:val="decimal"/>
      <w:lvlText w:val=""/>
      <w:lvlJc w:val="left"/>
    </w:lvl>
    <w:lvl w:ilvl="4" w:tplc="59CE8FF2">
      <w:numFmt w:val="decimal"/>
      <w:lvlText w:val=""/>
      <w:lvlJc w:val="left"/>
    </w:lvl>
    <w:lvl w:ilvl="5" w:tplc="DEE806B0">
      <w:numFmt w:val="decimal"/>
      <w:lvlText w:val=""/>
      <w:lvlJc w:val="left"/>
    </w:lvl>
    <w:lvl w:ilvl="6" w:tplc="F41C88C8">
      <w:numFmt w:val="decimal"/>
      <w:lvlText w:val=""/>
      <w:lvlJc w:val="left"/>
    </w:lvl>
    <w:lvl w:ilvl="7" w:tplc="F7A0547A">
      <w:numFmt w:val="decimal"/>
      <w:lvlText w:val=""/>
      <w:lvlJc w:val="left"/>
    </w:lvl>
    <w:lvl w:ilvl="8" w:tplc="32B23678">
      <w:numFmt w:val="decimal"/>
      <w:lvlText w:val=""/>
      <w:lvlJc w:val="left"/>
    </w:lvl>
  </w:abstractNum>
  <w:abstractNum w:abstractNumId="1">
    <w:nsid w:val="00000BB3"/>
    <w:multiLevelType w:val="hybridMultilevel"/>
    <w:tmpl w:val="E2D8F6FC"/>
    <w:lvl w:ilvl="0" w:tplc="E33618EE">
      <w:start w:val="3"/>
      <w:numFmt w:val="decimal"/>
      <w:lvlText w:val="%1."/>
      <w:lvlJc w:val="left"/>
    </w:lvl>
    <w:lvl w:ilvl="1" w:tplc="C1DCCBF2">
      <w:numFmt w:val="decimal"/>
      <w:lvlText w:val=""/>
      <w:lvlJc w:val="left"/>
    </w:lvl>
    <w:lvl w:ilvl="2" w:tplc="8D823428">
      <w:numFmt w:val="decimal"/>
      <w:lvlText w:val=""/>
      <w:lvlJc w:val="left"/>
    </w:lvl>
    <w:lvl w:ilvl="3" w:tplc="6A28DCD8">
      <w:numFmt w:val="decimal"/>
      <w:lvlText w:val=""/>
      <w:lvlJc w:val="left"/>
    </w:lvl>
    <w:lvl w:ilvl="4" w:tplc="F3081542">
      <w:numFmt w:val="decimal"/>
      <w:lvlText w:val=""/>
      <w:lvlJc w:val="left"/>
    </w:lvl>
    <w:lvl w:ilvl="5" w:tplc="09F2F3EA">
      <w:numFmt w:val="decimal"/>
      <w:lvlText w:val=""/>
      <w:lvlJc w:val="left"/>
    </w:lvl>
    <w:lvl w:ilvl="6" w:tplc="145ECA0A">
      <w:numFmt w:val="decimal"/>
      <w:lvlText w:val=""/>
      <w:lvlJc w:val="left"/>
    </w:lvl>
    <w:lvl w:ilvl="7" w:tplc="6ADC0100">
      <w:numFmt w:val="decimal"/>
      <w:lvlText w:val=""/>
      <w:lvlJc w:val="left"/>
    </w:lvl>
    <w:lvl w:ilvl="8" w:tplc="AC1C4C82">
      <w:numFmt w:val="decimal"/>
      <w:lvlText w:val=""/>
      <w:lvlJc w:val="left"/>
    </w:lvl>
  </w:abstractNum>
  <w:abstractNum w:abstractNumId="2">
    <w:nsid w:val="00001649"/>
    <w:multiLevelType w:val="hybridMultilevel"/>
    <w:tmpl w:val="B6462DDA"/>
    <w:lvl w:ilvl="0" w:tplc="596C0CE2">
      <w:start w:val="1"/>
      <w:numFmt w:val="bullet"/>
      <w:lvlText w:val="В"/>
      <w:lvlJc w:val="left"/>
    </w:lvl>
    <w:lvl w:ilvl="1" w:tplc="84926DF4">
      <w:numFmt w:val="decimal"/>
      <w:lvlText w:val=""/>
      <w:lvlJc w:val="left"/>
    </w:lvl>
    <w:lvl w:ilvl="2" w:tplc="C6EE4D5A">
      <w:numFmt w:val="decimal"/>
      <w:lvlText w:val=""/>
      <w:lvlJc w:val="left"/>
    </w:lvl>
    <w:lvl w:ilvl="3" w:tplc="070CD120">
      <w:numFmt w:val="decimal"/>
      <w:lvlText w:val=""/>
      <w:lvlJc w:val="left"/>
    </w:lvl>
    <w:lvl w:ilvl="4" w:tplc="68BA3F52">
      <w:numFmt w:val="decimal"/>
      <w:lvlText w:val=""/>
      <w:lvlJc w:val="left"/>
    </w:lvl>
    <w:lvl w:ilvl="5" w:tplc="BAFAAB88">
      <w:numFmt w:val="decimal"/>
      <w:lvlText w:val=""/>
      <w:lvlJc w:val="left"/>
    </w:lvl>
    <w:lvl w:ilvl="6" w:tplc="125EFD54">
      <w:numFmt w:val="decimal"/>
      <w:lvlText w:val=""/>
      <w:lvlJc w:val="left"/>
    </w:lvl>
    <w:lvl w:ilvl="7" w:tplc="43FC7598">
      <w:numFmt w:val="decimal"/>
      <w:lvlText w:val=""/>
      <w:lvlJc w:val="left"/>
    </w:lvl>
    <w:lvl w:ilvl="8" w:tplc="D24A0972">
      <w:numFmt w:val="decimal"/>
      <w:lvlText w:val=""/>
      <w:lvlJc w:val="left"/>
    </w:lvl>
  </w:abstractNum>
  <w:abstractNum w:abstractNumId="3">
    <w:nsid w:val="000026E9"/>
    <w:multiLevelType w:val="hybridMultilevel"/>
    <w:tmpl w:val="A2480C2A"/>
    <w:lvl w:ilvl="0" w:tplc="23362BB8">
      <w:start w:val="1"/>
      <w:numFmt w:val="bullet"/>
      <w:lvlText w:val="-"/>
      <w:lvlJc w:val="left"/>
    </w:lvl>
    <w:lvl w:ilvl="1" w:tplc="AA061E2A">
      <w:numFmt w:val="decimal"/>
      <w:lvlText w:val=""/>
      <w:lvlJc w:val="left"/>
    </w:lvl>
    <w:lvl w:ilvl="2" w:tplc="9D9E63AE">
      <w:numFmt w:val="decimal"/>
      <w:lvlText w:val=""/>
      <w:lvlJc w:val="left"/>
    </w:lvl>
    <w:lvl w:ilvl="3" w:tplc="71BEFAD2">
      <w:numFmt w:val="decimal"/>
      <w:lvlText w:val=""/>
      <w:lvlJc w:val="left"/>
    </w:lvl>
    <w:lvl w:ilvl="4" w:tplc="E66C5960">
      <w:numFmt w:val="decimal"/>
      <w:lvlText w:val=""/>
      <w:lvlJc w:val="left"/>
    </w:lvl>
    <w:lvl w:ilvl="5" w:tplc="3FFAA672">
      <w:numFmt w:val="decimal"/>
      <w:lvlText w:val=""/>
      <w:lvlJc w:val="left"/>
    </w:lvl>
    <w:lvl w:ilvl="6" w:tplc="FDF40A92">
      <w:numFmt w:val="decimal"/>
      <w:lvlText w:val=""/>
      <w:lvlJc w:val="left"/>
    </w:lvl>
    <w:lvl w:ilvl="7" w:tplc="C6789412">
      <w:numFmt w:val="decimal"/>
      <w:lvlText w:val=""/>
      <w:lvlJc w:val="left"/>
    </w:lvl>
    <w:lvl w:ilvl="8" w:tplc="F546353C">
      <w:numFmt w:val="decimal"/>
      <w:lvlText w:val=""/>
      <w:lvlJc w:val="left"/>
    </w:lvl>
  </w:abstractNum>
  <w:abstractNum w:abstractNumId="4">
    <w:nsid w:val="00002EA6"/>
    <w:multiLevelType w:val="hybridMultilevel"/>
    <w:tmpl w:val="ABD6CABA"/>
    <w:lvl w:ilvl="0" w:tplc="EAC8945A">
      <w:start w:val="1"/>
      <w:numFmt w:val="bullet"/>
      <w:lvlText w:val="и"/>
      <w:lvlJc w:val="left"/>
    </w:lvl>
    <w:lvl w:ilvl="1" w:tplc="B4BC1B42">
      <w:start w:val="1"/>
      <w:numFmt w:val="bullet"/>
      <w:lvlText w:val="-"/>
      <w:lvlJc w:val="left"/>
    </w:lvl>
    <w:lvl w:ilvl="2" w:tplc="36CA5160">
      <w:numFmt w:val="decimal"/>
      <w:lvlText w:val=""/>
      <w:lvlJc w:val="left"/>
    </w:lvl>
    <w:lvl w:ilvl="3" w:tplc="365027DA">
      <w:numFmt w:val="decimal"/>
      <w:lvlText w:val=""/>
      <w:lvlJc w:val="left"/>
    </w:lvl>
    <w:lvl w:ilvl="4" w:tplc="2D44DAD0">
      <w:numFmt w:val="decimal"/>
      <w:lvlText w:val=""/>
      <w:lvlJc w:val="left"/>
    </w:lvl>
    <w:lvl w:ilvl="5" w:tplc="0AF4B868">
      <w:numFmt w:val="decimal"/>
      <w:lvlText w:val=""/>
      <w:lvlJc w:val="left"/>
    </w:lvl>
    <w:lvl w:ilvl="6" w:tplc="1E840134">
      <w:numFmt w:val="decimal"/>
      <w:lvlText w:val=""/>
      <w:lvlJc w:val="left"/>
    </w:lvl>
    <w:lvl w:ilvl="7" w:tplc="683E9104">
      <w:numFmt w:val="decimal"/>
      <w:lvlText w:val=""/>
      <w:lvlJc w:val="left"/>
    </w:lvl>
    <w:lvl w:ilvl="8" w:tplc="E462198E">
      <w:numFmt w:val="decimal"/>
      <w:lvlText w:val=""/>
      <w:lvlJc w:val="left"/>
    </w:lvl>
  </w:abstractNum>
  <w:abstractNum w:abstractNumId="5">
    <w:nsid w:val="000041BB"/>
    <w:multiLevelType w:val="hybridMultilevel"/>
    <w:tmpl w:val="B75E1700"/>
    <w:lvl w:ilvl="0" w:tplc="B6C2D450">
      <w:start w:val="1"/>
      <w:numFmt w:val="bullet"/>
      <w:lvlText w:val="и"/>
      <w:lvlJc w:val="left"/>
    </w:lvl>
    <w:lvl w:ilvl="1" w:tplc="B1AA420C">
      <w:start w:val="2"/>
      <w:numFmt w:val="decimal"/>
      <w:lvlText w:val="%2."/>
      <w:lvlJc w:val="left"/>
    </w:lvl>
    <w:lvl w:ilvl="2" w:tplc="4554121A">
      <w:numFmt w:val="decimal"/>
      <w:lvlText w:val=""/>
      <w:lvlJc w:val="left"/>
    </w:lvl>
    <w:lvl w:ilvl="3" w:tplc="BE626D8C">
      <w:numFmt w:val="decimal"/>
      <w:lvlText w:val=""/>
      <w:lvlJc w:val="left"/>
    </w:lvl>
    <w:lvl w:ilvl="4" w:tplc="03B6D7FE">
      <w:numFmt w:val="decimal"/>
      <w:lvlText w:val=""/>
      <w:lvlJc w:val="left"/>
    </w:lvl>
    <w:lvl w:ilvl="5" w:tplc="C1E85ADA">
      <w:numFmt w:val="decimal"/>
      <w:lvlText w:val=""/>
      <w:lvlJc w:val="left"/>
    </w:lvl>
    <w:lvl w:ilvl="6" w:tplc="F6024FD0">
      <w:numFmt w:val="decimal"/>
      <w:lvlText w:val=""/>
      <w:lvlJc w:val="left"/>
    </w:lvl>
    <w:lvl w:ilvl="7" w:tplc="3E1E7004">
      <w:numFmt w:val="decimal"/>
      <w:lvlText w:val=""/>
      <w:lvlJc w:val="left"/>
    </w:lvl>
    <w:lvl w:ilvl="8" w:tplc="E27084E4">
      <w:numFmt w:val="decimal"/>
      <w:lvlText w:val=""/>
      <w:lvlJc w:val="left"/>
    </w:lvl>
  </w:abstractNum>
  <w:abstractNum w:abstractNumId="6">
    <w:nsid w:val="1EA56A78"/>
    <w:multiLevelType w:val="hybridMultilevel"/>
    <w:tmpl w:val="079AF162"/>
    <w:lvl w:ilvl="0" w:tplc="6D42F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C81E7A"/>
    <w:multiLevelType w:val="hybridMultilevel"/>
    <w:tmpl w:val="DF32250E"/>
    <w:lvl w:ilvl="0" w:tplc="BF2C92C4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7302"/>
    <w:rsid w:val="0003144D"/>
    <w:rsid w:val="00032202"/>
    <w:rsid w:val="00076986"/>
    <w:rsid w:val="00083434"/>
    <w:rsid w:val="000A3EDC"/>
    <w:rsid w:val="000A4360"/>
    <w:rsid w:val="00187288"/>
    <w:rsid w:val="00187D00"/>
    <w:rsid w:val="001D64FA"/>
    <w:rsid w:val="00220647"/>
    <w:rsid w:val="00256B25"/>
    <w:rsid w:val="002B6EF0"/>
    <w:rsid w:val="002D7190"/>
    <w:rsid w:val="002E34DE"/>
    <w:rsid w:val="003902F8"/>
    <w:rsid w:val="003A0128"/>
    <w:rsid w:val="00503CBF"/>
    <w:rsid w:val="00552707"/>
    <w:rsid w:val="005D59C8"/>
    <w:rsid w:val="0061660C"/>
    <w:rsid w:val="00631662"/>
    <w:rsid w:val="00655544"/>
    <w:rsid w:val="006C2E32"/>
    <w:rsid w:val="006D786A"/>
    <w:rsid w:val="00746187"/>
    <w:rsid w:val="007E6570"/>
    <w:rsid w:val="008454AB"/>
    <w:rsid w:val="008478AA"/>
    <w:rsid w:val="008B7BB5"/>
    <w:rsid w:val="008D55FC"/>
    <w:rsid w:val="008E2710"/>
    <w:rsid w:val="00A1417C"/>
    <w:rsid w:val="00A335C4"/>
    <w:rsid w:val="00A8794C"/>
    <w:rsid w:val="00AA7302"/>
    <w:rsid w:val="00AC02B9"/>
    <w:rsid w:val="00AC146F"/>
    <w:rsid w:val="00B9230F"/>
    <w:rsid w:val="00C44AD6"/>
    <w:rsid w:val="00C50903"/>
    <w:rsid w:val="00C50B0A"/>
    <w:rsid w:val="00CC38BA"/>
    <w:rsid w:val="00CF266A"/>
    <w:rsid w:val="00D13CFB"/>
    <w:rsid w:val="00D3040A"/>
    <w:rsid w:val="00D73931"/>
    <w:rsid w:val="00E027C9"/>
    <w:rsid w:val="00E37F84"/>
    <w:rsid w:val="00FA0924"/>
    <w:rsid w:val="00FB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AA730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AA73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A730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A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3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A0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6724-6823-43D3-BE43-E091B10D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Хвойнитская</dc:creator>
  <cp:keywords/>
  <dc:description/>
  <cp:lastModifiedBy>Хвойнитская</cp:lastModifiedBy>
  <cp:revision>28</cp:revision>
  <cp:lastPrinted>2023-07-31T14:05:00Z</cp:lastPrinted>
  <dcterms:created xsi:type="dcterms:W3CDTF">2023-07-21T11:57:00Z</dcterms:created>
  <dcterms:modified xsi:type="dcterms:W3CDTF">2023-08-02T08:20:00Z</dcterms:modified>
</cp:coreProperties>
</file>