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6A" w:rsidRPr="008427F3" w:rsidRDefault="0030576A" w:rsidP="003057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60" cy="89916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76A" w:rsidRPr="008427F3" w:rsidRDefault="0030576A" w:rsidP="00305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KARJALAN TAZAVALDU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SUOJÄRVEN PIIRIKUNNAN HALLINDO</w:t>
      </w:r>
    </w:p>
    <w:p w:rsidR="0030576A" w:rsidRPr="008427F3" w:rsidRDefault="0030576A" w:rsidP="0030576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0576A" w:rsidRPr="008427F3" w:rsidRDefault="0030576A" w:rsidP="0030576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427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0576A" w:rsidRPr="008427F3" w:rsidRDefault="0030576A" w:rsidP="0030576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0576A" w:rsidRPr="008427F3" w:rsidRDefault="0030576A" w:rsidP="0030576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>0</w:t>
      </w:r>
      <w:r w:rsidR="009F4E0F">
        <w:rPr>
          <w:rFonts w:ascii="Times New Roman" w:hAnsi="Times New Roman" w:cs="Times New Roman"/>
          <w:bCs/>
          <w:sz w:val="28"/>
          <w:szCs w:val="28"/>
          <w:lang w:eastAsia="ar-SA"/>
        </w:rPr>
        <w:t>9</w:t>
      </w:r>
      <w:r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>.0</w:t>
      </w:r>
      <w:r w:rsidR="009F4E0F">
        <w:rPr>
          <w:rFonts w:ascii="Times New Roman" w:hAnsi="Times New Roman" w:cs="Times New Roman"/>
          <w:bCs/>
          <w:sz w:val="28"/>
          <w:szCs w:val="28"/>
          <w:lang w:eastAsia="ar-SA"/>
        </w:rPr>
        <w:t>8</w:t>
      </w:r>
      <w:r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="009F4E0F">
        <w:rPr>
          <w:rFonts w:ascii="Times New Roman" w:hAnsi="Times New Roman" w:cs="Times New Roman"/>
          <w:bCs/>
          <w:sz w:val="28"/>
          <w:szCs w:val="28"/>
          <w:lang w:eastAsia="ar-SA"/>
        </w:rPr>
        <w:t>2023</w:t>
      </w:r>
      <w:r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</w:t>
      </w:r>
      <w:r w:rsid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</w:t>
      </w:r>
      <w:r w:rsidR="009F4E0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№ 822</w:t>
      </w:r>
    </w:p>
    <w:p w:rsidR="0030576A" w:rsidRPr="008427F3" w:rsidRDefault="0030576A" w:rsidP="003057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6A" w:rsidRPr="008427F3" w:rsidRDefault="0030576A" w:rsidP="0084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30576A" w:rsidRPr="008427F3" w:rsidRDefault="0030576A" w:rsidP="0030576A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C0DEE" w:rsidRPr="008427F3" w:rsidRDefault="0030576A" w:rsidP="000C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DEE" w:rsidRPr="008427F3">
        <w:rPr>
          <w:rFonts w:ascii="Times New Roman" w:hAnsi="Times New Roman" w:cs="Times New Roman"/>
          <w:sz w:val="28"/>
          <w:szCs w:val="28"/>
        </w:rPr>
        <w:t>В целях реализации полномочий главного администратора доходов бюджета по взысканию дебиторской задолженности по платежам в бюджет, пеням и штрафам по ним, в соответствии с письмом Министерства Финансов Российской Федерации от 18.11.2022 №172н «</w:t>
      </w:r>
      <w:r w:rsidR="000C0DEE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0C0DEE" w:rsidRPr="008427F3">
        <w:rPr>
          <w:rFonts w:ascii="Times New Roman" w:hAnsi="Times New Roman" w:cs="Times New Roman"/>
          <w:sz w:val="28"/>
          <w:szCs w:val="28"/>
        </w:rPr>
        <w:t>»:</w:t>
      </w:r>
    </w:p>
    <w:p w:rsidR="000C0DEE" w:rsidRPr="008427F3" w:rsidRDefault="000C0DEE" w:rsidP="000C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6A" w:rsidRPr="008427F3" w:rsidRDefault="000C0DEE" w:rsidP="000C0DEE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 w:rsidRPr="008427F3">
        <w:rPr>
          <w:szCs w:val="28"/>
        </w:rPr>
        <w:t>Утвердить Регламент реализации полномочий главного администратора доходов бюджета по взысканию дебиторской задолженности по платежам в бюджет, пеням и штрафом по ним, согласно приложению.</w:t>
      </w:r>
      <w:r w:rsidR="0030576A" w:rsidRPr="008427F3">
        <w:rPr>
          <w:szCs w:val="28"/>
        </w:rPr>
        <w:t xml:space="preserve"> </w:t>
      </w:r>
    </w:p>
    <w:p w:rsidR="0030576A" w:rsidRPr="008427F3" w:rsidRDefault="000C0DEE" w:rsidP="000C0DEE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 w:rsidRPr="008427F3">
        <w:rPr>
          <w:szCs w:val="28"/>
        </w:rPr>
        <w:t xml:space="preserve">Разместить настоящее постановление на официальном сайте администрации </w:t>
      </w:r>
      <w:r w:rsidR="0030576A" w:rsidRPr="008427F3">
        <w:rPr>
          <w:szCs w:val="28"/>
        </w:rPr>
        <w:t>Суоярвского муниципального округа в информационно-телекоммуникационной сети «Интернет».</w:t>
      </w:r>
    </w:p>
    <w:p w:rsidR="0030576A" w:rsidRPr="008427F3" w:rsidRDefault="0030576A" w:rsidP="000C0DEE">
      <w:pPr>
        <w:pStyle w:val="ac"/>
        <w:numPr>
          <w:ilvl w:val="0"/>
          <w:numId w:val="6"/>
        </w:numPr>
        <w:tabs>
          <w:tab w:val="left" w:pos="0"/>
        </w:tabs>
        <w:ind w:left="0" w:firstLine="0"/>
        <w:rPr>
          <w:szCs w:val="28"/>
        </w:rPr>
      </w:pPr>
      <w:r w:rsidRPr="008427F3">
        <w:rPr>
          <w:szCs w:val="28"/>
        </w:rPr>
        <w:t>Контроль за исполнением настоящего постановления возложить на</w:t>
      </w:r>
      <w:r w:rsidR="000C0DEE" w:rsidRPr="008427F3">
        <w:rPr>
          <w:szCs w:val="28"/>
        </w:rPr>
        <w:t xml:space="preserve"> </w:t>
      </w:r>
    </w:p>
    <w:p w:rsidR="0030576A" w:rsidRPr="008427F3" w:rsidRDefault="0030576A" w:rsidP="000C0DEE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</w:rPr>
        <w:t>заместителя главы Л.А. Окрукову.</w:t>
      </w:r>
    </w:p>
    <w:p w:rsidR="0030576A" w:rsidRPr="008427F3" w:rsidRDefault="0030576A" w:rsidP="0030576A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30576A" w:rsidRPr="008427F3" w:rsidRDefault="000C0DEE" w:rsidP="0030576A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</w:rPr>
        <w:t xml:space="preserve">     </w:t>
      </w:r>
      <w:r w:rsidR="0030576A" w:rsidRPr="008427F3">
        <w:rPr>
          <w:rFonts w:ascii="Times New Roman" w:hAnsi="Times New Roman" w:cs="Times New Roman"/>
          <w:sz w:val="28"/>
          <w:szCs w:val="28"/>
        </w:rPr>
        <w:t xml:space="preserve">Глава Суоярвского </w:t>
      </w:r>
    </w:p>
    <w:p w:rsidR="0030576A" w:rsidRPr="008427F3" w:rsidRDefault="000C0DEE" w:rsidP="0030576A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</w:rPr>
        <w:t xml:space="preserve">     </w:t>
      </w:r>
      <w:r w:rsidR="0030576A" w:rsidRPr="008427F3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  Р.В. Петров</w:t>
      </w:r>
    </w:p>
    <w:p w:rsidR="0030576A" w:rsidRPr="008427F3" w:rsidRDefault="0030576A" w:rsidP="0030576A">
      <w:pPr>
        <w:pStyle w:val="ad"/>
        <w:pBdr>
          <w:bottom w:val="single" w:sz="12" w:space="1" w:color="auto"/>
        </w:pBdr>
        <w:tabs>
          <w:tab w:val="left" w:pos="567"/>
        </w:tabs>
        <w:rPr>
          <w:szCs w:val="28"/>
        </w:rPr>
      </w:pPr>
    </w:p>
    <w:p w:rsidR="0030576A" w:rsidRPr="008427F3" w:rsidRDefault="0030576A" w:rsidP="0030576A">
      <w:pPr>
        <w:pStyle w:val="ad"/>
        <w:rPr>
          <w:sz w:val="24"/>
          <w:szCs w:val="24"/>
        </w:rPr>
      </w:pPr>
      <w:r w:rsidRPr="008427F3">
        <w:rPr>
          <w:sz w:val="24"/>
          <w:szCs w:val="24"/>
        </w:rPr>
        <w:t>Разослать: Дело,  финансовое управление, Л.А.Окрукова</w:t>
      </w:r>
    </w:p>
    <w:p w:rsidR="0030576A" w:rsidRPr="008427F3" w:rsidRDefault="0030576A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F3" w:rsidRDefault="008427F3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27F3" w:rsidRDefault="008427F3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576A" w:rsidRPr="008427F3" w:rsidRDefault="00AE1C9D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427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E1C9D" w:rsidRPr="008427F3" w:rsidRDefault="00AE1C9D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7F3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84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7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C0DEE" w:rsidRPr="008427F3">
        <w:rPr>
          <w:rFonts w:ascii="Times New Roman" w:eastAsia="Times New Roman" w:hAnsi="Times New Roman" w:cs="Times New Roman"/>
          <w:sz w:val="24"/>
          <w:szCs w:val="24"/>
        </w:rPr>
        <w:t>Суоярвского муниципального округа</w:t>
      </w:r>
    </w:p>
    <w:p w:rsidR="009F4E0F" w:rsidRDefault="00581FBA" w:rsidP="009F4E0F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7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F4E0F">
        <w:rPr>
          <w:rFonts w:ascii="Times New Roman" w:eastAsia="Times New Roman" w:hAnsi="Times New Roman" w:cs="Times New Roman"/>
          <w:sz w:val="24"/>
          <w:szCs w:val="24"/>
        </w:rPr>
        <w:t>09</w:t>
      </w:r>
      <w:r w:rsidR="004C08D6" w:rsidRPr="008427F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F4E0F">
        <w:rPr>
          <w:rFonts w:ascii="Times New Roman" w:eastAsia="Times New Roman" w:hAnsi="Times New Roman" w:cs="Times New Roman"/>
          <w:sz w:val="24"/>
          <w:szCs w:val="24"/>
        </w:rPr>
        <w:t>8</w:t>
      </w:r>
      <w:r w:rsidR="004C08D6" w:rsidRPr="008427F3">
        <w:rPr>
          <w:rFonts w:ascii="Times New Roman" w:eastAsia="Times New Roman" w:hAnsi="Times New Roman" w:cs="Times New Roman"/>
          <w:sz w:val="24"/>
          <w:szCs w:val="24"/>
        </w:rPr>
        <w:t xml:space="preserve">.2023 </w:t>
      </w:r>
      <w:r w:rsidRPr="008427F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F4E0F">
        <w:rPr>
          <w:rFonts w:ascii="Times New Roman" w:eastAsia="Times New Roman" w:hAnsi="Times New Roman" w:cs="Times New Roman"/>
          <w:sz w:val="24"/>
          <w:szCs w:val="24"/>
        </w:rPr>
        <w:t>822</w:t>
      </w:r>
    </w:p>
    <w:p w:rsidR="009F4E0F" w:rsidRDefault="009F4E0F" w:rsidP="009F4E0F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66B0" w:rsidRPr="008427F3" w:rsidRDefault="002666B0" w:rsidP="009F4E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  <w:r w:rsidRPr="008427F3">
        <w:rPr>
          <w:rFonts w:ascii="Times New Roman" w:eastAsia="Times New Roman" w:hAnsi="Times New Roman" w:cs="Times New Roman"/>
          <w:b/>
          <w:sz w:val="28"/>
          <w:szCs w:val="28"/>
        </w:rPr>
        <w:br/>
        <w:t>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9F4E0F" w:rsidRDefault="009F4E0F" w:rsidP="0030576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dfasglpnm8"/>
      <w:bookmarkEnd w:id="0"/>
    </w:p>
    <w:p w:rsidR="002666B0" w:rsidRPr="008427F3" w:rsidRDefault="002666B0" w:rsidP="00BC35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fas4te51e"/>
      <w:bookmarkStart w:id="2" w:name="dfas0pe3zg"/>
      <w:bookmarkEnd w:id="1"/>
      <w:bookmarkEnd w:id="2"/>
      <w:r w:rsidRPr="008427F3">
        <w:rPr>
          <w:rFonts w:ascii="Times New Roman" w:eastAsia="Times New Roman" w:hAnsi="Times New Roman" w:cs="Times New Roman"/>
          <w:sz w:val="28"/>
          <w:szCs w:val="28"/>
        </w:rPr>
        <w:t>l.l. Настоящий Регламент устанавливает порядок реализации администраци</w:t>
      </w:r>
      <w:r w:rsidR="000C0DEE" w:rsidRPr="008427F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DEE" w:rsidRPr="008427F3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по взысканию дебиторской задолженности по платежам в </w:t>
      </w:r>
      <w:r w:rsidR="003D1B61" w:rsidRPr="008427F3">
        <w:rPr>
          <w:rFonts w:ascii="Times New Roman" w:eastAsia="Times New Roman" w:hAnsi="Times New Roman" w:cs="Times New Roman"/>
          <w:sz w:val="28"/>
          <w:szCs w:val="28"/>
        </w:rPr>
        <w:t xml:space="preserve">местный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бюджет, пеням и штрафам по ним, являющимся источниками формирования доходов бюджета </w:t>
      </w:r>
      <w:r w:rsidR="000C0DEE" w:rsidRPr="008427F3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 соответственно администрация, регламент, дебиторская задолженность по доходам).</w:t>
      </w:r>
    </w:p>
    <w:p w:rsidR="0030576A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fas20wnde"/>
      <w:bookmarkEnd w:id="3"/>
      <w:r w:rsidRPr="008427F3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4" w:name="dfasbzfumn"/>
      <w:bookmarkEnd w:id="4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Отделами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подведомственными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, сотрудниками, ответственными за работу с дебиторской задолженностью по доходам, являются:</w:t>
      </w:r>
      <w:bookmarkStart w:id="5" w:name="dfasph2gzq"/>
      <w:bookmarkEnd w:id="5"/>
    </w:p>
    <w:p w:rsidR="00721B11" w:rsidRPr="008427F3" w:rsidRDefault="00B12199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МКУ «Централизованная бухгалтерия Суоярвского района»</w:t>
      </w:r>
      <w:bookmarkStart w:id="6" w:name="dfasfcfqiy"/>
      <w:bookmarkEnd w:id="6"/>
      <w:r w:rsidR="00721B11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доходы, поступающие в порядке возмещения расходов, прочие неналоговые доходы)</w:t>
      </w:r>
    </w:p>
    <w:p w:rsidR="00721B11" w:rsidRPr="008427F3" w:rsidRDefault="00C6170F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МКУ «Центр по управлению муниципальным имуществом и земельными ресурсами Суоярвского района»</w:t>
      </w:r>
      <w:r w:rsidR="00B12199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(доходы, получаемые в виде арендной платы, прочие поступления от использования имущества, плата за установку и размещение рекламных конструкций</w:t>
      </w:r>
      <w:r w:rsidR="00721B11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, прочие доходы от оказания платных услуг, доходы от реализации имущества и земельных участков, штрафы, пени, неустойки, возмещение ущерба, прочие неналоговые доходы)</w:t>
      </w:r>
    </w:p>
    <w:p w:rsidR="00C6170F" w:rsidRPr="008427F3" w:rsidRDefault="00B12199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C6170F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МКУ «Центр информационно-хозяйственного обеспечения»</w:t>
      </w: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6170F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 округа</w:t>
      </w:r>
      <w:r w:rsidR="00721B11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доходы, поступающие в порядке возмещения расходов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, штрафы, пени, неустойки, возмещение ущерба, прочие неналоговые доходы)</w:t>
      </w:r>
    </w:p>
    <w:p w:rsidR="00C6170F" w:rsidRPr="008427F3" w:rsidRDefault="00C6170F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МКУ «Специализированная служба по вопросам похоронного дела в Суоярвском районе»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 w:rsidR="00B12199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МОУ «Вешкельская средняя общеобразовательная школа»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 МОУ «Кайпинская основная общеобразовательная школа»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6170F" w:rsidRPr="008427F3" w:rsidRDefault="00C6170F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МОУ «Лахколампинская средняя общеобразовательная школа»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(доходы от сдачи в аренду имущества, 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МОУ «Лоймольская  средняя общеобразовательная школа»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МОУ «Найстеньярвская средняя общеобразовательная школа»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МДОУ Детский сад № 7 «Родничок» г.Суоярви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МДОУ Детский сад № 26 п.Поросозеро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2270A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- Отдел по развитию предпринимательства и инвестиционной политики (плата, поступившая в рамках договора за предоставление права на размещение и эксплуатацию нестационарного торгового объекта)</w:t>
      </w:r>
    </w:p>
    <w:p w:rsidR="00294480" w:rsidRPr="008427F3" w:rsidRDefault="00294480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- Отдел по мобилизационной работе, гражданской обороне и чрезвычайным ситуациям администрации Суоярвского муниципального округа (административные штрафы)</w:t>
      </w:r>
    </w:p>
    <w:p w:rsidR="00C2270A" w:rsidRPr="008427F3" w:rsidRDefault="00C2270A" w:rsidP="00BC3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4480" w:rsidRPr="008427F3">
        <w:rPr>
          <w:rFonts w:ascii="Times New Roman" w:eastAsia="Times New Roman" w:hAnsi="Times New Roman" w:cs="Times New Roman"/>
          <w:sz w:val="28"/>
          <w:szCs w:val="28"/>
        </w:rPr>
        <w:t>специалист 1 категории административной комиссии (административные штрафы)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7" w:name="dfasmcuqcg"/>
      <w:bookmarkEnd w:id="7"/>
      <w:r w:rsidRPr="008427F3">
        <w:rPr>
          <w:rFonts w:ascii="Times New Roman" w:eastAsia="Times New Roman" w:hAnsi="Times New Roman" w:cs="Times New Roman"/>
          <w:sz w:val="28"/>
          <w:szCs w:val="28"/>
        </w:rPr>
        <w:t>.3. При ведении бюджетного учета денежных взысканий (штрафов) МКУ «</w:t>
      </w:r>
      <w:r w:rsidR="00D97C4F" w:rsidRPr="008427F3">
        <w:rPr>
          <w:rFonts w:ascii="Times New Roman" w:eastAsia="Times New Roman" w:hAnsi="Times New Roman" w:cs="Times New Roman"/>
          <w:sz w:val="28"/>
          <w:szCs w:val="28"/>
        </w:rPr>
        <w:t>Централизованная бухгалтерия Суоярвского района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» применяет унифицированные формы электронных документов бухгалтерского учета, утвержденные приказом Минфина России </w:t>
      </w:r>
      <w:hyperlink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#10;" w:history="1">
        <w:r w:rsidRPr="00842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61н</w:t>
        </w:r>
      </w:hyperlink>
      <w:r w:rsidRPr="008427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C4F" w:rsidRPr="008427F3" w:rsidRDefault="00D97C4F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C4F" w:rsidRPr="008427F3" w:rsidRDefault="002666B0" w:rsidP="00BC35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dfask7ol7e"/>
      <w:bookmarkStart w:id="9" w:name="dfas9yfgu5"/>
      <w:bookmarkEnd w:id="8"/>
      <w:bookmarkEnd w:id="9"/>
      <w:r w:rsidRPr="008427F3">
        <w:rPr>
          <w:rFonts w:ascii="Times New Roman" w:eastAsia="Times New Roman" w:hAnsi="Times New Roman" w:cs="Times New Roman"/>
          <w:b/>
          <w:bCs/>
          <w:sz w:val="28"/>
          <w:szCs w:val="28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fasg74y85"/>
      <w:bookmarkEnd w:id="10"/>
      <w:r w:rsidRPr="008427F3">
        <w:rPr>
          <w:rFonts w:ascii="Times New Roman" w:eastAsia="Times New Roman" w:hAnsi="Times New Roman" w:cs="Times New Roman"/>
          <w:sz w:val="28"/>
          <w:szCs w:val="28"/>
        </w:rPr>
        <w:t>2.1. Дебиторская задолженности по расчетам по доходам от собственности, а так же дебиторская задолженность по расчетам по доходам от операций с активами: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11" w:name="dfasd1h0lh"/>
      <w:bookmarkEnd w:id="11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.1.1. </w:t>
      </w:r>
      <w:r w:rsidR="00D97C4F" w:rsidRPr="008427F3">
        <w:rPr>
          <w:rFonts w:ascii="Times New Roman" w:eastAsia="Times New Roman" w:hAnsi="Times New Roman" w:cs="Times New Roman"/>
          <w:sz w:val="28"/>
          <w:szCs w:val="28"/>
        </w:rPr>
        <w:t>МКУ «Центр по управлению муниципальным имуществом и земельными ресурсами Суоярвского района»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в порядки и сроки, предусмотренные законодательством или 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30576A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fas7zas10"/>
      <w:bookmarkEnd w:id="12"/>
      <w:r w:rsidRPr="008427F3">
        <w:rPr>
          <w:rFonts w:ascii="Times New Roman" w:eastAsia="Times New Roman" w:hAnsi="Times New Roman" w:cs="Times New Roman"/>
          <w:sz w:val="28"/>
          <w:szCs w:val="28"/>
        </w:rPr>
        <w:lastRenderedPageBreak/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  <w:bookmarkStart w:id="13" w:name="dfaspqt67s"/>
      <w:bookmarkEnd w:id="13"/>
    </w:p>
    <w:p w:rsidR="0030576A" w:rsidRPr="008427F3" w:rsidRDefault="00C02C42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фактическое зачисление платежей в бюджет в размерах и сроки, установленные законодательством РФ, договором, соглашением;</w:t>
      </w:r>
      <w:bookmarkStart w:id="14" w:name="dfas3cgn5h"/>
      <w:bookmarkEnd w:id="14"/>
    </w:p>
    <w:p w:rsidR="0030576A" w:rsidRPr="008427F3" w:rsidRDefault="00C02C42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="002666B0" w:rsidRPr="00842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21</w:t>
        </w:r>
      </w:hyperlink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30576A" w:rsidRPr="008427F3" w:rsidRDefault="00C02C42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C02C42" w:rsidRPr="008427F3" w:rsidRDefault="00C02C42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своевременное начислен</w:t>
      </w:r>
      <w:r w:rsidR="008E3A06" w:rsidRPr="008427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е неустойки, штрафов и пени;</w:t>
      </w:r>
    </w:p>
    <w:p w:rsidR="008427F3" w:rsidRDefault="00C02C42" w:rsidP="00BC3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="002666B0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передача документов для отражения в бюджетном учете </w:t>
      </w:r>
      <w:r w:rsidR="0037721A">
        <w:rPr>
          <w:rFonts w:ascii="Times New Roman" w:hAnsi="Times New Roman" w:cs="Times New Roman"/>
          <w:sz w:val="28"/>
          <w:szCs w:val="28"/>
          <w:shd w:val="clear" w:color="auto" w:fill="FFFFFF"/>
        </w:rPr>
        <w:t>МКУ «Централизованная бухгалтерия Суоярвского района»</w:t>
      </w:r>
      <w:r w:rsidR="002666B0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осуществляющему ведение бюджетного учета</w:t>
      </w:r>
      <w:r w:rsidR="00377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66B0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5" w:name="dfasbxwy1d"/>
      <w:bookmarkEnd w:id="15"/>
    </w:p>
    <w:p w:rsidR="002666B0" w:rsidRPr="008427F3" w:rsidRDefault="002666B0" w:rsidP="00BC3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Pr="00842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ГИС ГМП</w:t>
        </w:r>
      </w:hyperlink>
      <w:r w:rsidRPr="008427F3">
        <w:rPr>
          <w:rFonts w:ascii="Times New Roman" w:eastAsia="Times New Roman" w:hAnsi="Times New Roman" w:cs="Times New Roman"/>
          <w:sz w:val="28"/>
          <w:szCs w:val="28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30576A" w:rsidRPr="008427F3" w:rsidRDefault="002666B0" w:rsidP="00BC3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dfasp2io40"/>
      <w:bookmarkEnd w:id="16"/>
      <w:r w:rsidRPr="008427F3">
        <w:rPr>
          <w:rFonts w:ascii="Times New Roman" w:eastAsia="Times New Roman" w:hAnsi="Times New Roman" w:cs="Times New Roman"/>
          <w:sz w:val="28"/>
          <w:szCs w:val="28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  <w:bookmarkStart w:id="17" w:name="dfasd72usw"/>
      <w:bookmarkEnd w:id="17"/>
    </w:p>
    <w:p w:rsidR="0030576A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наличия сведений о взыскании с должника денежные средств в рамках исполнительного производства;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банкротстве.</w:t>
      </w:r>
    </w:p>
    <w:p w:rsidR="002666B0" w:rsidRPr="008427F3" w:rsidRDefault="002666B0" w:rsidP="00BC3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dfaswz4tc1"/>
      <w:bookmarkEnd w:id="18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4) своевременно направляет предложения в 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80D66" w:rsidRPr="008427F3">
        <w:rPr>
          <w:rFonts w:ascii="Times New Roman" w:eastAsia="Times New Roman" w:hAnsi="Times New Roman" w:cs="Times New Roman"/>
          <w:sz w:val="28"/>
          <w:szCs w:val="28"/>
        </w:rPr>
        <w:t xml:space="preserve">омиссию по 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 xml:space="preserve">признанию безнадежной к взысканию задолженности по неналоговым платежам </w:t>
      </w:r>
      <w:r w:rsidR="00F80D66" w:rsidRPr="008427F3">
        <w:rPr>
          <w:rFonts w:ascii="Times New Roman" w:eastAsia="Times New Roman" w:hAnsi="Times New Roman" w:cs="Times New Roman"/>
          <w:sz w:val="28"/>
          <w:szCs w:val="28"/>
        </w:rPr>
        <w:t xml:space="preserve">в местный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 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80D66" w:rsidRPr="008427F3">
        <w:rPr>
          <w:rFonts w:ascii="Times New Roman" w:eastAsia="Times New Roman" w:hAnsi="Times New Roman" w:cs="Times New Roman"/>
          <w:sz w:val="28"/>
          <w:szCs w:val="28"/>
        </w:rPr>
        <w:t xml:space="preserve">, и земельными участками, государственная собственность на которые не разграничена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(далее – комиссия), для принятия решения о признании безнадежной к взысканию задолженности по платежам в </w:t>
      </w:r>
      <w:r w:rsidR="003D1B61" w:rsidRPr="008427F3">
        <w:rPr>
          <w:rFonts w:ascii="Times New Roman" w:eastAsia="Times New Roman" w:hAnsi="Times New Roman" w:cs="Times New Roman"/>
          <w:sz w:val="28"/>
          <w:szCs w:val="28"/>
        </w:rPr>
        <w:t>местный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бюджет и ее списании. 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lastRenderedPageBreak/>
        <w:t>2.2. Дебиторская задолженност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по расчетам от оказания платных услуг (работ), компенсации затрат, а так же дебиторская задолженности по суммам штрафов, пеней, неустоек, возмещению ущерба:</w:t>
      </w:r>
    </w:p>
    <w:p w:rsidR="002666B0" w:rsidRPr="008427F3" w:rsidRDefault="002666B0" w:rsidP="00BC3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C42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МКУ «Централизованная бухгалтерия Суоярвского района», МКУ «Центр информационно-хозяйственного обеспечения» Суоярвского муниципального округа, МКУ «Специализированная служба по вопросам похоронного дела в Суоярвском районе», МОУ «Вешкельская средняя общеобразовательная школа»,  МОУ «Кайпинская основная общеобразовательная школа», МОУ «Лахколампинская средняя общеобразовательная школа», МОУ «Лоймольская  средняя общеобразовательная школа», МОУ «Найстеньярвская средняя общеобразовательная школа», МДОУ Детский сад № 7 «Родничок» г.Суоярви, МДОУ Детский сад № 26 п.Поросозеро, 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 по развитию предпринимательства и инвестиционной политики,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в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30576A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1) контролиру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</w:p>
    <w:p w:rsidR="0030576A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фактическое зачисление платежей в бюджет в размерах и сроки, установленные законодательством РФ, государственным контрактом или договором, соглашением;</w:t>
      </w:r>
    </w:p>
    <w:p w:rsidR="0030576A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842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21</w:t>
        </w:r>
      </w:hyperlink>
      <w:r w:rsidRPr="008427F3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30576A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30576A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своевременное начисление неустойки, штрафов и пени;</w:t>
      </w:r>
    </w:p>
    <w:p w:rsidR="0037721A" w:rsidRDefault="002666B0" w:rsidP="00BC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Pr="008427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также передача документов для отражения в бюджетном учете </w:t>
      </w:r>
      <w:r w:rsidR="0037721A">
        <w:rPr>
          <w:rFonts w:ascii="Times New Roman" w:hAnsi="Times New Roman" w:cs="Times New Roman"/>
          <w:sz w:val="28"/>
          <w:szCs w:val="28"/>
          <w:shd w:val="clear" w:color="auto" w:fill="FFFFFF"/>
        </w:rPr>
        <w:t>МКУ «Централизованная бухгалтерия Суоярвского района»</w:t>
      </w:r>
      <w:r w:rsidR="0037721A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осуществляющему ведение бюджетного учета</w:t>
      </w:r>
      <w:r w:rsidR="00377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66B0" w:rsidRPr="008427F3" w:rsidRDefault="0037721A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2) ежеквартально обеспечива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 xml:space="preserve">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="002666B0" w:rsidRPr="00842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ГИС ГМП</w:t>
        </w:r>
      </w:hyperlink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30576A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3) ежеквартально провод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30576A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наличия сведений о взыскании с должника денежные средств в рамках исполнительного производства;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банкротстве.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4) своевременно направля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т предложения в 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7721A" w:rsidRPr="008427F3">
        <w:rPr>
          <w:rFonts w:ascii="Times New Roman" w:eastAsia="Times New Roman" w:hAnsi="Times New Roman" w:cs="Times New Roman"/>
          <w:sz w:val="28"/>
          <w:szCs w:val="28"/>
        </w:rPr>
        <w:t xml:space="preserve">омиссию по 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 xml:space="preserve">признанию безнадежной к взысканию задолженности по неналоговым платежам </w:t>
      </w:r>
      <w:r w:rsidR="00F80D66" w:rsidRPr="008427F3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(далее – комиссия), для принятия решения о признании безнадежной к взысканию задолженности по платежам в </w:t>
      </w:r>
      <w:r w:rsidR="00C90E03" w:rsidRPr="008427F3">
        <w:rPr>
          <w:rFonts w:ascii="Times New Roman" w:eastAsia="Times New Roman" w:hAnsi="Times New Roman" w:cs="Times New Roman"/>
          <w:sz w:val="28"/>
          <w:szCs w:val="28"/>
        </w:rPr>
        <w:t>местный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бюджет и ее списании. </w:t>
      </w:r>
    </w:p>
    <w:p w:rsidR="00C02C42" w:rsidRPr="008427F3" w:rsidRDefault="00C02C42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C42" w:rsidRPr="00BC3521" w:rsidRDefault="002666B0" w:rsidP="00BC3521">
      <w:pPr>
        <w:pStyle w:val="ac"/>
        <w:numPr>
          <w:ilvl w:val="0"/>
          <w:numId w:val="8"/>
        </w:numPr>
        <w:jc w:val="center"/>
        <w:rPr>
          <w:szCs w:val="28"/>
        </w:rPr>
      </w:pPr>
      <w:bookmarkStart w:id="19" w:name="dfasv181ke"/>
      <w:bookmarkEnd w:id="19"/>
      <w:r w:rsidRPr="00BC3521">
        <w:rPr>
          <w:b/>
          <w:bCs/>
          <w:szCs w:val="28"/>
        </w:rPr>
        <w:t>Мероприятия по урегулированию дебиторской задолженности по доходам в</w:t>
      </w:r>
      <w:r w:rsidR="00C02C42" w:rsidRPr="00BC3521">
        <w:rPr>
          <w:b/>
          <w:bCs/>
          <w:szCs w:val="28"/>
        </w:rPr>
        <w:t xml:space="preserve"> </w:t>
      </w:r>
      <w:r w:rsidRPr="00BC3521">
        <w:rPr>
          <w:b/>
          <w:bCs/>
          <w:szCs w:val="28"/>
        </w:rPr>
        <w:t>досудебном порядке</w:t>
      </w:r>
      <w:bookmarkStart w:id="20" w:name="dfasfy0rod"/>
      <w:bookmarkStart w:id="21" w:name="dfasinz145"/>
      <w:bookmarkEnd w:id="20"/>
      <w:bookmarkEnd w:id="21"/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dfasfgtzba"/>
      <w:bookmarkEnd w:id="22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Отделы администрации, подведомственные учреждения, сотрудники, ответственные за работу с дебиторской задолженностью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направл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dfash9aug8"/>
      <w:bookmarkEnd w:id="23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Отделы администрации, подведомственные учреждения, сотрудники, ответственные за работу с дебиторской задолженностью 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аправл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dfas4rgimu"/>
      <w:bookmarkEnd w:id="24"/>
      <w:r w:rsidRPr="008427F3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Отделы администрации, подведомственные учреждения, сотрудники, ответственные за работу с дебиторской задолженностью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рассм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ивают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dfasu3ip8z"/>
      <w:bookmarkEnd w:id="25"/>
      <w:r w:rsidRPr="008427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Юридический отдел администрации 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интересы администрации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dfassit6ba"/>
      <w:bookmarkEnd w:id="26"/>
      <w:r w:rsidRPr="008427F3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 xml:space="preserve"> Отделы администрации, подведомственные учреждения, сотрудники, ответственные за работу с дебиторской задолженностью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гут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E4727A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dfasopffdl"/>
      <w:bookmarkEnd w:id="27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Отделы администрации, подведомственные учреждения, сотрудники, ответственные за работу с дебиторской задолженностью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при выявлении в ходе контроля за поступлением доходов в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  <w:bookmarkStart w:id="28" w:name="dfas8k1yos"/>
      <w:bookmarkEnd w:id="28"/>
    </w:p>
    <w:p w:rsidR="00E4727A" w:rsidRPr="008427F3" w:rsidRDefault="00E4727A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производ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т расчет задолженности по пеням и штрафам;</w:t>
      </w:r>
      <w:bookmarkStart w:id="29" w:name="dfasqewbti"/>
      <w:bookmarkEnd w:id="29"/>
    </w:p>
    <w:p w:rsidR="002666B0" w:rsidRPr="008427F3" w:rsidRDefault="00E4727A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направля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E4727A" w:rsidRPr="008427F3" w:rsidRDefault="00E4727A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27A" w:rsidRPr="008427F3" w:rsidRDefault="002666B0" w:rsidP="00BC3521">
      <w:pPr>
        <w:pStyle w:val="ac"/>
        <w:numPr>
          <w:ilvl w:val="0"/>
          <w:numId w:val="8"/>
        </w:numPr>
        <w:jc w:val="center"/>
        <w:rPr>
          <w:szCs w:val="28"/>
        </w:rPr>
      </w:pPr>
      <w:bookmarkStart w:id="30" w:name="dfas6rdqrn"/>
      <w:bookmarkEnd w:id="30"/>
      <w:r w:rsidRPr="008427F3">
        <w:rPr>
          <w:b/>
          <w:bCs/>
          <w:szCs w:val="28"/>
        </w:rPr>
        <w:t>Мероприятия по принудительному взысканию дебиторской задолженности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dfaskd5nno"/>
      <w:bookmarkEnd w:id="31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 (кроме дебиторской задолженности по суммам штрафов наложенных комиссией по делам несовершеннолетних и защите их прав </w:t>
      </w:r>
      <w:r w:rsidR="00E4727A" w:rsidRPr="008427F3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dfass7zil8"/>
      <w:bookmarkEnd w:id="32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E4727A" w:rsidRPr="008427F3">
        <w:rPr>
          <w:rFonts w:ascii="Times New Roman" w:eastAsia="Times New Roman" w:hAnsi="Times New Roman" w:cs="Times New Roman"/>
          <w:sz w:val="28"/>
          <w:szCs w:val="28"/>
        </w:rPr>
        <w:t>Юридический отдел администрации 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 во взаимодействии с </w:t>
      </w:r>
      <w:r w:rsidR="00E4727A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Отделами администрации, подведомственными учреждениями, сотрудниками, ответственными за работу с дебиторской задолженностью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в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dfasd327en"/>
      <w:bookmarkEnd w:id="33"/>
      <w:r w:rsidRPr="008427F3">
        <w:rPr>
          <w:rFonts w:ascii="Times New Roman" w:eastAsia="Times New Roman" w:hAnsi="Times New Roman" w:cs="Times New Roman"/>
          <w:sz w:val="28"/>
          <w:szCs w:val="28"/>
        </w:rPr>
        <w:t>4.3. В течение 10 рабочих дней со дня поступления в администрацию исполнительного документа из суд</w:t>
      </w:r>
      <w:r w:rsidR="00B31212" w:rsidRPr="008427F3">
        <w:rPr>
          <w:rFonts w:ascii="Times New Roman" w:eastAsia="Times New Roman" w:hAnsi="Times New Roman" w:cs="Times New Roman"/>
          <w:sz w:val="28"/>
          <w:szCs w:val="28"/>
        </w:rPr>
        <w:t>ебного органа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727A" w:rsidRPr="008427F3">
        <w:rPr>
          <w:rFonts w:ascii="Times New Roman" w:eastAsia="Times New Roman" w:hAnsi="Times New Roman" w:cs="Times New Roman"/>
          <w:sz w:val="28"/>
          <w:szCs w:val="28"/>
        </w:rPr>
        <w:t>юридический отдел администрации 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dfasyiekgd"/>
      <w:bookmarkEnd w:id="34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4.4. При принятии судом решения о полном (частичном) отказе в удовлетворении заявленных требований, 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>юридический отдел администрации 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принятие исчерпывающих мер по обжалованию судебных актов.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dfasr9sdpt"/>
      <w:bookmarkEnd w:id="35"/>
      <w:r w:rsidRPr="008427F3">
        <w:rPr>
          <w:rFonts w:ascii="Times New Roman" w:eastAsia="Times New Roman" w:hAnsi="Times New Roman" w:cs="Times New Roman"/>
          <w:sz w:val="28"/>
          <w:szCs w:val="28"/>
        </w:rPr>
        <w:t>4.5. Документы о ходе претензионно-исковой работы по взысканию задолженности, в том числе судебные акты, на бумажном носителе хранятся</w:t>
      </w:r>
      <w:r w:rsidR="00E4727A" w:rsidRPr="008427F3">
        <w:rPr>
          <w:rFonts w:ascii="Times New Roman" w:eastAsia="Times New Roman" w:hAnsi="Times New Roman" w:cs="Times New Roman"/>
          <w:sz w:val="28"/>
          <w:szCs w:val="28"/>
        </w:rPr>
        <w:t xml:space="preserve"> в юридическом отделе администрации 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4.6. </w:t>
      </w:r>
      <w:r w:rsidR="00902E0D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тветственный секретарь комиссии по делам несовершеннолетних и защите их прав (по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дебиторской задолженности по суммам штрафов наложенных комиссией по делам несо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>вершеннолетних и защите их прав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) по истечению срока исполнения постановления по делу об административном правонарушении направляет копию постановления судебному приставу-исполнителю для исполнения в порядке, предусмотренном федеральным законодательством.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4.7. Документы о ходе претензионно-исковой работы по взысканию дебиторской задолженности по суммам штрафов наложенных комиссией по делам несо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>вершеннолетних и защите их прав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, в том числе судебные акты, на бумажном носителе хранятся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 секретаря комиссии по делам несовершеннолетних и защите их прав</w:t>
      </w:r>
    </w:p>
    <w:p w:rsidR="00E4727A" w:rsidRPr="008427F3" w:rsidRDefault="00E4727A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27A" w:rsidRPr="008427F3" w:rsidRDefault="002666B0" w:rsidP="00BC3521">
      <w:pPr>
        <w:pStyle w:val="ac"/>
        <w:numPr>
          <w:ilvl w:val="0"/>
          <w:numId w:val="8"/>
        </w:numPr>
        <w:jc w:val="center"/>
        <w:rPr>
          <w:szCs w:val="28"/>
        </w:rPr>
      </w:pPr>
      <w:bookmarkStart w:id="36" w:name="dfasz065bh"/>
      <w:bookmarkEnd w:id="36"/>
      <w:r w:rsidRPr="008427F3">
        <w:rPr>
          <w:b/>
          <w:bCs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2666B0" w:rsidRPr="008427F3" w:rsidRDefault="002666B0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dfaswdr436"/>
      <w:bookmarkEnd w:id="37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отдел администрации Суоярвского муниципального округа, а также </w:t>
      </w:r>
      <w:r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секретарь комиссии по делам несовершеннолетних и защите их прав (по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дебиторской задолженности по суммам штрафов наложенных комиссией по делам несовершеннолетних и защите их прав), 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осуществляют,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при необходимости, взаимодействие со службой судебных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приставов, включающее в себя:</w:t>
      </w:r>
    </w:p>
    <w:p w:rsidR="00902E0D" w:rsidRPr="008427F3" w:rsidRDefault="00902E0D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8" w:name="dfasdwu1mr"/>
      <w:bookmarkEnd w:id="38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2666B0" w:rsidRPr="008427F3" w:rsidRDefault="00902E0D" w:rsidP="00BC3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т мониторинг эффективности взыскания просроченной дебиторской задолженности в рамках исполнительного производства.</w:t>
      </w:r>
    </w:p>
    <w:sectPr w:rsidR="002666B0" w:rsidRPr="008427F3" w:rsidSect="008427F3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79E" w:rsidRDefault="0086679E" w:rsidP="00615FCE">
      <w:pPr>
        <w:spacing w:after="0" w:line="240" w:lineRule="auto"/>
      </w:pPr>
      <w:r>
        <w:separator/>
      </w:r>
    </w:p>
  </w:endnote>
  <w:endnote w:type="continuationSeparator" w:id="1">
    <w:p w:rsidR="0086679E" w:rsidRDefault="0086679E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79E" w:rsidRDefault="0086679E" w:rsidP="00615FCE">
      <w:pPr>
        <w:spacing w:after="0" w:line="240" w:lineRule="auto"/>
      </w:pPr>
      <w:r>
        <w:separator/>
      </w:r>
    </w:p>
  </w:footnote>
  <w:footnote w:type="continuationSeparator" w:id="1">
    <w:p w:rsidR="0086679E" w:rsidRDefault="0086679E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947CB"/>
    <w:multiLevelType w:val="hybridMultilevel"/>
    <w:tmpl w:val="63122042"/>
    <w:lvl w:ilvl="0" w:tplc="1AA461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56A78"/>
    <w:multiLevelType w:val="hybridMultilevel"/>
    <w:tmpl w:val="079AF162"/>
    <w:lvl w:ilvl="0" w:tplc="6D42F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5245C"/>
    <w:multiLevelType w:val="hybridMultilevel"/>
    <w:tmpl w:val="982C55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1A9"/>
    <w:rsid w:val="00021F2F"/>
    <w:rsid w:val="0002336D"/>
    <w:rsid w:val="0002598F"/>
    <w:rsid w:val="00042502"/>
    <w:rsid w:val="0005628C"/>
    <w:rsid w:val="000611D7"/>
    <w:rsid w:val="00072BFB"/>
    <w:rsid w:val="000901AB"/>
    <w:rsid w:val="00093B0C"/>
    <w:rsid w:val="000C035B"/>
    <w:rsid w:val="000C0DEE"/>
    <w:rsid w:val="000C5093"/>
    <w:rsid w:val="00162B54"/>
    <w:rsid w:val="0018410B"/>
    <w:rsid w:val="0018718C"/>
    <w:rsid w:val="0019003E"/>
    <w:rsid w:val="001908EC"/>
    <w:rsid w:val="001A209E"/>
    <w:rsid w:val="001B2ABB"/>
    <w:rsid w:val="001B5523"/>
    <w:rsid w:val="001D566D"/>
    <w:rsid w:val="00254145"/>
    <w:rsid w:val="002666B0"/>
    <w:rsid w:val="00294480"/>
    <w:rsid w:val="002B5751"/>
    <w:rsid w:val="002D168B"/>
    <w:rsid w:val="0030576A"/>
    <w:rsid w:val="003237EA"/>
    <w:rsid w:val="0037721A"/>
    <w:rsid w:val="00393941"/>
    <w:rsid w:val="003D1B61"/>
    <w:rsid w:val="004A73F3"/>
    <w:rsid w:val="004C08D6"/>
    <w:rsid w:val="004C1CCA"/>
    <w:rsid w:val="004D3880"/>
    <w:rsid w:val="00511D73"/>
    <w:rsid w:val="00532D23"/>
    <w:rsid w:val="00560646"/>
    <w:rsid w:val="00581FBA"/>
    <w:rsid w:val="0059021B"/>
    <w:rsid w:val="005A27D9"/>
    <w:rsid w:val="005F61A9"/>
    <w:rsid w:val="005F6BAB"/>
    <w:rsid w:val="005F7B0A"/>
    <w:rsid w:val="00615FCE"/>
    <w:rsid w:val="00654CA7"/>
    <w:rsid w:val="00695C39"/>
    <w:rsid w:val="006B491B"/>
    <w:rsid w:val="006C5056"/>
    <w:rsid w:val="00721B11"/>
    <w:rsid w:val="0072490E"/>
    <w:rsid w:val="007455BD"/>
    <w:rsid w:val="00781B54"/>
    <w:rsid w:val="007A1337"/>
    <w:rsid w:val="007C0B76"/>
    <w:rsid w:val="007D0AE3"/>
    <w:rsid w:val="007E7449"/>
    <w:rsid w:val="007E7E42"/>
    <w:rsid w:val="007F039D"/>
    <w:rsid w:val="007F165E"/>
    <w:rsid w:val="007F47AE"/>
    <w:rsid w:val="00801128"/>
    <w:rsid w:val="00836994"/>
    <w:rsid w:val="00836EC7"/>
    <w:rsid w:val="00841870"/>
    <w:rsid w:val="008427F3"/>
    <w:rsid w:val="0086679E"/>
    <w:rsid w:val="00874500"/>
    <w:rsid w:val="00882BD1"/>
    <w:rsid w:val="008873F1"/>
    <w:rsid w:val="008948C5"/>
    <w:rsid w:val="008E3A06"/>
    <w:rsid w:val="008E6AE6"/>
    <w:rsid w:val="00902E0D"/>
    <w:rsid w:val="00913B8C"/>
    <w:rsid w:val="00946B4C"/>
    <w:rsid w:val="00970B0E"/>
    <w:rsid w:val="009A0CB7"/>
    <w:rsid w:val="009A6C83"/>
    <w:rsid w:val="009F1A71"/>
    <w:rsid w:val="009F4E0F"/>
    <w:rsid w:val="00A04CB5"/>
    <w:rsid w:val="00A12594"/>
    <w:rsid w:val="00A143DD"/>
    <w:rsid w:val="00A32CFC"/>
    <w:rsid w:val="00A531CA"/>
    <w:rsid w:val="00A66E4C"/>
    <w:rsid w:val="00A77F38"/>
    <w:rsid w:val="00AA374C"/>
    <w:rsid w:val="00AA4A0F"/>
    <w:rsid w:val="00AC7A4A"/>
    <w:rsid w:val="00AD115B"/>
    <w:rsid w:val="00AE1C9D"/>
    <w:rsid w:val="00AE599F"/>
    <w:rsid w:val="00B12199"/>
    <w:rsid w:val="00B15343"/>
    <w:rsid w:val="00B31212"/>
    <w:rsid w:val="00B44B9F"/>
    <w:rsid w:val="00B4692B"/>
    <w:rsid w:val="00B53DEB"/>
    <w:rsid w:val="00B60BA7"/>
    <w:rsid w:val="00B84A76"/>
    <w:rsid w:val="00BC3521"/>
    <w:rsid w:val="00BF0051"/>
    <w:rsid w:val="00C02C42"/>
    <w:rsid w:val="00C11D91"/>
    <w:rsid w:val="00C2270A"/>
    <w:rsid w:val="00C469C4"/>
    <w:rsid w:val="00C6170F"/>
    <w:rsid w:val="00C67297"/>
    <w:rsid w:val="00C90E03"/>
    <w:rsid w:val="00CE3B86"/>
    <w:rsid w:val="00CE5AB2"/>
    <w:rsid w:val="00D01B00"/>
    <w:rsid w:val="00D132E1"/>
    <w:rsid w:val="00D40533"/>
    <w:rsid w:val="00D57DE0"/>
    <w:rsid w:val="00D83B46"/>
    <w:rsid w:val="00D85694"/>
    <w:rsid w:val="00D97C4F"/>
    <w:rsid w:val="00DA1A73"/>
    <w:rsid w:val="00DD55A3"/>
    <w:rsid w:val="00DE3F6C"/>
    <w:rsid w:val="00DF565D"/>
    <w:rsid w:val="00E00920"/>
    <w:rsid w:val="00E0493F"/>
    <w:rsid w:val="00E10B1B"/>
    <w:rsid w:val="00E2243E"/>
    <w:rsid w:val="00E4727A"/>
    <w:rsid w:val="00E474B7"/>
    <w:rsid w:val="00E918FA"/>
    <w:rsid w:val="00EA509B"/>
    <w:rsid w:val="00F060C1"/>
    <w:rsid w:val="00F15C68"/>
    <w:rsid w:val="00F24243"/>
    <w:rsid w:val="00F3766F"/>
    <w:rsid w:val="00F443E5"/>
    <w:rsid w:val="00F60378"/>
    <w:rsid w:val="00F60564"/>
    <w:rsid w:val="00F739AD"/>
    <w:rsid w:val="00F80D66"/>
    <w:rsid w:val="00F92121"/>
    <w:rsid w:val="00FB04F7"/>
    <w:rsid w:val="00FB2546"/>
    <w:rsid w:val="00FE4E91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05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30576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rsid w:val="003057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0576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Хвойнитская</cp:lastModifiedBy>
  <cp:revision>14</cp:revision>
  <cp:lastPrinted>2023-08-09T07:02:00Z</cp:lastPrinted>
  <dcterms:created xsi:type="dcterms:W3CDTF">2023-07-21T09:30:00Z</dcterms:created>
  <dcterms:modified xsi:type="dcterms:W3CDTF">2023-08-09T07:03:00Z</dcterms:modified>
</cp:coreProperties>
</file>