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CF133" w14:textId="77777777" w:rsidR="00B47248" w:rsidRPr="00B93417" w:rsidRDefault="00B47248" w:rsidP="00B47248">
      <w:pPr>
        <w:pStyle w:val="ConsPlusTitlePage"/>
        <w:jc w:val="right"/>
        <w:rPr>
          <w:rFonts w:ascii="Times New Roman" w:hAnsi="Times New Roman" w:cs="Times New Roman"/>
          <w:sz w:val="28"/>
          <w:szCs w:val="28"/>
        </w:rPr>
      </w:pPr>
      <w:r w:rsidRPr="00B93417">
        <w:rPr>
          <w:rFonts w:ascii="Times New Roman" w:hAnsi="Times New Roman" w:cs="Times New Roman"/>
          <w:sz w:val="28"/>
          <w:szCs w:val="28"/>
        </w:rPr>
        <w:t>ПРОЕКТ</w:t>
      </w:r>
      <w:r w:rsidRPr="00B93417">
        <w:rPr>
          <w:rFonts w:ascii="Times New Roman" w:hAnsi="Times New Roman" w:cs="Times New Roman"/>
          <w:sz w:val="28"/>
          <w:szCs w:val="28"/>
        </w:rPr>
        <w:br/>
      </w:r>
    </w:p>
    <w:p w14:paraId="564DFE41" w14:textId="77777777" w:rsidR="00B47248" w:rsidRDefault="00B47248" w:rsidP="00B47248">
      <w:pPr>
        <w:pStyle w:val="ConsPlusNormal"/>
        <w:jc w:val="both"/>
        <w:outlineLvl w:val="0"/>
      </w:pPr>
    </w:p>
    <w:p w14:paraId="091FDD75" w14:textId="77777777" w:rsidR="00B47248" w:rsidRPr="004C7A65" w:rsidRDefault="00B47248" w:rsidP="00B47248">
      <w:pPr>
        <w:suppressAutoHyphens/>
        <w:spacing w:after="200" w:line="276" w:lineRule="auto"/>
        <w:jc w:val="center"/>
        <w:rPr>
          <w:bCs/>
          <w:sz w:val="24"/>
          <w:szCs w:val="24"/>
          <w:lang w:eastAsia="ar-SA"/>
        </w:rPr>
      </w:pPr>
      <w:r w:rsidRPr="004C7A65">
        <w:rPr>
          <w:noProof/>
          <w:sz w:val="28"/>
          <w:szCs w:val="20"/>
          <w:lang w:eastAsia="ru-RU"/>
        </w:rPr>
        <w:drawing>
          <wp:inline distT="0" distB="0" distL="0" distR="0" wp14:anchorId="2CCD3686" wp14:editId="57B16E06">
            <wp:extent cx="495300" cy="790575"/>
            <wp:effectExtent l="0" t="0" r="0" b="9525"/>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суоярвский_райо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790575"/>
                    </a:xfrm>
                    <a:prstGeom prst="rect">
                      <a:avLst/>
                    </a:prstGeom>
                    <a:noFill/>
                    <a:ln>
                      <a:noFill/>
                    </a:ln>
                  </pic:spPr>
                </pic:pic>
              </a:graphicData>
            </a:graphic>
          </wp:inline>
        </w:drawing>
      </w:r>
    </w:p>
    <w:p w14:paraId="267F7CD0" w14:textId="77777777" w:rsidR="00B47248" w:rsidRPr="004C7A65" w:rsidRDefault="00B47248" w:rsidP="00B47248">
      <w:pPr>
        <w:spacing w:after="200" w:line="276" w:lineRule="auto"/>
        <w:jc w:val="center"/>
        <w:rPr>
          <w:color w:val="000000"/>
          <w:sz w:val="28"/>
          <w:szCs w:val="28"/>
          <w:lang w:eastAsia="ru-RU"/>
        </w:rPr>
      </w:pPr>
      <w:r w:rsidRPr="004C7A65">
        <w:rPr>
          <w:color w:val="000000"/>
          <w:sz w:val="28"/>
          <w:szCs w:val="28"/>
          <w:lang w:eastAsia="ru-RU"/>
        </w:rPr>
        <w:t>РЕСПУБЛИКА КАРЕЛИЯ</w:t>
      </w:r>
    </w:p>
    <w:p w14:paraId="03E410F5" w14:textId="77777777" w:rsidR="00B47248" w:rsidRPr="004C7A65" w:rsidRDefault="00B47248" w:rsidP="00B47248">
      <w:pPr>
        <w:spacing w:after="200" w:line="276" w:lineRule="auto"/>
        <w:jc w:val="center"/>
        <w:rPr>
          <w:color w:val="000000"/>
          <w:sz w:val="26"/>
          <w:szCs w:val="26"/>
          <w:lang w:eastAsia="ru-RU"/>
        </w:rPr>
      </w:pPr>
      <w:r w:rsidRPr="004C7A65">
        <w:rPr>
          <w:color w:val="000000"/>
          <w:sz w:val="26"/>
          <w:szCs w:val="26"/>
          <w:lang w:eastAsia="ru-RU"/>
        </w:rPr>
        <w:t>KARJALAN TAZAVALDU</w:t>
      </w:r>
    </w:p>
    <w:p w14:paraId="5F6B2EDD" w14:textId="77777777" w:rsidR="00B47248" w:rsidRPr="004C7A65" w:rsidRDefault="00B47248" w:rsidP="00B47248">
      <w:pPr>
        <w:spacing w:after="200" w:line="276" w:lineRule="auto"/>
        <w:jc w:val="center"/>
        <w:rPr>
          <w:b/>
          <w:color w:val="000000"/>
          <w:sz w:val="28"/>
          <w:szCs w:val="28"/>
          <w:lang w:eastAsia="ru-RU"/>
        </w:rPr>
      </w:pPr>
      <w:r w:rsidRPr="004C7A65">
        <w:rPr>
          <w:b/>
          <w:color w:val="000000"/>
          <w:sz w:val="28"/>
          <w:szCs w:val="28"/>
          <w:lang w:eastAsia="ru-RU"/>
        </w:rPr>
        <w:t>АДМИНИСТРАЦИЯ</w:t>
      </w:r>
    </w:p>
    <w:p w14:paraId="2DF1C667" w14:textId="77777777" w:rsidR="00B47248" w:rsidRPr="004C7A65" w:rsidRDefault="00B47248" w:rsidP="00B47248">
      <w:pPr>
        <w:spacing w:after="200" w:line="276" w:lineRule="auto"/>
        <w:jc w:val="center"/>
        <w:rPr>
          <w:b/>
          <w:color w:val="000000"/>
          <w:sz w:val="28"/>
          <w:szCs w:val="28"/>
          <w:lang w:eastAsia="ru-RU"/>
        </w:rPr>
      </w:pPr>
      <w:r w:rsidRPr="004C7A65">
        <w:rPr>
          <w:b/>
          <w:color w:val="000000"/>
          <w:sz w:val="28"/>
          <w:szCs w:val="28"/>
          <w:lang w:eastAsia="ru-RU"/>
        </w:rPr>
        <w:t>СУОЯРВСКОГО МУНИЦИПАЛЬНОГО ОКРУГА</w:t>
      </w:r>
    </w:p>
    <w:p w14:paraId="2F552966" w14:textId="77777777" w:rsidR="00B47248" w:rsidRPr="004C7A65" w:rsidRDefault="00B47248" w:rsidP="00B47248">
      <w:pPr>
        <w:widowControl w:val="0"/>
        <w:spacing w:after="100" w:line="240" w:lineRule="auto"/>
        <w:jc w:val="center"/>
        <w:rPr>
          <w:rFonts w:ascii="Times New Roman" w:eastAsia="Times New Roman" w:hAnsi="Times New Roman" w:cs="Times New Roman"/>
          <w:sz w:val="28"/>
          <w:szCs w:val="18"/>
          <w:lang w:eastAsia="ru-RU"/>
        </w:rPr>
      </w:pPr>
      <w:r w:rsidRPr="004C7A65">
        <w:rPr>
          <w:rFonts w:ascii="Times New Roman" w:eastAsia="Times New Roman" w:hAnsi="Times New Roman" w:cs="Times New Roman"/>
          <w:sz w:val="28"/>
          <w:szCs w:val="18"/>
          <w:lang w:eastAsia="ru-RU"/>
        </w:rPr>
        <w:t>SUOJÄRVEN PIIRIKUNNAN HALLINDO</w:t>
      </w:r>
    </w:p>
    <w:p w14:paraId="7121E892" w14:textId="77777777" w:rsidR="00B47248" w:rsidRPr="004C7A65" w:rsidRDefault="00B47248" w:rsidP="00B47248">
      <w:pPr>
        <w:suppressAutoHyphens/>
        <w:spacing w:after="200" w:line="276" w:lineRule="auto"/>
        <w:jc w:val="center"/>
        <w:rPr>
          <w:bCs/>
          <w:sz w:val="28"/>
          <w:szCs w:val="28"/>
          <w:lang w:eastAsia="ar-SA"/>
        </w:rPr>
      </w:pPr>
      <w:r w:rsidRPr="004C7A65">
        <w:rPr>
          <w:b/>
          <w:bCs/>
          <w:sz w:val="28"/>
          <w:szCs w:val="28"/>
          <w:lang w:eastAsia="ar-SA"/>
        </w:rPr>
        <w:t>ПОСТАНОВЛЕНИЕ</w:t>
      </w:r>
    </w:p>
    <w:p w14:paraId="3CE423EC" w14:textId="0C20C52D" w:rsidR="00B47248" w:rsidRPr="004C7A65" w:rsidRDefault="00B47248" w:rsidP="00B47248">
      <w:pPr>
        <w:spacing w:after="0" w:line="240" w:lineRule="auto"/>
        <w:jc w:val="both"/>
        <w:rPr>
          <w:rFonts w:ascii="Times New Roman" w:hAnsi="Times New Roman" w:cs="Times New Roman"/>
          <w:sz w:val="28"/>
          <w:szCs w:val="28"/>
          <w:lang w:eastAsia="ar-SA"/>
        </w:rPr>
      </w:pPr>
      <w:r w:rsidRPr="004C7A65">
        <w:rPr>
          <w:rFonts w:ascii="Times New Roman" w:hAnsi="Times New Roman" w:cs="Times New Roman"/>
          <w:sz w:val="28"/>
          <w:szCs w:val="28"/>
          <w:lang w:eastAsia="ar-SA"/>
        </w:rPr>
        <w:t xml:space="preserve">   </w:t>
      </w:r>
      <w:r w:rsidRPr="00CE2972">
        <w:rPr>
          <w:rFonts w:ascii="Times New Roman" w:hAnsi="Times New Roman" w:cs="Times New Roman"/>
          <w:sz w:val="28"/>
          <w:szCs w:val="28"/>
          <w:lang w:eastAsia="ar-SA"/>
        </w:rPr>
        <w:t>00</w:t>
      </w:r>
      <w:r>
        <w:rPr>
          <w:rFonts w:ascii="Times New Roman" w:hAnsi="Times New Roman" w:cs="Times New Roman"/>
          <w:sz w:val="28"/>
          <w:szCs w:val="28"/>
          <w:lang w:eastAsia="ar-SA"/>
        </w:rPr>
        <w:t>.00</w:t>
      </w:r>
      <w:r w:rsidRPr="00CE2972">
        <w:rPr>
          <w:rFonts w:ascii="Times New Roman" w:hAnsi="Times New Roman" w:cs="Times New Roman"/>
          <w:sz w:val="28"/>
          <w:szCs w:val="28"/>
          <w:lang w:eastAsia="ar-SA"/>
        </w:rPr>
        <w:t>.2023</w:t>
      </w:r>
      <w:r w:rsidRPr="004C7A65">
        <w:rPr>
          <w:rFonts w:ascii="Times New Roman" w:hAnsi="Times New Roman" w:cs="Times New Roman"/>
          <w:sz w:val="28"/>
          <w:szCs w:val="28"/>
          <w:lang w:eastAsia="ar-SA"/>
        </w:rPr>
        <w:t xml:space="preserve">                                                                                                    № </w:t>
      </w:r>
      <w:r w:rsidR="001A5737">
        <w:rPr>
          <w:rFonts w:ascii="Times New Roman" w:hAnsi="Times New Roman" w:cs="Times New Roman"/>
          <w:sz w:val="28"/>
          <w:szCs w:val="28"/>
          <w:lang w:eastAsia="ar-SA"/>
        </w:rPr>
        <w:t>00</w:t>
      </w:r>
      <w:r>
        <w:rPr>
          <w:rFonts w:ascii="Times New Roman" w:hAnsi="Times New Roman" w:cs="Times New Roman"/>
          <w:sz w:val="28"/>
          <w:szCs w:val="28"/>
          <w:lang w:eastAsia="ar-SA"/>
        </w:rPr>
        <w:t>00</w:t>
      </w:r>
      <w:r w:rsidRPr="004C7A65">
        <w:rPr>
          <w:rFonts w:ascii="Times New Roman" w:hAnsi="Times New Roman" w:cs="Times New Roman"/>
          <w:sz w:val="28"/>
          <w:szCs w:val="28"/>
          <w:lang w:eastAsia="ar-SA"/>
        </w:rPr>
        <w:t xml:space="preserve"> </w:t>
      </w:r>
    </w:p>
    <w:p w14:paraId="1742EA61" w14:textId="77777777" w:rsidR="00B47248" w:rsidRPr="004C7A65" w:rsidRDefault="00B47248" w:rsidP="00B47248">
      <w:pPr>
        <w:spacing w:after="0" w:line="240" w:lineRule="auto"/>
        <w:jc w:val="both"/>
        <w:rPr>
          <w:rFonts w:ascii="Times New Roman" w:hAnsi="Times New Roman" w:cs="Times New Roman"/>
          <w:sz w:val="28"/>
          <w:szCs w:val="28"/>
          <w:lang w:eastAsia="ar-SA"/>
        </w:rPr>
      </w:pPr>
    </w:p>
    <w:p w14:paraId="7D265650" w14:textId="77777777" w:rsidR="00B47248" w:rsidRPr="004C7A65" w:rsidRDefault="00B47248" w:rsidP="00B47248">
      <w:pPr>
        <w:pStyle w:val="ConsPlusTitle"/>
        <w:jc w:val="center"/>
        <w:rPr>
          <w:rFonts w:ascii="Times New Roman" w:hAnsi="Times New Roman" w:cs="Times New Roman"/>
          <w:sz w:val="28"/>
          <w:szCs w:val="28"/>
        </w:rPr>
      </w:pPr>
      <w:r w:rsidRPr="004C7A65">
        <w:rPr>
          <w:rFonts w:ascii="Times New Roman" w:hAnsi="Times New Roman" w:cs="Times New Roman"/>
          <w:sz w:val="28"/>
          <w:szCs w:val="28"/>
        </w:rPr>
        <w:t xml:space="preserve">Об </w:t>
      </w:r>
      <w:r>
        <w:rPr>
          <w:rFonts w:ascii="Times New Roman" w:hAnsi="Times New Roman" w:cs="Times New Roman"/>
          <w:sz w:val="28"/>
          <w:szCs w:val="28"/>
        </w:rPr>
        <w:t xml:space="preserve">утверждении административного регламента администрации Суоярвского муниципального округа по предоставлению муниципальной услуги </w:t>
      </w:r>
      <w:bookmarkStart w:id="0" w:name="_Hlk146998101"/>
      <w:r w:rsidRPr="00B47248">
        <w:rPr>
          <w:rFonts w:ascii="Times New Roman" w:hAnsi="Times New Roman" w:cs="Times New Roman"/>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t xml:space="preserve"> </w:t>
      </w:r>
    </w:p>
    <w:bookmarkEnd w:id="0"/>
    <w:p w14:paraId="42CA3B6A" w14:textId="77777777" w:rsidR="00B47248" w:rsidRPr="004C7A65" w:rsidRDefault="00B47248" w:rsidP="00B47248">
      <w:pPr>
        <w:adjustRightInd w:val="0"/>
        <w:spacing w:after="200" w:line="276" w:lineRule="auto"/>
        <w:ind w:firstLine="709"/>
        <w:jc w:val="both"/>
        <w:rPr>
          <w:rFonts w:ascii="Times New Roman" w:hAnsi="Times New Roman" w:cs="Times New Roman"/>
          <w:sz w:val="28"/>
          <w:szCs w:val="28"/>
        </w:rPr>
      </w:pPr>
    </w:p>
    <w:p w14:paraId="5AE0B2F2" w14:textId="77777777" w:rsidR="001A5737" w:rsidRPr="00381977" w:rsidRDefault="001A5737" w:rsidP="001A5737">
      <w:pPr>
        <w:pStyle w:val="a3"/>
        <w:ind w:firstLine="142"/>
        <w:jc w:val="both"/>
        <w:rPr>
          <w:rFonts w:ascii="Times New Roman" w:hAnsi="Times New Roman"/>
          <w:sz w:val="28"/>
          <w:szCs w:val="28"/>
        </w:rPr>
      </w:pPr>
      <w:r>
        <w:rPr>
          <w:rFonts w:ascii="Times New Roman" w:hAnsi="Times New Roman"/>
          <w:sz w:val="28"/>
          <w:szCs w:val="28"/>
        </w:rPr>
        <w:t xml:space="preserve">          </w:t>
      </w:r>
      <w:r w:rsidRPr="00381977">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Суоярвского муниципального округа от 13.02.2023 №165 «Об утверждении П</w:t>
      </w:r>
      <w:r w:rsidRPr="00381977">
        <w:rPr>
          <w:rFonts w:ascii="Times New Roman" w:hAnsi="Times New Roman"/>
          <w:spacing w:val="1"/>
          <w:sz w:val="28"/>
          <w:szCs w:val="28"/>
        </w:rPr>
        <w:t>оря</w:t>
      </w:r>
      <w:r w:rsidRPr="00381977">
        <w:rPr>
          <w:rFonts w:ascii="Times New Roman" w:hAnsi="Times New Roman"/>
          <w:spacing w:val="-2"/>
          <w:sz w:val="28"/>
          <w:szCs w:val="28"/>
        </w:rPr>
        <w:t>д</w:t>
      </w:r>
      <w:r w:rsidRPr="00381977">
        <w:rPr>
          <w:rFonts w:ascii="Times New Roman" w:hAnsi="Times New Roman"/>
          <w:sz w:val="28"/>
          <w:szCs w:val="28"/>
        </w:rPr>
        <w:t>ка р</w:t>
      </w:r>
      <w:r w:rsidRPr="00381977">
        <w:rPr>
          <w:rFonts w:ascii="Times New Roman" w:hAnsi="Times New Roman"/>
          <w:spacing w:val="1"/>
          <w:sz w:val="28"/>
          <w:szCs w:val="28"/>
        </w:rPr>
        <w:t>а</w:t>
      </w:r>
      <w:r w:rsidRPr="00381977">
        <w:rPr>
          <w:rFonts w:ascii="Times New Roman" w:hAnsi="Times New Roman"/>
          <w:sz w:val="28"/>
          <w:szCs w:val="28"/>
        </w:rPr>
        <w:t>з</w:t>
      </w:r>
      <w:r w:rsidRPr="00381977">
        <w:rPr>
          <w:rFonts w:ascii="Times New Roman" w:hAnsi="Times New Roman"/>
          <w:spacing w:val="-1"/>
          <w:sz w:val="28"/>
          <w:szCs w:val="28"/>
        </w:rPr>
        <w:t>р</w:t>
      </w:r>
      <w:r w:rsidRPr="00381977">
        <w:rPr>
          <w:rFonts w:ascii="Times New Roman" w:hAnsi="Times New Roman"/>
          <w:sz w:val="28"/>
          <w:szCs w:val="28"/>
        </w:rPr>
        <w:t>а</w:t>
      </w:r>
      <w:r w:rsidRPr="00381977">
        <w:rPr>
          <w:rFonts w:ascii="Times New Roman" w:hAnsi="Times New Roman"/>
          <w:spacing w:val="-2"/>
          <w:sz w:val="28"/>
          <w:szCs w:val="28"/>
        </w:rPr>
        <w:t>б</w:t>
      </w:r>
      <w:r w:rsidRPr="00381977">
        <w:rPr>
          <w:rFonts w:ascii="Times New Roman" w:hAnsi="Times New Roman"/>
          <w:spacing w:val="-5"/>
          <w:sz w:val="28"/>
          <w:szCs w:val="28"/>
        </w:rPr>
        <w:t>о</w:t>
      </w:r>
      <w:r w:rsidRPr="00381977">
        <w:rPr>
          <w:rFonts w:ascii="Times New Roman" w:hAnsi="Times New Roman"/>
          <w:sz w:val="28"/>
          <w:szCs w:val="28"/>
        </w:rPr>
        <w:t>тки и</w:t>
      </w:r>
      <w:r w:rsidRPr="00381977">
        <w:rPr>
          <w:rFonts w:ascii="Times New Roman" w:hAnsi="Times New Roman"/>
          <w:spacing w:val="-1"/>
          <w:sz w:val="28"/>
          <w:szCs w:val="28"/>
        </w:rPr>
        <w:t xml:space="preserve"> </w:t>
      </w:r>
      <w:r w:rsidRPr="00381977">
        <w:rPr>
          <w:rFonts w:ascii="Times New Roman" w:hAnsi="Times New Roman"/>
          <w:sz w:val="28"/>
          <w:szCs w:val="28"/>
        </w:rPr>
        <w:t>у</w:t>
      </w:r>
      <w:r w:rsidRPr="00381977">
        <w:rPr>
          <w:rFonts w:ascii="Times New Roman" w:hAnsi="Times New Roman"/>
          <w:spacing w:val="1"/>
          <w:sz w:val="28"/>
          <w:szCs w:val="28"/>
        </w:rPr>
        <w:t>т</w:t>
      </w:r>
      <w:r w:rsidRPr="00381977">
        <w:rPr>
          <w:rFonts w:ascii="Times New Roman" w:hAnsi="Times New Roman"/>
          <w:sz w:val="28"/>
          <w:szCs w:val="28"/>
        </w:rPr>
        <w:t>ве</w:t>
      </w:r>
      <w:r w:rsidRPr="00381977">
        <w:rPr>
          <w:rFonts w:ascii="Times New Roman" w:hAnsi="Times New Roman"/>
          <w:spacing w:val="-1"/>
          <w:sz w:val="28"/>
          <w:szCs w:val="28"/>
        </w:rPr>
        <w:t>рж</w:t>
      </w:r>
      <w:r w:rsidRPr="00381977">
        <w:rPr>
          <w:rFonts w:ascii="Times New Roman" w:hAnsi="Times New Roman"/>
          <w:sz w:val="28"/>
          <w:szCs w:val="28"/>
        </w:rPr>
        <w:t>дения админис</w:t>
      </w:r>
      <w:r w:rsidRPr="00381977">
        <w:rPr>
          <w:rFonts w:ascii="Times New Roman" w:hAnsi="Times New Roman"/>
          <w:spacing w:val="2"/>
          <w:sz w:val="28"/>
          <w:szCs w:val="28"/>
        </w:rPr>
        <w:t>т</w:t>
      </w:r>
      <w:r w:rsidRPr="00381977">
        <w:rPr>
          <w:rFonts w:ascii="Times New Roman" w:hAnsi="Times New Roman"/>
          <w:sz w:val="28"/>
          <w:szCs w:val="28"/>
        </w:rPr>
        <w:t>р</w:t>
      </w:r>
      <w:r w:rsidRPr="00381977">
        <w:rPr>
          <w:rFonts w:ascii="Times New Roman" w:hAnsi="Times New Roman"/>
          <w:spacing w:val="-4"/>
          <w:sz w:val="28"/>
          <w:szCs w:val="28"/>
        </w:rPr>
        <w:t>а</w:t>
      </w:r>
      <w:r w:rsidRPr="00381977">
        <w:rPr>
          <w:rFonts w:ascii="Times New Roman" w:hAnsi="Times New Roman"/>
          <w:sz w:val="28"/>
          <w:szCs w:val="28"/>
        </w:rPr>
        <w:t>тивных</w:t>
      </w:r>
      <w:r w:rsidRPr="00381977">
        <w:rPr>
          <w:rFonts w:ascii="Times New Roman" w:hAnsi="Times New Roman"/>
          <w:spacing w:val="1"/>
          <w:sz w:val="28"/>
          <w:szCs w:val="28"/>
        </w:rPr>
        <w:t xml:space="preserve"> </w:t>
      </w:r>
      <w:r w:rsidRPr="00381977">
        <w:rPr>
          <w:rFonts w:ascii="Times New Roman" w:hAnsi="Times New Roman"/>
          <w:spacing w:val="-2"/>
          <w:sz w:val="28"/>
          <w:szCs w:val="28"/>
        </w:rPr>
        <w:t>р</w:t>
      </w:r>
      <w:r w:rsidRPr="00381977">
        <w:rPr>
          <w:rFonts w:ascii="Times New Roman" w:hAnsi="Times New Roman"/>
          <w:sz w:val="28"/>
          <w:szCs w:val="28"/>
        </w:rPr>
        <w:t>е</w:t>
      </w:r>
      <w:r w:rsidRPr="00381977">
        <w:rPr>
          <w:rFonts w:ascii="Times New Roman" w:hAnsi="Times New Roman"/>
          <w:spacing w:val="-14"/>
          <w:sz w:val="28"/>
          <w:szCs w:val="28"/>
        </w:rPr>
        <w:t>г</w:t>
      </w:r>
      <w:r w:rsidRPr="00381977">
        <w:rPr>
          <w:rFonts w:ascii="Times New Roman" w:hAnsi="Times New Roman"/>
          <w:spacing w:val="-2"/>
          <w:sz w:val="28"/>
          <w:szCs w:val="28"/>
        </w:rPr>
        <w:t>л</w:t>
      </w:r>
      <w:r w:rsidRPr="00381977">
        <w:rPr>
          <w:rFonts w:ascii="Times New Roman" w:hAnsi="Times New Roman"/>
          <w:sz w:val="28"/>
          <w:szCs w:val="28"/>
        </w:rPr>
        <w:t>амен</w:t>
      </w:r>
      <w:r w:rsidRPr="00381977">
        <w:rPr>
          <w:rFonts w:ascii="Times New Roman" w:hAnsi="Times New Roman"/>
          <w:spacing w:val="-2"/>
          <w:sz w:val="28"/>
          <w:szCs w:val="28"/>
        </w:rPr>
        <w:t>т</w:t>
      </w:r>
      <w:r w:rsidRPr="00381977">
        <w:rPr>
          <w:rFonts w:ascii="Times New Roman" w:hAnsi="Times New Roman"/>
          <w:spacing w:val="-6"/>
          <w:sz w:val="28"/>
          <w:szCs w:val="28"/>
        </w:rPr>
        <w:t>о</w:t>
      </w:r>
      <w:r w:rsidRPr="00381977">
        <w:rPr>
          <w:rFonts w:ascii="Times New Roman" w:hAnsi="Times New Roman"/>
          <w:sz w:val="28"/>
          <w:szCs w:val="28"/>
        </w:rPr>
        <w:t>в пр</w:t>
      </w:r>
      <w:r w:rsidRPr="00381977">
        <w:rPr>
          <w:rFonts w:ascii="Times New Roman" w:hAnsi="Times New Roman"/>
          <w:spacing w:val="-4"/>
          <w:sz w:val="28"/>
          <w:szCs w:val="28"/>
        </w:rPr>
        <w:t>е</w:t>
      </w:r>
      <w:r w:rsidRPr="00381977">
        <w:rPr>
          <w:rFonts w:ascii="Times New Roman" w:hAnsi="Times New Roman"/>
          <w:sz w:val="28"/>
          <w:szCs w:val="28"/>
        </w:rPr>
        <w:t>дос</w:t>
      </w:r>
      <w:r w:rsidRPr="00381977">
        <w:rPr>
          <w:rFonts w:ascii="Times New Roman" w:hAnsi="Times New Roman"/>
          <w:spacing w:val="4"/>
          <w:sz w:val="28"/>
          <w:szCs w:val="28"/>
        </w:rPr>
        <w:t>т</w:t>
      </w:r>
      <w:r w:rsidRPr="00381977">
        <w:rPr>
          <w:rFonts w:ascii="Times New Roman" w:hAnsi="Times New Roman"/>
          <w:spacing w:val="1"/>
          <w:sz w:val="28"/>
          <w:szCs w:val="28"/>
        </w:rPr>
        <w:t>а</w:t>
      </w:r>
      <w:r w:rsidRPr="00381977">
        <w:rPr>
          <w:rFonts w:ascii="Times New Roman" w:hAnsi="Times New Roman"/>
          <w:spacing w:val="-5"/>
          <w:sz w:val="28"/>
          <w:szCs w:val="28"/>
        </w:rPr>
        <w:t>в</w:t>
      </w:r>
      <w:r w:rsidRPr="00381977">
        <w:rPr>
          <w:rFonts w:ascii="Times New Roman" w:hAnsi="Times New Roman"/>
          <w:spacing w:val="-1"/>
          <w:sz w:val="28"/>
          <w:szCs w:val="28"/>
        </w:rPr>
        <w:t>л</w:t>
      </w:r>
      <w:r w:rsidRPr="00381977">
        <w:rPr>
          <w:rFonts w:ascii="Times New Roman" w:hAnsi="Times New Roman"/>
          <w:sz w:val="28"/>
          <w:szCs w:val="28"/>
        </w:rPr>
        <w:t>ен</w:t>
      </w:r>
      <w:r w:rsidRPr="00381977">
        <w:rPr>
          <w:rFonts w:ascii="Times New Roman" w:hAnsi="Times New Roman"/>
          <w:spacing w:val="-1"/>
          <w:sz w:val="28"/>
          <w:szCs w:val="28"/>
        </w:rPr>
        <w:t>и</w:t>
      </w:r>
      <w:r w:rsidRPr="00381977">
        <w:rPr>
          <w:rFonts w:ascii="Times New Roman" w:hAnsi="Times New Roman"/>
          <w:sz w:val="28"/>
          <w:szCs w:val="28"/>
        </w:rPr>
        <w:t>я муницип</w:t>
      </w:r>
      <w:r w:rsidRPr="00381977">
        <w:rPr>
          <w:rFonts w:ascii="Times New Roman" w:hAnsi="Times New Roman"/>
          <w:spacing w:val="1"/>
          <w:sz w:val="28"/>
          <w:szCs w:val="28"/>
        </w:rPr>
        <w:t>альн</w:t>
      </w:r>
      <w:r w:rsidRPr="00381977">
        <w:rPr>
          <w:rFonts w:ascii="Times New Roman" w:hAnsi="Times New Roman"/>
          <w:sz w:val="28"/>
          <w:szCs w:val="28"/>
        </w:rPr>
        <w:t>ых</w:t>
      </w:r>
      <w:r w:rsidRPr="00381977">
        <w:rPr>
          <w:rFonts w:ascii="Times New Roman" w:hAnsi="Times New Roman"/>
          <w:spacing w:val="1"/>
          <w:sz w:val="28"/>
          <w:szCs w:val="28"/>
        </w:rPr>
        <w:t xml:space="preserve"> </w:t>
      </w:r>
      <w:r w:rsidRPr="00381977">
        <w:rPr>
          <w:rFonts w:ascii="Times New Roman" w:hAnsi="Times New Roman"/>
          <w:spacing w:val="-8"/>
          <w:sz w:val="28"/>
          <w:szCs w:val="28"/>
        </w:rPr>
        <w:t>у</w:t>
      </w:r>
      <w:r w:rsidRPr="00381977">
        <w:rPr>
          <w:rFonts w:ascii="Times New Roman" w:hAnsi="Times New Roman"/>
          <w:spacing w:val="-2"/>
          <w:sz w:val="28"/>
          <w:szCs w:val="28"/>
        </w:rPr>
        <w:t>с</w:t>
      </w:r>
      <w:r w:rsidRPr="00381977">
        <w:rPr>
          <w:rFonts w:ascii="Times New Roman" w:hAnsi="Times New Roman"/>
          <w:sz w:val="28"/>
          <w:szCs w:val="28"/>
        </w:rPr>
        <w:t>луг администрацией Суоярвского муниципального округа</w:t>
      </w:r>
      <w:r>
        <w:rPr>
          <w:rFonts w:ascii="Times New Roman" w:hAnsi="Times New Roman"/>
          <w:sz w:val="28"/>
          <w:szCs w:val="28"/>
        </w:rPr>
        <w:t>»:</w:t>
      </w:r>
    </w:p>
    <w:p w14:paraId="7CA9FCEA" w14:textId="77777777" w:rsidR="00B47248" w:rsidRPr="004C7A65" w:rsidRDefault="00B47248" w:rsidP="00B47248">
      <w:pPr>
        <w:pStyle w:val="ConsPlusNormal"/>
        <w:numPr>
          <w:ilvl w:val="0"/>
          <w:numId w:val="1"/>
        </w:numPr>
        <w:spacing w:before="220"/>
        <w:ind w:left="142" w:firstLine="0"/>
        <w:jc w:val="both"/>
        <w:rPr>
          <w:b/>
          <w:sz w:val="27"/>
          <w:szCs w:val="27"/>
        </w:rPr>
      </w:pPr>
      <w:r w:rsidRPr="004C7A65">
        <w:rPr>
          <w:rFonts w:ascii="Times New Roman" w:hAnsi="Times New Roman" w:cs="Times New Roman"/>
          <w:sz w:val="28"/>
          <w:szCs w:val="28"/>
        </w:rPr>
        <w:t xml:space="preserve">Утвердить административный регламент администрации Суоярвского муниципального округа </w:t>
      </w:r>
      <w:r w:rsidRPr="004C7A65">
        <w:rPr>
          <w:rFonts w:ascii="Times New Roman" w:hAnsi="Times New Roman" w:cs="Times New Roman"/>
          <w:bCs/>
          <w:sz w:val="28"/>
          <w:szCs w:val="28"/>
          <w:lang w:eastAsia="zh-CN"/>
        </w:rPr>
        <w:t xml:space="preserve">по предоставлению муниципальной услуги </w:t>
      </w:r>
      <w:r w:rsidR="00DB1372" w:rsidRPr="00DB1372">
        <w:rPr>
          <w:rFonts w:ascii="Times New Roman" w:hAnsi="Times New Roman" w:cs="Times New Roman"/>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Pr="004C7A65">
        <w:rPr>
          <w:rFonts w:ascii="Times New Roman" w:hAnsi="Times New Roman" w:cs="Times New Roman"/>
          <w:sz w:val="28"/>
          <w:szCs w:val="28"/>
        </w:rPr>
        <w:t>(прилагается).</w:t>
      </w:r>
    </w:p>
    <w:p w14:paraId="00550C3C" w14:textId="2B7D26D9" w:rsidR="00B47248" w:rsidRPr="003C5241" w:rsidRDefault="00B47248" w:rsidP="003C5241">
      <w:pPr>
        <w:pStyle w:val="ConsPlusNormal"/>
        <w:numPr>
          <w:ilvl w:val="0"/>
          <w:numId w:val="1"/>
        </w:numPr>
        <w:spacing w:before="220"/>
        <w:jc w:val="both"/>
        <w:rPr>
          <w:rFonts w:ascii="Times New Roman" w:hAnsi="Times New Roman" w:cs="Times New Roman"/>
          <w:sz w:val="28"/>
          <w:szCs w:val="28"/>
        </w:rPr>
      </w:pPr>
      <w:r w:rsidRPr="003C5241">
        <w:rPr>
          <w:rFonts w:ascii="Times New Roman" w:hAnsi="Times New Roman" w:cs="Times New Roman"/>
          <w:sz w:val="28"/>
          <w:szCs w:val="28"/>
        </w:rPr>
        <w:t>Признать утратившим силу постановление администрации муниципального образования «Суоярвский район» от 08.04.2021 г. № 26</w:t>
      </w:r>
      <w:r w:rsidR="003C5241" w:rsidRPr="003C5241">
        <w:rPr>
          <w:rFonts w:ascii="Times New Roman" w:hAnsi="Times New Roman" w:cs="Times New Roman"/>
          <w:sz w:val="28"/>
          <w:szCs w:val="28"/>
        </w:rPr>
        <w:t>4</w:t>
      </w:r>
      <w:r w:rsidRPr="003C5241">
        <w:rPr>
          <w:rFonts w:ascii="Times New Roman" w:hAnsi="Times New Roman" w:cs="Times New Roman"/>
          <w:sz w:val="28"/>
          <w:szCs w:val="28"/>
        </w:rPr>
        <w:t xml:space="preserve"> «Об утверждении Административного регламента по предоставлению </w:t>
      </w:r>
      <w:r w:rsidRPr="003C5241">
        <w:rPr>
          <w:rFonts w:ascii="Times New Roman" w:hAnsi="Times New Roman" w:cs="Times New Roman"/>
          <w:sz w:val="28"/>
          <w:szCs w:val="28"/>
        </w:rPr>
        <w:lastRenderedPageBreak/>
        <w:t xml:space="preserve">Администрацией муниципального образования «Суоярвский район» муниципальной услуги </w:t>
      </w:r>
      <w:r w:rsidR="003C5241" w:rsidRPr="003C5241">
        <w:rPr>
          <w:rFonts w:ascii="Times New Roman" w:hAnsi="Times New Roman" w:cs="Times New Roman"/>
          <w:sz w:val="28"/>
          <w:szCs w:val="28"/>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C5241">
        <w:rPr>
          <w:rFonts w:ascii="Times New Roman" w:hAnsi="Times New Roman" w:cs="Times New Roman"/>
          <w:sz w:val="28"/>
          <w:szCs w:val="28"/>
        </w:rPr>
        <w:t>.</w:t>
      </w:r>
    </w:p>
    <w:p w14:paraId="59C30002" w14:textId="77777777" w:rsidR="00B47248" w:rsidRPr="004C7A65" w:rsidRDefault="00B47248" w:rsidP="00B47248">
      <w:pPr>
        <w:numPr>
          <w:ilvl w:val="0"/>
          <w:numId w:val="1"/>
        </w:numPr>
        <w:autoSpaceDE w:val="0"/>
        <w:autoSpaceDN w:val="0"/>
        <w:adjustRightInd w:val="0"/>
        <w:spacing w:after="0" w:line="240" w:lineRule="auto"/>
        <w:ind w:left="142" w:firstLine="709"/>
        <w:jc w:val="both"/>
        <w:rPr>
          <w:rFonts w:ascii="Times New Roman" w:hAnsi="Times New Roman" w:cs="Times New Roman"/>
          <w:sz w:val="28"/>
          <w:szCs w:val="28"/>
        </w:rPr>
      </w:pPr>
      <w:r w:rsidRPr="004C7A65">
        <w:rPr>
          <w:rFonts w:ascii="Times New Roman" w:hAnsi="Times New Roman" w:cs="Times New Roman"/>
          <w:sz w:val="28"/>
          <w:szCs w:val="28"/>
        </w:rPr>
        <w:t xml:space="preserve">Разместить настоящее постановление на официальном интернет-портале Суоярвского муниципального округа в информационно-телекоммуникационной сети «Интернет».  </w:t>
      </w:r>
    </w:p>
    <w:p w14:paraId="28E43EFF" w14:textId="77777777" w:rsidR="00B47248" w:rsidRPr="004C7A65" w:rsidRDefault="00B47248" w:rsidP="00B47248">
      <w:pPr>
        <w:widowControl w:val="0"/>
        <w:numPr>
          <w:ilvl w:val="0"/>
          <w:numId w:val="1"/>
        </w:numPr>
        <w:autoSpaceDE w:val="0"/>
        <w:autoSpaceDN w:val="0"/>
        <w:spacing w:after="0" w:line="240" w:lineRule="auto"/>
        <w:ind w:left="142" w:firstLine="708"/>
        <w:contextualSpacing/>
        <w:jc w:val="both"/>
        <w:rPr>
          <w:rFonts w:ascii="Times New Roman" w:hAnsi="Times New Roman" w:cs="Times New Roman"/>
          <w:sz w:val="28"/>
          <w:szCs w:val="28"/>
        </w:rPr>
      </w:pPr>
      <w:r w:rsidRPr="004C7A65">
        <w:rPr>
          <w:rFonts w:ascii="Times New Roman" w:hAnsi="Times New Roman" w:cs="Times New Roman"/>
          <w:sz w:val="28"/>
          <w:szCs w:val="28"/>
        </w:rPr>
        <w:t>Настоящее постановление вступает в силу после его официального опубликования (обнародования) в газете «Суоярвский вестник».</w:t>
      </w:r>
    </w:p>
    <w:p w14:paraId="57517E93" w14:textId="77777777" w:rsidR="00B47248" w:rsidRPr="004C7A65" w:rsidRDefault="00B47248" w:rsidP="00B47248">
      <w:pPr>
        <w:numPr>
          <w:ilvl w:val="0"/>
          <w:numId w:val="1"/>
        </w:numPr>
        <w:spacing w:after="0" w:line="240" w:lineRule="auto"/>
        <w:ind w:left="142" w:firstLine="708"/>
        <w:jc w:val="both"/>
        <w:rPr>
          <w:rFonts w:ascii="Times New Roman" w:hAnsi="Times New Roman" w:cs="Times New Roman"/>
          <w:sz w:val="28"/>
          <w:szCs w:val="28"/>
          <w:lang w:eastAsia="hi-IN" w:bidi="hi-IN"/>
        </w:rPr>
      </w:pPr>
      <w:r w:rsidRPr="004C7A65">
        <w:rPr>
          <w:rFonts w:ascii="Times New Roman" w:hAnsi="Times New Roman" w:cs="Times New Roman"/>
          <w:sz w:val="28"/>
          <w:szCs w:val="28"/>
          <w:lang w:eastAsia="hi-IN" w:bidi="hi-IN"/>
        </w:rPr>
        <w:t xml:space="preserve">Контроль за исполнением настоящего постановления возложить на </w:t>
      </w:r>
      <w:r>
        <w:rPr>
          <w:rFonts w:ascii="Times New Roman" w:hAnsi="Times New Roman" w:cs="Times New Roman"/>
          <w:sz w:val="28"/>
          <w:szCs w:val="28"/>
          <w:lang w:eastAsia="hi-IN" w:bidi="hi-IN"/>
        </w:rPr>
        <w:t xml:space="preserve">Первого </w:t>
      </w:r>
      <w:r w:rsidRPr="004C7A65">
        <w:rPr>
          <w:rFonts w:ascii="Times New Roman" w:hAnsi="Times New Roman" w:cs="Times New Roman"/>
          <w:sz w:val="28"/>
          <w:szCs w:val="28"/>
          <w:lang w:eastAsia="hi-IN" w:bidi="hi-IN"/>
        </w:rPr>
        <w:t xml:space="preserve">заместителя главы администрации </w:t>
      </w:r>
      <w:r>
        <w:rPr>
          <w:rFonts w:ascii="Times New Roman" w:hAnsi="Times New Roman" w:cs="Times New Roman"/>
          <w:sz w:val="28"/>
          <w:szCs w:val="28"/>
          <w:lang w:eastAsia="hi-IN" w:bidi="hi-IN"/>
        </w:rPr>
        <w:t xml:space="preserve">Суоярвского муниципального округа Денисова С.С. </w:t>
      </w:r>
    </w:p>
    <w:p w14:paraId="6C71A13F" w14:textId="77777777" w:rsidR="00B47248" w:rsidRDefault="00B47248" w:rsidP="00B47248">
      <w:pPr>
        <w:spacing w:after="0" w:line="240" w:lineRule="auto"/>
        <w:rPr>
          <w:rFonts w:ascii="Times New Roman" w:hAnsi="Times New Roman" w:cs="Times New Roman"/>
          <w:sz w:val="28"/>
          <w:szCs w:val="28"/>
          <w:lang w:eastAsia="hi-IN" w:bidi="hi-IN"/>
        </w:rPr>
      </w:pPr>
    </w:p>
    <w:p w14:paraId="5E43D18A" w14:textId="77777777" w:rsidR="00B47248" w:rsidRPr="004C7A65" w:rsidRDefault="00B47248" w:rsidP="00B47248">
      <w:pPr>
        <w:spacing w:after="0" w:line="240" w:lineRule="auto"/>
        <w:rPr>
          <w:rFonts w:ascii="Times New Roman" w:hAnsi="Times New Roman" w:cs="Times New Roman"/>
          <w:sz w:val="28"/>
          <w:szCs w:val="28"/>
          <w:lang w:eastAsia="hi-IN" w:bidi="hi-IN"/>
        </w:rPr>
      </w:pPr>
    </w:p>
    <w:p w14:paraId="6ACA8B73" w14:textId="77777777" w:rsidR="00B47248" w:rsidRPr="004C7A65" w:rsidRDefault="00B47248" w:rsidP="00B47248">
      <w:pPr>
        <w:spacing w:after="0" w:line="240" w:lineRule="auto"/>
        <w:rPr>
          <w:rFonts w:ascii="Times New Roman" w:hAnsi="Times New Roman" w:cs="Times New Roman"/>
          <w:sz w:val="28"/>
          <w:szCs w:val="28"/>
          <w:lang w:eastAsia="hi-IN" w:bidi="hi-IN"/>
        </w:rPr>
      </w:pPr>
      <w:r w:rsidRPr="004C7A65">
        <w:rPr>
          <w:rFonts w:ascii="Times New Roman" w:hAnsi="Times New Roman" w:cs="Times New Roman"/>
          <w:sz w:val="28"/>
          <w:szCs w:val="28"/>
          <w:lang w:eastAsia="hi-IN" w:bidi="hi-IN"/>
        </w:rPr>
        <w:t>Глава Суоярвского</w:t>
      </w:r>
    </w:p>
    <w:p w14:paraId="16DEF1D8" w14:textId="5A25028E" w:rsidR="00DB1372" w:rsidRDefault="00B47248" w:rsidP="00427210">
      <w:pPr>
        <w:pStyle w:val="ConsPlusTitle"/>
        <w:outlineLvl w:val="0"/>
      </w:pPr>
      <w:r w:rsidRPr="004C7A65">
        <w:rPr>
          <w:rFonts w:ascii="Times New Roman" w:eastAsiaTheme="minorHAnsi" w:hAnsi="Times New Roman" w:cs="Times New Roman"/>
          <w:b w:val="0"/>
          <w:sz w:val="28"/>
          <w:szCs w:val="28"/>
          <w:lang w:eastAsia="hi-IN" w:bidi="hi-IN"/>
        </w:rPr>
        <w:t xml:space="preserve">муниципального округа             </w:t>
      </w:r>
      <w:r>
        <w:rPr>
          <w:rFonts w:ascii="Times New Roman" w:eastAsiaTheme="minorHAnsi" w:hAnsi="Times New Roman" w:cs="Times New Roman"/>
          <w:b w:val="0"/>
          <w:sz w:val="28"/>
          <w:szCs w:val="28"/>
          <w:lang w:eastAsia="hi-IN" w:bidi="hi-IN"/>
        </w:rPr>
        <w:t xml:space="preserve">     </w:t>
      </w:r>
      <w:r w:rsidRPr="004C7A65">
        <w:rPr>
          <w:rFonts w:ascii="Times New Roman" w:eastAsiaTheme="minorHAnsi" w:hAnsi="Times New Roman" w:cs="Times New Roman"/>
          <w:b w:val="0"/>
          <w:sz w:val="28"/>
          <w:szCs w:val="28"/>
          <w:lang w:eastAsia="hi-IN" w:bidi="hi-IN"/>
        </w:rPr>
        <w:t xml:space="preserve">             </w:t>
      </w:r>
      <w:r>
        <w:rPr>
          <w:rFonts w:ascii="Times New Roman" w:eastAsiaTheme="minorHAnsi" w:hAnsi="Times New Roman" w:cs="Times New Roman"/>
          <w:b w:val="0"/>
          <w:sz w:val="28"/>
          <w:szCs w:val="28"/>
          <w:lang w:eastAsia="hi-IN" w:bidi="hi-IN"/>
        </w:rPr>
        <w:t xml:space="preserve">   </w:t>
      </w:r>
      <w:r w:rsidRPr="004C7A65">
        <w:rPr>
          <w:rFonts w:ascii="Times New Roman" w:eastAsiaTheme="minorHAnsi" w:hAnsi="Times New Roman" w:cs="Times New Roman"/>
          <w:b w:val="0"/>
          <w:sz w:val="28"/>
          <w:szCs w:val="28"/>
          <w:lang w:eastAsia="hi-IN" w:bidi="hi-IN"/>
        </w:rPr>
        <w:t xml:space="preserve">                                 Р. В. </w:t>
      </w:r>
      <w:r>
        <w:rPr>
          <w:rFonts w:ascii="Times New Roman" w:eastAsiaTheme="minorHAnsi" w:hAnsi="Times New Roman" w:cs="Times New Roman"/>
          <w:b w:val="0"/>
          <w:sz w:val="28"/>
          <w:szCs w:val="28"/>
          <w:lang w:eastAsia="hi-IN" w:bidi="hi-IN"/>
        </w:rPr>
        <w:t>Петро</w:t>
      </w:r>
      <w:r w:rsidR="00427210">
        <w:rPr>
          <w:rFonts w:ascii="Times New Roman" w:eastAsiaTheme="minorHAnsi" w:hAnsi="Times New Roman" w:cs="Times New Roman"/>
          <w:b w:val="0"/>
          <w:sz w:val="28"/>
          <w:szCs w:val="28"/>
          <w:lang w:eastAsia="hi-IN" w:bidi="hi-IN"/>
        </w:rPr>
        <w:t>в</w:t>
      </w:r>
    </w:p>
    <w:p w14:paraId="3E7741F1" w14:textId="00FDB47C" w:rsidR="00427210" w:rsidRPr="00427210" w:rsidRDefault="00427210" w:rsidP="00427210">
      <w:pPr>
        <w:pStyle w:val="ConsPlusNormal"/>
        <w:jc w:val="both"/>
        <w:rPr>
          <w:rFonts w:ascii="Times New Roman" w:hAnsi="Times New Roman" w:cs="Times New Roman"/>
        </w:rPr>
      </w:pPr>
      <w:r w:rsidRPr="00427210">
        <w:rPr>
          <w:rFonts w:ascii="Times New Roman" w:hAnsi="Times New Roman" w:cs="Times New Roman"/>
        </w:rPr>
        <w:t>_____________________________________________________________________________________</w:t>
      </w:r>
    </w:p>
    <w:p w14:paraId="0029A0C2" w14:textId="77777777" w:rsidR="00427210" w:rsidRPr="00427210" w:rsidRDefault="00427210" w:rsidP="00427210">
      <w:pPr>
        <w:pStyle w:val="ConsPlusNormal"/>
        <w:jc w:val="both"/>
        <w:rPr>
          <w:rFonts w:ascii="Times New Roman" w:hAnsi="Times New Roman" w:cs="Times New Roman"/>
        </w:rPr>
      </w:pPr>
      <w:r w:rsidRPr="00427210">
        <w:rPr>
          <w:rFonts w:ascii="Times New Roman" w:hAnsi="Times New Roman" w:cs="Times New Roman"/>
        </w:rPr>
        <w:t>Разослать: Дело, МКУ «ЦУМИ и ЗР Суоярвского района»</w:t>
      </w:r>
    </w:p>
    <w:p w14:paraId="070E7B97" w14:textId="77777777" w:rsidR="00DB1372" w:rsidRPr="00427210" w:rsidRDefault="00DB1372">
      <w:pPr>
        <w:pStyle w:val="ConsPlusNormal"/>
        <w:jc w:val="both"/>
        <w:rPr>
          <w:rFonts w:ascii="Times New Roman" w:hAnsi="Times New Roman" w:cs="Times New Roman"/>
        </w:rPr>
      </w:pPr>
    </w:p>
    <w:p w14:paraId="51A802E2" w14:textId="77777777" w:rsidR="00DB1372" w:rsidRDefault="00DB1372">
      <w:pPr>
        <w:pStyle w:val="ConsPlusNormal"/>
        <w:jc w:val="both"/>
      </w:pPr>
    </w:p>
    <w:p w14:paraId="35837D52" w14:textId="77777777" w:rsidR="00DB1372" w:rsidRDefault="00DB1372">
      <w:pPr>
        <w:pStyle w:val="ConsPlusNormal"/>
        <w:jc w:val="both"/>
      </w:pPr>
    </w:p>
    <w:p w14:paraId="106B8C8E" w14:textId="77777777" w:rsidR="00DB1372" w:rsidRDefault="00DB1372">
      <w:pPr>
        <w:pStyle w:val="ConsPlusNormal"/>
        <w:jc w:val="both"/>
      </w:pPr>
    </w:p>
    <w:p w14:paraId="08FBEE4B" w14:textId="77777777" w:rsidR="00DB1372" w:rsidRDefault="00DB1372">
      <w:pPr>
        <w:pStyle w:val="ConsPlusNormal"/>
        <w:jc w:val="both"/>
      </w:pPr>
    </w:p>
    <w:p w14:paraId="43F16A65" w14:textId="77777777" w:rsidR="00DB1372" w:rsidRDefault="00DB1372">
      <w:pPr>
        <w:pStyle w:val="ConsPlusNormal"/>
        <w:jc w:val="both"/>
      </w:pPr>
    </w:p>
    <w:p w14:paraId="1F8B728B" w14:textId="77777777" w:rsidR="00DB1372" w:rsidRDefault="00DB1372">
      <w:pPr>
        <w:pStyle w:val="ConsPlusNormal"/>
        <w:jc w:val="both"/>
      </w:pPr>
    </w:p>
    <w:p w14:paraId="43B60DC5" w14:textId="77777777" w:rsidR="00DB1372" w:rsidRDefault="00DB1372">
      <w:pPr>
        <w:pStyle w:val="ConsPlusNormal"/>
        <w:jc w:val="both"/>
      </w:pPr>
    </w:p>
    <w:p w14:paraId="3A3B1F26" w14:textId="77777777" w:rsidR="00DB1372" w:rsidRDefault="00DB1372">
      <w:pPr>
        <w:pStyle w:val="ConsPlusNormal"/>
        <w:jc w:val="both"/>
      </w:pPr>
    </w:p>
    <w:p w14:paraId="0926D3D1" w14:textId="77777777" w:rsidR="00DB1372" w:rsidRDefault="00DB1372">
      <w:pPr>
        <w:pStyle w:val="ConsPlusNormal"/>
        <w:jc w:val="both"/>
      </w:pPr>
    </w:p>
    <w:p w14:paraId="3198B8B1" w14:textId="77777777" w:rsidR="00DB1372" w:rsidRDefault="00DB1372">
      <w:pPr>
        <w:pStyle w:val="ConsPlusNormal"/>
        <w:jc w:val="both"/>
      </w:pPr>
    </w:p>
    <w:p w14:paraId="4AF227E1" w14:textId="77777777" w:rsidR="00DB1372" w:rsidRDefault="00DB1372">
      <w:pPr>
        <w:pStyle w:val="ConsPlusNormal"/>
        <w:jc w:val="both"/>
      </w:pPr>
    </w:p>
    <w:p w14:paraId="46F0CAD0" w14:textId="77777777" w:rsidR="00DB1372" w:rsidRDefault="00DB1372">
      <w:pPr>
        <w:pStyle w:val="ConsPlusNormal"/>
        <w:jc w:val="both"/>
      </w:pPr>
    </w:p>
    <w:p w14:paraId="1EA172DE" w14:textId="77777777" w:rsidR="00DB1372" w:rsidRDefault="00DB1372">
      <w:pPr>
        <w:pStyle w:val="ConsPlusNormal"/>
        <w:jc w:val="both"/>
      </w:pPr>
    </w:p>
    <w:p w14:paraId="32C0784E" w14:textId="77777777" w:rsidR="00DB1372" w:rsidRDefault="00DB1372">
      <w:pPr>
        <w:pStyle w:val="ConsPlusNormal"/>
        <w:jc w:val="both"/>
      </w:pPr>
    </w:p>
    <w:p w14:paraId="1CD41105" w14:textId="77777777" w:rsidR="00DB1372" w:rsidRDefault="00DB1372">
      <w:pPr>
        <w:pStyle w:val="ConsPlusNormal"/>
        <w:jc w:val="both"/>
      </w:pPr>
    </w:p>
    <w:p w14:paraId="0E9DA7A3" w14:textId="77777777" w:rsidR="00DB1372" w:rsidRDefault="00DB1372">
      <w:pPr>
        <w:pStyle w:val="ConsPlusNormal"/>
        <w:jc w:val="both"/>
      </w:pPr>
    </w:p>
    <w:p w14:paraId="5134E23E" w14:textId="77777777" w:rsidR="00DB1372" w:rsidRDefault="00DB1372">
      <w:pPr>
        <w:pStyle w:val="ConsPlusNormal"/>
        <w:jc w:val="both"/>
      </w:pPr>
    </w:p>
    <w:p w14:paraId="27176C0E" w14:textId="77777777" w:rsidR="00427210" w:rsidRDefault="00427210">
      <w:pPr>
        <w:pStyle w:val="ConsPlusNormal"/>
        <w:jc w:val="both"/>
      </w:pPr>
    </w:p>
    <w:p w14:paraId="32F2C216" w14:textId="77777777" w:rsidR="00427210" w:rsidRDefault="00427210">
      <w:pPr>
        <w:pStyle w:val="ConsPlusNormal"/>
        <w:jc w:val="both"/>
      </w:pPr>
    </w:p>
    <w:p w14:paraId="4DF7B911" w14:textId="77777777" w:rsidR="00427210" w:rsidRDefault="00427210">
      <w:pPr>
        <w:pStyle w:val="ConsPlusNormal"/>
        <w:jc w:val="both"/>
      </w:pPr>
    </w:p>
    <w:p w14:paraId="5BF2ADB5" w14:textId="77777777" w:rsidR="00427210" w:rsidRDefault="00427210">
      <w:pPr>
        <w:pStyle w:val="ConsPlusNormal"/>
        <w:jc w:val="both"/>
      </w:pPr>
    </w:p>
    <w:p w14:paraId="74D8500B" w14:textId="77777777" w:rsidR="00DB1372" w:rsidRDefault="00DB1372">
      <w:pPr>
        <w:pStyle w:val="ConsPlusNormal"/>
        <w:jc w:val="both"/>
      </w:pPr>
    </w:p>
    <w:p w14:paraId="2983A8F0" w14:textId="77777777" w:rsidR="00DB1372" w:rsidRDefault="00DB1372">
      <w:pPr>
        <w:pStyle w:val="ConsPlusNormal"/>
        <w:jc w:val="both"/>
      </w:pPr>
    </w:p>
    <w:p w14:paraId="3AF4CB3E" w14:textId="77777777" w:rsidR="00DB1372" w:rsidRDefault="00DB1372">
      <w:pPr>
        <w:pStyle w:val="ConsPlusNormal"/>
        <w:jc w:val="both"/>
      </w:pPr>
    </w:p>
    <w:p w14:paraId="7B482660" w14:textId="77777777" w:rsidR="003C5241" w:rsidRDefault="003C5241">
      <w:pPr>
        <w:pStyle w:val="ConsPlusNormal"/>
        <w:jc w:val="both"/>
      </w:pPr>
    </w:p>
    <w:p w14:paraId="5C25CB02" w14:textId="77777777" w:rsidR="00DB1372" w:rsidRDefault="00DB1372">
      <w:pPr>
        <w:pStyle w:val="ConsPlusNormal"/>
        <w:jc w:val="both"/>
      </w:pPr>
    </w:p>
    <w:p w14:paraId="30EA027D" w14:textId="77777777" w:rsidR="00DB1372" w:rsidRDefault="00DB1372">
      <w:pPr>
        <w:pStyle w:val="ConsPlusNormal"/>
        <w:jc w:val="both"/>
      </w:pPr>
    </w:p>
    <w:p w14:paraId="1C6E4B6E" w14:textId="77777777" w:rsidR="00046E50" w:rsidRDefault="00046E50">
      <w:pPr>
        <w:pStyle w:val="ConsPlusNormal"/>
        <w:jc w:val="both"/>
      </w:pPr>
    </w:p>
    <w:p w14:paraId="4E508284" w14:textId="77777777" w:rsidR="00046E50" w:rsidRDefault="00046E50">
      <w:pPr>
        <w:pStyle w:val="ConsPlusNormal"/>
        <w:jc w:val="both"/>
      </w:pPr>
    </w:p>
    <w:p w14:paraId="01ABEDB4" w14:textId="77777777" w:rsidR="00046E50" w:rsidRPr="00DB1372" w:rsidRDefault="00046E50">
      <w:pPr>
        <w:pStyle w:val="ConsPlusNormal"/>
        <w:jc w:val="both"/>
        <w:rPr>
          <w:rFonts w:ascii="Times New Roman" w:hAnsi="Times New Roman" w:cs="Times New Roman"/>
          <w:sz w:val="24"/>
          <w:szCs w:val="24"/>
        </w:rPr>
      </w:pPr>
    </w:p>
    <w:p w14:paraId="3BCACD82" w14:textId="77777777" w:rsidR="00046E50" w:rsidRPr="00DB1372" w:rsidRDefault="00046E50">
      <w:pPr>
        <w:pStyle w:val="ConsPlusNormal"/>
        <w:jc w:val="right"/>
        <w:outlineLvl w:val="0"/>
        <w:rPr>
          <w:rFonts w:ascii="Times New Roman" w:hAnsi="Times New Roman" w:cs="Times New Roman"/>
          <w:sz w:val="24"/>
          <w:szCs w:val="24"/>
        </w:rPr>
      </w:pPr>
      <w:r w:rsidRPr="00DB1372">
        <w:rPr>
          <w:rFonts w:ascii="Times New Roman" w:hAnsi="Times New Roman" w:cs="Times New Roman"/>
          <w:sz w:val="24"/>
          <w:szCs w:val="24"/>
        </w:rPr>
        <w:lastRenderedPageBreak/>
        <w:t>Утвержден</w:t>
      </w:r>
    </w:p>
    <w:p w14:paraId="6E3ADA21"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постановлением</w:t>
      </w:r>
    </w:p>
    <w:p w14:paraId="62CF1607"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Администрации</w:t>
      </w:r>
    </w:p>
    <w:p w14:paraId="3D8CF611" w14:textId="77777777" w:rsidR="00046E50" w:rsidRPr="00DB1372" w:rsidRDefault="005F5D1C">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Суоярвского муниципального</w:t>
      </w:r>
      <w:r w:rsidR="00046E50" w:rsidRPr="00DB1372">
        <w:rPr>
          <w:rFonts w:ascii="Times New Roman" w:hAnsi="Times New Roman" w:cs="Times New Roman"/>
          <w:sz w:val="24"/>
          <w:szCs w:val="24"/>
        </w:rPr>
        <w:t xml:space="preserve"> округа</w:t>
      </w:r>
    </w:p>
    <w:p w14:paraId="63C8B6C0"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 xml:space="preserve">от </w:t>
      </w:r>
      <w:r w:rsidR="005F5D1C" w:rsidRPr="00DB1372">
        <w:rPr>
          <w:rFonts w:ascii="Times New Roman" w:hAnsi="Times New Roman" w:cs="Times New Roman"/>
          <w:sz w:val="24"/>
          <w:szCs w:val="24"/>
        </w:rPr>
        <w:t>00.00</w:t>
      </w:r>
      <w:r w:rsidRPr="00DB1372">
        <w:rPr>
          <w:rFonts w:ascii="Times New Roman" w:hAnsi="Times New Roman" w:cs="Times New Roman"/>
          <w:sz w:val="24"/>
          <w:szCs w:val="24"/>
        </w:rPr>
        <w:t xml:space="preserve">.2023 N </w:t>
      </w:r>
      <w:r w:rsidR="005F5D1C" w:rsidRPr="00DB1372">
        <w:rPr>
          <w:rFonts w:ascii="Times New Roman" w:hAnsi="Times New Roman" w:cs="Times New Roman"/>
          <w:sz w:val="24"/>
          <w:szCs w:val="24"/>
        </w:rPr>
        <w:t>0000</w:t>
      </w:r>
    </w:p>
    <w:p w14:paraId="2617D604" w14:textId="77777777" w:rsidR="00046E50" w:rsidRPr="00DB1372" w:rsidRDefault="00046E50">
      <w:pPr>
        <w:pStyle w:val="ConsPlusNormal"/>
        <w:jc w:val="both"/>
        <w:rPr>
          <w:rFonts w:ascii="Times New Roman" w:hAnsi="Times New Roman" w:cs="Times New Roman"/>
          <w:sz w:val="24"/>
          <w:szCs w:val="24"/>
        </w:rPr>
      </w:pPr>
    </w:p>
    <w:p w14:paraId="7B7A315D" w14:textId="77777777" w:rsidR="00046E50" w:rsidRPr="00DB1372" w:rsidRDefault="00DB1372">
      <w:pPr>
        <w:pStyle w:val="ConsPlusTitle"/>
        <w:jc w:val="center"/>
        <w:rPr>
          <w:rFonts w:ascii="Times New Roman" w:hAnsi="Times New Roman" w:cs="Times New Roman"/>
          <w:sz w:val="24"/>
          <w:szCs w:val="24"/>
        </w:rPr>
      </w:pPr>
      <w:bookmarkStart w:id="1" w:name="P36"/>
      <w:bookmarkEnd w:id="1"/>
      <w:r>
        <w:rPr>
          <w:rFonts w:ascii="Times New Roman" w:hAnsi="Times New Roman" w:cs="Times New Roman"/>
          <w:sz w:val="24"/>
          <w:szCs w:val="24"/>
        </w:rPr>
        <w:t xml:space="preserve">Административный регламент </w:t>
      </w:r>
    </w:p>
    <w:p w14:paraId="19C4BBCB" w14:textId="77777777" w:rsidR="00046E50" w:rsidRDefault="00DB1372" w:rsidP="00471260">
      <w:pPr>
        <w:pStyle w:val="ConsPlusTitle"/>
        <w:jc w:val="center"/>
        <w:rPr>
          <w:rFonts w:ascii="Times New Roman" w:hAnsi="Times New Roman" w:cs="Times New Roman"/>
          <w:b w:val="0"/>
          <w:sz w:val="24"/>
          <w:szCs w:val="24"/>
        </w:rPr>
      </w:pPr>
      <w:r>
        <w:rPr>
          <w:rFonts w:ascii="Times New Roman" w:hAnsi="Times New Roman" w:cs="Times New Roman"/>
          <w:sz w:val="24"/>
          <w:szCs w:val="24"/>
        </w:rPr>
        <w:t>Администрации Суоярвского муниц</w:t>
      </w:r>
      <w:r w:rsidR="00471260">
        <w:rPr>
          <w:rFonts w:ascii="Times New Roman" w:hAnsi="Times New Roman" w:cs="Times New Roman"/>
          <w:sz w:val="24"/>
          <w:szCs w:val="24"/>
        </w:rPr>
        <w:t xml:space="preserve">ипального округа по предоставлению муниципальной услуги </w:t>
      </w:r>
      <w:r w:rsidRPr="00DB1372">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2B6509BA" w14:textId="77777777" w:rsidR="00DB1372" w:rsidRPr="00DB1372" w:rsidRDefault="00DB1372" w:rsidP="00DB1372">
      <w:pPr>
        <w:pStyle w:val="ConsPlusNormal"/>
        <w:jc w:val="center"/>
        <w:rPr>
          <w:rFonts w:ascii="Times New Roman" w:hAnsi="Times New Roman" w:cs="Times New Roman"/>
          <w:sz w:val="24"/>
          <w:szCs w:val="24"/>
        </w:rPr>
      </w:pPr>
    </w:p>
    <w:p w14:paraId="5E32FA23" w14:textId="77777777" w:rsidR="00046E50" w:rsidRPr="00DB1372" w:rsidRDefault="00046E50">
      <w:pPr>
        <w:pStyle w:val="ConsPlusTitle"/>
        <w:jc w:val="center"/>
        <w:outlineLvl w:val="1"/>
        <w:rPr>
          <w:rFonts w:ascii="Times New Roman" w:hAnsi="Times New Roman" w:cs="Times New Roman"/>
          <w:sz w:val="24"/>
          <w:szCs w:val="24"/>
        </w:rPr>
      </w:pPr>
      <w:r w:rsidRPr="00DB1372">
        <w:rPr>
          <w:rFonts w:ascii="Times New Roman" w:hAnsi="Times New Roman" w:cs="Times New Roman"/>
          <w:sz w:val="24"/>
          <w:szCs w:val="24"/>
        </w:rPr>
        <w:t>1. Общие положения</w:t>
      </w:r>
    </w:p>
    <w:p w14:paraId="64B2FB30" w14:textId="77777777" w:rsidR="00046E50" w:rsidRPr="00DB1372" w:rsidRDefault="00046E50">
      <w:pPr>
        <w:pStyle w:val="ConsPlusNormal"/>
        <w:jc w:val="both"/>
        <w:rPr>
          <w:rFonts w:ascii="Times New Roman" w:hAnsi="Times New Roman" w:cs="Times New Roman"/>
          <w:sz w:val="24"/>
          <w:szCs w:val="24"/>
        </w:rPr>
      </w:pPr>
    </w:p>
    <w:p w14:paraId="415B3E8C"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Предмет регулирования Административного регламента</w:t>
      </w:r>
    </w:p>
    <w:p w14:paraId="647B6017" w14:textId="77777777" w:rsidR="00046E50" w:rsidRPr="00DB1372" w:rsidRDefault="00046E50">
      <w:pPr>
        <w:pStyle w:val="ConsPlusNormal"/>
        <w:jc w:val="both"/>
        <w:rPr>
          <w:rFonts w:ascii="Times New Roman" w:hAnsi="Times New Roman" w:cs="Times New Roman"/>
          <w:sz w:val="24"/>
          <w:szCs w:val="24"/>
        </w:rPr>
      </w:pPr>
    </w:p>
    <w:p w14:paraId="6C224D63"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1.1. Административный регламент Администрации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 по предоставлению муниципальной услуги </w:t>
      </w:r>
      <w:bookmarkStart w:id="2" w:name="_Hlk146997819"/>
      <w:r w:rsidRPr="00DB1372">
        <w:rPr>
          <w:rFonts w:ascii="Times New Roman" w:hAnsi="Times New Roman" w:cs="Times New Roman"/>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bookmarkEnd w:id="2"/>
      <w:r w:rsidRPr="00DB1372">
        <w:rPr>
          <w:rFonts w:ascii="Times New Roman" w:hAnsi="Times New Roman" w:cs="Times New Roman"/>
          <w:sz w:val="24"/>
          <w:szCs w:val="24"/>
        </w:rPr>
        <w:t xml:space="preserve">(далее - муниципальная услуга, Административный регламент) разработан в целях повышения качества и доступности результата предоставления муниципальной услуги, определяет порядок, сроки и последовательность совершения Администрацией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 (далее - Администрация) действий (административных процедур) при осуществлении полномочий по предоставлению муниципальной услуги.</w:t>
      </w:r>
    </w:p>
    <w:p w14:paraId="7AFFB28B" w14:textId="77777777" w:rsidR="00046E50" w:rsidRPr="00DB1372" w:rsidRDefault="00046E50" w:rsidP="005F5D1C">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1.2. Предоставление муниципальной услу</w:t>
      </w:r>
      <w:bookmarkStart w:id="3" w:name="_GoBack"/>
      <w:bookmarkEnd w:id="3"/>
      <w:r w:rsidRPr="00DB1372">
        <w:rPr>
          <w:rFonts w:ascii="Times New Roman" w:hAnsi="Times New Roman" w:cs="Times New Roman"/>
          <w:sz w:val="24"/>
          <w:szCs w:val="24"/>
        </w:rPr>
        <w:t xml:space="preserve">ги осуществляет Администрация. Отраслевым (функциональным) подразделением Администрации, ответственным за предоставление муниципальной услуги, является </w:t>
      </w:r>
      <w:r w:rsidR="005F5D1C" w:rsidRPr="00DB1372">
        <w:rPr>
          <w:rFonts w:ascii="Times New Roman" w:hAnsi="Times New Roman" w:cs="Times New Roman"/>
          <w:sz w:val="24"/>
          <w:szCs w:val="24"/>
        </w:rPr>
        <w:t>Муниципальное казенное учреждение «Центр по управлению муниципальным имуществом и земельными ресурсами Суоярвского района»</w:t>
      </w:r>
      <w:r w:rsidR="009C32B1" w:rsidRPr="00DB1372">
        <w:rPr>
          <w:rFonts w:ascii="Times New Roman" w:hAnsi="Times New Roman" w:cs="Times New Roman"/>
          <w:sz w:val="24"/>
          <w:szCs w:val="24"/>
        </w:rPr>
        <w:t xml:space="preserve"> </w:t>
      </w:r>
      <w:r w:rsidRPr="00DB1372">
        <w:rPr>
          <w:rFonts w:ascii="Times New Roman" w:hAnsi="Times New Roman" w:cs="Times New Roman"/>
          <w:sz w:val="24"/>
          <w:szCs w:val="24"/>
        </w:rPr>
        <w:t xml:space="preserve">(далее - </w:t>
      </w:r>
      <w:r w:rsidR="005F5D1C" w:rsidRPr="00DB1372">
        <w:rPr>
          <w:rFonts w:ascii="Times New Roman" w:hAnsi="Times New Roman" w:cs="Times New Roman"/>
          <w:sz w:val="24"/>
          <w:szCs w:val="24"/>
        </w:rPr>
        <w:t>Учреждение</w:t>
      </w:r>
      <w:r w:rsidRPr="00DB1372">
        <w:rPr>
          <w:rFonts w:ascii="Times New Roman" w:hAnsi="Times New Roman" w:cs="Times New Roman"/>
          <w:sz w:val="24"/>
          <w:szCs w:val="24"/>
        </w:rPr>
        <w:t>).</w:t>
      </w:r>
    </w:p>
    <w:p w14:paraId="3E7167C5"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4" w:name="P51"/>
      <w:bookmarkEnd w:id="4"/>
      <w:r w:rsidRPr="00DB1372">
        <w:rPr>
          <w:rFonts w:ascii="Times New Roman" w:hAnsi="Times New Roman" w:cs="Times New Roman"/>
          <w:sz w:val="24"/>
          <w:szCs w:val="24"/>
        </w:rPr>
        <w:t>1.3. Заявителями муниципальной услуги являются застройщики, осуществляющие на земельном участке строительство или реконструкцию объекта индивидуального жилищного строительства или садового дома (далее - заявитель).</w:t>
      </w:r>
    </w:p>
    <w:p w14:paraId="1FA6D25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1.4. Интересы заявителей, указанных в пункте 1.3 Административного регламента, могут представлять законные представители или иные лица, уполномоченные заявителем в установленном порядке (далее - представитель заявителя).</w:t>
      </w:r>
    </w:p>
    <w:p w14:paraId="5DE07BBE" w14:textId="77777777" w:rsidR="00046E50" w:rsidRPr="00DB1372" w:rsidRDefault="00046E50">
      <w:pPr>
        <w:pStyle w:val="ConsPlusNormal"/>
        <w:jc w:val="both"/>
        <w:rPr>
          <w:rFonts w:ascii="Times New Roman" w:hAnsi="Times New Roman" w:cs="Times New Roman"/>
          <w:sz w:val="24"/>
          <w:szCs w:val="24"/>
        </w:rPr>
      </w:pPr>
    </w:p>
    <w:p w14:paraId="07F818F2"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Требования к порядку информирования о порядке</w:t>
      </w:r>
    </w:p>
    <w:p w14:paraId="53E1A520"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предоставления муниципальной услуги</w:t>
      </w:r>
    </w:p>
    <w:p w14:paraId="128892B9" w14:textId="77777777" w:rsidR="00046E50" w:rsidRPr="00DB1372" w:rsidRDefault="00046E50">
      <w:pPr>
        <w:pStyle w:val="ConsPlusNormal"/>
        <w:jc w:val="both"/>
        <w:rPr>
          <w:rFonts w:ascii="Times New Roman" w:hAnsi="Times New Roman" w:cs="Times New Roman"/>
          <w:sz w:val="24"/>
          <w:szCs w:val="24"/>
        </w:rPr>
      </w:pPr>
    </w:p>
    <w:p w14:paraId="1C716B5F"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1.5. Информирование о порядке предоставления муниципальной услуги осуществляется:</w:t>
      </w:r>
    </w:p>
    <w:p w14:paraId="4630DCC6"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1) непосредственно при личном приеме заявителя в Учреждении или в государственное бюджетное учреждение Республики Карелия "Многофункциональный центр предоставления государственных и муниципальных услуг Республики Карелия" (далее - МФЦ);</w:t>
      </w:r>
    </w:p>
    <w:p w14:paraId="5B9279C9"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2) посредством телефонной связи в Администрации или МФЦ;</w:t>
      </w:r>
    </w:p>
    <w:p w14:paraId="1D56F667"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3) письменно, в том числе посредством факсимильной связи, электронной почты по адресу: suodistrict@onego.ru;</w:t>
      </w:r>
    </w:p>
    <w:p w14:paraId="2C3793DA"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lastRenderedPageBreak/>
        <w:t>4) посредством размещения в открытой и доступной форме информации:</w:t>
      </w:r>
    </w:p>
    <w:p w14:paraId="6B2FE224"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а) в федеральной государственной информационной системе "Единый портал государственных и муниципальных услуг" (https://www.gosuslugi.ru/) (далее - ЕПГУ);</w:t>
      </w:r>
    </w:p>
    <w:p w14:paraId="27037804" w14:textId="553FDAE2"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 xml:space="preserve">б) на </w:t>
      </w:r>
      <w:r w:rsidR="00DF5362" w:rsidRPr="00DF5362">
        <w:rPr>
          <w:rFonts w:ascii="Times New Roman" w:hAnsi="Times New Roman" w:cs="Times New Roman"/>
          <w:sz w:val="24"/>
          <w:szCs w:val="24"/>
        </w:rPr>
        <w:t>официальном интернет-портале Суоярвского муниципального округа в информационно-телекоммуникационной сети «Интернет»</w:t>
      </w:r>
      <w:r w:rsidRPr="00682A42">
        <w:rPr>
          <w:rFonts w:ascii="Times New Roman" w:hAnsi="Times New Roman" w:cs="Times New Roman"/>
          <w:sz w:val="24"/>
          <w:szCs w:val="24"/>
        </w:rPr>
        <w:t>: https://suojarvi.ru/</w:t>
      </w:r>
    </w:p>
    <w:p w14:paraId="4B1FEB86"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5) на информационных стендах Учреждения.</w:t>
      </w:r>
    </w:p>
    <w:p w14:paraId="229B44C1"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1.5.1. Информация, предоставляемая заинтересованным лицам о муниципальной услуге, является открытой и общедоступной.</w:t>
      </w:r>
    </w:p>
    <w:p w14:paraId="39A9681F"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1.5.2. Информирование осуществляется по вопросам:</w:t>
      </w:r>
    </w:p>
    <w:p w14:paraId="330C3618"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а) способов подачи заявления о предоставлении муниципальной услуги;</w:t>
      </w:r>
    </w:p>
    <w:p w14:paraId="7683FF79"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б) адресов Администрации и МФЦ, обращение в которые необходимо для предоставления муниципальной услуги;</w:t>
      </w:r>
    </w:p>
    <w:p w14:paraId="40ECAD1C"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в) справочной информации о работе Администрации (структурных подразделений Администрации);</w:t>
      </w:r>
    </w:p>
    <w:p w14:paraId="52B9D13B"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г) документов, необходимых для предоставления муниципальной услуги;</w:t>
      </w:r>
    </w:p>
    <w:p w14:paraId="3D9C97E7"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д) порядка и сроков предоставления муниципальной услуги;</w:t>
      </w:r>
    </w:p>
    <w:p w14:paraId="3B7C6018"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е) порядка получения сведений о ходе рассмотрения заявления о предоставлении муниципальной услуги и о результатах ее предоставления;</w:t>
      </w:r>
    </w:p>
    <w:p w14:paraId="2D7F5721"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ж) порядка досудебного (внесудебного) обжалования решений и действий (бездействия) должностных лиц Администрации.</w:t>
      </w:r>
    </w:p>
    <w:p w14:paraId="093E61BC"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1.5.3. Информация о месте нахождения Администрации и Учреждения:</w:t>
      </w:r>
    </w:p>
    <w:p w14:paraId="39382D7B"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 xml:space="preserve">186870, Республика Карелия, Суоярвский муниципальный район, г. Суоярви, ул. </w:t>
      </w:r>
      <w:proofErr w:type="spellStart"/>
      <w:r w:rsidRPr="00682A42">
        <w:rPr>
          <w:rFonts w:ascii="Times New Roman" w:hAnsi="Times New Roman" w:cs="Times New Roman"/>
          <w:sz w:val="24"/>
          <w:szCs w:val="24"/>
        </w:rPr>
        <w:t>Шельшакова</w:t>
      </w:r>
      <w:proofErr w:type="spellEnd"/>
      <w:r w:rsidRPr="00682A42">
        <w:rPr>
          <w:rFonts w:ascii="Times New Roman" w:hAnsi="Times New Roman" w:cs="Times New Roman"/>
          <w:sz w:val="24"/>
          <w:szCs w:val="24"/>
        </w:rPr>
        <w:t>, д. 6.</w:t>
      </w:r>
    </w:p>
    <w:p w14:paraId="3B35ACC3"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 xml:space="preserve">186870, Республика Карелия, Суоярвский муниципальный район, г. Суоярви, ул. </w:t>
      </w:r>
      <w:proofErr w:type="spellStart"/>
      <w:r w:rsidRPr="00682A42">
        <w:rPr>
          <w:rFonts w:ascii="Times New Roman" w:hAnsi="Times New Roman" w:cs="Times New Roman"/>
          <w:sz w:val="24"/>
          <w:szCs w:val="24"/>
        </w:rPr>
        <w:t>Шельшакова</w:t>
      </w:r>
      <w:proofErr w:type="spellEnd"/>
      <w:r w:rsidRPr="00682A42">
        <w:rPr>
          <w:rFonts w:ascii="Times New Roman" w:hAnsi="Times New Roman" w:cs="Times New Roman"/>
          <w:sz w:val="24"/>
          <w:szCs w:val="24"/>
        </w:rPr>
        <w:t>, д. 6., кабинет 37 (Учреждение).</w:t>
      </w:r>
    </w:p>
    <w:p w14:paraId="15318FF5"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1.5.4. График работы Администрации и Учреждения:</w:t>
      </w:r>
    </w:p>
    <w:p w14:paraId="296C58B0"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Понедельник - пятница с 9.00 до 17.15 часов.</w:t>
      </w:r>
    </w:p>
    <w:p w14:paraId="3C9311A2"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Пятница с 9.00 до 17.00 часов.</w:t>
      </w:r>
    </w:p>
    <w:p w14:paraId="71184871"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14:paraId="4BA01A06"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Обеденный перерыв с 13.00 до 14.00 часов.</w:t>
      </w:r>
    </w:p>
    <w:p w14:paraId="58134580"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Суббота, воскресенье, праздничные дни - выходные дни.</w:t>
      </w:r>
    </w:p>
    <w:p w14:paraId="765E19DC"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1.5.5. График приема заявителей в Учреждении:</w:t>
      </w:r>
    </w:p>
    <w:p w14:paraId="13130F60"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Приемные дни: с понедельника по пятницу с 9.00 до 12.00 часов.</w:t>
      </w:r>
    </w:p>
    <w:p w14:paraId="5D41927E"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1.5.6. Справочные телефоны специалистов Учреждения, по которым можно получить информацию о порядке предоставления муниципальной услуги: 8(81457)51405.</w:t>
      </w:r>
    </w:p>
    <w:p w14:paraId="379DC397" w14:textId="49EA20F6"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 xml:space="preserve">1.5.7. Адрес официального </w:t>
      </w:r>
      <w:r w:rsidR="00DF5362" w:rsidRPr="00DF5362">
        <w:rPr>
          <w:rFonts w:ascii="Times New Roman" w:hAnsi="Times New Roman" w:cs="Times New Roman"/>
          <w:sz w:val="24"/>
          <w:szCs w:val="24"/>
        </w:rPr>
        <w:t>официальном интернет-портале Суоярвского муниципального округа в информационно-телекоммуникационной сети «Интернет»</w:t>
      </w:r>
      <w:r w:rsidRPr="00682A42">
        <w:rPr>
          <w:rFonts w:ascii="Times New Roman" w:hAnsi="Times New Roman" w:cs="Times New Roman"/>
          <w:sz w:val="24"/>
          <w:szCs w:val="24"/>
        </w:rPr>
        <w:t>, а также адрес электронной почты</w:t>
      </w:r>
      <w:r w:rsidR="00DF5362">
        <w:rPr>
          <w:rFonts w:ascii="Times New Roman" w:hAnsi="Times New Roman" w:cs="Times New Roman"/>
          <w:sz w:val="24"/>
          <w:szCs w:val="24"/>
        </w:rPr>
        <w:t xml:space="preserve"> Администрации</w:t>
      </w:r>
      <w:r w:rsidRPr="00682A42">
        <w:rPr>
          <w:rFonts w:ascii="Times New Roman" w:hAnsi="Times New Roman" w:cs="Times New Roman"/>
          <w:sz w:val="24"/>
          <w:szCs w:val="24"/>
        </w:rPr>
        <w:t>: https://suojarvi.ru/; suodistrict@onego.ru;</w:t>
      </w:r>
    </w:p>
    <w:p w14:paraId="3A654D33"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1.5.8. Консультирование заявителей по вопросам предоставления муниципальной услуги.</w:t>
      </w:r>
    </w:p>
    <w:p w14:paraId="5B4F7318"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Основанием для консультирования по вопросам предоставления муниципальной услуги является обращение заявителя в Учреждение. Консультация предоставляется:</w:t>
      </w:r>
    </w:p>
    <w:p w14:paraId="11FF4A32"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а) непосредственно в Учреждении при личном обращении заявителя;</w:t>
      </w:r>
    </w:p>
    <w:p w14:paraId="09CE17EA"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б) по телефону;</w:t>
      </w:r>
    </w:p>
    <w:p w14:paraId="427824E1"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в) по письменным обращениям;</w:t>
      </w:r>
    </w:p>
    <w:p w14:paraId="162BA069"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г) по электронной почте Учреждения: otdel.smiz@yandex.ru</w:t>
      </w:r>
    </w:p>
    <w:p w14:paraId="22B5995D" w14:textId="35FF564F"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При консультировании по письменным обращениям, в том числе по электронной почте, ответ на обращение направляется способом, указанным в обращении, в адрес заявителя в срок, не превышающий 30</w:t>
      </w:r>
      <w:r w:rsidR="00DF5362">
        <w:rPr>
          <w:rFonts w:ascii="Times New Roman" w:hAnsi="Times New Roman" w:cs="Times New Roman"/>
          <w:sz w:val="24"/>
          <w:szCs w:val="24"/>
        </w:rPr>
        <w:t xml:space="preserve"> календарных</w:t>
      </w:r>
      <w:r w:rsidRPr="00682A42">
        <w:rPr>
          <w:rFonts w:ascii="Times New Roman" w:hAnsi="Times New Roman" w:cs="Times New Roman"/>
          <w:sz w:val="24"/>
          <w:szCs w:val="24"/>
        </w:rPr>
        <w:t xml:space="preserve"> дней со дня регистрации письменного обращения в Учреждении. Ответ на письменное обращение дается в простой, четкой и понятной форме, за подписью главы Суоярвского муниципального округа или первого заместителя главы администрации Суоярвского муниципального округа.</w:t>
      </w:r>
    </w:p>
    <w:p w14:paraId="2BC9479F"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lastRenderedPageBreak/>
        <w:t>При личном обращении в Учреждение для получения консультации по предоставлению муниципальной услуги продолжительность приема не должна превышать 15 минут. 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14:paraId="63CD797F"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При консультировании по телефону специалист Учреждения подробно и в вежливой (корректной) форме информирует заявителей по интересующим их вопросам. Продолжительность консультации по телефону не должна превышать 10 минут. Ответ на телефонный звонок должен начинаться с информации о наименовании подразделения Администрации, фамилии, имени, отчества специалиста, принявшего звонок. При невозможности самостоятельно дать ответ на поставленный вопрос специалист, которому поступил звонок, должен сообщить заявителю номер телефона, по которому можно получить необходимую информацию.</w:t>
      </w:r>
    </w:p>
    <w:p w14:paraId="5CBAFC10"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При необходимости специалист Учреждения оказывает помощь заявителям в оформлении уведомления.</w:t>
      </w:r>
    </w:p>
    <w:p w14:paraId="0C64E67B"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1.6. Предоставление муниципальной услуги может осуществляться на базе МФЦ.</w:t>
      </w:r>
    </w:p>
    <w:p w14:paraId="15EAA90B"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Информация о местонахождении и режиме работы МФЦ размещена на официальном сайте МФЦ (адрес доступа: http://www.mfc-karelia.ru).</w:t>
      </w:r>
    </w:p>
    <w:p w14:paraId="6663D2DA"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Информация о справочных телефонах МФЦ размещена на официальном сайте МФЦ (адрес доступа: http://www.mfc-karelia.ru).</w:t>
      </w:r>
    </w:p>
    <w:p w14:paraId="1E9CD674" w14:textId="77777777" w:rsidR="00682A42" w:rsidRPr="00682A42"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1.7. Информация о ходе рассмотрения заявления о предоставлении муниципальной услуги и о результатах ее предоставления может быть получена заявителем в формате автоматических статусов в личном кабинете на ЕПГУ, в соответствующем структурном подразделении Администрации при обращении заявителя лично, по телефону, посредством электронной почты.</w:t>
      </w:r>
    </w:p>
    <w:p w14:paraId="01DBF124" w14:textId="77777777" w:rsidR="00046E50" w:rsidRDefault="00682A42" w:rsidP="00682A42">
      <w:pPr>
        <w:pStyle w:val="ConsPlusNormal"/>
        <w:jc w:val="both"/>
        <w:rPr>
          <w:rFonts w:ascii="Times New Roman" w:hAnsi="Times New Roman" w:cs="Times New Roman"/>
          <w:sz w:val="24"/>
          <w:szCs w:val="24"/>
        </w:rPr>
      </w:pPr>
      <w:r w:rsidRPr="00682A42">
        <w:rPr>
          <w:rFonts w:ascii="Times New Roman" w:hAnsi="Times New Roman" w:cs="Times New Roman"/>
          <w:sz w:val="24"/>
          <w:szCs w:val="24"/>
        </w:rPr>
        <w:t>1.8.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постановлением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6DBEB31D" w14:textId="77777777" w:rsidR="00682A42" w:rsidRPr="00DB1372" w:rsidRDefault="00682A42" w:rsidP="00682A42">
      <w:pPr>
        <w:pStyle w:val="ConsPlusNormal"/>
        <w:jc w:val="both"/>
        <w:rPr>
          <w:rFonts w:ascii="Times New Roman" w:hAnsi="Times New Roman" w:cs="Times New Roman"/>
          <w:sz w:val="24"/>
          <w:szCs w:val="24"/>
        </w:rPr>
      </w:pPr>
    </w:p>
    <w:p w14:paraId="47EA52DA" w14:textId="77777777" w:rsidR="00046E50" w:rsidRPr="00DB1372" w:rsidRDefault="00046E50">
      <w:pPr>
        <w:pStyle w:val="ConsPlusTitle"/>
        <w:jc w:val="center"/>
        <w:outlineLvl w:val="1"/>
        <w:rPr>
          <w:rFonts w:ascii="Times New Roman" w:hAnsi="Times New Roman" w:cs="Times New Roman"/>
          <w:sz w:val="24"/>
          <w:szCs w:val="24"/>
        </w:rPr>
      </w:pPr>
      <w:r w:rsidRPr="00DB1372">
        <w:rPr>
          <w:rFonts w:ascii="Times New Roman" w:hAnsi="Times New Roman" w:cs="Times New Roman"/>
          <w:sz w:val="24"/>
          <w:szCs w:val="24"/>
        </w:rPr>
        <w:t>2. Стандарт предоставления муниципальной услуги</w:t>
      </w:r>
    </w:p>
    <w:p w14:paraId="03795495" w14:textId="77777777" w:rsidR="00046E50" w:rsidRPr="00DB1372" w:rsidRDefault="00046E50">
      <w:pPr>
        <w:pStyle w:val="ConsPlusNormal"/>
        <w:jc w:val="both"/>
        <w:rPr>
          <w:rFonts w:ascii="Times New Roman" w:hAnsi="Times New Roman" w:cs="Times New Roman"/>
          <w:sz w:val="24"/>
          <w:szCs w:val="24"/>
        </w:rPr>
      </w:pPr>
    </w:p>
    <w:p w14:paraId="60AE945F"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Наименование муниципальной услуги</w:t>
      </w:r>
    </w:p>
    <w:p w14:paraId="247EDBDA" w14:textId="77777777" w:rsidR="00046E50" w:rsidRPr="00DB1372" w:rsidRDefault="00046E50">
      <w:pPr>
        <w:pStyle w:val="ConsPlusNormal"/>
        <w:jc w:val="both"/>
        <w:rPr>
          <w:rFonts w:ascii="Times New Roman" w:hAnsi="Times New Roman" w:cs="Times New Roman"/>
          <w:sz w:val="24"/>
          <w:szCs w:val="24"/>
        </w:rPr>
      </w:pPr>
    </w:p>
    <w:p w14:paraId="31C4FDC8"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2.1. Наименование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6D48B559"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2.2. Муниципальная услуга предоставляется Администрацией в лице</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w:t>
      </w:r>
    </w:p>
    <w:p w14:paraId="1962136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2.3. Муниципальную услугу предоставляют сотрудники</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(далее - специалист</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w:t>
      </w:r>
    </w:p>
    <w:p w14:paraId="628F9B8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2.4. МФЦ участвует в предоставлении муниципальной услуги в части: информирования о порядке предоставления муниципальной услуги; приема заявлений и </w:t>
      </w:r>
      <w:r w:rsidRPr="00DB1372">
        <w:rPr>
          <w:rFonts w:ascii="Times New Roman" w:hAnsi="Times New Roman" w:cs="Times New Roman"/>
          <w:sz w:val="24"/>
          <w:szCs w:val="24"/>
        </w:rPr>
        <w:lastRenderedPageBreak/>
        <w:t>документов, необходимых для предоставления муниципальной услуги; выдачи результата предоставления муниципальной услуги.</w:t>
      </w:r>
    </w:p>
    <w:p w14:paraId="3A4F6C74"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2.5. В предоставлении муниципальной услуги в рамках межведомственного информационного взаимодействия участвует</w:t>
      </w:r>
      <w:r w:rsidR="00774488" w:rsidRPr="00DB1372">
        <w:rPr>
          <w:rFonts w:ascii="Times New Roman" w:hAnsi="Times New Roman" w:cs="Times New Roman"/>
          <w:sz w:val="24"/>
          <w:szCs w:val="24"/>
        </w:rPr>
        <w:t xml:space="preserve"> Учреждение</w:t>
      </w:r>
      <w:r w:rsidRPr="00DB1372">
        <w:rPr>
          <w:rFonts w:ascii="Times New Roman" w:hAnsi="Times New Roman" w:cs="Times New Roman"/>
          <w:sz w:val="24"/>
          <w:szCs w:val="24"/>
        </w:rPr>
        <w:t xml:space="preserve"> Федеральной службы государственной регистрации, кадастра и картографии по Республике Карелия.</w:t>
      </w:r>
    </w:p>
    <w:p w14:paraId="14007E20" w14:textId="77777777" w:rsidR="00046E50" w:rsidRPr="00DB1372" w:rsidRDefault="00046E50">
      <w:pPr>
        <w:pStyle w:val="ConsPlusNormal"/>
        <w:jc w:val="both"/>
        <w:rPr>
          <w:rFonts w:ascii="Times New Roman" w:hAnsi="Times New Roman" w:cs="Times New Roman"/>
          <w:sz w:val="24"/>
          <w:szCs w:val="24"/>
        </w:rPr>
      </w:pPr>
    </w:p>
    <w:p w14:paraId="71F35F3F"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Нормативные правовые акты, регулирующие</w:t>
      </w:r>
    </w:p>
    <w:p w14:paraId="2099FAFC"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предоставление муниципальной услуги</w:t>
      </w:r>
    </w:p>
    <w:p w14:paraId="4E3E5C34" w14:textId="77777777" w:rsidR="00046E50" w:rsidRPr="00DB1372" w:rsidRDefault="00046E50">
      <w:pPr>
        <w:pStyle w:val="ConsPlusNormal"/>
        <w:jc w:val="both"/>
        <w:rPr>
          <w:rFonts w:ascii="Times New Roman" w:hAnsi="Times New Roman" w:cs="Times New Roman"/>
          <w:sz w:val="24"/>
          <w:szCs w:val="24"/>
        </w:rPr>
      </w:pPr>
    </w:p>
    <w:p w14:paraId="49641BBE"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2.6. Предоставление муниципальной услуги осуществляется в соответствии с:</w:t>
      </w:r>
    </w:p>
    <w:p w14:paraId="20893499"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а) </w:t>
      </w:r>
      <w:hyperlink r:id="rId6">
        <w:r w:rsidRPr="00DB1372">
          <w:rPr>
            <w:rFonts w:ascii="Times New Roman" w:hAnsi="Times New Roman" w:cs="Times New Roman"/>
            <w:color w:val="0000FF"/>
            <w:sz w:val="24"/>
            <w:szCs w:val="24"/>
          </w:rPr>
          <w:t>Конституцией</w:t>
        </w:r>
      </w:hyperlink>
      <w:r w:rsidRPr="00DB1372">
        <w:rPr>
          <w:rFonts w:ascii="Times New Roman" w:hAnsi="Times New Roman" w:cs="Times New Roman"/>
          <w:sz w:val="24"/>
          <w:szCs w:val="24"/>
        </w:rPr>
        <w:t xml:space="preserve"> Российской Федерации;</w:t>
      </w:r>
    </w:p>
    <w:p w14:paraId="4AB38CA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б) Градостроительным </w:t>
      </w:r>
      <w:hyperlink r:id="rId7">
        <w:r w:rsidRPr="00DB1372">
          <w:rPr>
            <w:rFonts w:ascii="Times New Roman" w:hAnsi="Times New Roman" w:cs="Times New Roman"/>
            <w:color w:val="0000FF"/>
            <w:sz w:val="24"/>
            <w:szCs w:val="24"/>
          </w:rPr>
          <w:t>кодексом</w:t>
        </w:r>
      </w:hyperlink>
      <w:r w:rsidRPr="00DB1372">
        <w:rPr>
          <w:rFonts w:ascii="Times New Roman" w:hAnsi="Times New Roman" w:cs="Times New Roman"/>
          <w:sz w:val="24"/>
          <w:szCs w:val="24"/>
        </w:rPr>
        <w:t xml:space="preserve"> Российской Федерации (далее - Градостроительный кодекс РФ);</w:t>
      </w:r>
    </w:p>
    <w:p w14:paraId="6526B50F"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в) Земельным </w:t>
      </w:r>
      <w:hyperlink r:id="rId8">
        <w:r w:rsidRPr="00DB1372">
          <w:rPr>
            <w:rFonts w:ascii="Times New Roman" w:hAnsi="Times New Roman" w:cs="Times New Roman"/>
            <w:color w:val="0000FF"/>
            <w:sz w:val="24"/>
            <w:szCs w:val="24"/>
          </w:rPr>
          <w:t>кодексом</w:t>
        </w:r>
      </w:hyperlink>
      <w:r w:rsidRPr="00DB1372">
        <w:rPr>
          <w:rFonts w:ascii="Times New Roman" w:hAnsi="Times New Roman" w:cs="Times New Roman"/>
          <w:sz w:val="24"/>
          <w:szCs w:val="24"/>
        </w:rPr>
        <w:t xml:space="preserve"> Российской Федерации;</w:t>
      </w:r>
    </w:p>
    <w:p w14:paraId="18FCDF9C"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г) Федеральным </w:t>
      </w:r>
      <w:hyperlink r:id="rId9">
        <w:r w:rsidRPr="00DB1372">
          <w:rPr>
            <w:rFonts w:ascii="Times New Roman" w:hAnsi="Times New Roman" w:cs="Times New Roman"/>
            <w:color w:val="0000FF"/>
            <w:sz w:val="24"/>
            <w:szCs w:val="24"/>
          </w:rPr>
          <w:t>законом</w:t>
        </w:r>
      </w:hyperlink>
      <w:r w:rsidRPr="00DB1372">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N 210-ФЗ);</w:t>
      </w:r>
    </w:p>
    <w:p w14:paraId="381B316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д) Федеральным </w:t>
      </w:r>
      <w:hyperlink r:id="rId10">
        <w:r w:rsidRPr="00DB1372">
          <w:rPr>
            <w:rFonts w:ascii="Times New Roman" w:hAnsi="Times New Roman" w:cs="Times New Roman"/>
            <w:color w:val="0000FF"/>
            <w:sz w:val="24"/>
            <w:szCs w:val="24"/>
          </w:rPr>
          <w:t>законом</w:t>
        </w:r>
      </w:hyperlink>
      <w:r w:rsidRPr="00DB1372">
        <w:rPr>
          <w:rFonts w:ascii="Times New Roman" w:hAnsi="Times New Roman" w:cs="Times New Roman"/>
          <w:sz w:val="24"/>
          <w:szCs w:val="24"/>
        </w:rPr>
        <w:t xml:space="preserve"> от 02.05.2006 N 59-ФЗ "О порядке рассмотрения обращений граждан Российской Федерации";</w:t>
      </w:r>
    </w:p>
    <w:p w14:paraId="0641F137"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е) Федеральным </w:t>
      </w:r>
      <w:hyperlink r:id="rId11">
        <w:r w:rsidRPr="00DB1372">
          <w:rPr>
            <w:rFonts w:ascii="Times New Roman" w:hAnsi="Times New Roman" w:cs="Times New Roman"/>
            <w:color w:val="0000FF"/>
            <w:sz w:val="24"/>
            <w:szCs w:val="24"/>
          </w:rPr>
          <w:t>законом</w:t>
        </w:r>
      </w:hyperlink>
      <w:r w:rsidRPr="00DB1372">
        <w:rPr>
          <w:rFonts w:ascii="Times New Roman" w:hAnsi="Times New Roman" w:cs="Times New Roman"/>
          <w:sz w:val="24"/>
          <w:szCs w:val="24"/>
        </w:rPr>
        <w:t xml:space="preserve"> от 29.12.2004 N 191-ФЗ "О введении в действие Градостроительного кодекса Российской Федерации";</w:t>
      </w:r>
    </w:p>
    <w:p w14:paraId="2ACF8D72"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ж) Федеральным </w:t>
      </w:r>
      <w:hyperlink r:id="rId12">
        <w:r w:rsidRPr="00DB1372">
          <w:rPr>
            <w:rFonts w:ascii="Times New Roman" w:hAnsi="Times New Roman" w:cs="Times New Roman"/>
            <w:color w:val="0000FF"/>
            <w:sz w:val="24"/>
            <w:szCs w:val="24"/>
          </w:rPr>
          <w:t>законом</w:t>
        </w:r>
      </w:hyperlink>
      <w:r w:rsidRPr="00DB1372">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14:paraId="7772064F"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з) Федеральным </w:t>
      </w:r>
      <w:hyperlink r:id="rId13">
        <w:r w:rsidRPr="00DB1372">
          <w:rPr>
            <w:rFonts w:ascii="Times New Roman" w:hAnsi="Times New Roman" w:cs="Times New Roman"/>
            <w:color w:val="0000FF"/>
            <w:sz w:val="24"/>
            <w:szCs w:val="24"/>
          </w:rPr>
          <w:t>законом</w:t>
        </w:r>
      </w:hyperlink>
      <w:r w:rsidRPr="00DB1372">
        <w:rPr>
          <w:rFonts w:ascii="Times New Roman" w:hAnsi="Times New Roman" w:cs="Times New Roman"/>
          <w:sz w:val="24"/>
          <w:szCs w:val="24"/>
        </w:rPr>
        <w:t xml:space="preserve"> от 25.10.2001 N 137-ФЗ "О введении в действие Земельного кодекса Российской Федерации";</w:t>
      </w:r>
    </w:p>
    <w:p w14:paraId="6C68F1D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и) Федеральным </w:t>
      </w:r>
      <w:hyperlink r:id="rId14">
        <w:r w:rsidRPr="00DB1372">
          <w:rPr>
            <w:rFonts w:ascii="Times New Roman" w:hAnsi="Times New Roman" w:cs="Times New Roman"/>
            <w:color w:val="0000FF"/>
            <w:sz w:val="24"/>
            <w:szCs w:val="24"/>
          </w:rPr>
          <w:t>законом</w:t>
        </w:r>
      </w:hyperlink>
      <w:r w:rsidRPr="00DB1372">
        <w:rPr>
          <w:rFonts w:ascii="Times New Roman" w:hAnsi="Times New Roman" w:cs="Times New Roman"/>
          <w:sz w:val="24"/>
          <w:szCs w:val="24"/>
        </w:rPr>
        <w:t xml:space="preserve"> от 06.04.2011 N 63-ФЗ "Об электронной подписи" (далее - Федеральный закон N 63-ФЗ);</w:t>
      </w:r>
    </w:p>
    <w:p w14:paraId="1113C484"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к) </w:t>
      </w:r>
      <w:hyperlink r:id="rId15">
        <w:r w:rsidRPr="00DB1372">
          <w:rPr>
            <w:rFonts w:ascii="Times New Roman" w:hAnsi="Times New Roman" w:cs="Times New Roman"/>
            <w:color w:val="0000FF"/>
            <w:sz w:val="24"/>
            <w:szCs w:val="24"/>
          </w:rPr>
          <w:t>приказом</w:t>
        </w:r>
      </w:hyperlink>
      <w:r w:rsidRPr="00DB1372">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19.09.2018 N 591/</w:t>
      </w:r>
      <w:proofErr w:type="spellStart"/>
      <w:r w:rsidRPr="00DB1372">
        <w:rPr>
          <w:rFonts w:ascii="Times New Roman" w:hAnsi="Times New Roman" w:cs="Times New Roman"/>
          <w:sz w:val="24"/>
          <w:szCs w:val="24"/>
        </w:rPr>
        <w:t>пр</w:t>
      </w:r>
      <w:proofErr w:type="spellEnd"/>
      <w:r w:rsidRPr="00DB1372">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3E66C0F6" w14:textId="77777777" w:rsidR="00046E50" w:rsidRDefault="00046E50" w:rsidP="00682A42">
      <w:pPr>
        <w:pStyle w:val="ConsPlusNormal"/>
        <w:spacing w:before="220"/>
        <w:ind w:firstLine="540"/>
        <w:jc w:val="both"/>
        <w:rPr>
          <w:rFonts w:ascii="Times New Roman" w:hAnsi="Times New Roman" w:cs="Times New Roman"/>
          <w:sz w:val="24"/>
          <w:szCs w:val="24"/>
        </w:rPr>
      </w:pPr>
      <w:r w:rsidRPr="00682A42">
        <w:rPr>
          <w:rFonts w:ascii="Times New Roman" w:hAnsi="Times New Roman" w:cs="Times New Roman"/>
          <w:sz w:val="24"/>
          <w:szCs w:val="24"/>
        </w:rPr>
        <w:t xml:space="preserve">л) </w:t>
      </w:r>
      <w:r w:rsidR="00682A42" w:rsidRPr="00682A42">
        <w:rPr>
          <w:rFonts w:ascii="Times New Roman" w:hAnsi="Times New Roman" w:cs="Times New Roman"/>
          <w:sz w:val="24"/>
          <w:szCs w:val="24"/>
        </w:rPr>
        <w:t>Решением Совета Суоярвского городского поселения № 199 от 13.12.2012 с изменениями от 25.03.2015; 08.06.2017; 24.08.2018; 29.01.2020; 24.12.2021, 30.03.2022, 01.08.2022, 15.12.2022, 27.04.2023; Решение Совета депутатов муниципального образования «Суоярвский район» №449 от 16.09.2022; Решение Совета депутатов МО «Суоярвский район» № 433 от 30.06.2023; Решение Совета депутатов МО «Суоярвский район» № 111 от 27.06.2019 с изменениями от 28.04.2022; Решение Совета депутатов МО «Суоярвский район» № 445 от 02.09.2023 (далее правила землепользования и застройки)</w:t>
      </w:r>
      <w:r w:rsidR="00682A42">
        <w:rPr>
          <w:rFonts w:ascii="Times New Roman" w:hAnsi="Times New Roman" w:cs="Times New Roman"/>
          <w:sz w:val="24"/>
          <w:szCs w:val="24"/>
        </w:rPr>
        <w:t>.</w:t>
      </w:r>
    </w:p>
    <w:p w14:paraId="07058260" w14:textId="77777777" w:rsidR="00682A42" w:rsidRPr="00DB1372" w:rsidRDefault="00682A42" w:rsidP="00682A42">
      <w:pPr>
        <w:pStyle w:val="ConsPlusNormal"/>
        <w:spacing w:before="220"/>
        <w:ind w:firstLine="540"/>
        <w:jc w:val="both"/>
        <w:rPr>
          <w:rFonts w:ascii="Times New Roman" w:hAnsi="Times New Roman" w:cs="Times New Roman"/>
          <w:sz w:val="24"/>
          <w:szCs w:val="24"/>
        </w:rPr>
      </w:pPr>
    </w:p>
    <w:p w14:paraId="79674AA7"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Исчерпывающий перечень документов,</w:t>
      </w:r>
    </w:p>
    <w:p w14:paraId="0AA7E833"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необходимых в соответствии с нормативными правовыми</w:t>
      </w:r>
    </w:p>
    <w:p w14:paraId="6683A5FF"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актами для предоставления муниципальной услуги и услуг,</w:t>
      </w:r>
    </w:p>
    <w:p w14:paraId="63840DB0"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которые являются необходимыми и обязательными</w:t>
      </w:r>
    </w:p>
    <w:p w14:paraId="5C0E01E9"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lastRenderedPageBreak/>
        <w:t>для предоставления муниципальной услуги, подлежащих</w:t>
      </w:r>
    </w:p>
    <w:p w14:paraId="206C33D8"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представлению заявителем, способы их получения</w:t>
      </w:r>
    </w:p>
    <w:p w14:paraId="720DA408"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заявителем, в том числе в электронной форме,</w:t>
      </w:r>
    </w:p>
    <w:p w14:paraId="105ABA73"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порядок их представления</w:t>
      </w:r>
    </w:p>
    <w:p w14:paraId="03AF84DB" w14:textId="77777777" w:rsidR="00046E50" w:rsidRPr="00DB1372" w:rsidRDefault="00046E50">
      <w:pPr>
        <w:pStyle w:val="ConsPlusNormal"/>
        <w:jc w:val="both"/>
        <w:rPr>
          <w:rFonts w:ascii="Times New Roman" w:hAnsi="Times New Roman" w:cs="Times New Roman"/>
          <w:sz w:val="24"/>
          <w:szCs w:val="24"/>
        </w:rPr>
      </w:pPr>
    </w:p>
    <w:p w14:paraId="7F886613" w14:textId="77777777" w:rsidR="00046E50" w:rsidRPr="00DB1372" w:rsidRDefault="00046E50">
      <w:pPr>
        <w:pStyle w:val="ConsPlusNormal"/>
        <w:ind w:firstLine="540"/>
        <w:jc w:val="both"/>
        <w:rPr>
          <w:rFonts w:ascii="Times New Roman" w:hAnsi="Times New Roman" w:cs="Times New Roman"/>
          <w:sz w:val="24"/>
          <w:szCs w:val="24"/>
        </w:rPr>
      </w:pPr>
      <w:bookmarkStart w:id="5" w:name="P143"/>
      <w:bookmarkEnd w:id="5"/>
      <w:r w:rsidRPr="00DB1372">
        <w:rPr>
          <w:rFonts w:ascii="Times New Roman" w:hAnsi="Times New Roman" w:cs="Times New Roman"/>
          <w:sz w:val="24"/>
          <w:szCs w:val="24"/>
        </w:rPr>
        <w:t>2.7. Для получения муниципальной услуги заявитель подает в срок не позднее одного месяца со дня окончания строительства или реконструкции объекта индивидуального жилищного строительства или садового дома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14:paraId="2EC0E0AA"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6" w:name="P144"/>
      <w:bookmarkEnd w:id="6"/>
      <w:r w:rsidRPr="00DB1372">
        <w:rPr>
          <w:rFonts w:ascii="Times New Roman" w:hAnsi="Times New Roman" w:cs="Times New Roman"/>
          <w:sz w:val="24"/>
          <w:szCs w:val="24"/>
        </w:rPr>
        <w:t>а) на бумажном носителе посредством личного обращения в</w:t>
      </w:r>
      <w:r w:rsidR="00774488" w:rsidRPr="00DB1372">
        <w:rPr>
          <w:rFonts w:ascii="Times New Roman" w:hAnsi="Times New Roman" w:cs="Times New Roman"/>
          <w:sz w:val="24"/>
          <w:szCs w:val="24"/>
        </w:rPr>
        <w:t xml:space="preserve"> Учреждение</w:t>
      </w:r>
      <w:r w:rsidRPr="00DB1372">
        <w:rPr>
          <w:rFonts w:ascii="Times New Roman" w:hAnsi="Times New Roman" w:cs="Times New Roman"/>
          <w:sz w:val="24"/>
          <w:szCs w:val="24"/>
        </w:rPr>
        <w:t xml:space="preserve"> или МФЦ;</w:t>
      </w:r>
    </w:p>
    <w:p w14:paraId="387793AE"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7" w:name="P145"/>
      <w:bookmarkEnd w:id="7"/>
      <w:r w:rsidRPr="00DB1372">
        <w:rPr>
          <w:rFonts w:ascii="Times New Roman" w:hAnsi="Times New Roman" w:cs="Times New Roman"/>
          <w:sz w:val="24"/>
          <w:szCs w:val="24"/>
        </w:rPr>
        <w:t>б) на бумажном носителе посредством почтового отправления с описью вложения и уведомлением о вручении;</w:t>
      </w:r>
    </w:p>
    <w:p w14:paraId="5E693D5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в) через ЕПГУ (заполняется посредством внесения соответствующих сведений в интерактивную форму, подписанную в соответствии с требованиями Федерального </w:t>
      </w:r>
      <w:hyperlink r:id="rId16">
        <w:r w:rsidRPr="00DB1372">
          <w:rPr>
            <w:rFonts w:ascii="Times New Roman" w:hAnsi="Times New Roman" w:cs="Times New Roman"/>
            <w:color w:val="0000FF"/>
            <w:sz w:val="24"/>
            <w:szCs w:val="24"/>
          </w:rPr>
          <w:t>закона</w:t>
        </w:r>
      </w:hyperlink>
      <w:r w:rsidRPr="00DB1372">
        <w:rPr>
          <w:rFonts w:ascii="Times New Roman" w:hAnsi="Times New Roman" w:cs="Times New Roman"/>
          <w:sz w:val="24"/>
          <w:szCs w:val="24"/>
        </w:rPr>
        <w:t xml:space="preserve"> N 63-ФЗ);</w:t>
      </w:r>
    </w:p>
    <w:p w14:paraId="06634F9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г)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AF0CF36"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8" w:name="P148"/>
      <w:bookmarkEnd w:id="8"/>
      <w:r w:rsidRPr="00DB1372">
        <w:rPr>
          <w:rFonts w:ascii="Times New Roman" w:hAnsi="Times New Roman" w:cs="Times New Roman"/>
          <w:sz w:val="24"/>
          <w:szCs w:val="24"/>
        </w:rPr>
        <w:t>2.8. В уведомлении об окончании строительства заявитель указывает следующие сведения:</w:t>
      </w:r>
    </w:p>
    <w:p w14:paraId="734A1A6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1) фамилию, имя, отчество (при наличии), место жительства заявителя, реквизиты документа, удостоверяющего личность (для физического лица);</w:t>
      </w:r>
    </w:p>
    <w:p w14:paraId="7CE43F8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B65206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14:paraId="51985EC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4) сведения о праве заявителя на земельный участок, а также сведения о наличии прав иных лиц на земельный участок (при наличии таких лиц);</w:t>
      </w:r>
    </w:p>
    <w:p w14:paraId="5D7949A4"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110B05C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6EE8632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7) сведения о параметрах построенных или реконструированных объекта индивидуального жилищного строительства или садового дома;</w:t>
      </w:r>
    </w:p>
    <w:p w14:paraId="643199A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8) сведения об оплате государственной пошлины за осуществление государственной регистрации прав;</w:t>
      </w:r>
    </w:p>
    <w:p w14:paraId="5DE16414"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lastRenderedPageBreak/>
        <w:t>9) почтовый адрес и (или) адрес электронной почты для связи с заявителем;</w:t>
      </w:r>
    </w:p>
    <w:p w14:paraId="2AC9322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10) способ направления заявителю по результатам предоставления муниципальной услуги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14:paraId="0394CDD2"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2.9. Уведомление об окончании строительства с указанием сведений, предусмотренных </w:t>
      </w:r>
      <w:hyperlink w:anchor="P148">
        <w:r w:rsidRPr="00DB1372">
          <w:rPr>
            <w:rFonts w:ascii="Times New Roman" w:hAnsi="Times New Roman" w:cs="Times New Roman"/>
            <w:color w:val="0000FF"/>
            <w:sz w:val="24"/>
            <w:szCs w:val="24"/>
          </w:rPr>
          <w:t>пунктом 2.8</w:t>
        </w:r>
      </w:hyperlink>
      <w:r w:rsidRPr="00DB1372">
        <w:rPr>
          <w:rFonts w:ascii="Times New Roman" w:hAnsi="Times New Roman" w:cs="Times New Roman"/>
          <w:sz w:val="24"/>
          <w:szCs w:val="24"/>
        </w:rPr>
        <w:t xml:space="preserve"> Административного регламента (по форме согласно </w:t>
      </w:r>
      <w:hyperlink w:anchor="P595">
        <w:r w:rsidRPr="00DB1372">
          <w:rPr>
            <w:rFonts w:ascii="Times New Roman" w:hAnsi="Times New Roman" w:cs="Times New Roman"/>
            <w:color w:val="0000FF"/>
            <w:sz w:val="24"/>
            <w:szCs w:val="24"/>
          </w:rPr>
          <w:t>приложению N 1</w:t>
        </w:r>
      </w:hyperlink>
      <w:r w:rsidRPr="00DB1372">
        <w:rPr>
          <w:rFonts w:ascii="Times New Roman" w:hAnsi="Times New Roman" w:cs="Times New Roman"/>
          <w:sz w:val="24"/>
          <w:szCs w:val="24"/>
        </w:rPr>
        <w:t xml:space="preserve"> к Административному регламенту), подписывается заявителем (представителем заявителя).</w:t>
      </w:r>
    </w:p>
    <w:p w14:paraId="7EA89CB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Форма </w:t>
      </w:r>
      <w:hyperlink r:id="rId17">
        <w:r w:rsidRPr="00DB1372">
          <w:rPr>
            <w:rFonts w:ascii="Times New Roman" w:hAnsi="Times New Roman" w:cs="Times New Roman"/>
            <w:color w:val="0000FF"/>
            <w:sz w:val="24"/>
            <w:szCs w:val="24"/>
          </w:rPr>
          <w:t>уведомления</w:t>
        </w:r>
      </w:hyperlink>
      <w:r w:rsidRPr="00DB1372">
        <w:rPr>
          <w:rFonts w:ascii="Times New Roman" w:hAnsi="Times New Roman" w:cs="Times New Roman"/>
          <w:sz w:val="24"/>
          <w:szCs w:val="24"/>
        </w:rPr>
        <w:t xml:space="preserve"> об окончании строительства утверждена приказом Минстроя России от 19.09.2018 N 591/</w:t>
      </w:r>
      <w:proofErr w:type="spellStart"/>
      <w:r w:rsidRPr="00DB1372">
        <w:rPr>
          <w:rFonts w:ascii="Times New Roman" w:hAnsi="Times New Roman" w:cs="Times New Roman"/>
          <w:sz w:val="24"/>
          <w:szCs w:val="24"/>
        </w:rPr>
        <w:t>пр</w:t>
      </w:r>
      <w:proofErr w:type="spellEnd"/>
      <w:r w:rsidRPr="00DB1372">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259232B7"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бумажном виде форма уведомления может быть получена заявителем непосредственно в</w:t>
      </w:r>
      <w:r w:rsidR="005F5D1C" w:rsidRPr="00DB1372">
        <w:rPr>
          <w:rFonts w:ascii="Times New Roman" w:hAnsi="Times New Roman" w:cs="Times New Roman"/>
          <w:sz w:val="24"/>
          <w:szCs w:val="24"/>
        </w:rPr>
        <w:t xml:space="preserve"> Учреждение</w:t>
      </w:r>
      <w:r w:rsidRPr="00DB1372">
        <w:rPr>
          <w:rFonts w:ascii="Times New Roman" w:hAnsi="Times New Roman" w:cs="Times New Roman"/>
          <w:sz w:val="24"/>
          <w:szCs w:val="24"/>
        </w:rPr>
        <w:t>, а также по обращению заявителя выслана на адрес его электронной почты.</w:t>
      </w:r>
    </w:p>
    <w:p w14:paraId="74B05C89" w14:textId="5CB0ED08"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При представлении уведомления представителем заявителя к такому уведомлению прилагается документ, подтверждающий полномочия представителя заявителя, оформленный в порядке, предусмотренном законодательством Российской Федерации.</w:t>
      </w:r>
    </w:p>
    <w:p w14:paraId="2CDAED9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случае представления уведомления об окончании строительства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5DA1445"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2.10. Уведомление об окончании строительства в форме электронного документа подписывается электронной подписью, вид которой определяется в соответствии с </w:t>
      </w:r>
      <w:hyperlink r:id="rId18">
        <w:r w:rsidRPr="00DB1372">
          <w:rPr>
            <w:rFonts w:ascii="Times New Roman" w:hAnsi="Times New Roman" w:cs="Times New Roman"/>
            <w:color w:val="0000FF"/>
            <w:sz w:val="24"/>
            <w:szCs w:val="24"/>
          </w:rPr>
          <w:t>частью 2 статьи 21.1</w:t>
        </w:r>
      </w:hyperlink>
      <w:r w:rsidRPr="00DB1372">
        <w:rPr>
          <w:rFonts w:ascii="Times New Roman" w:hAnsi="Times New Roman" w:cs="Times New Roman"/>
          <w:sz w:val="24"/>
          <w:szCs w:val="24"/>
        </w:rPr>
        <w:t xml:space="preserve"> Федерального закона N 210-ФЗ.</w:t>
      </w:r>
    </w:p>
    <w:p w14:paraId="7A488769"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случае направления уведомления об окончании строительства в электронной форме посредством ЕПГУ представителем заявителя,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B7FBA02"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2.11. В случае направления уведомления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интерактивная форма), без необходимости дополнительной подачи уведомления в какой-либо иной форме.</w:t>
      </w:r>
    </w:p>
    <w:p w14:paraId="7E0FCA1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В случае направления уведомления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ЕСИА) из состава соответствующих данных указанной учетной записи и могут быть </w:t>
      </w:r>
      <w:r w:rsidRPr="00DB1372">
        <w:rPr>
          <w:rFonts w:ascii="Times New Roman" w:hAnsi="Times New Roman" w:cs="Times New Roman"/>
          <w:sz w:val="24"/>
          <w:szCs w:val="24"/>
        </w:rPr>
        <w:lastRenderedPageBreak/>
        <w:t>проверены путем направления запроса с использованием системы межведомственного электронного взаимодействия.</w:t>
      </w:r>
    </w:p>
    <w:p w14:paraId="3EC90616"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9" w:name="P168"/>
      <w:bookmarkEnd w:id="9"/>
      <w:r w:rsidRPr="00DB1372">
        <w:rPr>
          <w:rFonts w:ascii="Times New Roman" w:hAnsi="Times New Roman" w:cs="Times New Roman"/>
          <w:sz w:val="24"/>
          <w:szCs w:val="24"/>
        </w:rPr>
        <w:t>2.12. Перечень документов, необходимых для предоставления муниципальной услуги:</w:t>
      </w:r>
    </w:p>
    <w:p w14:paraId="40FB4E2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2.12.1. Уведомление об окончании строительства с указанием сведений, предусмотренных </w:t>
      </w:r>
      <w:hyperlink w:anchor="P148">
        <w:r w:rsidRPr="00DB1372">
          <w:rPr>
            <w:rFonts w:ascii="Times New Roman" w:hAnsi="Times New Roman" w:cs="Times New Roman"/>
            <w:color w:val="0000FF"/>
            <w:sz w:val="24"/>
            <w:szCs w:val="24"/>
          </w:rPr>
          <w:t>пунктом 2.8</w:t>
        </w:r>
      </w:hyperlink>
      <w:r w:rsidRPr="00DB1372">
        <w:rPr>
          <w:rFonts w:ascii="Times New Roman" w:hAnsi="Times New Roman" w:cs="Times New Roman"/>
          <w:sz w:val="24"/>
          <w:szCs w:val="24"/>
        </w:rPr>
        <w:t xml:space="preserve"> Административного регламента, по форме согласно </w:t>
      </w:r>
      <w:hyperlink w:anchor="P595">
        <w:r w:rsidRPr="00DB1372">
          <w:rPr>
            <w:rFonts w:ascii="Times New Roman" w:hAnsi="Times New Roman" w:cs="Times New Roman"/>
            <w:color w:val="0000FF"/>
            <w:sz w:val="24"/>
            <w:szCs w:val="24"/>
          </w:rPr>
          <w:t>приложению N 1</w:t>
        </w:r>
      </w:hyperlink>
      <w:r w:rsidRPr="00DB1372">
        <w:rPr>
          <w:rFonts w:ascii="Times New Roman" w:hAnsi="Times New Roman" w:cs="Times New Roman"/>
          <w:sz w:val="24"/>
          <w:szCs w:val="24"/>
        </w:rPr>
        <w:t xml:space="preserve"> к Административному регламенту.</w:t>
      </w:r>
    </w:p>
    <w:p w14:paraId="03F16DE2"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2.12.2. Документы, являющиеся приложением к уведомлению об окончании строительства, в соответствии с перечнем, указанным в </w:t>
      </w:r>
      <w:hyperlink w:anchor="P720">
        <w:r w:rsidRPr="00DB1372">
          <w:rPr>
            <w:rFonts w:ascii="Times New Roman" w:hAnsi="Times New Roman" w:cs="Times New Roman"/>
            <w:color w:val="0000FF"/>
            <w:sz w:val="24"/>
            <w:szCs w:val="24"/>
          </w:rPr>
          <w:t>приложении N 2</w:t>
        </w:r>
      </w:hyperlink>
      <w:r w:rsidRPr="00DB1372">
        <w:rPr>
          <w:rFonts w:ascii="Times New Roman" w:hAnsi="Times New Roman" w:cs="Times New Roman"/>
          <w:sz w:val="24"/>
          <w:szCs w:val="24"/>
        </w:rPr>
        <w:t xml:space="preserve"> к Административному регламенту.</w:t>
      </w:r>
    </w:p>
    <w:p w14:paraId="6011306C" w14:textId="77777777" w:rsidR="00046E50" w:rsidRPr="00DB1372" w:rsidRDefault="00046E50">
      <w:pPr>
        <w:pStyle w:val="ConsPlusNormal"/>
        <w:jc w:val="both"/>
        <w:rPr>
          <w:rFonts w:ascii="Times New Roman" w:hAnsi="Times New Roman" w:cs="Times New Roman"/>
          <w:sz w:val="24"/>
          <w:szCs w:val="24"/>
        </w:rPr>
      </w:pPr>
    </w:p>
    <w:p w14:paraId="0E7B775A"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Иные требования, в том числе учитывающие особенности</w:t>
      </w:r>
    </w:p>
    <w:p w14:paraId="319E828D"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предоставления муниципальной услуги в многофункциональных</w:t>
      </w:r>
    </w:p>
    <w:p w14:paraId="2903204F"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центрах, особенности предоставления муниципальной услуги</w:t>
      </w:r>
    </w:p>
    <w:p w14:paraId="77FB3C4E"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по экстерриториальному принципу и особенности предоставления</w:t>
      </w:r>
    </w:p>
    <w:p w14:paraId="7C4572B8"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муниципальной услуги в электронной форме</w:t>
      </w:r>
    </w:p>
    <w:p w14:paraId="0F4EFCC0" w14:textId="77777777" w:rsidR="00046E50" w:rsidRPr="00DB1372" w:rsidRDefault="00046E50">
      <w:pPr>
        <w:pStyle w:val="ConsPlusNormal"/>
        <w:jc w:val="both"/>
        <w:rPr>
          <w:rFonts w:ascii="Times New Roman" w:hAnsi="Times New Roman" w:cs="Times New Roman"/>
          <w:sz w:val="24"/>
          <w:szCs w:val="24"/>
        </w:rPr>
      </w:pPr>
    </w:p>
    <w:p w14:paraId="6443079F"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2.13. Документы, прилагаемые к уведомлению об окончании строительства, уведомлению об изменении параметров, представляемые в электронной форме, направляются в следующих форматах:</w:t>
      </w:r>
    </w:p>
    <w:p w14:paraId="7A884F9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а) </w:t>
      </w:r>
      <w:proofErr w:type="spellStart"/>
      <w:r w:rsidRPr="00DB1372">
        <w:rPr>
          <w:rFonts w:ascii="Times New Roman" w:hAnsi="Times New Roman" w:cs="Times New Roman"/>
          <w:sz w:val="24"/>
          <w:szCs w:val="24"/>
        </w:rPr>
        <w:t>xml</w:t>
      </w:r>
      <w:proofErr w:type="spellEnd"/>
      <w:r w:rsidRPr="00DB1372">
        <w:rPr>
          <w:rFonts w:ascii="Times New Roman" w:hAnsi="Times New Roman" w:cs="Times New Roman"/>
          <w:sz w:val="24"/>
          <w:szCs w:val="24"/>
        </w:rPr>
        <w:t xml:space="preserve">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B1372">
        <w:rPr>
          <w:rFonts w:ascii="Times New Roman" w:hAnsi="Times New Roman" w:cs="Times New Roman"/>
          <w:sz w:val="24"/>
          <w:szCs w:val="24"/>
        </w:rPr>
        <w:t>xml</w:t>
      </w:r>
      <w:proofErr w:type="spellEnd"/>
      <w:r w:rsidRPr="00DB1372">
        <w:rPr>
          <w:rFonts w:ascii="Times New Roman" w:hAnsi="Times New Roman" w:cs="Times New Roman"/>
          <w:sz w:val="24"/>
          <w:szCs w:val="24"/>
        </w:rPr>
        <w:t>;</w:t>
      </w:r>
    </w:p>
    <w:p w14:paraId="5A62B5E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б) </w:t>
      </w:r>
      <w:proofErr w:type="spellStart"/>
      <w:r w:rsidRPr="00DB1372">
        <w:rPr>
          <w:rFonts w:ascii="Times New Roman" w:hAnsi="Times New Roman" w:cs="Times New Roman"/>
          <w:sz w:val="24"/>
          <w:szCs w:val="24"/>
        </w:rPr>
        <w:t>doc</w:t>
      </w:r>
      <w:proofErr w:type="spellEnd"/>
      <w:r w:rsidRPr="00DB1372">
        <w:rPr>
          <w:rFonts w:ascii="Times New Roman" w:hAnsi="Times New Roman" w:cs="Times New Roman"/>
          <w:sz w:val="24"/>
          <w:szCs w:val="24"/>
        </w:rPr>
        <w:t xml:space="preserve">, </w:t>
      </w:r>
      <w:proofErr w:type="spellStart"/>
      <w:r w:rsidRPr="00DB1372">
        <w:rPr>
          <w:rFonts w:ascii="Times New Roman" w:hAnsi="Times New Roman" w:cs="Times New Roman"/>
          <w:sz w:val="24"/>
          <w:szCs w:val="24"/>
        </w:rPr>
        <w:t>docx</w:t>
      </w:r>
      <w:proofErr w:type="spellEnd"/>
      <w:r w:rsidRPr="00DB1372">
        <w:rPr>
          <w:rFonts w:ascii="Times New Roman" w:hAnsi="Times New Roman" w:cs="Times New Roman"/>
          <w:sz w:val="24"/>
          <w:szCs w:val="24"/>
        </w:rPr>
        <w:t xml:space="preserve">, </w:t>
      </w:r>
      <w:proofErr w:type="spellStart"/>
      <w:r w:rsidRPr="00DB1372">
        <w:rPr>
          <w:rFonts w:ascii="Times New Roman" w:hAnsi="Times New Roman" w:cs="Times New Roman"/>
          <w:sz w:val="24"/>
          <w:szCs w:val="24"/>
        </w:rPr>
        <w:t>odt</w:t>
      </w:r>
      <w:proofErr w:type="spellEnd"/>
      <w:r w:rsidRPr="00DB1372">
        <w:rPr>
          <w:rFonts w:ascii="Times New Roman" w:hAnsi="Times New Roman" w:cs="Times New Roman"/>
          <w:sz w:val="24"/>
          <w:szCs w:val="24"/>
        </w:rPr>
        <w:t xml:space="preserve">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для документов с текстовым содержанием, не включающим формулы;</w:t>
      </w:r>
    </w:p>
    <w:p w14:paraId="17E9AC4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в) </w:t>
      </w:r>
      <w:proofErr w:type="spellStart"/>
      <w:r w:rsidRPr="00DB1372">
        <w:rPr>
          <w:rFonts w:ascii="Times New Roman" w:hAnsi="Times New Roman" w:cs="Times New Roman"/>
          <w:sz w:val="24"/>
          <w:szCs w:val="24"/>
        </w:rPr>
        <w:t>pdf</w:t>
      </w:r>
      <w:proofErr w:type="spellEnd"/>
      <w:r w:rsidRPr="00DB1372">
        <w:rPr>
          <w:rFonts w:ascii="Times New Roman" w:hAnsi="Times New Roman" w:cs="Times New Roman"/>
          <w:sz w:val="24"/>
          <w:szCs w:val="24"/>
        </w:rPr>
        <w:t xml:space="preserve">, </w:t>
      </w:r>
      <w:proofErr w:type="spellStart"/>
      <w:r w:rsidRPr="00DB1372">
        <w:rPr>
          <w:rFonts w:ascii="Times New Roman" w:hAnsi="Times New Roman" w:cs="Times New Roman"/>
          <w:sz w:val="24"/>
          <w:szCs w:val="24"/>
        </w:rPr>
        <w:t>jpg</w:t>
      </w:r>
      <w:proofErr w:type="spellEnd"/>
      <w:r w:rsidRPr="00DB1372">
        <w:rPr>
          <w:rFonts w:ascii="Times New Roman" w:hAnsi="Times New Roman" w:cs="Times New Roman"/>
          <w:sz w:val="24"/>
          <w:szCs w:val="24"/>
        </w:rPr>
        <w:t xml:space="preserve">, </w:t>
      </w:r>
      <w:proofErr w:type="spellStart"/>
      <w:r w:rsidRPr="00DB1372">
        <w:rPr>
          <w:rFonts w:ascii="Times New Roman" w:hAnsi="Times New Roman" w:cs="Times New Roman"/>
          <w:sz w:val="24"/>
          <w:szCs w:val="24"/>
        </w:rPr>
        <w:t>jpeg</w:t>
      </w:r>
      <w:proofErr w:type="spellEnd"/>
      <w:r w:rsidRPr="00DB1372">
        <w:rPr>
          <w:rFonts w:ascii="Times New Roman" w:hAnsi="Times New Roman" w:cs="Times New Roman"/>
          <w:sz w:val="24"/>
          <w:szCs w:val="24"/>
        </w:rPr>
        <w:t xml:space="preserve">, </w:t>
      </w:r>
      <w:proofErr w:type="spellStart"/>
      <w:r w:rsidRPr="00DB1372">
        <w:rPr>
          <w:rFonts w:ascii="Times New Roman" w:hAnsi="Times New Roman" w:cs="Times New Roman"/>
          <w:sz w:val="24"/>
          <w:szCs w:val="24"/>
        </w:rPr>
        <w:t>png</w:t>
      </w:r>
      <w:proofErr w:type="spellEnd"/>
      <w:r w:rsidRPr="00DB1372">
        <w:rPr>
          <w:rFonts w:ascii="Times New Roman" w:hAnsi="Times New Roman" w:cs="Times New Roman"/>
          <w:sz w:val="24"/>
          <w:szCs w:val="24"/>
        </w:rPr>
        <w:t xml:space="preserve">, </w:t>
      </w:r>
      <w:proofErr w:type="spellStart"/>
      <w:r w:rsidRPr="00DB1372">
        <w:rPr>
          <w:rFonts w:ascii="Times New Roman" w:hAnsi="Times New Roman" w:cs="Times New Roman"/>
          <w:sz w:val="24"/>
          <w:szCs w:val="24"/>
        </w:rPr>
        <w:t>bmp</w:t>
      </w:r>
      <w:proofErr w:type="spellEnd"/>
      <w:r w:rsidRPr="00DB1372">
        <w:rPr>
          <w:rFonts w:ascii="Times New Roman" w:hAnsi="Times New Roman" w:cs="Times New Roman"/>
          <w:sz w:val="24"/>
          <w:szCs w:val="24"/>
        </w:rPr>
        <w:t xml:space="preserve">, </w:t>
      </w:r>
      <w:proofErr w:type="spellStart"/>
      <w:r w:rsidRPr="00DB1372">
        <w:rPr>
          <w:rFonts w:ascii="Times New Roman" w:hAnsi="Times New Roman" w:cs="Times New Roman"/>
          <w:sz w:val="24"/>
          <w:szCs w:val="24"/>
        </w:rPr>
        <w:t>tiff</w:t>
      </w:r>
      <w:proofErr w:type="spellEnd"/>
      <w:r w:rsidRPr="00DB1372">
        <w:rPr>
          <w:rFonts w:ascii="Times New Roman" w:hAnsi="Times New Roman" w:cs="Times New Roman"/>
          <w:sz w:val="24"/>
          <w:szCs w:val="24"/>
        </w:rPr>
        <w:t xml:space="preserve">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A83B4B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г) </w:t>
      </w:r>
      <w:proofErr w:type="spellStart"/>
      <w:r w:rsidRPr="00DB1372">
        <w:rPr>
          <w:rFonts w:ascii="Times New Roman" w:hAnsi="Times New Roman" w:cs="Times New Roman"/>
          <w:sz w:val="24"/>
          <w:szCs w:val="24"/>
        </w:rPr>
        <w:t>zip</w:t>
      </w:r>
      <w:proofErr w:type="spellEnd"/>
      <w:r w:rsidRPr="00DB1372">
        <w:rPr>
          <w:rFonts w:ascii="Times New Roman" w:hAnsi="Times New Roman" w:cs="Times New Roman"/>
          <w:sz w:val="24"/>
          <w:szCs w:val="24"/>
        </w:rPr>
        <w:t xml:space="preserve">, </w:t>
      </w:r>
      <w:proofErr w:type="spellStart"/>
      <w:r w:rsidRPr="00DB1372">
        <w:rPr>
          <w:rFonts w:ascii="Times New Roman" w:hAnsi="Times New Roman" w:cs="Times New Roman"/>
          <w:sz w:val="24"/>
          <w:szCs w:val="24"/>
        </w:rPr>
        <w:t>rar</w:t>
      </w:r>
      <w:proofErr w:type="spellEnd"/>
      <w:r w:rsidRPr="00DB1372">
        <w:rPr>
          <w:rFonts w:ascii="Times New Roman" w:hAnsi="Times New Roman" w:cs="Times New Roman"/>
          <w:sz w:val="24"/>
          <w:szCs w:val="24"/>
        </w:rPr>
        <w:t xml:space="preserve">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для сжатых документов в один файл;</w:t>
      </w:r>
    </w:p>
    <w:p w14:paraId="29B92A99"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д) </w:t>
      </w:r>
      <w:proofErr w:type="spellStart"/>
      <w:r w:rsidRPr="00DB1372">
        <w:rPr>
          <w:rFonts w:ascii="Times New Roman" w:hAnsi="Times New Roman" w:cs="Times New Roman"/>
          <w:sz w:val="24"/>
          <w:szCs w:val="24"/>
        </w:rPr>
        <w:t>sig</w:t>
      </w:r>
      <w:proofErr w:type="spellEnd"/>
      <w:r w:rsidRPr="00DB1372">
        <w:rPr>
          <w:rFonts w:ascii="Times New Roman" w:hAnsi="Times New Roman" w:cs="Times New Roman"/>
          <w:sz w:val="24"/>
          <w:szCs w:val="24"/>
        </w:rPr>
        <w:t xml:space="preserve">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для открепленной усиленной квалифицированной электронной подписи.</w:t>
      </w:r>
    </w:p>
    <w:p w14:paraId="3FA4002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2.14.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B1372">
        <w:rPr>
          <w:rFonts w:ascii="Times New Roman" w:hAnsi="Times New Roman" w:cs="Times New Roman"/>
          <w:sz w:val="24"/>
          <w:szCs w:val="24"/>
        </w:rPr>
        <w:t>dpi</w:t>
      </w:r>
      <w:proofErr w:type="spellEnd"/>
      <w:r w:rsidRPr="00DB1372">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1A5D5F2" w14:textId="77777777" w:rsidR="00046E50" w:rsidRPr="00DB1372" w:rsidRDefault="00E04D77">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w:t>
      </w:r>
      <w:r w:rsidR="00046E50" w:rsidRPr="00DB1372">
        <w:rPr>
          <w:rFonts w:ascii="Times New Roman" w:hAnsi="Times New Roman" w:cs="Times New Roman"/>
          <w:sz w:val="24"/>
          <w:szCs w:val="24"/>
        </w:rPr>
        <w:t>черно-белый</w:t>
      </w:r>
      <w:r w:rsidRPr="00DB1372">
        <w:rPr>
          <w:rFonts w:ascii="Times New Roman" w:hAnsi="Times New Roman" w:cs="Times New Roman"/>
          <w:sz w:val="24"/>
          <w:szCs w:val="24"/>
        </w:rPr>
        <w:t>»</w:t>
      </w:r>
      <w:r w:rsidR="00046E50" w:rsidRPr="00DB1372">
        <w:rPr>
          <w:rFonts w:ascii="Times New Roman" w:hAnsi="Times New Roman" w:cs="Times New Roman"/>
          <w:sz w:val="24"/>
          <w:szCs w:val="24"/>
        </w:rPr>
        <w:t xml:space="preserve"> (при отсутствии в документе графических изображений и (или) цветного текста);</w:t>
      </w:r>
    </w:p>
    <w:p w14:paraId="220D643B" w14:textId="77777777" w:rsidR="00046E50" w:rsidRPr="00DB1372" w:rsidRDefault="00E04D77">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w:t>
      </w:r>
      <w:r w:rsidR="00046E50" w:rsidRPr="00DB1372">
        <w:rPr>
          <w:rFonts w:ascii="Times New Roman" w:hAnsi="Times New Roman" w:cs="Times New Roman"/>
          <w:sz w:val="24"/>
          <w:szCs w:val="24"/>
        </w:rPr>
        <w:t>оттенки серого</w:t>
      </w:r>
      <w:r w:rsidRPr="00DB1372">
        <w:rPr>
          <w:rFonts w:ascii="Times New Roman" w:hAnsi="Times New Roman" w:cs="Times New Roman"/>
          <w:sz w:val="24"/>
          <w:szCs w:val="24"/>
        </w:rPr>
        <w:t>»</w:t>
      </w:r>
      <w:r w:rsidR="00046E50" w:rsidRPr="00DB1372">
        <w:rPr>
          <w:rFonts w:ascii="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14:paraId="76CAF190" w14:textId="77777777" w:rsidR="00046E50" w:rsidRPr="00DB1372" w:rsidRDefault="00E04D77">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w:t>
      </w:r>
      <w:r w:rsidR="00046E50" w:rsidRPr="00DB1372">
        <w:rPr>
          <w:rFonts w:ascii="Times New Roman" w:hAnsi="Times New Roman" w:cs="Times New Roman"/>
          <w:sz w:val="24"/>
          <w:szCs w:val="24"/>
        </w:rPr>
        <w:t>цветной</w:t>
      </w:r>
      <w:r w:rsidRPr="00DB1372">
        <w:rPr>
          <w:rFonts w:ascii="Times New Roman" w:hAnsi="Times New Roman" w:cs="Times New Roman"/>
          <w:sz w:val="24"/>
          <w:szCs w:val="24"/>
        </w:rPr>
        <w:t>»</w:t>
      </w:r>
      <w:r w:rsidR="00046E50" w:rsidRPr="00DB1372">
        <w:rPr>
          <w:rFonts w:ascii="Times New Roman" w:hAnsi="Times New Roman" w:cs="Times New Roman"/>
          <w:sz w:val="24"/>
          <w:szCs w:val="24"/>
        </w:rPr>
        <w:t xml:space="preserve"> или </w:t>
      </w:r>
      <w:r w:rsidRPr="00DB1372">
        <w:rPr>
          <w:rFonts w:ascii="Times New Roman" w:hAnsi="Times New Roman" w:cs="Times New Roman"/>
          <w:sz w:val="24"/>
          <w:szCs w:val="24"/>
        </w:rPr>
        <w:t>«</w:t>
      </w:r>
      <w:r w:rsidR="00046E50" w:rsidRPr="00DB1372">
        <w:rPr>
          <w:rFonts w:ascii="Times New Roman" w:hAnsi="Times New Roman" w:cs="Times New Roman"/>
          <w:sz w:val="24"/>
          <w:szCs w:val="24"/>
        </w:rPr>
        <w:t>режим полной цветопередачи</w:t>
      </w:r>
      <w:r w:rsidRPr="00DB1372">
        <w:rPr>
          <w:rFonts w:ascii="Times New Roman" w:hAnsi="Times New Roman" w:cs="Times New Roman"/>
          <w:sz w:val="24"/>
          <w:szCs w:val="24"/>
        </w:rPr>
        <w:t>»</w:t>
      </w:r>
      <w:r w:rsidR="00046E50" w:rsidRPr="00DB1372">
        <w:rPr>
          <w:rFonts w:ascii="Times New Roman" w:hAnsi="Times New Roman" w:cs="Times New Roman"/>
          <w:sz w:val="24"/>
          <w:szCs w:val="24"/>
        </w:rPr>
        <w:t xml:space="preserve"> (при наличии в документе цветных графических изображений либо цветного текста).</w:t>
      </w:r>
    </w:p>
    <w:p w14:paraId="62A2221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010395A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2.15.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01918084" w14:textId="77777777" w:rsidR="00046E50" w:rsidRPr="00DB1372" w:rsidRDefault="00046E50">
      <w:pPr>
        <w:pStyle w:val="ConsPlusNormal"/>
        <w:jc w:val="both"/>
        <w:rPr>
          <w:rFonts w:ascii="Times New Roman" w:hAnsi="Times New Roman" w:cs="Times New Roman"/>
          <w:sz w:val="24"/>
          <w:szCs w:val="24"/>
        </w:rPr>
      </w:pPr>
    </w:p>
    <w:p w14:paraId="45FBEEB1"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Исчерпывающий перечень документов, необходимых</w:t>
      </w:r>
    </w:p>
    <w:p w14:paraId="6D00DE1D"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в соответствии с нормативными правовыми актами</w:t>
      </w:r>
    </w:p>
    <w:p w14:paraId="55560003"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для предоставления муниципальной услуги, которые находятся</w:t>
      </w:r>
    </w:p>
    <w:p w14:paraId="5F4B4822"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в распоряжении государственных органов, органов местного</w:t>
      </w:r>
    </w:p>
    <w:p w14:paraId="661B2068"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самоуправления и иных органов, участвующих в предоставлении</w:t>
      </w:r>
    </w:p>
    <w:p w14:paraId="39B730BD"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муниципальных услуг, и которые заявитель вправе представить,</w:t>
      </w:r>
    </w:p>
    <w:p w14:paraId="43D59F46"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а также способы их получения заявителями, в том числе</w:t>
      </w:r>
    </w:p>
    <w:p w14:paraId="754C0762"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в электронной форме, порядок их представления</w:t>
      </w:r>
    </w:p>
    <w:p w14:paraId="00C43B55" w14:textId="77777777" w:rsidR="00046E50" w:rsidRPr="00DB1372" w:rsidRDefault="00046E50">
      <w:pPr>
        <w:pStyle w:val="ConsPlusNormal"/>
        <w:jc w:val="both"/>
        <w:rPr>
          <w:rFonts w:ascii="Times New Roman" w:hAnsi="Times New Roman" w:cs="Times New Roman"/>
          <w:sz w:val="24"/>
          <w:szCs w:val="24"/>
        </w:rPr>
      </w:pPr>
    </w:p>
    <w:p w14:paraId="0324E1C2"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2.16.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38F5739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а) сведения из Единого государственного реестра недвижимости (далее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ЕГРН) об основных характеристиках и зарегистрированных правах на земельный участок;</w:t>
      </w:r>
    </w:p>
    <w:p w14:paraId="3B60625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7BA8DC0C"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14:paraId="180EA6A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051C3CE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2.17. Запрещается требовать от заявителя:</w:t>
      </w:r>
    </w:p>
    <w:p w14:paraId="2758EA12"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91875F4"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Республики Карелия, муниципальными правовыми актами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 находятся в </w:t>
      </w:r>
      <w:r w:rsidRPr="00DB1372">
        <w:rPr>
          <w:rFonts w:ascii="Times New Roman" w:hAnsi="Times New Roman" w:cs="Times New Roman"/>
          <w:sz w:val="24"/>
          <w:szCs w:val="24"/>
        </w:rPr>
        <w:lastRenderedPageBreak/>
        <w:t xml:space="preserve">распоряжении Администрации, и (или) подведомственных Администрации организаций, участвующих в предоставлении муниципальной услуги, за исключением документов, указанных в </w:t>
      </w:r>
      <w:hyperlink r:id="rId19">
        <w:r w:rsidRPr="00DB1372">
          <w:rPr>
            <w:rFonts w:ascii="Times New Roman" w:hAnsi="Times New Roman" w:cs="Times New Roman"/>
            <w:color w:val="0000FF"/>
            <w:sz w:val="24"/>
            <w:szCs w:val="24"/>
          </w:rPr>
          <w:t>части 6 статьи 7</w:t>
        </w:r>
      </w:hyperlink>
      <w:r w:rsidRPr="00DB1372">
        <w:rPr>
          <w:rFonts w:ascii="Times New Roman" w:hAnsi="Times New Roman" w:cs="Times New Roman"/>
          <w:sz w:val="24"/>
          <w:szCs w:val="24"/>
        </w:rPr>
        <w:t xml:space="preserve"> Федерального закона N 210-ФЗ;</w:t>
      </w:r>
    </w:p>
    <w:p w14:paraId="5A71DB12"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r w:rsidRPr="00DB1372">
          <w:rPr>
            <w:rFonts w:ascii="Times New Roman" w:hAnsi="Times New Roman" w:cs="Times New Roman"/>
            <w:color w:val="0000FF"/>
            <w:sz w:val="24"/>
            <w:szCs w:val="24"/>
          </w:rPr>
          <w:t>части 1 статьи 9</w:t>
        </w:r>
      </w:hyperlink>
      <w:r w:rsidRPr="00DB1372">
        <w:rPr>
          <w:rFonts w:ascii="Times New Roman" w:hAnsi="Times New Roman" w:cs="Times New Roman"/>
          <w:sz w:val="24"/>
          <w:szCs w:val="24"/>
        </w:rPr>
        <w:t xml:space="preserve"> Федерального закона N 210-ФЗ;</w:t>
      </w:r>
    </w:p>
    <w:p w14:paraId="5CEE1BA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r w:rsidRPr="00DB1372">
          <w:rPr>
            <w:rFonts w:ascii="Times New Roman" w:hAnsi="Times New Roman" w:cs="Times New Roman"/>
            <w:color w:val="0000FF"/>
            <w:sz w:val="24"/>
            <w:szCs w:val="24"/>
          </w:rPr>
          <w:t>пунктом 4 части 1 статьи 7</w:t>
        </w:r>
      </w:hyperlink>
      <w:r w:rsidRPr="00DB1372">
        <w:rPr>
          <w:rFonts w:ascii="Times New Roman" w:hAnsi="Times New Roman" w:cs="Times New Roman"/>
          <w:sz w:val="24"/>
          <w:szCs w:val="24"/>
        </w:rPr>
        <w:t xml:space="preserve"> Федерального закона N 210-ФЗ;</w:t>
      </w:r>
    </w:p>
    <w:p w14:paraId="35A8A965"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2">
        <w:r w:rsidRPr="00DB1372">
          <w:rPr>
            <w:rFonts w:ascii="Times New Roman" w:hAnsi="Times New Roman" w:cs="Times New Roman"/>
            <w:color w:val="0000FF"/>
            <w:sz w:val="24"/>
            <w:szCs w:val="24"/>
          </w:rPr>
          <w:t>пунктом 7.2 части 1 статьи 16</w:t>
        </w:r>
      </w:hyperlink>
      <w:r w:rsidRPr="00DB1372">
        <w:rPr>
          <w:rFonts w:ascii="Times New Roman" w:hAnsi="Times New Roman" w:cs="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2775099" w14:textId="77777777" w:rsidR="00046E50" w:rsidRPr="00DB1372" w:rsidRDefault="00046E50">
      <w:pPr>
        <w:pStyle w:val="ConsPlusNormal"/>
        <w:jc w:val="both"/>
        <w:rPr>
          <w:rFonts w:ascii="Times New Roman" w:hAnsi="Times New Roman" w:cs="Times New Roman"/>
          <w:sz w:val="24"/>
          <w:szCs w:val="24"/>
        </w:rPr>
      </w:pPr>
    </w:p>
    <w:p w14:paraId="565BCD4E"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Срок и порядок регистрации запроса заявителя</w:t>
      </w:r>
    </w:p>
    <w:p w14:paraId="1AE00D5E"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о предоставлении муниципальной услуги,</w:t>
      </w:r>
    </w:p>
    <w:p w14:paraId="206D956F"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в том числе в электронной форме</w:t>
      </w:r>
    </w:p>
    <w:p w14:paraId="270A8557" w14:textId="77777777" w:rsidR="00046E50" w:rsidRPr="00DB1372" w:rsidRDefault="00046E50">
      <w:pPr>
        <w:pStyle w:val="ConsPlusNormal"/>
        <w:jc w:val="both"/>
        <w:rPr>
          <w:rFonts w:ascii="Times New Roman" w:hAnsi="Times New Roman" w:cs="Times New Roman"/>
          <w:sz w:val="24"/>
          <w:szCs w:val="24"/>
        </w:rPr>
      </w:pPr>
    </w:p>
    <w:p w14:paraId="59AA0F0E"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2.18. Регистрация уведомления об окончании строительства, представленного заявителем, указанными в </w:t>
      </w:r>
      <w:hyperlink w:anchor="P143">
        <w:r w:rsidRPr="00DB1372">
          <w:rPr>
            <w:rFonts w:ascii="Times New Roman" w:hAnsi="Times New Roman" w:cs="Times New Roman"/>
            <w:color w:val="0000FF"/>
            <w:sz w:val="24"/>
            <w:szCs w:val="24"/>
          </w:rPr>
          <w:t>пункте 2.7</w:t>
        </w:r>
      </w:hyperlink>
      <w:r w:rsidRPr="00DB1372">
        <w:rPr>
          <w:rFonts w:ascii="Times New Roman" w:hAnsi="Times New Roman" w:cs="Times New Roman"/>
          <w:sz w:val="24"/>
          <w:szCs w:val="24"/>
        </w:rPr>
        <w:t xml:space="preserve"> Административного регламента способами, осуществляется не позднее одного рабочего дня, следующего за днем его поступления.</w:t>
      </w:r>
    </w:p>
    <w:p w14:paraId="6C106B9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2.19. При личном обращении в МФЦ в день подачи уведомления об окончании строительства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и датой подачи электронного заявления, подтверждающими, что уведомление об окончании строительства отправлено.</w:t>
      </w:r>
    </w:p>
    <w:p w14:paraId="4CFD7CF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2.20. При направлении уведомления об окончании строительства посредством ЕПГУ, заявитель в день подачи уведомления об окончании строительства получает в личном кабинете ЕПГУ подтверждение, что уведомление об окончании строительства отправлено, в котором указываются регистрационный номер и дата подачи уведомления об окончании строительства.</w:t>
      </w:r>
    </w:p>
    <w:p w14:paraId="33AEFCCC"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2.21. В случае представления уведомления об окончании строительства в электронной форме посредством ЕПГУ вне рабочего времени Администрации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14:paraId="5B24F06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2.22. Уведомление об окончании строительства считается поступившим в Администрацию со дня его регистрации.</w:t>
      </w:r>
    </w:p>
    <w:p w14:paraId="3326A403" w14:textId="77777777" w:rsidR="00046E50" w:rsidRPr="00DB1372" w:rsidRDefault="00046E50">
      <w:pPr>
        <w:pStyle w:val="ConsPlusNormal"/>
        <w:jc w:val="both"/>
        <w:rPr>
          <w:rFonts w:ascii="Times New Roman" w:hAnsi="Times New Roman" w:cs="Times New Roman"/>
          <w:sz w:val="24"/>
          <w:szCs w:val="24"/>
        </w:rPr>
      </w:pPr>
    </w:p>
    <w:p w14:paraId="6C6EDAB5"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Срок предоставления муниципальной услуги,</w:t>
      </w:r>
    </w:p>
    <w:p w14:paraId="73C946DD"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в том числе с учетом необходимости обращения в организации,</w:t>
      </w:r>
    </w:p>
    <w:p w14:paraId="0BB088E5"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участвующие в предоставлении муниципальной услуги, срок</w:t>
      </w:r>
    </w:p>
    <w:p w14:paraId="0E806F5E"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lastRenderedPageBreak/>
        <w:t>приостановления предоставления муниципальной услуги</w:t>
      </w:r>
    </w:p>
    <w:p w14:paraId="703D2922"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в случае, если возможность приостановления предусмотрена</w:t>
      </w:r>
    </w:p>
    <w:p w14:paraId="75600232"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законодательством Российской Федерации, срок выдачи</w:t>
      </w:r>
    </w:p>
    <w:p w14:paraId="7F413A50"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(направления) документов, являющихся результатом</w:t>
      </w:r>
    </w:p>
    <w:p w14:paraId="0466FC89"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предоставления муниципальной услуги</w:t>
      </w:r>
    </w:p>
    <w:p w14:paraId="7DF2D5C7" w14:textId="77777777" w:rsidR="00046E50" w:rsidRPr="00DB1372" w:rsidRDefault="00046E50">
      <w:pPr>
        <w:pStyle w:val="ConsPlusNormal"/>
        <w:jc w:val="both"/>
        <w:rPr>
          <w:rFonts w:ascii="Times New Roman" w:hAnsi="Times New Roman" w:cs="Times New Roman"/>
          <w:sz w:val="24"/>
          <w:szCs w:val="24"/>
        </w:rPr>
      </w:pPr>
    </w:p>
    <w:p w14:paraId="68003478"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2.23. Предоставление муниципальной услуги осуществляется в срок, не превышающий семи рабочих дней со дня поступления в Администрацию уведомления об окончании строительства.</w:t>
      </w:r>
    </w:p>
    <w:p w14:paraId="6AE9BF20" w14:textId="77777777" w:rsidR="00046E50" w:rsidRPr="00DB1372" w:rsidRDefault="00046E50">
      <w:pPr>
        <w:pStyle w:val="ConsPlusNormal"/>
        <w:jc w:val="both"/>
        <w:rPr>
          <w:rFonts w:ascii="Times New Roman" w:hAnsi="Times New Roman" w:cs="Times New Roman"/>
          <w:sz w:val="24"/>
          <w:szCs w:val="24"/>
        </w:rPr>
      </w:pPr>
    </w:p>
    <w:p w14:paraId="24561F2B"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Исчерпывающий перечень оснований для приостановления</w:t>
      </w:r>
    </w:p>
    <w:p w14:paraId="16F687DF"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или отказа в предоставлении муниципальной услуги</w:t>
      </w:r>
    </w:p>
    <w:p w14:paraId="0AC721EC" w14:textId="77777777" w:rsidR="00046E50" w:rsidRPr="00DB1372" w:rsidRDefault="00046E50">
      <w:pPr>
        <w:pStyle w:val="ConsPlusNormal"/>
        <w:jc w:val="both"/>
        <w:rPr>
          <w:rFonts w:ascii="Times New Roman" w:hAnsi="Times New Roman" w:cs="Times New Roman"/>
          <w:sz w:val="24"/>
          <w:szCs w:val="24"/>
        </w:rPr>
      </w:pPr>
    </w:p>
    <w:p w14:paraId="146D1F26"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2.24. Основания для приостановления предоставления муниципальной услуги не предусмотрены действующим законодательством Российской Федерации.</w:t>
      </w:r>
    </w:p>
    <w:p w14:paraId="3950A210"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10" w:name="P237"/>
      <w:bookmarkEnd w:id="10"/>
      <w:r w:rsidRPr="00DB1372">
        <w:rPr>
          <w:rFonts w:ascii="Times New Roman" w:hAnsi="Times New Roman" w:cs="Times New Roman"/>
          <w:sz w:val="24"/>
          <w:szCs w:val="24"/>
        </w:rPr>
        <w:t>2.25. Основания для отказа в предоставлении муниципальной услуги:</w:t>
      </w:r>
    </w:p>
    <w:p w14:paraId="65660E8F"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11" w:name="P238"/>
      <w:bookmarkEnd w:id="11"/>
      <w:r w:rsidRPr="00DB1372">
        <w:rPr>
          <w:rFonts w:ascii="Times New Roman" w:hAnsi="Times New Roman" w:cs="Times New Roman"/>
          <w:sz w:val="24"/>
          <w:szCs w:val="24"/>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23">
        <w:r w:rsidRPr="00DB1372">
          <w:rPr>
            <w:rFonts w:ascii="Times New Roman" w:hAnsi="Times New Roman" w:cs="Times New Roman"/>
            <w:color w:val="0000FF"/>
            <w:sz w:val="24"/>
            <w:szCs w:val="24"/>
          </w:rPr>
          <w:t>пункте 1 части 19 статьи 55</w:t>
        </w:r>
      </w:hyperlink>
      <w:r w:rsidRPr="00DB1372">
        <w:rPr>
          <w:rFonts w:ascii="Times New Roman" w:hAnsi="Times New Roman" w:cs="Times New Roman"/>
          <w:sz w:val="24"/>
          <w:szCs w:val="24"/>
        </w:rPr>
        <w:t xml:space="preserve">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24">
        <w:r w:rsidRPr="00DB1372">
          <w:rPr>
            <w:rFonts w:ascii="Times New Roman" w:hAnsi="Times New Roman" w:cs="Times New Roman"/>
            <w:color w:val="0000FF"/>
            <w:sz w:val="24"/>
            <w:szCs w:val="24"/>
          </w:rPr>
          <w:t>кодексом</w:t>
        </w:r>
      </w:hyperlink>
      <w:r w:rsidRPr="00DB1372">
        <w:rPr>
          <w:rFonts w:ascii="Times New Roman" w:hAnsi="Times New Roman" w:cs="Times New Roman"/>
          <w:sz w:val="24"/>
          <w:szCs w:val="24"/>
        </w:rPr>
        <w:t xml:space="preserve"> РФ, другими федеральными законами;</w:t>
      </w:r>
    </w:p>
    <w:p w14:paraId="1749807C"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12" w:name="P239"/>
      <w:bookmarkEnd w:id="12"/>
      <w:r w:rsidRPr="00DB1372">
        <w:rPr>
          <w:rFonts w:ascii="Times New Roman" w:hAnsi="Times New Roman" w:cs="Times New Roman"/>
          <w:sz w:val="24"/>
          <w:szCs w:val="24"/>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79D2C42C"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13" w:name="P240"/>
      <w:bookmarkEnd w:id="13"/>
      <w:r w:rsidRPr="00DB1372">
        <w:rPr>
          <w:rFonts w:ascii="Times New Roman" w:hAnsi="Times New Roman" w:cs="Times New Roman"/>
          <w:sz w:val="24"/>
          <w:szCs w:val="24"/>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5BCD5DB" w14:textId="77777777" w:rsidR="00046E50" w:rsidRPr="00DB1372" w:rsidRDefault="00046E50">
      <w:pPr>
        <w:pStyle w:val="ConsPlusNormal"/>
        <w:jc w:val="both"/>
        <w:rPr>
          <w:rFonts w:ascii="Times New Roman" w:hAnsi="Times New Roman" w:cs="Times New Roman"/>
          <w:sz w:val="24"/>
          <w:szCs w:val="24"/>
        </w:rPr>
      </w:pPr>
    </w:p>
    <w:p w14:paraId="5864EE6D"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Исчерпывающий перечень оснований для отказа</w:t>
      </w:r>
    </w:p>
    <w:p w14:paraId="331BAA75"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в приеме документов, необходимых для предоставления</w:t>
      </w:r>
    </w:p>
    <w:p w14:paraId="476722B2"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муниципальной услуги</w:t>
      </w:r>
    </w:p>
    <w:p w14:paraId="5AAAD87C" w14:textId="77777777" w:rsidR="00046E50" w:rsidRPr="00DB1372" w:rsidRDefault="00046E50">
      <w:pPr>
        <w:pStyle w:val="ConsPlusNormal"/>
        <w:jc w:val="both"/>
        <w:rPr>
          <w:rFonts w:ascii="Times New Roman" w:hAnsi="Times New Roman" w:cs="Times New Roman"/>
          <w:sz w:val="24"/>
          <w:szCs w:val="24"/>
        </w:rPr>
      </w:pPr>
    </w:p>
    <w:p w14:paraId="673FF45F" w14:textId="77777777" w:rsidR="00046E50" w:rsidRPr="00DB1372" w:rsidRDefault="00046E50">
      <w:pPr>
        <w:pStyle w:val="ConsPlusNormal"/>
        <w:ind w:firstLine="540"/>
        <w:jc w:val="both"/>
        <w:rPr>
          <w:rFonts w:ascii="Times New Roman" w:hAnsi="Times New Roman" w:cs="Times New Roman"/>
          <w:sz w:val="24"/>
          <w:szCs w:val="24"/>
        </w:rPr>
      </w:pPr>
      <w:bookmarkStart w:id="14" w:name="P246"/>
      <w:bookmarkEnd w:id="14"/>
      <w:r w:rsidRPr="00DB1372">
        <w:rPr>
          <w:rFonts w:ascii="Times New Roman" w:hAnsi="Times New Roman" w:cs="Times New Roman"/>
          <w:sz w:val="24"/>
          <w:szCs w:val="24"/>
        </w:rPr>
        <w:t>2.26. Основаниями для отказа в приеме к рассмотрению документов, необходимых для предоставления муниципальной услуги, являются:</w:t>
      </w:r>
    </w:p>
    <w:p w14:paraId="1B8ECCDC"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15" w:name="P247"/>
      <w:bookmarkEnd w:id="15"/>
      <w:r w:rsidRPr="00DB1372">
        <w:rPr>
          <w:rFonts w:ascii="Times New Roman" w:hAnsi="Times New Roman" w:cs="Times New Roman"/>
          <w:sz w:val="24"/>
          <w:szCs w:val="24"/>
        </w:rPr>
        <w:t>2.26.1. подача документов в орган, не уполномоченный на предоставление муниципальной услуги.</w:t>
      </w:r>
    </w:p>
    <w:p w14:paraId="5055E06C"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16" w:name="P248"/>
      <w:bookmarkEnd w:id="16"/>
      <w:r w:rsidRPr="00DB1372">
        <w:rPr>
          <w:rFonts w:ascii="Times New Roman" w:hAnsi="Times New Roman" w:cs="Times New Roman"/>
          <w:sz w:val="24"/>
          <w:szCs w:val="24"/>
        </w:rPr>
        <w:t>2.26.2. подача уведомления об окончании строительства от имени заявителя не уполномоченным на то лицом;</w:t>
      </w:r>
    </w:p>
    <w:p w14:paraId="098F7A89"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17" w:name="P249"/>
      <w:bookmarkEnd w:id="17"/>
      <w:r w:rsidRPr="00DB1372">
        <w:rPr>
          <w:rFonts w:ascii="Times New Roman" w:hAnsi="Times New Roman" w:cs="Times New Roman"/>
          <w:sz w:val="24"/>
          <w:szCs w:val="24"/>
        </w:rPr>
        <w:t xml:space="preserve">2.26.3. подача документов, утративших силу на момент обращения за муниципальной </w:t>
      </w:r>
      <w:r w:rsidRPr="00DB1372">
        <w:rPr>
          <w:rFonts w:ascii="Times New Roman" w:hAnsi="Times New Roman" w:cs="Times New Roman"/>
          <w:sz w:val="24"/>
          <w:szCs w:val="24"/>
        </w:rPr>
        <w:lastRenderedPageBreak/>
        <w:t>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605C9171"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18" w:name="P250"/>
      <w:bookmarkEnd w:id="18"/>
      <w:r w:rsidRPr="00DB1372">
        <w:rPr>
          <w:rFonts w:ascii="Times New Roman" w:hAnsi="Times New Roman" w:cs="Times New Roman"/>
          <w:sz w:val="24"/>
          <w:szCs w:val="24"/>
        </w:rPr>
        <w:t>2.26.4. подача документов, содержащих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A447451"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19" w:name="P251"/>
      <w:bookmarkEnd w:id="19"/>
      <w:r w:rsidRPr="00DB1372">
        <w:rPr>
          <w:rFonts w:ascii="Times New Roman" w:hAnsi="Times New Roman" w:cs="Times New Roman"/>
          <w:sz w:val="24"/>
          <w:szCs w:val="24"/>
        </w:rPr>
        <w:t>2.26.5. подача документов, необходимых для предоставления муниципальной услуги в электронной форме, произведена с нарушением установленных требований;</w:t>
      </w:r>
    </w:p>
    <w:p w14:paraId="0F2F2038"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20" w:name="P252"/>
      <w:bookmarkEnd w:id="20"/>
      <w:r w:rsidRPr="00DB1372">
        <w:rPr>
          <w:rFonts w:ascii="Times New Roman" w:hAnsi="Times New Roman" w:cs="Times New Roman"/>
          <w:sz w:val="24"/>
          <w:szCs w:val="24"/>
        </w:rPr>
        <w:t xml:space="preserve">2.26.6. несоблюдение установленных </w:t>
      </w:r>
      <w:hyperlink r:id="rId25">
        <w:r w:rsidRPr="00DB1372">
          <w:rPr>
            <w:rFonts w:ascii="Times New Roman" w:hAnsi="Times New Roman" w:cs="Times New Roman"/>
            <w:color w:val="0000FF"/>
            <w:sz w:val="24"/>
            <w:szCs w:val="24"/>
          </w:rPr>
          <w:t>статьей 11</w:t>
        </w:r>
      </w:hyperlink>
      <w:r w:rsidRPr="00DB1372">
        <w:rPr>
          <w:rFonts w:ascii="Times New Roman" w:hAnsi="Times New Roman" w:cs="Times New Roman"/>
          <w:sz w:val="24"/>
          <w:szCs w:val="24"/>
        </w:rP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14:paraId="1DF3C130"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21" w:name="P253"/>
      <w:bookmarkEnd w:id="21"/>
      <w:r w:rsidRPr="00DB1372">
        <w:rPr>
          <w:rFonts w:ascii="Times New Roman" w:hAnsi="Times New Roman" w:cs="Times New Roman"/>
          <w:sz w:val="24"/>
          <w:szCs w:val="24"/>
        </w:rPr>
        <w:t>2.26.7. неполное, некорректное заполнение полей в форме уведомления об окончании строительства, в том числе в интерактивной форме на ЕПГУ</w:t>
      </w:r>
      <w:bookmarkStart w:id="22" w:name="P254"/>
      <w:bookmarkEnd w:id="22"/>
      <w:r w:rsidRPr="00DB1372">
        <w:rPr>
          <w:rFonts w:ascii="Times New Roman" w:hAnsi="Times New Roman" w:cs="Times New Roman"/>
          <w:sz w:val="24"/>
          <w:szCs w:val="24"/>
        </w:rPr>
        <w:t>;</w:t>
      </w:r>
    </w:p>
    <w:p w14:paraId="2B4714CC"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2.26.8. наличие противоречивых сведений в уведомлении об окончании строительства и приложенных к нему документах.</w:t>
      </w:r>
    </w:p>
    <w:p w14:paraId="60F59F1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2.27. Решение об отказе в приеме документов, указанных в </w:t>
      </w:r>
      <w:hyperlink w:anchor="P168">
        <w:r w:rsidRPr="00DB1372">
          <w:rPr>
            <w:rFonts w:ascii="Times New Roman" w:hAnsi="Times New Roman" w:cs="Times New Roman"/>
            <w:color w:val="0000FF"/>
            <w:sz w:val="24"/>
            <w:szCs w:val="24"/>
          </w:rPr>
          <w:t>пункте 2.12</w:t>
        </w:r>
      </w:hyperlink>
      <w:r w:rsidRPr="00DB1372">
        <w:rPr>
          <w:rFonts w:ascii="Times New Roman" w:hAnsi="Times New Roman" w:cs="Times New Roman"/>
          <w:sz w:val="24"/>
          <w:szCs w:val="24"/>
        </w:rPr>
        <w:t xml:space="preserve">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уведомления об окончании строительства, либо выдается в день личного обращения за получением указанного решения в МФЦ или Администрацию.</w:t>
      </w:r>
    </w:p>
    <w:p w14:paraId="49E50C0C"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2.28. Решение об отказе в приеме документов, указанных в пункте 2.12 Административного регламента, оформляется по форме согласно </w:t>
      </w:r>
      <w:hyperlink w:anchor="P754">
        <w:r w:rsidRPr="00DB1372">
          <w:rPr>
            <w:rFonts w:ascii="Times New Roman" w:hAnsi="Times New Roman" w:cs="Times New Roman"/>
            <w:color w:val="0000FF"/>
            <w:sz w:val="24"/>
            <w:szCs w:val="24"/>
          </w:rPr>
          <w:t>приложению N 3</w:t>
        </w:r>
      </w:hyperlink>
      <w:r w:rsidRPr="00DB1372">
        <w:rPr>
          <w:rFonts w:ascii="Times New Roman" w:hAnsi="Times New Roman" w:cs="Times New Roman"/>
          <w:sz w:val="24"/>
          <w:szCs w:val="24"/>
        </w:rPr>
        <w:t xml:space="preserve"> к Административному регламенту.</w:t>
      </w:r>
    </w:p>
    <w:p w14:paraId="730C0844"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2.29 Решение об отказе в приеме документов, указанных в пункте 2.12 Административного регламента, не препятствует повторному обращению заявителя в Администрацию за получением муниципальной услуги.</w:t>
      </w:r>
    </w:p>
    <w:p w14:paraId="2FA605BA"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23" w:name="P258"/>
      <w:bookmarkEnd w:id="23"/>
      <w:r w:rsidRPr="00DB1372">
        <w:rPr>
          <w:rFonts w:ascii="Times New Roman" w:hAnsi="Times New Roman" w:cs="Times New Roman"/>
          <w:sz w:val="24"/>
          <w:szCs w:val="24"/>
        </w:rPr>
        <w:t xml:space="preserve">2.30. В случае отсутствия в уведомлении об окончании строительства сведений, предусмотренных </w:t>
      </w:r>
      <w:hyperlink r:id="rId26">
        <w:r w:rsidRPr="00DB1372">
          <w:rPr>
            <w:rFonts w:ascii="Times New Roman" w:hAnsi="Times New Roman" w:cs="Times New Roman"/>
            <w:color w:val="0000FF"/>
            <w:sz w:val="24"/>
            <w:szCs w:val="24"/>
          </w:rPr>
          <w:t>абзацем первым части 16 статьи 55</w:t>
        </w:r>
      </w:hyperlink>
      <w:r w:rsidRPr="00DB1372">
        <w:rPr>
          <w:rFonts w:ascii="Times New Roman" w:hAnsi="Times New Roman" w:cs="Times New Roman"/>
          <w:sz w:val="24"/>
          <w:szCs w:val="24"/>
        </w:rPr>
        <w:t xml:space="preserve"> Градостроительного кодекса РФ, или отсутствия документов, прилагаемых к такому уведомлению и предусмотренных </w:t>
      </w:r>
      <w:hyperlink w:anchor="P726">
        <w:r w:rsidRPr="00DB1372">
          <w:rPr>
            <w:rFonts w:ascii="Times New Roman" w:hAnsi="Times New Roman" w:cs="Times New Roman"/>
            <w:color w:val="0000FF"/>
            <w:sz w:val="24"/>
            <w:szCs w:val="24"/>
          </w:rPr>
          <w:t>пунктами 2</w:t>
        </w:r>
      </w:hyperlink>
      <w:r w:rsidRPr="00DB1372">
        <w:rPr>
          <w:rFonts w:ascii="Times New Roman" w:hAnsi="Times New Roman" w:cs="Times New Roman"/>
          <w:sz w:val="24"/>
          <w:szCs w:val="24"/>
        </w:rPr>
        <w:t>-</w:t>
      </w:r>
      <w:hyperlink w:anchor="P730">
        <w:r w:rsidRPr="00DB1372">
          <w:rPr>
            <w:rFonts w:ascii="Times New Roman" w:hAnsi="Times New Roman" w:cs="Times New Roman"/>
            <w:color w:val="0000FF"/>
            <w:sz w:val="24"/>
            <w:szCs w:val="24"/>
          </w:rPr>
          <w:t>5</w:t>
        </w:r>
      </w:hyperlink>
      <w:r w:rsidRPr="00DB1372">
        <w:rPr>
          <w:rFonts w:ascii="Times New Roman" w:hAnsi="Times New Roman" w:cs="Times New Roman"/>
          <w:sz w:val="24"/>
          <w:szCs w:val="24"/>
        </w:rPr>
        <w:t xml:space="preserve"> приложения N 2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27">
        <w:r w:rsidRPr="00DB1372">
          <w:rPr>
            <w:rFonts w:ascii="Times New Roman" w:hAnsi="Times New Roman" w:cs="Times New Roman"/>
            <w:color w:val="0000FF"/>
            <w:sz w:val="24"/>
            <w:szCs w:val="24"/>
          </w:rPr>
          <w:t>частью 6 статьи 51.1</w:t>
        </w:r>
      </w:hyperlink>
      <w:r w:rsidRPr="00DB1372">
        <w:rPr>
          <w:rFonts w:ascii="Times New Roman" w:hAnsi="Times New Roman" w:cs="Times New Roman"/>
          <w:sz w:val="24"/>
          <w:szCs w:val="24"/>
        </w:rPr>
        <w:t xml:space="preserve"> Градостроительного кодекса РФ), Администрация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0F366F24" w14:textId="77777777" w:rsidR="00046E50" w:rsidRPr="00DB1372" w:rsidRDefault="00046E50">
      <w:pPr>
        <w:pStyle w:val="ConsPlusNormal"/>
        <w:jc w:val="both"/>
        <w:rPr>
          <w:rFonts w:ascii="Times New Roman" w:hAnsi="Times New Roman" w:cs="Times New Roman"/>
          <w:sz w:val="24"/>
          <w:szCs w:val="24"/>
        </w:rPr>
      </w:pPr>
    </w:p>
    <w:p w14:paraId="36525EE4"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Описание результата предоставления муниципальной услуги</w:t>
      </w:r>
    </w:p>
    <w:p w14:paraId="110F2E1E" w14:textId="77777777" w:rsidR="00046E50" w:rsidRPr="00DB1372" w:rsidRDefault="00046E50">
      <w:pPr>
        <w:pStyle w:val="ConsPlusNormal"/>
        <w:jc w:val="both"/>
        <w:rPr>
          <w:rFonts w:ascii="Times New Roman" w:hAnsi="Times New Roman" w:cs="Times New Roman"/>
          <w:sz w:val="24"/>
          <w:szCs w:val="24"/>
        </w:rPr>
      </w:pPr>
    </w:p>
    <w:p w14:paraId="0E68EDD9"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2.31. Результатом предоставления муниципальной услуги является:</w:t>
      </w:r>
    </w:p>
    <w:p w14:paraId="6A79531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а)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уведомление о соответствии);</w:t>
      </w:r>
    </w:p>
    <w:p w14:paraId="4B761244"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б)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уведомление о несоответствии) в случае наличия оснований, указанных в </w:t>
      </w:r>
      <w:hyperlink w:anchor="P237">
        <w:r w:rsidRPr="00DB1372">
          <w:rPr>
            <w:rFonts w:ascii="Times New Roman" w:hAnsi="Times New Roman" w:cs="Times New Roman"/>
            <w:color w:val="0000FF"/>
            <w:sz w:val="24"/>
            <w:szCs w:val="24"/>
          </w:rPr>
          <w:t>пункте 2.25</w:t>
        </w:r>
      </w:hyperlink>
      <w:r w:rsidRPr="00DB1372">
        <w:rPr>
          <w:rFonts w:ascii="Times New Roman" w:hAnsi="Times New Roman" w:cs="Times New Roman"/>
          <w:sz w:val="24"/>
          <w:szCs w:val="24"/>
        </w:rPr>
        <w:t xml:space="preserve"> Административного регламента.</w:t>
      </w:r>
    </w:p>
    <w:p w14:paraId="0BA7A448"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24" w:name="P265"/>
      <w:bookmarkEnd w:id="24"/>
      <w:r w:rsidRPr="00DB1372">
        <w:rPr>
          <w:rFonts w:ascii="Times New Roman" w:hAnsi="Times New Roman" w:cs="Times New Roman"/>
          <w:sz w:val="24"/>
          <w:szCs w:val="24"/>
        </w:rPr>
        <w:t>2.32. Результат предоставления муниципальной услуги, указанный в пункте 2.31 Административного регламента:</w:t>
      </w:r>
    </w:p>
    <w:p w14:paraId="39560F0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2.32.1.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ЕПГУ, если такой способ указан в уведомлении об окончании строительства;</w:t>
      </w:r>
    </w:p>
    <w:p w14:paraId="358AAA0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2.32.2. Выдается заявителю на бумажном носителе при личном обращении в Администрацию,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14:paraId="23AA84E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2.33. Результат предоставления муниципальной услуги (его копия или сведения, содержащиеся в нем):</w:t>
      </w:r>
    </w:p>
    <w:p w14:paraId="5FB92CA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2.33.1.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районов, городских округов;</w:t>
      </w:r>
    </w:p>
    <w:p w14:paraId="5DF3700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2.33.2. В течение семи рабочих дней со дня поступления уведомления об окончании строительства специалист</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уведомления о несоответствии:</w:t>
      </w:r>
    </w:p>
    <w:p w14:paraId="5F1E1A4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20E21BA9"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б) в орган исполнительной власти Республики Карелия, уполномоченный на осуществление государственного строительного надзора, в случае направления заявителю указанного уведомления по основанию, предусмотренному </w:t>
      </w:r>
      <w:hyperlink w:anchor="P238">
        <w:r w:rsidRPr="00DB1372">
          <w:rPr>
            <w:rFonts w:ascii="Times New Roman" w:hAnsi="Times New Roman" w:cs="Times New Roman"/>
            <w:color w:val="0000FF"/>
            <w:sz w:val="24"/>
            <w:szCs w:val="24"/>
          </w:rPr>
          <w:t xml:space="preserve">подпунктом </w:t>
        </w:r>
        <w:r w:rsidR="00E04D77" w:rsidRPr="00DB1372">
          <w:rPr>
            <w:rFonts w:ascii="Times New Roman" w:hAnsi="Times New Roman" w:cs="Times New Roman"/>
            <w:color w:val="0000FF"/>
            <w:sz w:val="24"/>
            <w:szCs w:val="24"/>
          </w:rPr>
          <w:t>«</w:t>
        </w:r>
        <w:r w:rsidRPr="00DB1372">
          <w:rPr>
            <w:rFonts w:ascii="Times New Roman" w:hAnsi="Times New Roman" w:cs="Times New Roman"/>
            <w:color w:val="0000FF"/>
            <w:sz w:val="24"/>
            <w:szCs w:val="24"/>
          </w:rPr>
          <w:t>а</w:t>
        </w:r>
        <w:r w:rsidR="00E04D77" w:rsidRPr="00DB1372">
          <w:rPr>
            <w:rFonts w:ascii="Times New Roman" w:hAnsi="Times New Roman" w:cs="Times New Roman"/>
            <w:color w:val="0000FF"/>
            <w:sz w:val="24"/>
            <w:szCs w:val="24"/>
          </w:rPr>
          <w:t>»</w:t>
        </w:r>
        <w:r w:rsidRPr="00DB1372">
          <w:rPr>
            <w:rFonts w:ascii="Times New Roman" w:hAnsi="Times New Roman" w:cs="Times New Roman"/>
            <w:color w:val="0000FF"/>
            <w:sz w:val="24"/>
            <w:szCs w:val="24"/>
          </w:rPr>
          <w:t xml:space="preserve"> пункта 2.25</w:t>
        </w:r>
      </w:hyperlink>
      <w:r w:rsidRPr="00DB1372">
        <w:rPr>
          <w:rFonts w:ascii="Times New Roman" w:hAnsi="Times New Roman" w:cs="Times New Roman"/>
          <w:sz w:val="24"/>
          <w:szCs w:val="24"/>
        </w:rPr>
        <w:t xml:space="preserve"> Административного регламента;</w:t>
      </w:r>
    </w:p>
    <w:p w14:paraId="1D4BF964"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в федеральный орган исполнительной власти, уполномоченный на осуществление государственного земельного надзора,</w:t>
      </w:r>
      <w:r w:rsidR="00774488" w:rsidRPr="00DB1372">
        <w:rPr>
          <w:rFonts w:ascii="Times New Roman" w:hAnsi="Times New Roman" w:cs="Times New Roman"/>
          <w:sz w:val="24"/>
          <w:szCs w:val="24"/>
        </w:rPr>
        <w:t xml:space="preserve"> Учреждение</w:t>
      </w:r>
      <w:r w:rsidRPr="00DB1372">
        <w:rPr>
          <w:rFonts w:ascii="Times New Roman" w:hAnsi="Times New Roman" w:cs="Times New Roman"/>
          <w:sz w:val="24"/>
          <w:szCs w:val="24"/>
        </w:rPr>
        <w:t xml:space="preserve"> земельных ресурсов комитета </w:t>
      </w:r>
      <w:r w:rsidRPr="00DB1372">
        <w:rPr>
          <w:rFonts w:ascii="Times New Roman" w:hAnsi="Times New Roman" w:cs="Times New Roman"/>
          <w:sz w:val="24"/>
          <w:szCs w:val="24"/>
        </w:rPr>
        <w:lastRenderedPageBreak/>
        <w:t xml:space="preserve">градостроительства и землепользования Администрации, в случае направления заявителю указанного уведомления по основаниям, предусмотренным </w:t>
      </w:r>
      <w:hyperlink w:anchor="P239">
        <w:r w:rsidRPr="00DB1372">
          <w:rPr>
            <w:rFonts w:ascii="Times New Roman" w:hAnsi="Times New Roman" w:cs="Times New Roman"/>
            <w:color w:val="0000FF"/>
            <w:sz w:val="24"/>
            <w:szCs w:val="24"/>
          </w:rPr>
          <w:t xml:space="preserve">подпунктами </w:t>
        </w:r>
        <w:r w:rsidR="00E04D77" w:rsidRPr="00DB1372">
          <w:rPr>
            <w:rFonts w:ascii="Times New Roman" w:hAnsi="Times New Roman" w:cs="Times New Roman"/>
            <w:color w:val="0000FF"/>
            <w:sz w:val="24"/>
            <w:szCs w:val="24"/>
          </w:rPr>
          <w:t>«</w:t>
        </w:r>
        <w:r w:rsidRPr="00DB1372">
          <w:rPr>
            <w:rFonts w:ascii="Times New Roman" w:hAnsi="Times New Roman" w:cs="Times New Roman"/>
            <w:color w:val="0000FF"/>
            <w:sz w:val="24"/>
            <w:szCs w:val="24"/>
          </w:rPr>
          <w:t>б</w:t>
        </w:r>
        <w:r w:rsidR="00E04D77" w:rsidRPr="00DB1372">
          <w:rPr>
            <w:rFonts w:ascii="Times New Roman" w:hAnsi="Times New Roman" w:cs="Times New Roman"/>
            <w:color w:val="0000FF"/>
            <w:sz w:val="24"/>
            <w:szCs w:val="24"/>
          </w:rPr>
          <w:t>»</w:t>
        </w:r>
      </w:hyperlink>
      <w:r w:rsidRPr="00DB1372">
        <w:rPr>
          <w:rFonts w:ascii="Times New Roman" w:hAnsi="Times New Roman" w:cs="Times New Roman"/>
          <w:sz w:val="24"/>
          <w:szCs w:val="24"/>
        </w:rPr>
        <w:t xml:space="preserve"> и </w:t>
      </w:r>
      <w:hyperlink w:anchor="P240">
        <w:r w:rsidR="00E04D77" w:rsidRPr="00DB1372">
          <w:rPr>
            <w:rFonts w:ascii="Times New Roman" w:hAnsi="Times New Roman" w:cs="Times New Roman"/>
            <w:color w:val="0000FF"/>
            <w:sz w:val="24"/>
            <w:szCs w:val="24"/>
          </w:rPr>
          <w:t>«</w:t>
        </w:r>
        <w:r w:rsidRPr="00DB1372">
          <w:rPr>
            <w:rFonts w:ascii="Times New Roman" w:hAnsi="Times New Roman" w:cs="Times New Roman"/>
            <w:color w:val="0000FF"/>
            <w:sz w:val="24"/>
            <w:szCs w:val="24"/>
          </w:rPr>
          <w:t>в</w:t>
        </w:r>
        <w:r w:rsidR="00E04D77" w:rsidRPr="00DB1372">
          <w:rPr>
            <w:rFonts w:ascii="Times New Roman" w:hAnsi="Times New Roman" w:cs="Times New Roman"/>
            <w:color w:val="0000FF"/>
            <w:sz w:val="24"/>
            <w:szCs w:val="24"/>
          </w:rPr>
          <w:t>»</w:t>
        </w:r>
        <w:r w:rsidRPr="00DB1372">
          <w:rPr>
            <w:rFonts w:ascii="Times New Roman" w:hAnsi="Times New Roman" w:cs="Times New Roman"/>
            <w:color w:val="0000FF"/>
            <w:sz w:val="24"/>
            <w:szCs w:val="24"/>
          </w:rPr>
          <w:t xml:space="preserve"> пункта 2.25</w:t>
        </w:r>
      </w:hyperlink>
      <w:r w:rsidRPr="00DB1372">
        <w:rPr>
          <w:rFonts w:ascii="Times New Roman" w:hAnsi="Times New Roman" w:cs="Times New Roman"/>
          <w:sz w:val="24"/>
          <w:szCs w:val="24"/>
        </w:rPr>
        <w:t xml:space="preserve"> Административного регламента.</w:t>
      </w:r>
    </w:p>
    <w:p w14:paraId="06AB206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2.34. Сведения о ходе рассмотрения уведомления об окончании строительства, направленного посредством ЕПГУ, доводятся до заявителя путем уведомления об изменении статуса уведомления в личном кабинете заявителя на ЕПГУ.</w:t>
      </w:r>
    </w:p>
    <w:p w14:paraId="6E062C2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Сведения о ходе рассмотрения уведомления об окончании строительства, направленного способом, указанным в </w:t>
      </w:r>
      <w:hyperlink w:anchor="P144">
        <w:r w:rsidRPr="00DB1372">
          <w:rPr>
            <w:rFonts w:ascii="Times New Roman" w:hAnsi="Times New Roman" w:cs="Times New Roman"/>
            <w:color w:val="0000FF"/>
            <w:sz w:val="24"/>
            <w:szCs w:val="24"/>
          </w:rPr>
          <w:t xml:space="preserve">подпунктах </w:t>
        </w:r>
        <w:r w:rsidR="00E04D77" w:rsidRPr="00DB1372">
          <w:rPr>
            <w:rFonts w:ascii="Times New Roman" w:hAnsi="Times New Roman" w:cs="Times New Roman"/>
            <w:color w:val="0000FF"/>
            <w:sz w:val="24"/>
            <w:szCs w:val="24"/>
          </w:rPr>
          <w:t>«</w:t>
        </w:r>
        <w:r w:rsidRPr="00DB1372">
          <w:rPr>
            <w:rFonts w:ascii="Times New Roman" w:hAnsi="Times New Roman" w:cs="Times New Roman"/>
            <w:color w:val="0000FF"/>
            <w:sz w:val="24"/>
            <w:szCs w:val="24"/>
          </w:rPr>
          <w:t>а</w:t>
        </w:r>
        <w:r w:rsidR="00E04D77" w:rsidRPr="00DB1372">
          <w:rPr>
            <w:rFonts w:ascii="Times New Roman" w:hAnsi="Times New Roman" w:cs="Times New Roman"/>
            <w:color w:val="0000FF"/>
            <w:sz w:val="24"/>
            <w:szCs w:val="24"/>
          </w:rPr>
          <w:t>»</w:t>
        </w:r>
      </w:hyperlink>
      <w:r w:rsidRPr="00DB1372">
        <w:rPr>
          <w:rFonts w:ascii="Times New Roman" w:hAnsi="Times New Roman" w:cs="Times New Roman"/>
          <w:sz w:val="24"/>
          <w:szCs w:val="24"/>
        </w:rPr>
        <w:t xml:space="preserve"> и </w:t>
      </w:r>
      <w:hyperlink w:anchor="P145">
        <w:r w:rsidR="00E04D77" w:rsidRPr="00DB1372">
          <w:rPr>
            <w:rFonts w:ascii="Times New Roman" w:hAnsi="Times New Roman" w:cs="Times New Roman"/>
            <w:color w:val="0000FF"/>
            <w:sz w:val="24"/>
            <w:szCs w:val="24"/>
          </w:rPr>
          <w:t>«</w:t>
        </w:r>
        <w:r w:rsidRPr="00DB1372">
          <w:rPr>
            <w:rFonts w:ascii="Times New Roman" w:hAnsi="Times New Roman" w:cs="Times New Roman"/>
            <w:color w:val="0000FF"/>
            <w:sz w:val="24"/>
            <w:szCs w:val="24"/>
          </w:rPr>
          <w:t>б</w:t>
        </w:r>
        <w:r w:rsidR="00E04D77" w:rsidRPr="00DB1372">
          <w:rPr>
            <w:rFonts w:ascii="Times New Roman" w:hAnsi="Times New Roman" w:cs="Times New Roman"/>
            <w:color w:val="0000FF"/>
            <w:sz w:val="24"/>
            <w:szCs w:val="24"/>
          </w:rPr>
          <w:t>»</w:t>
        </w:r>
        <w:r w:rsidRPr="00DB1372">
          <w:rPr>
            <w:rFonts w:ascii="Times New Roman" w:hAnsi="Times New Roman" w:cs="Times New Roman"/>
            <w:color w:val="0000FF"/>
            <w:sz w:val="24"/>
            <w:szCs w:val="24"/>
          </w:rPr>
          <w:t xml:space="preserve"> пункта 2.7</w:t>
        </w:r>
      </w:hyperlink>
      <w:r w:rsidRPr="00DB1372">
        <w:rPr>
          <w:rFonts w:ascii="Times New Roman" w:hAnsi="Times New Roman" w:cs="Times New Roman"/>
          <w:sz w:val="24"/>
          <w:szCs w:val="24"/>
        </w:rPr>
        <w:t xml:space="preserve"> Административного регламента, предоставляются заявителю на основании его устного (при личном обращении либо по телефону в</w:t>
      </w:r>
      <w:r w:rsidR="00774488" w:rsidRPr="00DB1372">
        <w:rPr>
          <w:rFonts w:ascii="Times New Roman" w:hAnsi="Times New Roman" w:cs="Times New Roman"/>
          <w:sz w:val="24"/>
          <w:szCs w:val="24"/>
        </w:rPr>
        <w:t xml:space="preserve"> Учреждение</w:t>
      </w:r>
      <w:r w:rsidRPr="00DB1372">
        <w:rPr>
          <w:rFonts w:ascii="Times New Roman" w:hAnsi="Times New Roman" w:cs="Times New Roman"/>
          <w:sz w:val="24"/>
          <w:szCs w:val="24"/>
        </w:rPr>
        <w:t>, МФЦ) либо письменного запроса, составляемого в произвольной форме, без взимания платы.</w:t>
      </w:r>
    </w:p>
    <w:p w14:paraId="7DD8211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Письменный запрос может быть подан:</w:t>
      </w:r>
    </w:p>
    <w:p w14:paraId="677967CF"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14:paraId="379059E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в электронной форме посредством электронной почты.</w:t>
      </w:r>
    </w:p>
    <w:p w14:paraId="37D697E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3E8DC18C" w14:textId="77777777" w:rsidR="00046E50" w:rsidRPr="00DB1372" w:rsidRDefault="00046E50">
      <w:pPr>
        <w:pStyle w:val="ConsPlusNormal"/>
        <w:jc w:val="both"/>
        <w:rPr>
          <w:rFonts w:ascii="Times New Roman" w:hAnsi="Times New Roman" w:cs="Times New Roman"/>
          <w:sz w:val="24"/>
          <w:szCs w:val="24"/>
        </w:rPr>
      </w:pPr>
    </w:p>
    <w:p w14:paraId="5F46E8C8"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Порядок, размер и основания взимания государственной</w:t>
      </w:r>
    </w:p>
    <w:p w14:paraId="3E5D2117"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пошлины или иной оплаты, взимаемой за предоставление</w:t>
      </w:r>
    </w:p>
    <w:p w14:paraId="15CB406E"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муниципальной услуги</w:t>
      </w:r>
    </w:p>
    <w:p w14:paraId="317383F8" w14:textId="77777777" w:rsidR="00046E50" w:rsidRPr="00DB1372" w:rsidRDefault="00046E50">
      <w:pPr>
        <w:pStyle w:val="ConsPlusNormal"/>
        <w:jc w:val="both"/>
        <w:rPr>
          <w:rFonts w:ascii="Times New Roman" w:hAnsi="Times New Roman" w:cs="Times New Roman"/>
          <w:sz w:val="24"/>
          <w:szCs w:val="24"/>
        </w:rPr>
      </w:pPr>
    </w:p>
    <w:p w14:paraId="379A89ED"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2.35. Предоставление муниципальной услуги осуществляется без взимания платы.</w:t>
      </w:r>
    </w:p>
    <w:p w14:paraId="3EAA11DA" w14:textId="77777777" w:rsidR="00046E50" w:rsidRPr="00DB1372" w:rsidRDefault="00046E50">
      <w:pPr>
        <w:pStyle w:val="ConsPlusNormal"/>
        <w:jc w:val="both"/>
        <w:rPr>
          <w:rFonts w:ascii="Times New Roman" w:hAnsi="Times New Roman" w:cs="Times New Roman"/>
          <w:sz w:val="24"/>
          <w:szCs w:val="24"/>
        </w:rPr>
      </w:pPr>
    </w:p>
    <w:p w14:paraId="1D7BC059"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Максимальный срок ожидания в очереди при подаче</w:t>
      </w:r>
    </w:p>
    <w:p w14:paraId="2F8EDC3E"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запроса о предоставлении муниципальной услуги, услуги,</w:t>
      </w:r>
    </w:p>
    <w:p w14:paraId="16A3FC0F"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предоставляемой организацией, участвующей в предоставлении</w:t>
      </w:r>
    </w:p>
    <w:p w14:paraId="2C099481"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муниципальной услуги, и при получении результата</w:t>
      </w:r>
    </w:p>
    <w:p w14:paraId="0692F687"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предоставления муниципальной услуги</w:t>
      </w:r>
    </w:p>
    <w:p w14:paraId="4F084E77" w14:textId="77777777" w:rsidR="00046E50" w:rsidRPr="00DB1372" w:rsidRDefault="00046E50">
      <w:pPr>
        <w:pStyle w:val="ConsPlusNormal"/>
        <w:jc w:val="both"/>
        <w:rPr>
          <w:rFonts w:ascii="Times New Roman" w:hAnsi="Times New Roman" w:cs="Times New Roman"/>
          <w:sz w:val="24"/>
          <w:szCs w:val="24"/>
        </w:rPr>
      </w:pPr>
    </w:p>
    <w:p w14:paraId="0CB718A1"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2.36. Максимальный срок ожидания в очереди при подаче уведомления об окончании строительства и при получении результата предоставления муниципальной услуги в Администрации или МФЦ составляет не более 15 минут.</w:t>
      </w:r>
    </w:p>
    <w:p w14:paraId="67389374" w14:textId="77777777" w:rsidR="00046E50" w:rsidRPr="00DB1372" w:rsidRDefault="00046E50">
      <w:pPr>
        <w:pStyle w:val="ConsPlusNormal"/>
        <w:jc w:val="both"/>
        <w:rPr>
          <w:rFonts w:ascii="Times New Roman" w:hAnsi="Times New Roman" w:cs="Times New Roman"/>
          <w:sz w:val="24"/>
          <w:szCs w:val="24"/>
        </w:rPr>
      </w:pPr>
    </w:p>
    <w:p w14:paraId="007DC779"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Перечень услуг, которые являются необходимыми</w:t>
      </w:r>
    </w:p>
    <w:p w14:paraId="745A29DF"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и обязательными для предоставления муниципальной услуги</w:t>
      </w:r>
    </w:p>
    <w:p w14:paraId="420543B4" w14:textId="77777777" w:rsidR="00046E50" w:rsidRPr="00DB1372" w:rsidRDefault="00046E50">
      <w:pPr>
        <w:pStyle w:val="ConsPlusNormal"/>
        <w:jc w:val="both"/>
        <w:rPr>
          <w:rFonts w:ascii="Times New Roman" w:hAnsi="Times New Roman" w:cs="Times New Roman"/>
          <w:sz w:val="24"/>
          <w:szCs w:val="24"/>
        </w:rPr>
      </w:pPr>
    </w:p>
    <w:p w14:paraId="5F0320CA"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2.37. Выполнение технического плана объекта капитального строительства, подготовленного в соответствии с Федеральным </w:t>
      </w:r>
      <w:hyperlink r:id="rId28">
        <w:r w:rsidRPr="00DB1372">
          <w:rPr>
            <w:rFonts w:ascii="Times New Roman" w:hAnsi="Times New Roman" w:cs="Times New Roman"/>
            <w:color w:val="0000FF"/>
            <w:sz w:val="24"/>
            <w:szCs w:val="24"/>
          </w:rPr>
          <w:t>законом</w:t>
        </w:r>
      </w:hyperlink>
      <w:r w:rsidRPr="00DB1372">
        <w:rPr>
          <w:rFonts w:ascii="Times New Roman" w:hAnsi="Times New Roman" w:cs="Times New Roman"/>
          <w:sz w:val="24"/>
          <w:szCs w:val="24"/>
        </w:rPr>
        <w:t xml:space="preserve"> от 13 июля 2015 года N 218-ФЗ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О государственной регистрации недвижимости</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w:t>
      </w:r>
    </w:p>
    <w:p w14:paraId="160DBB67" w14:textId="77777777" w:rsidR="00046E50" w:rsidRPr="00DB1372" w:rsidRDefault="00046E50">
      <w:pPr>
        <w:pStyle w:val="ConsPlusNormal"/>
        <w:jc w:val="both"/>
        <w:rPr>
          <w:rFonts w:ascii="Times New Roman" w:hAnsi="Times New Roman" w:cs="Times New Roman"/>
          <w:sz w:val="24"/>
          <w:szCs w:val="24"/>
        </w:rPr>
      </w:pPr>
    </w:p>
    <w:p w14:paraId="27DB25FA"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Требования к помещениям, в которых предоставляется</w:t>
      </w:r>
    </w:p>
    <w:p w14:paraId="1D4CAD35"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муниципальная услуга, к месту ожидания и приема заявителей,</w:t>
      </w:r>
    </w:p>
    <w:p w14:paraId="219D8560"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местам для заполнения запросов о предоставлении</w:t>
      </w:r>
    </w:p>
    <w:p w14:paraId="3312736A"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lastRenderedPageBreak/>
        <w:t>муниципальной услуги, информационным стендам с образцами</w:t>
      </w:r>
    </w:p>
    <w:p w14:paraId="65E2848B"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их заполнения и перечнем документов, необходимых</w:t>
      </w:r>
    </w:p>
    <w:p w14:paraId="3E03BCEF"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для предоставления муниципальной услуги, в том числе</w:t>
      </w:r>
    </w:p>
    <w:p w14:paraId="30740101"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к обеспечению доступности для инвалидов указанных объектов</w:t>
      </w:r>
    </w:p>
    <w:p w14:paraId="6D575795"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в соответствии с законодательством Российской Федерации</w:t>
      </w:r>
    </w:p>
    <w:p w14:paraId="4AC7CF43"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о социальной защите инвалидов</w:t>
      </w:r>
    </w:p>
    <w:p w14:paraId="6E6718FA" w14:textId="77777777" w:rsidR="00046E50" w:rsidRPr="00DB1372" w:rsidRDefault="00046E50">
      <w:pPr>
        <w:pStyle w:val="ConsPlusNormal"/>
        <w:jc w:val="both"/>
        <w:rPr>
          <w:rFonts w:ascii="Times New Roman" w:hAnsi="Times New Roman" w:cs="Times New Roman"/>
          <w:sz w:val="24"/>
          <w:szCs w:val="24"/>
        </w:rPr>
      </w:pPr>
    </w:p>
    <w:p w14:paraId="33CC8D85" w14:textId="77777777" w:rsidR="0052319E" w:rsidRPr="0052319E" w:rsidRDefault="00046E50" w:rsidP="0052319E">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2.38. </w:t>
      </w:r>
      <w:r w:rsidR="0052319E" w:rsidRPr="0052319E">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приема и выдачи документов Учреждения, (далее – помещения).</w:t>
      </w:r>
    </w:p>
    <w:p w14:paraId="495E0593" w14:textId="61DC6DC2" w:rsidR="0052319E" w:rsidRPr="0052319E" w:rsidRDefault="0052319E" w:rsidP="005231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2.39. </w:t>
      </w:r>
      <w:r w:rsidRPr="0052319E">
        <w:rPr>
          <w:rFonts w:ascii="Times New Roman" w:hAnsi="Times New Roman" w:cs="Times New Roman"/>
          <w:sz w:val="24"/>
          <w:szCs w:val="24"/>
        </w:rPr>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14:paraId="3708C593"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14:paraId="669064D4"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14:paraId="4C78FD58"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Вход в здание (строение), в котором размещено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14:paraId="589BFB20"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14:paraId="72FDD283"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Помещения должны предусматривать места для ожидания, информирования и приема заявителей.</w:t>
      </w:r>
    </w:p>
    <w:p w14:paraId="0E81EE45"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ходатайств, но и в рабочее время, когда прием заявителей не ведется.</w:t>
      </w:r>
    </w:p>
    <w:p w14:paraId="299E7827"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В помещениях организуется работа справочных окон, в количестве, обеспечивающем потребности граждан, но не менее одного.</w:t>
      </w:r>
    </w:p>
    <w:p w14:paraId="3F7434A7"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Характеристики помещений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814C541"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Помещения оборудуются стендами (стойками), содержащими информацию о порядке предоставления муниципальных услуг.</w:t>
      </w:r>
    </w:p>
    <w:p w14:paraId="7FE03F9A"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В местах для ожидания устанавливаются стулья (кресельные секции, кресла) для заявителей.</w:t>
      </w:r>
    </w:p>
    <w:p w14:paraId="58F4F3D9"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В помещениях выделяется место для оформления документов, предусматривающее столы (стойки) с бланками ходатайств и канцелярскими принадлежностями.</w:t>
      </w:r>
    </w:p>
    <w:p w14:paraId="483BC43E"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Для заявителя, находящегося на приеме, должно быть предусмотрено место для раскладки документов.</w:t>
      </w:r>
    </w:p>
    <w:p w14:paraId="37E45464" w14:textId="77777777" w:rsidR="0052319E" w:rsidRPr="0052319E"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В помещениях организуется работа всех окон (кабинетов), в которых осуществляется прием и выдача документов.</w:t>
      </w:r>
    </w:p>
    <w:p w14:paraId="44CCD2B4" w14:textId="4D866050" w:rsidR="00046E50" w:rsidRDefault="0052319E" w:rsidP="0052319E">
      <w:pPr>
        <w:pStyle w:val="ConsPlusNormal"/>
        <w:ind w:firstLine="540"/>
        <w:jc w:val="both"/>
        <w:rPr>
          <w:rFonts w:ascii="Times New Roman" w:hAnsi="Times New Roman" w:cs="Times New Roman"/>
          <w:sz w:val="24"/>
          <w:szCs w:val="24"/>
        </w:rPr>
      </w:pPr>
      <w:r w:rsidRPr="0052319E">
        <w:rPr>
          <w:rFonts w:ascii="Times New Roman" w:hAnsi="Times New Roman" w:cs="Times New Roman"/>
          <w:sz w:val="24"/>
          <w:szCs w:val="24"/>
        </w:rPr>
        <w:t>Прием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14:paraId="18731FC3" w14:textId="77777777" w:rsidR="0052319E" w:rsidRPr="00DB1372" w:rsidRDefault="0052319E" w:rsidP="0052319E">
      <w:pPr>
        <w:pStyle w:val="ConsPlusNormal"/>
        <w:ind w:firstLine="540"/>
        <w:jc w:val="both"/>
        <w:rPr>
          <w:rFonts w:ascii="Times New Roman" w:hAnsi="Times New Roman" w:cs="Times New Roman"/>
          <w:sz w:val="24"/>
          <w:szCs w:val="24"/>
        </w:rPr>
      </w:pPr>
    </w:p>
    <w:p w14:paraId="00BC1930"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lastRenderedPageBreak/>
        <w:t>Показатели доступности и качества муниципальной услуги,</w:t>
      </w:r>
    </w:p>
    <w:p w14:paraId="4B1EF917"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в том числе количество взаимодействий заявителя</w:t>
      </w:r>
    </w:p>
    <w:p w14:paraId="7E46B91A"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с должностными лицами при предоставлении муниципальной</w:t>
      </w:r>
    </w:p>
    <w:p w14:paraId="7A380644"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услуги и их продолжительность, возможность получения</w:t>
      </w:r>
    </w:p>
    <w:p w14:paraId="5255473A"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информации о ходе предоставления муниципальной</w:t>
      </w:r>
    </w:p>
    <w:p w14:paraId="2C9A64E6"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услуги, в том числе с использованием</w:t>
      </w:r>
    </w:p>
    <w:p w14:paraId="3A1D8374"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информационно-коммуникационных технологий</w:t>
      </w:r>
    </w:p>
    <w:p w14:paraId="1948BFF3" w14:textId="77777777" w:rsidR="00046E50" w:rsidRPr="00DB1372" w:rsidRDefault="00046E50">
      <w:pPr>
        <w:pStyle w:val="ConsPlusNormal"/>
        <w:jc w:val="both"/>
        <w:rPr>
          <w:rFonts w:ascii="Times New Roman" w:hAnsi="Times New Roman" w:cs="Times New Roman"/>
          <w:sz w:val="24"/>
          <w:szCs w:val="24"/>
        </w:rPr>
      </w:pPr>
    </w:p>
    <w:p w14:paraId="16F899B5"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2.40. Основными показателями доступности предоставления муниципальной услуги являются:</w:t>
      </w:r>
    </w:p>
    <w:p w14:paraId="5A2D72B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C96DF0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возможность получения заявителем уведомлений о предоставлении муниципальной услуги с помощью ЕПГУ;</w:t>
      </w:r>
    </w:p>
    <w:p w14:paraId="62F5DAE4"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CDB3925"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2.41. Основными показателями качества предоставления муниципальной услуги являются:</w:t>
      </w:r>
    </w:p>
    <w:p w14:paraId="512BEB8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14:paraId="1CF75E8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минимально возможное количество взаимодействий гражданина с должностными лицами, участвующими в предоставлении муниципальной услуги;</w:t>
      </w:r>
    </w:p>
    <w:p w14:paraId="58F23BA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отсутствие обоснованных жалоб на действия (бездействие) сотрудников и их некорректное (невнимательное) отношение к заявителям;</w:t>
      </w:r>
    </w:p>
    <w:p w14:paraId="5FE6807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г) отсутствие нарушений установленных сроков в процессе предоставления муниципальной услуги;</w:t>
      </w:r>
    </w:p>
    <w:p w14:paraId="28DBC53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д) отсутствие заявлений об оспаривании решений, действий (бездействия) Администрации, ее должностных лиц, МФЦ и его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22A140C" w14:textId="77777777" w:rsidR="00046E50" w:rsidRPr="00DB1372" w:rsidRDefault="00046E50">
      <w:pPr>
        <w:pStyle w:val="ConsPlusNormal"/>
        <w:jc w:val="both"/>
        <w:rPr>
          <w:rFonts w:ascii="Times New Roman" w:hAnsi="Times New Roman" w:cs="Times New Roman"/>
          <w:sz w:val="24"/>
          <w:szCs w:val="24"/>
        </w:rPr>
      </w:pPr>
    </w:p>
    <w:p w14:paraId="734FB8E5" w14:textId="77777777" w:rsidR="00046E50" w:rsidRPr="00DB1372" w:rsidRDefault="00046E50">
      <w:pPr>
        <w:pStyle w:val="ConsPlusTitle"/>
        <w:jc w:val="center"/>
        <w:outlineLvl w:val="1"/>
        <w:rPr>
          <w:rFonts w:ascii="Times New Roman" w:hAnsi="Times New Roman" w:cs="Times New Roman"/>
          <w:sz w:val="24"/>
          <w:szCs w:val="24"/>
        </w:rPr>
      </w:pPr>
      <w:r w:rsidRPr="00DB1372">
        <w:rPr>
          <w:rFonts w:ascii="Times New Roman" w:hAnsi="Times New Roman" w:cs="Times New Roman"/>
          <w:sz w:val="24"/>
          <w:szCs w:val="24"/>
        </w:rPr>
        <w:t>3. Состав, последовательность и сроки выполнения</w:t>
      </w:r>
    </w:p>
    <w:p w14:paraId="54750D4B"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административных процедур (действий), требования к порядку</w:t>
      </w:r>
    </w:p>
    <w:p w14:paraId="298BE9DD"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их выполнения, в том числе особенности выполнения</w:t>
      </w:r>
    </w:p>
    <w:p w14:paraId="7797812C"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административных процедур в электронной форме</w:t>
      </w:r>
    </w:p>
    <w:p w14:paraId="0A43768A" w14:textId="77777777" w:rsidR="00046E50" w:rsidRPr="00DB1372" w:rsidRDefault="00046E50">
      <w:pPr>
        <w:pStyle w:val="ConsPlusNormal"/>
        <w:jc w:val="both"/>
        <w:rPr>
          <w:rFonts w:ascii="Times New Roman" w:hAnsi="Times New Roman" w:cs="Times New Roman"/>
          <w:sz w:val="24"/>
          <w:szCs w:val="24"/>
        </w:rPr>
      </w:pPr>
    </w:p>
    <w:p w14:paraId="592741DB"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Исчерпывающий перечень административных процедур</w:t>
      </w:r>
    </w:p>
    <w:p w14:paraId="52165177" w14:textId="77777777" w:rsidR="00046E50" w:rsidRPr="00DB1372" w:rsidRDefault="00046E50">
      <w:pPr>
        <w:pStyle w:val="ConsPlusNormal"/>
        <w:jc w:val="both"/>
        <w:rPr>
          <w:rFonts w:ascii="Times New Roman" w:hAnsi="Times New Roman" w:cs="Times New Roman"/>
          <w:sz w:val="24"/>
          <w:szCs w:val="24"/>
        </w:rPr>
      </w:pPr>
    </w:p>
    <w:p w14:paraId="3D401314"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3.1. Последовательность административных процедур предоставления муниципальной услуги представлена в блок-схеме (</w:t>
      </w:r>
      <w:hyperlink w:anchor="P876">
        <w:r w:rsidRPr="00DB1372">
          <w:rPr>
            <w:rFonts w:ascii="Times New Roman" w:hAnsi="Times New Roman" w:cs="Times New Roman"/>
            <w:color w:val="0000FF"/>
            <w:sz w:val="24"/>
            <w:szCs w:val="24"/>
          </w:rPr>
          <w:t>приложение N 5</w:t>
        </w:r>
      </w:hyperlink>
      <w:r w:rsidRPr="00DB1372">
        <w:rPr>
          <w:rFonts w:ascii="Times New Roman" w:hAnsi="Times New Roman" w:cs="Times New Roman"/>
          <w:sz w:val="24"/>
          <w:szCs w:val="24"/>
        </w:rPr>
        <w:t xml:space="preserve"> к Административному регламенту).</w:t>
      </w:r>
    </w:p>
    <w:p w14:paraId="5E28BFB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При предоставлении муниципальной услуги осуществляются следующие </w:t>
      </w:r>
      <w:r w:rsidRPr="00DB1372">
        <w:rPr>
          <w:rFonts w:ascii="Times New Roman" w:hAnsi="Times New Roman" w:cs="Times New Roman"/>
          <w:sz w:val="24"/>
          <w:szCs w:val="24"/>
        </w:rPr>
        <w:lastRenderedPageBreak/>
        <w:t>административные процедуры:</w:t>
      </w:r>
    </w:p>
    <w:p w14:paraId="5C503E2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прием, проверка документов и регистрация уведомления об окончании строительства и приложенных к нему документов;</w:t>
      </w:r>
    </w:p>
    <w:p w14:paraId="0D6C3FA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рассмотрение уведомления об окончании строительства, приложенных к нему документов, полученной выписки из ЕГРН; подготовка уведомления о соответствии либо подготовка уведомления о несоответствии;</w:t>
      </w:r>
    </w:p>
    <w:p w14:paraId="0CD1831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выдача (направление) заявителю уведомления о соответствии либо уведомления о несоответствии.</w:t>
      </w:r>
    </w:p>
    <w:p w14:paraId="5C9FCCE5"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3.2. Прием, проверка документов и регистрация уведомления об окончании строительства и приложенных к нему документов:</w:t>
      </w:r>
    </w:p>
    <w:p w14:paraId="79845377"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представителя заявителя в</w:t>
      </w:r>
      <w:r w:rsidR="00774488" w:rsidRPr="00DB1372">
        <w:rPr>
          <w:rFonts w:ascii="Times New Roman" w:hAnsi="Times New Roman" w:cs="Times New Roman"/>
          <w:sz w:val="24"/>
          <w:szCs w:val="24"/>
        </w:rPr>
        <w:t xml:space="preserve"> Учреждение</w:t>
      </w:r>
      <w:r w:rsidRPr="00DB1372">
        <w:rPr>
          <w:rFonts w:ascii="Times New Roman" w:hAnsi="Times New Roman" w:cs="Times New Roman"/>
          <w:sz w:val="24"/>
          <w:szCs w:val="24"/>
        </w:rPr>
        <w:t>, с уведомлением об окончании строительства либо поступление уведомления об окончании строительства в адрес</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направленного посредством почтового отправления с уведомлением о вручении или через ЕПГУ, МФЦ.</w:t>
      </w:r>
    </w:p>
    <w:p w14:paraId="6482FA1C"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3.2.2. В случае направления заявителем уведомления об окончании строительства посредством почтового отправления к уведомлению об окончании строительства прилагаются копии документов, удостоверенные в установленном законом порядке, подлинники документов не направляются.</w:t>
      </w:r>
    </w:p>
    <w:p w14:paraId="0FC1E402"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3.2.3. При личном обращении заявителя или представителя заявителя в</w:t>
      </w:r>
      <w:r w:rsidR="00774488" w:rsidRPr="00DB1372">
        <w:rPr>
          <w:rFonts w:ascii="Times New Roman" w:hAnsi="Times New Roman" w:cs="Times New Roman"/>
          <w:sz w:val="24"/>
          <w:szCs w:val="24"/>
        </w:rPr>
        <w:t xml:space="preserve"> Учреждение</w:t>
      </w:r>
      <w:r w:rsidRPr="00DB1372">
        <w:rPr>
          <w:rFonts w:ascii="Times New Roman" w:hAnsi="Times New Roman" w:cs="Times New Roman"/>
          <w:sz w:val="24"/>
          <w:szCs w:val="24"/>
        </w:rPr>
        <w:t xml:space="preserve"> специалист</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w:t>
      </w:r>
    </w:p>
    <w:p w14:paraId="1C54E06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устанавливает предмет обращения, устанавливает личность заявителя, проверяет документ, удостоверяющий личность заявителя;</w:t>
      </w:r>
    </w:p>
    <w:p w14:paraId="7F322B7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проверяет полномочия представителя заявителя действовать от его имени;</w:t>
      </w:r>
    </w:p>
    <w:p w14:paraId="42BAF9E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сверяет копии документов с их подлинниками и возвращает подлинники заявителю;</w:t>
      </w:r>
    </w:p>
    <w:p w14:paraId="1A1111A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г) проверяет соответствие представленных документов требованиям, указанным в </w:t>
      </w:r>
      <w:hyperlink w:anchor="P246">
        <w:r w:rsidRPr="00DB1372">
          <w:rPr>
            <w:rFonts w:ascii="Times New Roman" w:hAnsi="Times New Roman" w:cs="Times New Roman"/>
            <w:color w:val="0000FF"/>
            <w:sz w:val="24"/>
            <w:szCs w:val="24"/>
          </w:rPr>
          <w:t>пункте 2.26</w:t>
        </w:r>
      </w:hyperlink>
      <w:r w:rsidRPr="00DB1372">
        <w:rPr>
          <w:rFonts w:ascii="Times New Roman" w:hAnsi="Times New Roman" w:cs="Times New Roman"/>
          <w:sz w:val="24"/>
          <w:szCs w:val="24"/>
        </w:rPr>
        <w:t xml:space="preserve"> Административного регламента.</w:t>
      </w:r>
    </w:p>
    <w:p w14:paraId="1BDF9A4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3.2.4. Специалист, ответственный за регистрацию и отправку документов, в случае отсутствия оснований для отказа в приеме документов, предусмотренных в пункте 2.26 Административного регламента, регистрирует уведомление об окончании строительства с прилагаемым к нему комплектом документов в журнале учета и регистрации уведомлений по форме согласно </w:t>
      </w:r>
      <w:hyperlink w:anchor="P1227">
        <w:r w:rsidRPr="00DB1372">
          <w:rPr>
            <w:rFonts w:ascii="Times New Roman" w:hAnsi="Times New Roman" w:cs="Times New Roman"/>
            <w:color w:val="0000FF"/>
            <w:sz w:val="24"/>
            <w:szCs w:val="24"/>
          </w:rPr>
          <w:t>приложению N 10</w:t>
        </w:r>
      </w:hyperlink>
      <w:r w:rsidRPr="00DB1372">
        <w:rPr>
          <w:rFonts w:ascii="Times New Roman" w:hAnsi="Times New Roman" w:cs="Times New Roman"/>
          <w:sz w:val="24"/>
          <w:szCs w:val="24"/>
        </w:rPr>
        <w:t xml:space="preserve"> к Административному регламенту.</w:t>
      </w:r>
    </w:p>
    <w:p w14:paraId="6C2F32E5"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3.2.5. При наличии оснований, указанных в пункте 2.26 Административного регламента, специалист, ответственный за регистрацию и отправку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причины возврата, а также предлагает принять меры по их устранению и поясняет, что возврат документов не препятствует повторному обращению заявителя для предоставления муниципальной услуги.</w:t>
      </w:r>
    </w:p>
    <w:p w14:paraId="69C05A7F"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lastRenderedPageBreak/>
        <w:t>3.2.6. Результатом административной процедуры являются прием и регистрация уведомления об окончании строительства и приложенных к нему документов либо возврат документов.</w:t>
      </w:r>
    </w:p>
    <w:p w14:paraId="135CBC24"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Срок выполнения административной процедуры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1 рабочий день.</w:t>
      </w:r>
    </w:p>
    <w:p w14:paraId="67AA6A2C"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3.3.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рассмотрение уведомления об окончании строительства, приложенных к нему документов, полученной выписки из ЕГРН; подготовка уведомления о соответствии либо подготовка уведомления о несоответствии:</w:t>
      </w:r>
    </w:p>
    <w:p w14:paraId="0FB8039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3.3.1. Основанием для начала проведения административной процедуры является поступление зарегистрированного уведомления об окончании строительства с приложенными к нему документами к специалисту</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w:t>
      </w:r>
    </w:p>
    <w:p w14:paraId="216D5C2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3.3.2. Специалист</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осуществляет формирование и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в день регистрации уведомления об окончании строительства и прилагаемых к нему документов.</w:t>
      </w:r>
    </w:p>
    <w:p w14:paraId="7B75A194"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3.3.3. Специалист</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устанавливает наличие или отсутствие оснований для возврата заявителю уведомления об окончании строительства и прилагаемых к нему документов без рассмотрения, изложенных в </w:t>
      </w:r>
      <w:hyperlink w:anchor="P258">
        <w:r w:rsidRPr="00DB1372">
          <w:rPr>
            <w:rFonts w:ascii="Times New Roman" w:hAnsi="Times New Roman" w:cs="Times New Roman"/>
            <w:color w:val="0000FF"/>
            <w:sz w:val="24"/>
            <w:szCs w:val="24"/>
          </w:rPr>
          <w:t>пункте 2.30</w:t>
        </w:r>
      </w:hyperlink>
      <w:r w:rsidRPr="00DB1372">
        <w:rPr>
          <w:rFonts w:ascii="Times New Roman" w:hAnsi="Times New Roman" w:cs="Times New Roman"/>
          <w:sz w:val="24"/>
          <w:szCs w:val="24"/>
        </w:rPr>
        <w:t xml:space="preserve"> Административного регламента.</w:t>
      </w:r>
    </w:p>
    <w:p w14:paraId="6AC4A14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случае наличия оснований, изложенных в пункте 2.30 Административного регламента, в течение трех рабочих дней со дня поступления уведомления об окончании строительства данное уведомление и прилагаемые к нему документы возвращаются заявителю специалистом</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(по форме согласно </w:t>
      </w:r>
      <w:hyperlink w:anchor="P836">
        <w:r w:rsidRPr="00DB1372">
          <w:rPr>
            <w:rFonts w:ascii="Times New Roman" w:hAnsi="Times New Roman" w:cs="Times New Roman"/>
            <w:color w:val="0000FF"/>
            <w:sz w:val="24"/>
            <w:szCs w:val="24"/>
          </w:rPr>
          <w:t>приложению N 4</w:t>
        </w:r>
      </w:hyperlink>
      <w:r w:rsidRPr="00DB1372">
        <w:rPr>
          <w:rFonts w:ascii="Times New Roman" w:hAnsi="Times New Roman" w:cs="Times New Roman"/>
          <w:sz w:val="24"/>
          <w:szCs w:val="24"/>
        </w:rPr>
        <w:t xml:space="preserve"> к Административному регламенту) с указанием причин возврата.</w:t>
      </w:r>
    </w:p>
    <w:p w14:paraId="146CEE9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3.3.4. В случае наличия оснований, предусмотренных </w:t>
      </w:r>
      <w:hyperlink w:anchor="P237">
        <w:r w:rsidRPr="00DB1372">
          <w:rPr>
            <w:rFonts w:ascii="Times New Roman" w:hAnsi="Times New Roman" w:cs="Times New Roman"/>
            <w:color w:val="0000FF"/>
            <w:sz w:val="24"/>
            <w:szCs w:val="24"/>
          </w:rPr>
          <w:t>пунктом 2.25</w:t>
        </w:r>
      </w:hyperlink>
      <w:r w:rsidRPr="00DB1372">
        <w:rPr>
          <w:rFonts w:ascii="Times New Roman" w:hAnsi="Times New Roman" w:cs="Times New Roman"/>
          <w:sz w:val="24"/>
          <w:szCs w:val="24"/>
        </w:rPr>
        <w:t xml:space="preserve"> Административного регламента, специалистом</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подготавливается уведомление о несоответствии с указанием всех оснований для направления такого уведомления в двух экземплярах по форме, утвержденной </w:t>
      </w:r>
      <w:hyperlink r:id="rId29">
        <w:r w:rsidRPr="00DB1372">
          <w:rPr>
            <w:rFonts w:ascii="Times New Roman" w:hAnsi="Times New Roman" w:cs="Times New Roman"/>
            <w:color w:val="0000FF"/>
            <w:sz w:val="24"/>
            <w:szCs w:val="24"/>
          </w:rPr>
          <w:t>приказом</w:t>
        </w:r>
      </w:hyperlink>
      <w:r w:rsidRPr="00DB1372">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19.09.2018 N 591/</w:t>
      </w:r>
      <w:proofErr w:type="spellStart"/>
      <w:r w:rsidRPr="00DB1372">
        <w:rPr>
          <w:rFonts w:ascii="Times New Roman" w:hAnsi="Times New Roman" w:cs="Times New Roman"/>
          <w:sz w:val="24"/>
          <w:szCs w:val="24"/>
        </w:rPr>
        <w:t>пр</w:t>
      </w:r>
      <w:proofErr w:type="spellEnd"/>
      <w:r w:rsidRPr="00DB1372">
        <w:rPr>
          <w:rFonts w:ascii="Times New Roman" w:hAnsi="Times New Roman" w:cs="Times New Roman"/>
          <w:sz w:val="24"/>
          <w:szCs w:val="24"/>
        </w:rPr>
        <w:t xml:space="preserve">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w:t>
      </w:r>
    </w:p>
    <w:p w14:paraId="320A4584"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Уведомление о несоответствии согласовывается начальником</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и подписывается заместителем главы Администрации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председателем комитета градостроительства и землепользования.</w:t>
      </w:r>
    </w:p>
    <w:p w14:paraId="4F199BF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3.3.5. В случае отсутствия оснований, предусмотренных </w:t>
      </w:r>
      <w:hyperlink w:anchor="P237">
        <w:r w:rsidRPr="00DB1372">
          <w:rPr>
            <w:rFonts w:ascii="Times New Roman" w:hAnsi="Times New Roman" w:cs="Times New Roman"/>
            <w:color w:val="0000FF"/>
            <w:sz w:val="24"/>
            <w:szCs w:val="24"/>
          </w:rPr>
          <w:t>пунктом 2.25</w:t>
        </w:r>
      </w:hyperlink>
      <w:r w:rsidRPr="00DB1372">
        <w:rPr>
          <w:rFonts w:ascii="Times New Roman" w:hAnsi="Times New Roman" w:cs="Times New Roman"/>
          <w:sz w:val="24"/>
          <w:szCs w:val="24"/>
        </w:rPr>
        <w:t xml:space="preserve"> Административного регламента, специалист</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подготавливает уведомление о соответствии в двух экземплярах по форме, утвержденной </w:t>
      </w:r>
      <w:hyperlink r:id="rId30">
        <w:r w:rsidRPr="00DB1372">
          <w:rPr>
            <w:rFonts w:ascii="Times New Roman" w:hAnsi="Times New Roman" w:cs="Times New Roman"/>
            <w:color w:val="0000FF"/>
            <w:sz w:val="24"/>
            <w:szCs w:val="24"/>
          </w:rPr>
          <w:t>приказом</w:t>
        </w:r>
      </w:hyperlink>
      <w:r w:rsidRPr="00DB1372">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19.09.2018 N 591/</w:t>
      </w:r>
      <w:proofErr w:type="spellStart"/>
      <w:r w:rsidRPr="00DB1372">
        <w:rPr>
          <w:rFonts w:ascii="Times New Roman" w:hAnsi="Times New Roman" w:cs="Times New Roman"/>
          <w:sz w:val="24"/>
          <w:szCs w:val="24"/>
        </w:rPr>
        <w:t>пр</w:t>
      </w:r>
      <w:proofErr w:type="spellEnd"/>
      <w:r w:rsidRPr="00DB1372">
        <w:rPr>
          <w:rFonts w:ascii="Times New Roman" w:hAnsi="Times New Roman" w:cs="Times New Roman"/>
          <w:sz w:val="24"/>
          <w:szCs w:val="24"/>
        </w:rPr>
        <w:t xml:space="preserve">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w:t>
      </w:r>
    </w:p>
    <w:p w14:paraId="24802ED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Уведомление о соответствии согласовывается начальником</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и подписывается заместителем главы Администрации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 </w:t>
      </w:r>
      <w:r w:rsidR="00E04D77" w:rsidRPr="00DB1372">
        <w:rPr>
          <w:rFonts w:ascii="Times New Roman" w:hAnsi="Times New Roman" w:cs="Times New Roman"/>
          <w:sz w:val="24"/>
          <w:szCs w:val="24"/>
        </w:rPr>
        <w:lastRenderedPageBreak/>
        <w:t>–</w:t>
      </w:r>
      <w:r w:rsidRPr="00DB1372">
        <w:rPr>
          <w:rFonts w:ascii="Times New Roman" w:hAnsi="Times New Roman" w:cs="Times New Roman"/>
          <w:sz w:val="24"/>
          <w:szCs w:val="24"/>
        </w:rPr>
        <w:t xml:space="preserve"> председателем комитета градостроительства и землепользования.</w:t>
      </w:r>
    </w:p>
    <w:p w14:paraId="6492A49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3.3.6. Результатом административной процедуры является принятие решения о подготовке уведомления о соответствии либо уведомления о несоответствии.</w:t>
      </w:r>
    </w:p>
    <w:p w14:paraId="68C1C3B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Срок выполнения административной процедуры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5 рабочих дней.</w:t>
      </w:r>
    </w:p>
    <w:p w14:paraId="6C7E5BE2"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3.4. Выдача (направление) уведомления о соответствии либо уведомления о несоответствии.</w:t>
      </w:r>
    </w:p>
    <w:p w14:paraId="4697D879"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3.4.1. Специалист</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регистрирует уведомление о соответствии либо уведомление о несоответствии в журнале регистрации выданных уведомлений, который ведет специалист</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по форме согласно </w:t>
      </w:r>
      <w:hyperlink w:anchor="P1265">
        <w:r w:rsidRPr="00DB1372">
          <w:rPr>
            <w:rFonts w:ascii="Times New Roman" w:hAnsi="Times New Roman" w:cs="Times New Roman"/>
            <w:color w:val="0000FF"/>
            <w:sz w:val="24"/>
            <w:szCs w:val="24"/>
          </w:rPr>
          <w:t>приложению N 11</w:t>
        </w:r>
      </w:hyperlink>
      <w:r w:rsidRPr="00DB1372">
        <w:rPr>
          <w:rFonts w:ascii="Times New Roman" w:hAnsi="Times New Roman" w:cs="Times New Roman"/>
          <w:sz w:val="24"/>
          <w:szCs w:val="24"/>
        </w:rPr>
        <w:t xml:space="preserve"> к Административному регламенту, выдает один экземпляр уведомления заявителю или представителю заявителя под роспись либо направляет способом, указанным заявителем в уведомлении об окончании строительства.</w:t>
      </w:r>
    </w:p>
    <w:p w14:paraId="4A587F09"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3.4.2. Результатом административной процедуры является выдача заявителю уведомления о соответствии либо уведомления о несоответствии способом, определенным им в уведомлении об окончании строительства.</w:t>
      </w:r>
    </w:p>
    <w:p w14:paraId="400E5762"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Срок выполнения административной процедуры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1 рабочий день.</w:t>
      </w:r>
    </w:p>
    <w:p w14:paraId="013B1FA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Осуществление административных процедур по выдаче уведомления о соответствии либо уведомления о несоответствии обеспечивается специалистами</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w:t>
      </w:r>
    </w:p>
    <w:p w14:paraId="5439DD00" w14:textId="77777777" w:rsidR="00046E50" w:rsidRPr="00DB1372" w:rsidRDefault="00046E50">
      <w:pPr>
        <w:pStyle w:val="ConsPlusNormal"/>
        <w:jc w:val="both"/>
        <w:rPr>
          <w:rFonts w:ascii="Times New Roman" w:hAnsi="Times New Roman" w:cs="Times New Roman"/>
          <w:sz w:val="24"/>
          <w:szCs w:val="24"/>
        </w:rPr>
      </w:pPr>
    </w:p>
    <w:p w14:paraId="4AE01D98"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Порядок осуществления административных процедур (действий)</w:t>
      </w:r>
    </w:p>
    <w:p w14:paraId="12DC384C"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в электронной форме при предоставлении муниципальной услуги</w:t>
      </w:r>
    </w:p>
    <w:p w14:paraId="25687A8D" w14:textId="77777777" w:rsidR="00046E50" w:rsidRPr="00DB1372" w:rsidRDefault="00046E50">
      <w:pPr>
        <w:pStyle w:val="ConsPlusNormal"/>
        <w:jc w:val="both"/>
        <w:rPr>
          <w:rFonts w:ascii="Times New Roman" w:hAnsi="Times New Roman" w:cs="Times New Roman"/>
          <w:sz w:val="24"/>
          <w:szCs w:val="24"/>
        </w:rPr>
      </w:pPr>
    </w:p>
    <w:p w14:paraId="34323CE1"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3.5. Основанием для начала административных процедур является формирование уведомления об окончании строительства посредством заполнения электронной формы заявления с использованием ЕПГУ без необходимости дополнительной подачи заявления в какой-либо иной форме.</w:t>
      </w:r>
    </w:p>
    <w:p w14:paraId="06564C6C"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w:t>
      </w:r>
    </w:p>
    <w:p w14:paraId="37BE860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14:paraId="2329911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При формировании уведомления об окончании строительства заявителю обеспечивается:</w:t>
      </w:r>
    </w:p>
    <w:p w14:paraId="0CB0F11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а) возможность сохранения уведомления об окончании строительства и иных документов, указанных в </w:t>
      </w:r>
      <w:hyperlink w:anchor="P168">
        <w:r w:rsidRPr="00DB1372">
          <w:rPr>
            <w:rFonts w:ascii="Times New Roman" w:hAnsi="Times New Roman" w:cs="Times New Roman"/>
            <w:color w:val="0000FF"/>
            <w:sz w:val="24"/>
            <w:szCs w:val="24"/>
          </w:rPr>
          <w:t>пункте 2.12</w:t>
        </w:r>
      </w:hyperlink>
      <w:r w:rsidRPr="00DB1372">
        <w:rPr>
          <w:rFonts w:ascii="Times New Roman" w:hAnsi="Times New Roman" w:cs="Times New Roman"/>
          <w:sz w:val="24"/>
          <w:szCs w:val="24"/>
        </w:rPr>
        <w:t xml:space="preserve"> Административного регламента, необходимых для предоставления муниципальной услуги;</w:t>
      </w:r>
    </w:p>
    <w:p w14:paraId="7B1C990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возможность печати на бумажном носителе копии электронной формы уведомления об окончании строительства и иных документов, указанных в пункте 2.12 Административного регламента, необходимых для предоставления муниципальной услуги;</w:t>
      </w:r>
    </w:p>
    <w:p w14:paraId="13276D7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в) сохранение ранее введенных в электронную форму уведомления об окончании </w:t>
      </w:r>
      <w:r w:rsidRPr="00DB1372">
        <w:rPr>
          <w:rFonts w:ascii="Times New Roman" w:hAnsi="Times New Roman" w:cs="Times New Roman"/>
          <w:sz w:val="24"/>
          <w:szCs w:val="24"/>
        </w:rPr>
        <w:lastRenderedPageBreak/>
        <w:t>строительства значений в любой момент по желанию заявителя,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14:paraId="6A9E8867"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уведомления об окончании строительства посредством ЕПГУ);</w:t>
      </w:r>
    </w:p>
    <w:p w14:paraId="5EE3B70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14:paraId="60F158B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е) возможность доступа заявителя к уведомлениям об окончании строительства, поданным им ранее в течение не менее чем одного года, а также уведомления об окончании строительства, частично сформированным в течение не менее чем 3 месяцев на момент формирования текущего уведомления об окончании строительства (черновикам уведомления об окончании строительства) (при заполнении формы уведомления об окончании строительства посредством ЕПГУ).</w:t>
      </w:r>
    </w:p>
    <w:p w14:paraId="25E44D47"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Администрацию в электронной форме.</w:t>
      </w:r>
    </w:p>
    <w:p w14:paraId="4275618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3.6. Администрация обеспечивает в срок не позднее рабочего дня, следующего за днем поступления уведомления об окончании строительства:</w:t>
      </w:r>
    </w:p>
    <w:p w14:paraId="2C2A5AFF"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14:paraId="6FF1A6E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муниципальной услуги.</w:t>
      </w:r>
    </w:p>
    <w:p w14:paraId="249CC39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3.7. Заявителю в качестве результата предоставления муниципальной услуги обеспечивается возможность получения документа:</w:t>
      </w:r>
    </w:p>
    <w:p w14:paraId="2D08190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w:t>
      </w:r>
    </w:p>
    <w:p w14:paraId="2AB5CD1C"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в виде бумажного документа, подтверждающего содержание электронного документа, который заявитель получает при личном обращении.</w:t>
      </w:r>
    </w:p>
    <w:p w14:paraId="1B8A664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3.8. Оценка качества предоставления муниципальной услуги осуществляется в соответствии с </w:t>
      </w:r>
      <w:hyperlink r:id="rId31">
        <w:r w:rsidRPr="00DB1372">
          <w:rPr>
            <w:rFonts w:ascii="Times New Roman" w:hAnsi="Times New Roman" w:cs="Times New Roman"/>
            <w:color w:val="0000FF"/>
            <w:sz w:val="24"/>
            <w:szCs w:val="24"/>
          </w:rPr>
          <w:t>Правилами</w:t>
        </w:r>
      </w:hyperlink>
      <w:r w:rsidRPr="00DB1372">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w:t>
      </w:r>
      <w:r w:rsidRPr="00DB1372">
        <w:rPr>
          <w:rFonts w:ascii="Times New Roman" w:hAnsi="Times New Roman" w:cs="Times New Roman"/>
          <w:sz w:val="24"/>
          <w:szCs w:val="24"/>
        </w:rPr>
        <w:lastRenderedPageBreak/>
        <w:t>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w:t>
      </w:r>
    </w:p>
    <w:p w14:paraId="27830AC9"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3.9.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муниципального служащего в соответствии со </w:t>
      </w:r>
      <w:hyperlink r:id="rId32">
        <w:r w:rsidRPr="00DB1372">
          <w:rPr>
            <w:rFonts w:ascii="Times New Roman" w:hAnsi="Times New Roman" w:cs="Times New Roman"/>
            <w:color w:val="0000FF"/>
            <w:sz w:val="24"/>
            <w:szCs w:val="24"/>
          </w:rPr>
          <w:t>статьей 11.2</w:t>
        </w:r>
      </w:hyperlink>
      <w:r w:rsidRPr="00DB1372">
        <w:rPr>
          <w:rFonts w:ascii="Times New Roman" w:hAnsi="Times New Roman" w:cs="Times New Roman"/>
          <w:sz w:val="24"/>
          <w:szCs w:val="24"/>
        </w:rPr>
        <w:t xml:space="preserve"> Федерального закона N 210-ФЗ и в порядке, установленном </w:t>
      </w:r>
      <w:hyperlink r:id="rId33">
        <w:r w:rsidRPr="00DB1372">
          <w:rPr>
            <w:rFonts w:ascii="Times New Roman" w:hAnsi="Times New Roman" w:cs="Times New Roman"/>
            <w:color w:val="0000FF"/>
            <w:sz w:val="24"/>
            <w:szCs w:val="24"/>
          </w:rPr>
          <w:t>постановлением</w:t>
        </w:r>
      </w:hyperlink>
      <w:r w:rsidRPr="00DB1372">
        <w:rPr>
          <w:rFonts w:ascii="Times New Roman" w:hAnsi="Times New Roman" w:cs="Times New Roman"/>
          <w:sz w:val="24"/>
          <w:szCs w:val="24"/>
        </w:rPr>
        <w:t xml:space="preserve"> Правительства Российской Федерации от 20.11.2012 N 1198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w:t>
      </w:r>
    </w:p>
    <w:p w14:paraId="69419C0E" w14:textId="77777777" w:rsidR="00046E50" w:rsidRPr="00DB1372" w:rsidRDefault="00046E50">
      <w:pPr>
        <w:pStyle w:val="ConsPlusNormal"/>
        <w:jc w:val="both"/>
        <w:rPr>
          <w:rFonts w:ascii="Times New Roman" w:hAnsi="Times New Roman" w:cs="Times New Roman"/>
          <w:sz w:val="24"/>
          <w:szCs w:val="24"/>
        </w:rPr>
      </w:pPr>
    </w:p>
    <w:p w14:paraId="150CB987"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Порядок исправления допущенных опечаток и ошибок</w:t>
      </w:r>
    </w:p>
    <w:p w14:paraId="24362DDC"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в выданных в результате предоставления</w:t>
      </w:r>
    </w:p>
    <w:p w14:paraId="4D8A2524"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муниципальной услуги документах</w:t>
      </w:r>
    </w:p>
    <w:p w14:paraId="47BFB636" w14:textId="77777777" w:rsidR="00046E50" w:rsidRPr="00DB1372" w:rsidRDefault="00046E50">
      <w:pPr>
        <w:pStyle w:val="ConsPlusNormal"/>
        <w:jc w:val="both"/>
        <w:rPr>
          <w:rFonts w:ascii="Times New Roman" w:hAnsi="Times New Roman" w:cs="Times New Roman"/>
          <w:sz w:val="24"/>
          <w:szCs w:val="24"/>
        </w:rPr>
      </w:pPr>
    </w:p>
    <w:p w14:paraId="20BE112F"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3.10. Порядок исправления допущенных опечаток и ошибок в уведомлении о соответствии, уведомлении о несоответствии.</w:t>
      </w:r>
    </w:p>
    <w:p w14:paraId="36A5EA34"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Заявитель вправе обратиться в Администрацию с заявлением об исправлении допущенных опечаток и ошибок в уведомлении о соответствии, уведомлении о несоответствии (далее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заявление об исправлении допущенных опечаток и ошибок) по форме согласно </w:t>
      </w:r>
      <w:hyperlink w:anchor="P940">
        <w:r w:rsidRPr="00DB1372">
          <w:rPr>
            <w:rFonts w:ascii="Times New Roman" w:hAnsi="Times New Roman" w:cs="Times New Roman"/>
            <w:color w:val="0000FF"/>
            <w:sz w:val="24"/>
            <w:szCs w:val="24"/>
          </w:rPr>
          <w:t>приложению N 6</w:t>
        </w:r>
      </w:hyperlink>
      <w:r w:rsidRPr="00DB1372">
        <w:rPr>
          <w:rFonts w:ascii="Times New Roman" w:hAnsi="Times New Roman" w:cs="Times New Roman"/>
          <w:sz w:val="24"/>
          <w:szCs w:val="24"/>
        </w:rPr>
        <w:t xml:space="preserve"> к Административному регламенту, в порядке, установленном </w:t>
      </w:r>
      <w:hyperlink w:anchor="P143">
        <w:r w:rsidRPr="00DB1372">
          <w:rPr>
            <w:rFonts w:ascii="Times New Roman" w:hAnsi="Times New Roman" w:cs="Times New Roman"/>
            <w:color w:val="0000FF"/>
            <w:sz w:val="24"/>
            <w:szCs w:val="24"/>
          </w:rPr>
          <w:t>пунктом 2.7</w:t>
        </w:r>
      </w:hyperlink>
      <w:r w:rsidRPr="00DB1372">
        <w:rPr>
          <w:rFonts w:ascii="Times New Roman" w:hAnsi="Times New Roman" w:cs="Times New Roman"/>
          <w:sz w:val="24"/>
          <w:szCs w:val="24"/>
        </w:rPr>
        <w:t xml:space="preserve"> Административного регламента.</w:t>
      </w:r>
    </w:p>
    <w:p w14:paraId="1616943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В случае подтверждения наличия допущенных опечаток, ошибок в уведомлении о соответствии, уведомлении о несоответствии Администрация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34">
        <w:r w:rsidRPr="00DB1372">
          <w:rPr>
            <w:rFonts w:ascii="Times New Roman" w:hAnsi="Times New Roman" w:cs="Times New Roman"/>
            <w:color w:val="0000FF"/>
            <w:sz w:val="24"/>
            <w:szCs w:val="24"/>
          </w:rPr>
          <w:t>кодекса</w:t>
        </w:r>
      </w:hyperlink>
      <w:r w:rsidRPr="00DB1372">
        <w:rPr>
          <w:rFonts w:ascii="Times New Roman" w:hAnsi="Times New Roman" w:cs="Times New Roman"/>
          <w:sz w:val="24"/>
          <w:szCs w:val="24"/>
        </w:rPr>
        <w:t xml:space="preserve"> РФ) и дата внесения исправлений.</w:t>
      </w:r>
    </w:p>
    <w:p w14:paraId="7B41258C"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hyperlink w:anchor="P1037">
        <w:r w:rsidRPr="00DB1372">
          <w:rPr>
            <w:rFonts w:ascii="Times New Roman" w:hAnsi="Times New Roman" w:cs="Times New Roman"/>
            <w:color w:val="0000FF"/>
            <w:sz w:val="24"/>
            <w:szCs w:val="24"/>
          </w:rPr>
          <w:t>приложению N 7</w:t>
        </w:r>
      </w:hyperlink>
      <w:r w:rsidRPr="00DB1372">
        <w:rPr>
          <w:rFonts w:ascii="Times New Roman" w:hAnsi="Times New Roman" w:cs="Times New Roman"/>
          <w:sz w:val="24"/>
          <w:szCs w:val="24"/>
        </w:rPr>
        <w:t xml:space="preserve"> к Административному регламенту направляется заявителю в порядке, установленном </w:t>
      </w:r>
      <w:hyperlink w:anchor="P265">
        <w:r w:rsidRPr="00DB1372">
          <w:rPr>
            <w:rFonts w:ascii="Times New Roman" w:hAnsi="Times New Roman" w:cs="Times New Roman"/>
            <w:color w:val="0000FF"/>
            <w:sz w:val="24"/>
            <w:szCs w:val="24"/>
          </w:rPr>
          <w:t>пунктом 2.32</w:t>
        </w:r>
      </w:hyperlink>
      <w:r w:rsidRPr="00DB1372">
        <w:rPr>
          <w:rFonts w:ascii="Times New Roman" w:hAnsi="Times New Roman" w:cs="Times New Roman"/>
          <w:sz w:val="24"/>
          <w:szCs w:val="24"/>
        </w:rPr>
        <w:t xml:space="preserve">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0D4A59B5"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3.11.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78603351"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25" w:name="P434"/>
      <w:bookmarkEnd w:id="25"/>
      <w:r w:rsidRPr="00DB1372">
        <w:rPr>
          <w:rFonts w:ascii="Times New Roman" w:hAnsi="Times New Roman" w:cs="Times New Roman"/>
          <w:sz w:val="24"/>
          <w:szCs w:val="24"/>
        </w:rPr>
        <w:t xml:space="preserve">а) несоответствие заявителя кругу лиц, указанных в </w:t>
      </w:r>
      <w:hyperlink w:anchor="P51">
        <w:r w:rsidRPr="00DB1372">
          <w:rPr>
            <w:rFonts w:ascii="Times New Roman" w:hAnsi="Times New Roman" w:cs="Times New Roman"/>
            <w:color w:val="0000FF"/>
            <w:sz w:val="24"/>
            <w:szCs w:val="24"/>
          </w:rPr>
          <w:t>пункте 1.3</w:t>
        </w:r>
      </w:hyperlink>
      <w:r w:rsidRPr="00DB1372">
        <w:rPr>
          <w:rFonts w:ascii="Times New Roman" w:hAnsi="Times New Roman" w:cs="Times New Roman"/>
          <w:sz w:val="24"/>
          <w:szCs w:val="24"/>
        </w:rPr>
        <w:t xml:space="preserve"> Административного регламента;</w:t>
      </w:r>
    </w:p>
    <w:p w14:paraId="1D9D9DF8"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26" w:name="P435"/>
      <w:bookmarkEnd w:id="26"/>
      <w:r w:rsidRPr="00DB1372">
        <w:rPr>
          <w:rFonts w:ascii="Times New Roman" w:hAnsi="Times New Roman" w:cs="Times New Roman"/>
          <w:sz w:val="24"/>
          <w:szCs w:val="24"/>
        </w:rPr>
        <w:t xml:space="preserve">б) отсутствие факта допущения опечаток и ошибок в уведомлении о соответствии, </w:t>
      </w:r>
      <w:r w:rsidRPr="00DB1372">
        <w:rPr>
          <w:rFonts w:ascii="Times New Roman" w:hAnsi="Times New Roman" w:cs="Times New Roman"/>
          <w:sz w:val="24"/>
          <w:szCs w:val="24"/>
        </w:rPr>
        <w:lastRenderedPageBreak/>
        <w:t>уведомлении о несоответствии.</w:t>
      </w:r>
    </w:p>
    <w:p w14:paraId="42C1EA2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3.12. Порядок выдачи дубликата уведомления о соответствии, уведомления о несоответствии.</w:t>
      </w:r>
    </w:p>
    <w:p w14:paraId="24413A8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Заявитель вправе обратиться в Администрацию с заявлением о выдаче дубликата уведомления о соответствии, уведомления о несоответствии (далее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заявление о выдаче дубликата) по форме согласно </w:t>
      </w:r>
      <w:hyperlink w:anchor="P1087">
        <w:r w:rsidRPr="00DB1372">
          <w:rPr>
            <w:rFonts w:ascii="Times New Roman" w:hAnsi="Times New Roman" w:cs="Times New Roman"/>
            <w:color w:val="0000FF"/>
            <w:sz w:val="24"/>
            <w:szCs w:val="24"/>
          </w:rPr>
          <w:t>приложению N 8</w:t>
        </w:r>
      </w:hyperlink>
      <w:r w:rsidRPr="00DB1372">
        <w:rPr>
          <w:rFonts w:ascii="Times New Roman" w:hAnsi="Times New Roman" w:cs="Times New Roman"/>
          <w:sz w:val="24"/>
          <w:szCs w:val="24"/>
        </w:rPr>
        <w:t xml:space="preserve"> к Административному регламенту, в порядке, установленном </w:t>
      </w:r>
      <w:hyperlink w:anchor="P143">
        <w:r w:rsidRPr="00DB1372">
          <w:rPr>
            <w:rFonts w:ascii="Times New Roman" w:hAnsi="Times New Roman" w:cs="Times New Roman"/>
            <w:color w:val="0000FF"/>
            <w:sz w:val="24"/>
            <w:szCs w:val="24"/>
          </w:rPr>
          <w:t>пунктом 2.7</w:t>
        </w:r>
      </w:hyperlink>
      <w:r w:rsidRPr="00DB1372">
        <w:rPr>
          <w:rFonts w:ascii="Times New Roman" w:hAnsi="Times New Roman" w:cs="Times New Roman"/>
          <w:sz w:val="24"/>
          <w:szCs w:val="24"/>
        </w:rPr>
        <w:t xml:space="preserve"> Административного регламента.</w:t>
      </w:r>
    </w:p>
    <w:p w14:paraId="756E3A4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3.13. В случае отсутствия оснований для отказа в выдаче дубликата уведомления о соответствии, уведомления о несоответствии, установленных </w:t>
      </w:r>
      <w:hyperlink w:anchor="P440">
        <w:r w:rsidRPr="00DB1372">
          <w:rPr>
            <w:rFonts w:ascii="Times New Roman" w:hAnsi="Times New Roman" w:cs="Times New Roman"/>
            <w:color w:val="0000FF"/>
            <w:sz w:val="24"/>
            <w:szCs w:val="24"/>
          </w:rPr>
          <w:t>пунктом 3.14</w:t>
        </w:r>
      </w:hyperlink>
      <w:r w:rsidRPr="00DB1372">
        <w:rPr>
          <w:rFonts w:ascii="Times New Roman" w:hAnsi="Times New Roman" w:cs="Times New Roman"/>
          <w:sz w:val="24"/>
          <w:szCs w:val="24"/>
        </w:rPr>
        <w:t xml:space="preserve"> Административного регламента, Администрация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20BDD63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w:t>
      </w:r>
      <w:hyperlink w:anchor="P1177">
        <w:r w:rsidRPr="00DB1372">
          <w:rPr>
            <w:rFonts w:ascii="Times New Roman" w:hAnsi="Times New Roman" w:cs="Times New Roman"/>
            <w:color w:val="0000FF"/>
            <w:sz w:val="24"/>
            <w:szCs w:val="24"/>
          </w:rPr>
          <w:t>приложению N 9</w:t>
        </w:r>
      </w:hyperlink>
      <w:r w:rsidRPr="00DB1372">
        <w:rPr>
          <w:rFonts w:ascii="Times New Roman" w:hAnsi="Times New Roman" w:cs="Times New Roman"/>
          <w:sz w:val="24"/>
          <w:szCs w:val="24"/>
        </w:rPr>
        <w:t xml:space="preserve"> к Административному регламенту направляется заявителю в порядке, установленном </w:t>
      </w:r>
      <w:hyperlink w:anchor="P265">
        <w:r w:rsidRPr="00DB1372">
          <w:rPr>
            <w:rFonts w:ascii="Times New Roman" w:hAnsi="Times New Roman" w:cs="Times New Roman"/>
            <w:color w:val="0000FF"/>
            <w:sz w:val="24"/>
            <w:szCs w:val="24"/>
          </w:rPr>
          <w:t>пунктом 2.32</w:t>
        </w:r>
      </w:hyperlink>
      <w:r w:rsidRPr="00DB1372">
        <w:rPr>
          <w:rFonts w:ascii="Times New Roman" w:hAnsi="Times New Roman" w:cs="Times New Roman"/>
          <w:sz w:val="24"/>
          <w:szCs w:val="24"/>
        </w:rPr>
        <w:t xml:space="preserve">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2DCEAB9B"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27" w:name="P440"/>
      <w:bookmarkEnd w:id="27"/>
      <w:r w:rsidRPr="00DB1372">
        <w:rPr>
          <w:rFonts w:ascii="Times New Roman" w:hAnsi="Times New Roman" w:cs="Times New Roman"/>
          <w:sz w:val="24"/>
          <w:szCs w:val="24"/>
        </w:rPr>
        <w:t xml:space="preserve">3.14. 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w:t>
      </w:r>
      <w:hyperlink w:anchor="P51">
        <w:r w:rsidRPr="00DB1372">
          <w:rPr>
            <w:rFonts w:ascii="Times New Roman" w:hAnsi="Times New Roman" w:cs="Times New Roman"/>
            <w:color w:val="0000FF"/>
            <w:sz w:val="24"/>
            <w:szCs w:val="24"/>
          </w:rPr>
          <w:t>пункте 1.3</w:t>
        </w:r>
      </w:hyperlink>
      <w:r w:rsidRPr="00DB1372">
        <w:rPr>
          <w:rFonts w:ascii="Times New Roman" w:hAnsi="Times New Roman" w:cs="Times New Roman"/>
          <w:sz w:val="24"/>
          <w:szCs w:val="24"/>
        </w:rPr>
        <w:t xml:space="preserve"> Административного регламента.</w:t>
      </w:r>
    </w:p>
    <w:p w14:paraId="6C9A2DAD" w14:textId="77777777" w:rsidR="00046E50" w:rsidRPr="00DB1372" w:rsidRDefault="00046E50">
      <w:pPr>
        <w:pStyle w:val="ConsPlusNormal"/>
        <w:jc w:val="both"/>
        <w:rPr>
          <w:rFonts w:ascii="Times New Roman" w:hAnsi="Times New Roman" w:cs="Times New Roman"/>
          <w:sz w:val="24"/>
          <w:szCs w:val="24"/>
        </w:rPr>
      </w:pPr>
    </w:p>
    <w:p w14:paraId="71D733EA" w14:textId="77777777" w:rsidR="00046E50" w:rsidRPr="00DB1372" w:rsidRDefault="00046E50">
      <w:pPr>
        <w:pStyle w:val="ConsPlusTitle"/>
        <w:jc w:val="center"/>
        <w:outlineLvl w:val="1"/>
        <w:rPr>
          <w:rFonts w:ascii="Times New Roman" w:hAnsi="Times New Roman" w:cs="Times New Roman"/>
          <w:sz w:val="24"/>
          <w:szCs w:val="24"/>
        </w:rPr>
      </w:pPr>
      <w:r w:rsidRPr="00DB1372">
        <w:rPr>
          <w:rFonts w:ascii="Times New Roman" w:hAnsi="Times New Roman" w:cs="Times New Roman"/>
          <w:sz w:val="24"/>
          <w:szCs w:val="24"/>
        </w:rPr>
        <w:t>4. Формы контроля за исполнением</w:t>
      </w:r>
    </w:p>
    <w:p w14:paraId="67EF91C4"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Административного регламента</w:t>
      </w:r>
    </w:p>
    <w:p w14:paraId="6CB7EC7C" w14:textId="77777777" w:rsidR="00046E50" w:rsidRPr="00DB1372" w:rsidRDefault="00046E50">
      <w:pPr>
        <w:pStyle w:val="ConsPlusNormal"/>
        <w:jc w:val="both"/>
        <w:rPr>
          <w:rFonts w:ascii="Times New Roman" w:hAnsi="Times New Roman" w:cs="Times New Roman"/>
          <w:sz w:val="24"/>
          <w:szCs w:val="24"/>
        </w:rPr>
      </w:pPr>
    </w:p>
    <w:p w14:paraId="66F83A8B"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Порядок осуществления текущего контроля</w:t>
      </w:r>
    </w:p>
    <w:p w14:paraId="5BEADD1B"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за соблюдением и исполнением ответственными</w:t>
      </w:r>
    </w:p>
    <w:p w14:paraId="5C314340"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должностными лицами положений Административного регламента,</w:t>
      </w:r>
    </w:p>
    <w:p w14:paraId="68EDE469"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иных нормативных правовых актов, устанавливающих</w:t>
      </w:r>
    </w:p>
    <w:p w14:paraId="09607B25"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требования к предоставлению муниципальной услуги,</w:t>
      </w:r>
    </w:p>
    <w:p w14:paraId="5560FC9A"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а также принятием ими решений</w:t>
      </w:r>
    </w:p>
    <w:p w14:paraId="04C788B3" w14:textId="77777777" w:rsidR="00046E50" w:rsidRPr="00DB1372" w:rsidRDefault="00046E50">
      <w:pPr>
        <w:pStyle w:val="ConsPlusNormal"/>
        <w:jc w:val="both"/>
        <w:rPr>
          <w:rFonts w:ascii="Times New Roman" w:hAnsi="Times New Roman" w:cs="Times New Roman"/>
          <w:sz w:val="24"/>
          <w:szCs w:val="24"/>
        </w:rPr>
      </w:pPr>
    </w:p>
    <w:p w14:paraId="75D3EBF4"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4.1. Текущий контроль за соблюдением и исполнением ответственными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5E0FE0E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2234FCE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Текущий контроль осуществляется путем проведения плановых и внеплановых проверок:</w:t>
      </w:r>
    </w:p>
    <w:p w14:paraId="65D60539"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lastRenderedPageBreak/>
        <w:t>а) решений о предоставлении (об отказе в предоставлении) муниципальной услуги;</w:t>
      </w:r>
    </w:p>
    <w:p w14:paraId="5E93527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выявления и устранения нарушений прав граждан;</w:t>
      </w:r>
    </w:p>
    <w:p w14:paraId="54CF9B9C"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B919D98" w14:textId="77777777" w:rsidR="00046E50" w:rsidRPr="00DB1372" w:rsidRDefault="00046E50">
      <w:pPr>
        <w:pStyle w:val="ConsPlusNormal"/>
        <w:jc w:val="both"/>
        <w:rPr>
          <w:rFonts w:ascii="Times New Roman" w:hAnsi="Times New Roman" w:cs="Times New Roman"/>
          <w:sz w:val="24"/>
          <w:szCs w:val="24"/>
        </w:rPr>
      </w:pPr>
    </w:p>
    <w:p w14:paraId="5C57959A"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Порядок и периодичность осуществления плановых</w:t>
      </w:r>
    </w:p>
    <w:p w14:paraId="2713166E"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и внеплановых проверок полноты и качества предоставления</w:t>
      </w:r>
    </w:p>
    <w:p w14:paraId="22503981"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муниципальной услуги, в том числе порядок и формы контроля</w:t>
      </w:r>
    </w:p>
    <w:p w14:paraId="7ABABE89"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за полнотой и качеством предоставления муниципальной услуги</w:t>
      </w:r>
    </w:p>
    <w:p w14:paraId="692C8235" w14:textId="77777777" w:rsidR="00046E50" w:rsidRPr="00DB1372" w:rsidRDefault="00046E50">
      <w:pPr>
        <w:pStyle w:val="ConsPlusNormal"/>
        <w:jc w:val="both"/>
        <w:rPr>
          <w:rFonts w:ascii="Times New Roman" w:hAnsi="Times New Roman" w:cs="Times New Roman"/>
          <w:sz w:val="24"/>
          <w:szCs w:val="24"/>
        </w:rPr>
      </w:pPr>
    </w:p>
    <w:p w14:paraId="6B8C0F95"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773EA94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4.3. Плановые проверки осуществляются на основании годовых планов работы Администрации.</w:t>
      </w:r>
    </w:p>
    <w:p w14:paraId="39F12D9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14:paraId="746DB145"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соблюдение сроков предоставления муниципальной услуги;</w:t>
      </w:r>
    </w:p>
    <w:p w14:paraId="2F369A9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5CD5ED92"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правильность и обоснованность принятого решения об отказе в предоставлении муниципальной услуги.</w:t>
      </w:r>
    </w:p>
    <w:p w14:paraId="1607DBE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руководителем</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в декабре отчетного года.</w:t>
      </w:r>
    </w:p>
    <w:p w14:paraId="468BC292"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Основанием для проведения внеплановых проверок являются:</w:t>
      </w:r>
    </w:p>
    <w:p w14:paraId="7AB447D5"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7134ACB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14:paraId="0CD1D4F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14:paraId="68E32F3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6E98238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5D96FEBA" w14:textId="77777777" w:rsidR="00046E50" w:rsidRPr="00DB1372" w:rsidRDefault="00046E50">
      <w:pPr>
        <w:pStyle w:val="ConsPlusNormal"/>
        <w:jc w:val="both"/>
        <w:rPr>
          <w:rFonts w:ascii="Times New Roman" w:hAnsi="Times New Roman" w:cs="Times New Roman"/>
          <w:sz w:val="24"/>
          <w:szCs w:val="24"/>
        </w:rPr>
      </w:pPr>
    </w:p>
    <w:p w14:paraId="04B710F2"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Ответственность должностных лиц Администрации</w:t>
      </w:r>
    </w:p>
    <w:p w14:paraId="7E11D28D"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за решения и действия (бездействие), принимаемые</w:t>
      </w:r>
    </w:p>
    <w:p w14:paraId="0CC765BC"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(осуществляемые) ими в ходе предоставления</w:t>
      </w:r>
    </w:p>
    <w:p w14:paraId="5896902C"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муниципальной услуги</w:t>
      </w:r>
    </w:p>
    <w:p w14:paraId="2325CEA3" w14:textId="77777777" w:rsidR="00046E50" w:rsidRPr="00DB1372" w:rsidRDefault="00046E50">
      <w:pPr>
        <w:pStyle w:val="ConsPlusNormal"/>
        <w:jc w:val="both"/>
        <w:rPr>
          <w:rFonts w:ascii="Times New Roman" w:hAnsi="Times New Roman" w:cs="Times New Roman"/>
          <w:sz w:val="24"/>
          <w:szCs w:val="24"/>
        </w:rPr>
      </w:pPr>
    </w:p>
    <w:p w14:paraId="7C751735"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4.6. По результатам проведенных проверок в случае выявления нарушений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33083DD9"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E396F65"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4.7.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C734D0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E600A5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Граждане, их объединения и организации также имеют право:</w:t>
      </w:r>
    </w:p>
    <w:p w14:paraId="5579C04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направлять замечания и предложения по улучшению доступности и качества предоставления муниципальной услуги;</w:t>
      </w:r>
    </w:p>
    <w:p w14:paraId="3AD1B29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вносить предложения о мерах по устранению нарушений Административного регламента.</w:t>
      </w:r>
    </w:p>
    <w:p w14:paraId="19BC318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14:paraId="63C5D5FF"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7AF876E" w14:textId="77777777" w:rsidR="00046E50" w:rsidRPr="00DB1372" w:rsidRDefault="00046E50">
      <w:pPr>
        <w:pStyle w:val="ConsPlusNormal"/>
        <w:jc w:val="both"/>
        <w:rPr>
          <w:rFonts w:ascii="Times New Roman" w:hAnsi="Times New Roman" w:cs="Times New Roman"/>
          <w:sz w:val="24"/>
          <w:szCs w:val="24"/>
        </w:rPr>
      </w:pPr>
    </w:p>
    <w:p w14:paraId="63EB6119" w14:textId="77777777" w:rsidR="00046E50" w:rsidRPr="00DB1372" w:rsidRDefault="00046E50">
      <w:pPr>
        <w:pStyle w:val="ConsPlusTitle"/>
        <w:jc w:val="center"/>
        <w:outlineLvl w:val="1"/>
        <w:rPr>
          <w:rFonts w:ascii="Times New Roman" w:hAnsi="Times New Roman" w:cs="Times New Roman"/>
          <w:sz w:val="24"/>
          <w:szCs w:val="24"/>
        </w:rPr>
      </w:pPr>
      <w:r w:rsidRPr="00DB1372">
        <w:rPr>
          <w:rFonts w:ascii="Times New Roman" w:hAnsi="Times New Roman" w:cs="Times New Roman"/>
          <w:sz w:val="24"/>
          <w:szCs w:val="24"/>
        </w:rPr>
        <w:t>5. Досудебный (внесудебный) порядок обжалования решений</w:t>
      </w:r>
    </w:p>
    <w:p w14:paraId="57F8E9A0"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и действий (бездействия) Администрации, предоставляющей</w:t>
      </w:r>
    </w:p>
    <w:p w14:paraId="03278E66"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муниципальную услугу, а также должностных лиц,</w:t>
      </w:r>
    </w:p>
    <w:p w14:paraId="1F8E886B"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муниципальных служащих Администрации</w:t>
      </w:r>
    </w:p>
    <w:p w14:paraId="3A142E8A" w14:textId="77777777" w:rsidR="00046E50" w:rsidRPr="00DB1372" w:rsidRDefault="00046E50">
      <w:pPr>
        <w:pStyle w:val="ConsPlusNormal"/>
        <w:jc w:val="both"/>
        <w:rPr>
          <w:rFonts w:ascii="Times New Roman" w:hAnsi="Times New Roman" w:cs="Times New Roman"/>
          <w:sz w:val="24"/>
          <w:szCs w:val="24"/>
        </w:rPr>
      </w:pPr>
    </w:p>
    <w:p w14:paraId="334A416B"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5.1. 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(бездействий) специалиста</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иного должностного лица Администрации.</w:t>
      </w:r>
    </w:p>
    <w:p w14:paraId="42BC852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5.2. Основанием для начала процедуры досудебного (внесудебного) обжалования является жалоба на действия (бездействия) специалиста</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иного муниципального служащего Администрации и принятых (осуществляемых) ими решений в ходе предоставления муниципальной услуги, поступившая в Администрацию.</w:t>
      </w:r>
    </w:p>
    <w:p w14:paraId="554E1159"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5.3. Заявитель может обратиться с жалобой в том числе в следующих случаях:</w:t>
      </w:r>
    </w:p>
    <w:p w14:paraId="2EFC62C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нарушения срока регистрации запроса (заявления) о предоставлении муниципальной услуги;</w:t>
      </w:r>
    </w:p>
    <w:p w14:paraId="2366C8F5"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нарушения срока предоставления муниципальной услуги;</w:t>
      </w:r>
    </w:p>
    <w:p w14:paraId="39383639"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lastRenderedPageBreak/>
        <w:t xml:space="preserve">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 для предоставления муниципальной услуги;</w:t>
      </w:r>
    </w:p>
    <w:p w14:paraId="3C84ECA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г)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 для предоставления муниципальной услуги, у заявителя;</w:t>
      </w:r>
    </w:p>
    <w:p w14:paraId="52782C4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w:t>
      </w:r>
    </w:p>
    <w:p w14:paraId="674820B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w:t>
      </w:r>
    </w:p>
    <w:p w14:paraId="551C2D2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ж) отказа Администрации или специалиста</w:t>
      </w:r>
      <w:r w:rsidR="009C32B1" w:rsidRPr="00DB1372">
        <w:rPr>
          <w:rFonts w:ascii="Times New Roman" w:hAnsi="Times New Roman" w:cs="Times New Roman"/>
          <w:sz w:val="24"/>
          <w:szCs w:val="24"/>
        </w:rPr>
        <w:t xml:space="preserve"> Учреждения</w:t>
      </w:r>
      <w:r w:rsidRPr="00DB1372">
        <w:rPr>
          <w:rFonts w:ascii="Times New Roman" w:hAnsi="Times New Roman" w:cs="Times New Roman"/>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4FC0F40"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з) нарушения срока или порядка выдачи документов по результатам предоставления муниципальной услуги;</w:t>
      </w:r>
    </w:p>
    <w:p w14:paraId="44E1CFEF"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w:t>
      </w:r>
    </w:p>
    <w:p w14:paraId="25F2DAD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r w:rsidRPr="00DB1372">
          <w:rPr>
            <w:rFonts w:ascii="Times New Roman" w:hAnsi="Times New Roman" w:cs="Times New Roman"/>
            <w:color w:val="0000FF"/>
            <w:sz w:val="24"/>
            <w:szCs w:val="24"/>
          </w:rPr>
          <w:t>пунктом 4 части 1 статьи 7</w:t>
        </w:r>
      </w:hyperlink>
      <w:r w:rsidRPr="00DB1372">
        <w:rPr>
          <w:rFonts w:ascii="Times New Roman" w:hAnsi="Times New Roman" w:cs="Times New Roman"/>
          <w:sz w:val="24"/>
          <w:szCs w:val="24"/>
        </w:rPr>
        <w:t xml:space="preserve"> Федерального закона N 210-ФЗ.</w:t>
      </w:r>
    </w:p>
    <w:p w14:paraId="70C15957"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5.4. Заявитель имеет право на получение информации и документов, необходимых для обоснования и рассмотрения жалобы.</w:t>
      </w:r>
    </w:p>
    <w:p w14:paraId="448D618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5.5. Жалоба подается в письменной форме на бумажном носителе или в электронной форме в Администрацию.</w:t>
      </w:r>
    </w:p>
    <w:p w14:paraId="7EE27849"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5.6. Жалоба может быть направлена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с помощью ЕПГУ, а также может быть принята при личном приеме заявителя.</w:t>
      </w:r>
    </w:p>
    <w:p w14:paraId="512D945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Жалоба может быть направлена через МФЦ в соответствии с законодательством </w:t>
      </w:r>
      <w:r w:rsidRPr="00DB1372">
        <w:rPr>
          <w:rFonts w:ascii="Times New Roman" w:hAnsi="Times New Roman" w:cs="Times New Roman"/>
          <w:sz w:val="24"/>
          <w:szCs w:val="24"/>
        </w:rPr>
        <w:lastRenderedPageBreak/>
        <w:t>Российской Федерации.</w:t>
      </w:r>
    </w:p>
    <w:p w14:paraId="5CA07EF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5.7. Жалоба должна содержать:</w:t>
      </w:r>
    </w:p>
    <w:p w14:paraId="143457E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71DD26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5.7.2. Фамилию, имя, отчество заявителя (последнее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при наличии), сведения о месте жительства заявителя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E1E635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ED5958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14:paraId="22D5901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5.8.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в течение пяти рабочих дней со дня ее регистрации.</w:t>
      </w:r>
    </w:p>
    <w:p w14:paraId="7604AEF8"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28" w:name="P521"/>
      <w:bookmarkEnd w:id="28"/>
      <w:r w:rsidRPr="00DB1372">
        <w:rPr>
          <w:rFonts w:ascii="Times New Roman" w:hAnsi="Times New Roman" w:cs="Times New Roman"/>
          <w:sz w:val="24"/>
          <w:szCs w:val="24"/>
        </w:rPr>
        <w:t>5.9. По результатам рассмотрения жалобы Администрация принимает одно из следующих решений.</w:t>
      </w:r>
    </w:p>
    <w:p w14:paraId="2CB9554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 для предоставления муниципальной услуги.</w:t>
      </w:r>
    </w:p>
    <w:p w14:paraId="5D09884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5.9.2. В удовлетворении жалобы отказывается в следующих случаях:</w:t>
      </w:r>
    </w:p>
    <w:p w14:paraId="51BE769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14:paraId="12D96F4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3A8ED58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14:paraId="14A1801F"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г) установление факта соответствия решений, действий (бездействий), принятых (совершенных) при предоставлении муниципальной услуги, требованиям Административного регламента.</w:t>
      </w:r>
    </w:p>
    <w:p w14:paraId="12BCD8F7"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lastRenderedPageBreak/>
        <w:t xml:space="preserve">5.10. Не позднее дня, следующего за днем принятия решения, указанного в </w:t>
      </w:r>
      <w:hyperlink w:anchor="P521">
        <w:r w:rsidRPr="00DB1372">
          <w:rPr>
            <w:rFonts w:ascii="Times New Roman" w:hAnsi="Times New Roman" w:cs="Times New Roman"/>
            <w:color w:val="0000FF"/>
            <w:sz w:val="24"/>
            <w:szCs w:val="24"/>
          </w:rPr>
          <w:t>пункте 5.9</w:t>
        </w:r>
      </w:hyperlink>
      <w:r w:rsidRPr="00DB1372">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DC3BF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5.11. В случае признания жалобы подлежащей удовлетворению в ответе заявителю, указанному в пункте 5.10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8F47FF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5.12. В случае признания жалобы не подлежащей удовлетворению в ответе заявителю, указанному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6DD0FE6"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5.13.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14:paraId="29B7D21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5.14.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14:paraId="0C0430B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5.15. Основания для приостановления рассмотрения жалобы отсутствуют.</w:t>
      </w:r>
    </w:p>
    <w:p w14:paraId="17CD032B" w14:textId="4723C235"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5.16.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w:t>
      </w:r>
      <w:r w:rsidR="003B0B80" w:rsidRPr="003B0B80">
        <w:t xml:space="preserve"> </w:t>
      </w:r>
      <w:r w:rsidR="003B0B80" w:rsidRPr="003B0B80">
        <w:rPr>
          <w:rFonts w:ascii="Times New Roman" w:hAnsi="Times New Roman" w:cs="Times New Roman"/>
          <w:sz w:val="24"/>
          <w:szCs w:val="24"/>
        </w:rPr>
        <w:t>официальном интернет-портале Суоярвского муниципального округа в информационно-телекоммуникационной сети «Интернет»</w:t>
      </w:r>
      <w:r w:rsidR="00DF5362">
        <w:rPr>
          <w:rFonts w:ascii="Times New Roman" w:hAnsi="Times New Roman" w:cs="Times New Roman"/>
          <w:sz w:val="24"/>
          <w:szCs w:val="24"/>
        </w:rPr>
        <w:t>,</w:t>
      </w:r>
      <w:r w:rsidRPr="00DB1372">
        <w:rPr>
          <w:rFonts w:ascii="Times New Roman" w:hAnsi="Times New Roman" w:cs="Times New Roman"/>
          <w:sz w:val="24"/>
          <w:szCs w:val="24"/>
        </w:rPr>
        <w:t xml:space="preserve"> </w:t>
      </w:r>
      <w:r w:rsidR="003B0B80" w:rsidRPr="00DB1372">
        <w:rPr>
          <w:rFonts w:ascii="Times New Roman" w:hAnsi="Times New Roman" w:cs="Times New Roman"/>
          <w:sz w:val="24"/>
          <w:szCs w:val="24"/>
        </w:rPr>
        <w:t>официальном</w:t>
      </w:r>
      <w:r w:rsidR="003B0B80">
        <w:rPr>
          <w:rFonts w:ascii="Times New Roman" w:hAnsi="Times New Roman" w:cs="Times New Roman"/>
          <w:sz w:val="24"/>
          <w:szCs w:val="24"/>
        </w:rPr>
        <w:t xml:space="preserve"> </w:t>
      </w:r>
      <w:r w:rsidR="00DF5362" w:rsidRPr="00DF5362">
        <w:rPr>
          <w:rFonts w:ascii="Times New Roman" w:hAnsi="Times New Roman" w:cs="Times New Roman"/>
          <w:sz w:val="24"/>
          <w:szCs w:val="24"/>
        </w:rPr>
        <w:t>интернет-портале Суоярвского муниципального округа в информационно-телекоммуникационной сети «Интернет»</w:t>
      </w:r>
      <w:r w:rsidRPr="00DB1372">
        <w:rPr>
          <w:rFonts w:ascii="Times New Roman" w:hAnsi="Times New Roman" w:cs="Times New Roman"/>
          <w:sz w:val="24"/>
          <w:szCs w:val="24"/>
        </w:rPr>
        <w:t>, а также информация может быть сообщена заявителю в письменной или устной форме.</w:t>
      </w:r>
    </w:p>
    <w:p w14:paraId="2EFF4EA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37A3CAF"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14:paraId="5376C66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5.19. Порядок досудебного (внесудебного) обжалования решений и действий (бездействия) регулируется:</w:t>
      </w:r>
    </w:p>
    <w:p w14:paraId="0EA5A26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 Федеральным </w:t>
      </w:r>
      <w:hyperlink r:id="rId36">
        <w:r w:rsidRPr="00DB1372">
          <w:rPr>
            <w:rFonts w:ascii="Times New Roman" w:hAnsi="Times New Roman" w:cs="Times New Roman"/>
            <w:color w:val="0000FF"/>
            <w:sz w:val="24"/>
            <w:szCs w:val="24"/>
          </w:rPr>
          <w:t>законом</w:t>
        </w:r>
      </w:hyperlink>
      <w:r w:rsidRPr="00DB1372">
        <w:rPr>
          <w:rFonts w:ascii="Times New Roman" w:hAnsi="Times New Roman" w:cs="Times New Roman"/>
          <w:sz w:val="24"/>
          <w:szCs w:val="24"/>
        </w:rPr>
        <w:t xml:space="preserve"> от 27.07.2010 N 210-ФЗ;</w:t>
      </w:r>
    </w:p>
    <w:p w14:paraId="0353119F"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 </w:t>
      </w:r>
      <w:hyperlink r:id="rId37">
        <w:r w:rsidRPr="00DB1372">
          <w:rPr>
            <w:rFonts w:ascii="Times New Roman" w:hAnsi="Times New Roman" w:cs="Times New Roman"/>
            <w:color w:val="0000FF"/>
            <w:sz w:val="24"/>
            <w:szCs w:val="24"/>
          </w:rPr>
          <w:t>постановлением</w:t>
        </w:r>
      </w:hyperlink>
      <w:r w:rsidRPr="00DB1372">
        <w:rPr>
          <w:rFonts w:ascii="Times New Roman" w:hAnsi="Times New Roman" w:cs="Times New Roman"/>
          <w:sz w:val="24"/>
          <w:szCs w:val="24"/>
        </w:rPr>
        <w:t xml:space="preserve"> Правительства Российской Федерации от 20.11.2012 N 1198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О </w:t>
      </w:r>
      <w:r w:rsidRPr="00DB1372">
        <w:rPr>
          <w:rFonts w:ascii="Times New Roman" w:hAnsi="Times New Roman" w:cs="Times New Roman"/>
          <w:sz w:val="24"/>
          <w:szCs w:val="24"/>
        </w:rPr>
        <w:lastRenderedPageBreak/>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w:t>
      </w:r>
    </w:p>
    <w:p w14:paraId="24D7C4F3" w14:textId="77777777" w:rsidR="00046E50" w:rsidRPr="00DB1372" w:rsidRDefault="00046E50">
      <w:pPr>
        <w:pStyle w:val="ConsPlusNormal"/>
        <w:jc w:val="both"/>
        <w:rPr>
          <w:rFonts w:ascii="Times New Roman" w:hAnsi="Times New Roman" w:cs="Times New Roman"/>
          <w:sz w:val="24"/>
          <w:szCs w:val="24"/>
        </w:rPr>
      </w:pPr>
    </w:p>
    <w:p w14:paraId="04AB5D00" w14:textId="77777777" w:rsidR="00046E50" w:rsidRPr="00DB1372" w:rsidRDefault="00046E50">
      <w:pPr>
        <w:pStyle w:val="ConsPlusTitle"/>
        <w:jc w:val="center"/>
        <w:outlineLvl w:val="1"/>
        <w:rPr>
          <w:rFonts w:ascii="Times New Roman" w:hAnsi="Times New Roman" w:cs="Times New Roman"/>
          <w:sz w:val="24"/>
          <w:szCs w:val="24"/>
        </w:rPr>
      </w:pPr>
      <w:r w:rsidRPr="00DB1372">
        <w:rPr>
          <w:rFonts w:ascii="Times New Roman" w:hAnsi="Times New Roman" w:cs="Times New Roman"/>
          <w:sz w:val="24"/>
          <w:szCs w:val="24"/>
        </w:rPr>
        <w:t>6. Особенности выполнения административных процедур</w:t>
      </w:r>
    </w:p>
    <w:p w14:paraId="3D1B6E64"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(действий) в многофункциональных центрах предоставления</w:t>
      </w:r>
    </w:p>
    <w:p w14:paraId="6066BE4E"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государственных и муниципальных услуг</w:t>
      </w:r>
    </w:p>
    <w:p w14:paraId="609F9737" w14:textId="77777777" w:rsidR="00046E50" w:rsidRPr="00DB1372" w:rsidRDefault="00046E50">
      <w:pPr>
        <w:pStyle w:val="ConsPlusNormal"/>
        <w:jc w:val="both"/>
        <w:rPr>
          <w:rFonts w:ascii="Times New Roman" w:hAnsi="Times New Roman" w:cs="Times New Roman"/>
          <w:sz w:val="24"/>
          <w:szCs w:val="24"/>
        </w:rPr>
      </w:pPr>
    </w:p>
    <w:p w14:paraId="657913DC"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Исчерпывающий перечень административных процедур</w:t>
      </w:r>
    </w:p>
    <w:p w14:paraId="70FBDAED"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(действий) при предоставлении государственной</w:t>
      </w:r>
    </w:p>
    <w:p w14:paraId="090AA78B"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(муниципальной) услуги, выполняемых</w:t>
      </w:r>
    </w:p>
    <w:p w14:paraId="78CA3345"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многофункциональными центрами</w:t>
      </w:r>
    </w:p>
    <w:p w14:paraId="001DCB9E" w14:textId="77777777" w:rsidR="00046E50" w:rsidRPr="00DB1372" w:rsidRDefault="00046E50">
      <w:pPr>
        <w:pStyle w:val="ConsPlusNormal"/>
        <w:jc w:val="both"/>
        <w:rPr>
          <w:rFonts w:ascii="Times New Roman" w:hAnsi="Times New Roman" w:cs="Times New Roman"/>
          <w:sz w:val="24"/>
          <w:szCs w:val="24"/>
        </w:rPr>
      </w:pPr>
    </w:p>
    <w:p w14:paraId="12190F18"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6.1. МФЦ осуществляет:</w:t>
      </w:r>
    </w:p>
    <w:p w14:paraId="6664C304"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w:t>
      </w:r>
    </w:p>
    <w:p w14:paraId="429A5A9C"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14:paraId="3692DCC7"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в) иные процедуры и действия, предусмотренные Федеральным </w:t>
      </w:r>
      <w:hyperlink r:id="rId38">
        <w:r w:rsidRPr="00DB1372">
          <w:rPr>
            <w:rFonts w:ascii="Times New Roman" w:hAnsi="Times New Roman" w:cs="Times New Roman"/>
            <w:color w:val="0000FF"/>
            <w:sz w:val="24"/>
            <w:szCs w:val="24"/>
          </w:rPr>
          <w:t>законом</w:t>
        </w:r>
      </w:hyperlink>
      <w:r w:rsidRPr="00DB1372">
        <w:rPr>
          <w:rFonts w:ascii="Times New Roman" w:hAnsi="Times New Roman" w:cs="Times New Roman"/>
          <w:sz w:val="24"/>
          <w:szCs w:val="24"/>
        </w:rPr>
        <w:t xml:space="preserve"> N 210-ФЗ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Об организации предоставления государственных и муниципальных услуг</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w:t>
      </w:r>
    </w:p>
    <w:p w14:paraId="3B2C8A6C" w14:textId="77777777" w:rsidR="00046E50" w:rsidRPr="00DB1372" w:rsidRDefault="00046E50">
      <w:pPr>
        <w:pStyle w:val="ConsPlusNormal"/>
        <w:jc w:val="both"/>
        <w:rPr>
          <w:rFonts w:ascii="Times New Roman" w:hAnsi="Times New Roman" w:cs="Times New Roman"/>
          <w:sz w:val="24"/>
          <w:szCs w:val="24"/>
        </w:rPr>
      </w:pPr>
    </w:p>
    <w:p w14:paraId="36C719B1"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Информирование заявителей</w:t>
      </w:r>
    </w:p>
    <w:p w14:paraId="0F316795" w14:textId="77777777" w:rsidR="00046E50" w:rsidRPr="00DB1372" w:rsidRDefault="00046E50">
      <w:pPr>
        <w:pStyle w:val="ConsPlusNormal"/>
        <w:jc w:val="both"/>
        <w:rPr>
          <w:rFonts w:ascii="Times New Roman" w:hAnsi="Times New Roman" w:cs="Times New Roman"/>
          <w:sz w:val="24"/>
          <w:szCs w:val="24"/>
        </w:rPr>
      </w:pPr>
    </w:p>
    <w:p w14:paraId="755F6F28"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6.2. Информирование заявителя осуществляется следующими способами:</w:t>
      </w:r>
    </w:p>
    <w:p w14:paraId="69383BE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2D5FF09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14:paraId="549E274D"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14:paraId="52568944"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Рекомендуемое время предоставления консультации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не более 15 минут, время ожидания в очереди в секторе информирования для получения информации об муниципальной услуге не может превышать 15 минут.</w:t>
      </w:r>
    </w:p>
    <w:p w14:paraId="5CDCDCC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200FA248"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w:t>
      </w:r>
      <w:r w:rsidRPr="00DB1372">
        <w:rPr>
          <w:rFonts w:ascii="Times New Roman" w:hAnsi="Times New Roman" w:cs="Times New Roman"/>
          <w:sz w:val="24"/>
          <w:szCs w:val="24"/>
        </w:rPr>
        <w:lastRenderedPageBreak/>
        <w:t>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12D156A9" w14:textId="77777777" w:rsidR="00046E50" w:rsidRPr="00DB1372" w:rsidRDefault="00046E50">
      <w:pPr>
        <w:pStyle w:val="ConsPlusNormal"/>
        <w:jc w:val="both"/>
        <w:rPr>
          <w:rFonts w:ascii="Times New Roman" w:hAnsi="Times New Roman" w:cs="Times New Roman"/>
          <w:sz w:val="24"/>
          <w:szCs w:val="24"/>
        </w:rPr>
      </w:pPr>
    </w:p>
    <w:p w14:paraId="03F65535" w14:textId="77777777" w:rsidR="00046E50" w:rsidRPr="00DB1372" w:rsidRDefault="00046E50">
      <w:pPr>
        <w:pStyle w:val="ConsPlusTitle"/>
        <w:jc w:val="center"/>
        <w:outlineLvl w:val="2"/>
        <w:rPr>
          <w:rFonts w:ascii="Times New Roman" w:hAnsi="Times New Roman" w:cs="Times New Roman"/>
          <w:sz w:val="24"/>
          <w:szCs w:val="24"/>
        </w:rPr>
      </w:pPr>
      <w:r w:rsidRPr="00DB1372">
        <w:rPr>
          <w:rFonts w:ascii="Times New Roman" w:hAnsi="Times New Roman" w:cs="Times New Roman"/>
          <w:sz w:val="24"/>
          <w:szCs w:val="24"/>
        </w:rPr>
        <w:t>Выдача заявителю результата предоставления</w:t>
      </w:r>
    </w:p>
    <w:p w14:paraId="1C2F947E"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муниципальной услуги</w:t>
      </w:r>
    </w:p>
    <w:p w14:paraId="68606F20" w14:textId="77777777" w:rsidR="00046E50" w:rsidRPr="00DB1372" w:rsidRDefault="00046E50">
      <w:pPr>
        <w:pStyle w:val="ConsPlusNormal"/>
        <w:jc w:val="both"/>
        <w:rPr>
          <w:rFonts w:ascii="Times New Roman" w:hAnsi="Times New Roman" w:cs="Times New Roman"/>
          <w:sz w:val="24"/>
          <w:szCs w:val="24"/>
        </w:rPr>
      </w:pPr>
    </w:p>
    <w:p w14:paraId="56941828"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6.3. При наличии в заявлении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между Администрацией и МФЦ.</w:t>
      </w:r>
    </w:p>
    <w:p w14:paraId="0A6FA83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39">
        <w:r w:rsidRPr="00DB1372">
          <w:rPr>
            <w:rFonts w:ascii="Times New Roman" w:hAnsi="Times New Roman" w:cs="Times New Roman"/>
            <w:color w:val="0000FF"/>
            <w:sz w:val="24"/>
            <w:szCs w:val="24"/>
          </w:rPr>
          <w:t>постановлением</w:t>
        </w:r>
      </w:hyperlink>
      <w:r w:rsidRPr="00DB1372">
        <w:rPr>
          <w:rFonts w:ascii="Times New Roman" w:hAnsi="Times New Roman" w:cs="Times New Roman"/>
          <w:sz w:val="24"/>
          <w:szCs w:val="24"/>
        </w:rPr>
        <w:t xml:space="preserve"> Правительства Российской Федерации от 27.09.2011 N 797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w:t>
      </w:r>
    </w:p>
    <w:p w14:paraId="7894750E"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6.4.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25B93B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Работник МФЦ осуществляет следующие действия:</w:t>
      </w:r>
    </w:p>
    <w:p w14:paraId="3E3DE60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7ADCC8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б) проверяет полномочия представителя заявителя (в случае обращения представителя заявителя);</w:t>
      </w:r>
    </w:p>
    <w:p w14:paraId="118CC6F7"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определяет статус исполнения заявления;</w:t>
      </w:r>
    </w:p>
    <w:p w14:paraId="60B9BCBB"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 xml:space="preserve">г)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 xml:space="preserve"> печати с изображением Государственного герба Российской Федерации);</w:t>
      </w:r>
    </w:p>
    <w:p w14:paraId="508A4B5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д) выдает документы заявителю, при необходимости запрашивает у заявителя подписи за каждый выданный документ;</w:t>
      </w:r>
    </w:p>
    <w:p w14:paraId="64784627"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е) запрашивает согласие заявителя на участие в СМС-опросе для оценки качества предоставленной муниципальной услуги МФЦ.</w:t>
      </w:r>
    </w:p>
    <w:p w14:paraId="75283D4D" w14:textId="77777777" w:rsidR="00046E50" w:rsidRPr="00DB1372" w:rsidRDefault="00046E50">
      <w:pPr>
        <w:pStyle w:val="ConsPlusNormal"/>
        <w:jc w:val="both"/>
        <w:rPr>
          <w:rFonts w:ascii="Times New Roman" w:hAnsi="Times New Roman" w:cs="Times New Roman"/>
          <w:sz w:val="24"/>
          <w:szCs w:val="24"/>
        </w:rPr>
      </w:pPr>
    </w:p>
    <w:p w14:paraId="23C4ABD6" w14:textId="77777777" w:rsidR="00046E50" w:rsidRPr="00DB1372" w:rsidRDefault="00046E50">
      <w:pPr>
        <w:pStyle w:val="ConsPlusNormal"/>
        <w:jc w:val="both"/>
        <w:rPr>
          <w:rFonts w:ascii="Times New Roman" w:hAnsi="Times New Roman" w:cs="Times New Roman"/>
          <w:sz w:val="24"/>
          <w:szCs w:val="24"/>
        </w:rPr>
      </w:pPr>
    </w:p>
    <w:p w14:paraId="4B00E3C5" w14:textId="77777777" w:rsidR="00046E50" w:rsidRDefault="00046E50">
      <w:pPr>
        <w:pStyle w:val="ConsPlusNormal"/>
        <w:jc w:val="both"/>
        <w:rPr>
          <w:rFonts w:ascii="Times New Roman" w:hAnsi="Times New Roman" w:cs="Times New Roman"/>
          <w:sz w:val="24"/>
          <w:szCs w:val="24"/>
        </w:rPr>
      </w:pPr>
    </w:p>
    <w:p w14:paraId="3713A886" w14:textId="77777777" w:rsidR="00B27065" w:rsidRDefault="00B27065">
      <w:pPr>
        <w:pStyle w:val="ConsPlusNormal"/>
        <w:jc w:val="both"/>
        <w:rPr>
          <w:rFonts w:ascii="Times New Roman" w:hAnsi="Times New Roman" w:cs="Times New Roman"/>
          <w:sz w:val="24"/>
          <w:szCs w:val="24"/>
        </w:rPr>
      </w:pPr>
    </w:p>
    <w:p w14:paraId="704FDB9A" w14:textId="77777777" w:rsidR="00B27065" w:rsidRDefault="00B27065">
      <w:pPr>
        <w:pStyle w:val="ConsPlusNormal"/>
        <w:jc w:val="both"/>
        <w:rPr>
          <w:rFonts w:ascii="Times New Roman" w:hAnsi="Times New Roman" w:cs="Times New Roman"/>
          <w:sz w:val="24"/>
          <w:szCs w:val="24"/>
        </w:rPr>
      </w:pPr>
    </w:p>
    <w:p w14:paraId="582935C3" w14:textId="77777777" w:rsidR="00B27065" w:rsidRDefault="00B27065">
      <w:pPr>
        <w:pStyle w:val="ConsPlusNormal"/>
        <w:jc w:val="both"/>
        <w:rPr>
          <w:rFonts w:ascii="Times New Roman" w:hAnsi="Times New Roman" w:cs="Times New Roman"/>
          <w:sz w:val="24"/>
          <w:szCs w:val="24"/>
        </w:rPr>
      </w:pPr>
    </w:p>
    <w:p w14:paraId="6B5A008E" w14:textId="77777777" w:rsidR="00B27065" w:rsidRDefault="00B27065">
      <w:pPr>
        <w:pStyle w:val="ConsPlusNormal"/>
        <w:jc w:val="both"/>
        <w:rPr>
          <w:rFonts w:ascii="Times New Roman" w:hAnsi="Times New Roman" w:cs="Times New Roman"/>
          <w:sz w:val="24"/>
          <w:szCs w:val="24"/>
        </w:rPr>
      </w:pPr>
    </w:p>
    <w:p w14:paraId="48D5C1ED" w14:textId="77777777" w:rsidR="00B27065" w:rsidRDefault="00B27065">
      <w:pPr>
        <w:pStyle w:val="ConsPlusNormal"/>
        <w:jc w:val="both"/>
        <w:rPr>
          <w:rFonts w:ascii="Times New Roman" w:hAnsi="Times New Roman" w:cs="Times New Roman"/>
          <w:sz w:val="24"/>
          <w:szCs w:val="24"/>
        </w:rPr>
      </w:pPr>
    </w:p>
    <w:p w14:paraId="2735A29F" w14:textId="77777777" w:rsidR="00B27065" w:rsidRDefault="00B27065">
      <w:pPr>
        <w:pStyle w:val="ConsPlusNormal"/>
        <w:jc w:val="both"/>
        <w:rPr>
          <w:rFonts w:ascii="Times New Roman" w:hAnsi="Times New Roman" w:cs="Times New Roman"/>
          <w:sz w:val="24"/>
          <w:szCs w:val="24"/>
        </w:rPr>
      </w:pPr>
    </w:p>
    <w:p w14:paraId="25995620" w14:textId="77777777" w:rsidR="00B27065" w:rsidRDefault="00B27065">
      <w:pPr>
        <w:pStyle w:val="ConsPlusNormal"/>
        <w:jc w:val="both"/>
        <w:rPr>
          <w:rFonts w:ascii="Times New Roman" w:hAnsi="Times New Roman" w:cs="Times New Roman"/>
          <w:sz w:val="24"/>
          <w:szCs w:val="24"/>
        </w:rPr>
      </w:pPr>
    </w:p>
    <w:p w14:paraId="6DF756CE" w14:textId="77777777" w:rsidR="00B27065" w:rsidRDefault="00B27065">
      <w:pPr>
        <w:pStyle w:val="ConsPlusNormal"/>
        <w:jc w:val="both"/>
        <w:rPr>
          <w:rFonts w:ascii="Times New Roman" w:hAnsi="Times New Roman" w:cs="Times New Roman"/>
          <w:sz w:val="24"/>
          <w:szCs w:val="24"/>
        </w:rPr>
      </w:pPr>
    </w:p>
    <w:p w14:paraId="147ECBC9" w14:textId="77777777" w:rsidR="00B27065" w:rsidRPr="00DB1372" w:rsidRDefault="00B27065">
      <w:pPr>
        <w:pStyle w:val="ConsPlusNormal"/>
        <w:jc w:val="both"/>
        <w:rPr>
          <w:rFonts w:ascii="Times New Roman" w:hAnsi="Times New Roman" w:cs="Times New Roman"/>
          <w:sz w:val="24"/>
          <w:szCs w:val="24"/>
        </w:rPr>
      </w:pPr>
    </w:p>
    <w:p w14:paraId="7C2ECACA" w14:textId="77777777" w:rsidR="00046E50" w:rsidRPr="00DB1372" w:rsidRDefault="00046E50">
      <w:pPr>
        <w:pStyle w:val="ConsPlusNormal"/>
        <w:jc w:val="both"/>
        <w:rPr>
          <w:rFonts w:ascii="Times New Roman" w:hAnsi="Times New Roman" w:cs="Times New Roman"/>
          <w:sz w:val="24"/>
          <w:szCs w:val="24"/>
        </w:rPr>
      </w:pPr>
    </w:p>
    <w:p w14:paraId="2A269980" w14:textId="77777777" w:rsidR="00046E50" w:rsidRPr="00DB1372" w:rsidRDefault="00046E50">
      <w:pPr>
        <w:pStyle w:val="ConsPlusNormal"/>
        <w:jc w:val="both"/>
        <w:rPr>
          <w:rFonts w:ascii="Times New Roman" w:hAnsi="Times New Roman" w:cs="Times New Roman"/>
          <w:sz w:val="24"/>
          <w:szCs w:val="24"/>
        </w:rPr>
      </w:pPr>
    </w:p>
    <w:p w14:paraId="25DB8F8E" w14:textId="77777777" w:rsidR="00046E50" w:rsidRPr="00DB1372" w:rsidRDefault="00046E50">
      <w:pPr>
        <w:pStyle w:val="ConsPlusNormal"/>
        <w:jc w:val="right"/>
        <w:outlineLvl w:val="1"/>
        <w:rPr>
          <w:rFonts w:ascii="Times New Roman" w:hAnsi="Times New Roman" w:cs="Times New Roman"/>
          <w:sz w:val="24"/>
          <w:szCs w:val="24"/>
        </w:rPr>
      </w:pPr>
      <w:r w:rsidRPr="00DB1372">
        <w:rPr>
          <w:rFonts w:ascii="Times New Roman" w:hAnsi="Times New Roman" w:cs="Times New Roman"/>
          <w:sz w:val="24"/>
          <w:szCs w:val="24"/>
        </w:rPr>
        <w:t>Приложение N 1</w:t>
      </w:r>
    </w:p>
    <w:p w14:paraId="731EFC12"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к Административному регламенту</w:t>
      </w:r>
    </w:p>
    <w:p w14:paraId="06B9354E" w14:textId="77777777" w:rsidR="00046E50" w:rsidRPr="00DB1372" w:rsidRDefault="00046E50" w:rsidP="00E04D77">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 xml:space="preserve">Администрации </w:t>
      </w:r>
      <w:r w:rsidR="00E04D77"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 по предоставлению</w:t>
      </w:r>
    </w:p>
    <w:p w14:paraId="0A3EA112"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 xml:space="preserve">муниципальной услуги </w:t>
      </w:r>
      <w:r w:rsidR="00E04D77" w:rsidRPr="00DB1372">
        <w:rPr>
          <w:rFonts w:ascii="Times New Roman" w:hAnsi="Times New Roman" w:cs="Times New Roman"/>
          <w:sz w:val="24"/>
          <w:szCs w:val="24"/>
        </w:rPr>
        <w:t>«</w:t>
      </w:r>
      <w:r w:rsidRPr="00DB1372">
        <w:rPr>
          <w:rFonts w:ascii="Times New Roman" w:hAnsi="Times New Roman" w:cs="Times New Roman"/>
          <w:sz w:val="24"/>
          <w:szCs w:val="24"/>
        </w:rPr>
        <w:t>Направление</w:t>
      </w:r>
    </w:p>
    <w:p w14:paraId="1FB5D7B4"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уведомления о соответствии построенных</w:t>
      </w:r>
    </w:p>
    <w:p w14:paraId="1E20D5A8"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или реконструированных объектов</w:t>
      </w:r>
    </w:p>
    <w:p w14:paraId="6CB14986"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индивидуального жилищного строительства</w:t>
      </w:r>
    </w:p>
    <w:p w14:paraId="685E7C0F"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или садового дома требованиям</w:t>
      </w:r>
    </w:p>
    <w:p w14:paraId="0BCA3853"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законодательства Российской Федерации</w:t>
      </w:r>
    </w:p>
    <w:p w14:paraId="67DF78B4"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о градостроительной деятельности</w:t>
      </w:r>
      <w:r w:rsidR="00E04D77" w:rsidRPr="00DB1372">
        <w:rPr>
          <w:rFonts w:ascii="Times New Roman" w:hAnsi="Times New Roman" w:cs="Times New Roman"/>
          <w:sz w:val="24"/>
          <w:szCs w:val="24"/>
        </w:rPr>
        <w:t>»</w:t>
      </w:r>
    </w:p>
    <w:p w14:paraId="03268635" w14:textId="77777777" w:rsidR="00046E50" w:rsidRPr="00DB1372" w:rsidRDefault="00046E50">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4818"/>
        <w:gridCol w:w="3459"/>
      </w:tblGrid>
      <w:tr w:rsidR="00046E50" w:rsidRPr="00DB1372" w14:paraId="673335D6" w14:textId="77777777">
        <w:tc>
          <w:tcPr>
            <w:tcW w:w="9070" w:type="dxa"/>
            <w:gridSpan w:val="3"/>
            <w:tcBorders>
              <w:top w:val="nil"/>
              <w:left w:val="nil"/>
              <w:bottom w:val="nil"/>
              <w:right w:val="nil"/>
            </w:tcBorders>
          </w:tcPr>
          <w:p w14:paraId="77F7598C" w14:textId="77777777" w:rsidR="00046E50" w:rsidRPr="00DB1372" w:rsidRDefault="00046E50">
            <w:pPr>
              <w:pStyle w:val="ConsPlusNormal"/>
              <w:jc w:val="center"/>
              <w:rPr>
                <w:rFonts w:ascii="Times New Roman" w:hAnsi="Times New Roman" w:cs="Times New Roman"/>
                <w:sz w:val="24"/>
                <w:szCs w:val="24"/>
              </w:rPr>
            </w:pPr>
            <w:bookmarkStart w:id="29" w:name="P595"/>
            <w:bookmarkEnd w:id="29"/>
            <w:r w:rsidRPr="00DB1372">
              <w:rPr>
                <w:rFonts w:ascii="Times New Roman" w:hAnsi="Times New Roman" w:cs="Times New Roman"/>
                <w:sz w:val="24"/>
                <w:szCs w:val="24"/>
              </w:rPr>
              <w:t>Уведомление об окончании строительства или реконструкции объекта индивидуального жилищного строительства или садового дома</w:t>
            </w:r>
          </w:p>
        </w:tc>
      </w:tr>
      <w:tr w:rsidR="00046E50" w:rsidRPr="00DB1372" w14:paraId="0A57EC01" w14:textId="77777777">
        <w:tc>
          <w:tcPr>
            <w:tcW w:w="9070" w:type="dxa"/>
            <w:gridSpan w:val="3"/>
            <w:tcBorders>
              <w:top w:val="nil"/>
              <w:left w:val="nil"/>
              <w:bottom w:val="nil"/>
              <w:right w:val="nil"/>
            </w:tcBorders>
          </w:tcPr>
          <w:p w14:paraId="32A54BC1" w14:textId="77777777" w:rsidR="00046E50" w:rsidRPr="00DB1372" w:rsidRDefault="00E04D77">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w:t>
            </w:r>
            <w:r w:rsidR="00046E50" w:rsidRPr="00DB1372">
              <w:rPr>
                <w:rFonts w:ascii="Times New Roman" w:hAnsi="Times New Roman" w:cs="Times New Roman"/>
                <w:sz w:val="24"/>
                <w:szCs w:val="24"/>
              </w:rPr>
              <w:t>___</w:t>
            </w:r>
            <w:r w:rsidRPr="00DB1372">
              <w:rPr>
                <w:rFonts w:ascii="Times New Roman" w:hAnsi="Times New Roman" w:cs="Times New Roman"/>
                <w:sz w:val="24"/>
                <w:szCs w:val="24"/>
              </w:rPr>
              <w:t>»</w:t>
            </w:r>
            <w:r w:rsidR="00046E50" w:rsidRPr="00DB1372">
              <w:rPr>
                <w:rFonts w:ascii="Times New Roman" w:hAnsi="Times New Roman" w:cs="Times New Roman"/>
                <w:sz w:val="24"/>
                <w:szCs w:val="24"/>
              </w:rPr>
              <w:t xml:space="preserve"> ______________ 20___ г.</w:t>
            </w:r>
          </w:p>
        </w:tc>
      </w:tr>
      <w:tr w:rsidR="00046E50" w:rsidRPr="00DB1372" w14:paraId="089BA0D9" w14:textId="77777777">
        <w:tc>
          <w:tcPr>
            <w:tcW w:w="9070" w:type="dxa"/>
            <w:gridSpan w:val="3"/>
            <w:tcBorders>
              <w:top w:val="nil"/>
              <w:left w:val="nil"/>
              <w:bottom w:val="nil"/>
              <w:right w:val="nil"/>
            </w:tcBorders>
          </w:tcPr>
          <w:p w14:paraId="6A05A160" w14:textId="77777777" w:rsidR="00046E50" w:rsidRPr="00DB1372" w:rsidRDefault="00046E50">
            <w:pPr>
              <w:pStyle w:val="ConsPlusNormal"/>
              <w:pBdr>
                <w:bottom w:val="single" w:sz="12" w:space="1" w:color="auto"/>
              </w:pBdr>
              <w:jc w:val="center"/>
              <w:rPr>
                <w:rFonts w:ascii="Times New Roman" w:hAnsi="Times New Roman" w:cs="Times New Roman"/>
                <w:sz w:val="24"/>
                <w:szCs w:val="24"/>
              </w:rPr>
            </w:pPr>
            <w:r w:rsidRPr="00DB1372">
              <w:rPr>
                <w:rFonts w:ascii="Times New Roman" w:hAnsi="Times New Roman" w:cs="Times New Roman"/>
                <w:sz w:val="24"/>
                <w:szCs w:val="24"/>
              </w:rPr>
              <w:t xml:space="preserve">Администрация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w:t>
            </w:r>
          </w:p>
          <w:p w14:paraId="750CD6DC"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p>
        </w:tc>
      </w:tr>
      <w:tr w:rsidR="00046E50" w:rsidRPr="00DB1372" w14:paraId="395192EC" w14:textId="77777777">
        <w:tc>
          <w:tcPr>
            <w:tcW w:w="9070" w:type="dxa"/>
            <w:gridSpan w:val="3"/>
            <w:tcBorders>
              <w:top w:val="nil"/>
              <w:left w:val="nil"/>
              <w:right w:val="nil"/>
            </w:tcBorders>
          </w:tcPr>
          <w:p w14:paraId="55766019" w14:textId="77777777" w:rsidR="00046E50" w:rsidRPr="00DB1372" w:rsidRDefault="00046E50">
            <w:pPr>
              <w:pStyle w:val="ConsPlusNormal"/>
              <w:jc w:val="center"/>
              <w:outlineLvl w:val="2"/>
              <w:rPr>
                <w:rFonts w:ascii="Times New Roman" w:hAnsi="Times New Roman" w:cs="Times New Roman"/>
                <w:sz w:val="24"/>
                <w:szCs w:val="24"/>
              </w:rPr>
            </w:pPr>
            <w:r w:rsidRPr="00DB1372">
              <w:rPr>
                <w:rFonts w:ascii="Times New Roman" w:hAnsi="Times New Roman" w:cs="Times New Roman"/>
                <w:sz w:val="24"/>
                <w:szCs w:val="24"/>
              </w:rPr>
              <w:t>1. Сведения о застройщике</w:t>
            </w:r>
          </w:p>
        </w:tc>
      </w:tr>
      <w:tr w:rsidR="00046E50" w:rsidRPr="00DB1372" w14:paraId="6302E869" w14:textId="77777777">
        <w:tblPrEx>
          <w:tblBorders>
            <w:left w:val="single" w:sz="4" w:space="0" w:color="auto"/>
            <w:right w:val="single" w:sz="4" w:space="0" w:color="auto"/>
            <w:insideH w:val="single" w:sz="4" w:space="0" w:color="auto"/>
          </w:tblBorders>
        </w:tblPrEx>
        <w:tc>
          <w:tcPr>
            <w:tcW w:w="793" w:type="dxa"/>
          </w:tcPr>
          <w:p w14:paraId="097E3A89"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1.1.</w:t>
            </w:r>
          </w:p>
        </w:tc>
        <w:tc>
          <w:tcPr>
            <w:tcW w:w="4818" w:type="dxa"/>
          </w:tcPr>
          <w:p w14:paraId="4A98423B"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459" w:type="dxa"/>
          </w:tcPr>
          <w:p w14:paraId="4E31AE92" w14:textId="77777777" w:rsidR="00046E50" w:rsidRPr="00DB1372" w:rsidRDefault="00046E50">
            <w:pPr>
              <w:pStyle w:val="ConsPlusNormal"/>
              <w:rPr>
                <w:rFonts w:ascii="Times New Roman" w:hAnsi="Times New Roman" w:cs="Times New Roman"/>
                <w:sz w:val="24"/>
                <w:szCs w:val="24"/>
              </w:rPr>
            </w:pPr>
          </w:p>
        </w:tc>
      </w:tr>
      <w:tr w:rsidR="00046E50" w:rsidRPr="00DB1372" w14:paraId="167DE507" w14:textId="77777777">
        <w:tblPrEx>
          <w:tblBorders>
            <w:left w:val="single" w:sz="4" w:space="0" w:color="auto"/>
            <w:right w:val="single" w:sz="4" w:space="0" w:color="auto"/>
            <w:insideH w:val="single" w:sz="4" w:space="0" w:color="auto"/>
          </w:tblBorders>
        </w:tblPrEx>
        <w:tc>
          <w:tcPr>
            <w:tcW w:w="793" w:type="dxa"/>
          </w:tcPr>
          <w:p w14:paraId="019AE807" w14:textId="77777777" w:rsidR="00046E50" w:rsidRPr="00DB1372" w:rsidRDefault="00E04D77">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Администрации Суоярвского муни</w:t>
            </w:r>
            <w:r w:rsidR="00046E50" w:rsidRPr="00DB1372">
              <w:rPr>
                <w:rFonts w:ascii="Times New Roman" w:hAnsi="Times New Roman" w:cs="Times New Roman"/>
                <w:sz w:val="24"/>
                <w:szCs w:val="24"/>
              </w:rPr>
              <w:t>1.1.1.</w:t>
            </w:r>
          </w:p>
        </w:tc>
        <w:tc>
          <w:tcPr>
            <w:tcW w:w="4818" w:type="dxa"/>
          </w:tcPr>
          <w:p w14:paraId="2EC40CE4"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Фамилия, имя, отчество (при наличии)</w:t>
            </w:r>
          </w:p>
          <w:p w14:paraId="322F5116"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Контактный телефон (по желанию)</w:t>
            </w:r>
          </w:p>
        </w:tc>
        <w:tc>
          <w:tcPr>
            <w:tcW w:w="3459" w:type="dxa"/>
          </w:tcPr>
          <w:p w14:paraId="5C467831" w14:textId="77777777" w:rsidR="00046E50" w:rsidRPr="00DB1372" w:rsidRDefault="00046E50">
            <w:pPr>
              <w:pStyle w:val="ConsPlusNormal"/>
              <w:rPr>
                <w:rFonts w:ascii="Times New Roman" w:hAnsi="Times New Roman" w:cs="Times New Roman"/>
                <w:sz w:val="24"/>
                <w:szCs w:val="24"/>
              </w:rPr>
            </w:pPr>
          </w:p>
        </w:tc>
      </w:tr>
      <w:tr w:rsidR="00046E50" w:rsidRPr="00DB1372" w14:paraId="37F36F01" w14:textId="77777777">
        <w:tblPrEx>
          <w:tblBorders>
            <w:left w:val="single" w:sz="4" w:space="0" w:color="auto"/>
            <w:right w:val="single" w:sz="4" w:space="0" w:color="auto"/>
            <w:insideH w:val="single" w:sz="4" w:space="0" w:color="auto"/>
          </w:tblBorders>
        </w:tblPrEx>
        <w:tc>
          <w:tcPr>
            <w:tcW w:w="793" w:type="dxa"/>
          </w:tcPr>
          <w:p w14:paraId="76C80B04"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1.1.2.</w:t>
            </w:r>
          </w:p>
        </w:tc>
        <w:tc>
          <w:tcPr>
            <w:tcW w:w="4818" w:type="dxa"/>
          </w:tcPr>
          <w:p w14:paraId="735B919C"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Место жительства</w:t>
            </w:r>
          </w:p>
        </w:tc>
        <w:tc>
          <w:tcPr>
            <w:tcW w:w="3459" w:type="dxa"/>
          </w:tcPr>
          <w:p w14:paraId="1AEE02F0" w14:textId="77777777" w:rsidR="00046E50" w:rsidRPr="00DB1372" w:rsidRDefault="00046E50">
            <w:pPr>
              <w:pStyle w:val="ConsPlusNormal"/>
              <w:rPr>
                <w:rFonts w:ascii="Times New Roman" w:hAnsi="Times New Roman" w:cs="Times New Roman"/>
                <w:sz w:val="24"/>
                <w:szCs w:val="24"/>
              </w:rPr>
            </w:pPr>
          </w:p>
        </w:tc>
      </w:tr>
      <w:tr w:rsidR="00046E50" w:rsidRPr="00DB1372" w14:paraId="287DFC69" w14:textId="77777777">
        <w:tblPrEx>
          <w:tblBorders>
            <w:left w:val="single" w:sz="4" w:space="0" w:color="auto"/>
            <w:right w:val="single" w:sz="4" w:space="0" w:color="auto"/>
            <w:insideH w:val="single" w:sz="4" w:space="0" w:color="auto"/>
          </w:tblBorders>
        </w:tblPrEx>
        <w:tc>
          <w:tcPr>
            <w:tcW w:w="793" w:type="dxa"/>
          </w:tcPr>
          <w:p w14:paraId="10F64D96"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1.1.3.</w:t>
            </w:r>
          </w:p>
        </w:tc>
        <w:tc>
          <w:tcPr>
            <w:tcW w:w="4818" w:type="dxa"/>
          </w:tcPr>
          <w:p w14:paraId="540B2D43"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Реквизиты документа, удостоверяющего личность</w:t>
            </w:r>
          </w:p>
        </w:tc>
        <w:tc>
          <w:tcPr>
            <w:tcW w:w="3459" w:type="dxa"/>
          </w:tcPr>
          <w:p w14:paraId="4BD43EE7" w14:textId="77777777" w:rsidR="00046E50" w:rsidRPr="00DB1372" w:rsidRDefault="00046E50">
            <w:pPr>
              <w:pStyle w:val="ConsPlusNormal"/>
              <w:rPr>
                <w:rFonts w:ascii="Times New Roman" w:hAnsi="Times New Roman" w:cs="Times New Roman"/>
                <w:sz w:val="24"/>
                <w:szCs w:val="24"/>
              </w:rPr>
            </w:pPr>
          </w:p>
        </w:tc>
      </w:tr>
      <w:tr w:rsidR="00046E50" w:rsidRPr="00DB1372" w14:paraId="323A6371" w14:textId="77777777">
        <w:tblPrEx>
          <w:tblBorders>
            <w:left w:val="single" w:sz="4" w:space="0" w:color="auto"/>
            <w:right w:val="single" w:sz="4" w:space="0" w:color="auto"/>
            <w:insideH w:val="single" w:sz="4" w:space="0" w:color="auto"/>
          </w:tblBorders>
        </w:tblPrEx>
        <w:tc>
          <w:tcPr>
            <w:tcW w:w="793" w:type="dxa"/>
          </w:tcPr>
          <w:p w14:paraId="04490F7B"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1.2.</w:t>
            </w:r>
          </w:p>
        </w:tc>
        <w:tc>
          <w:tcPr>
            <w:tcW w:w="4818" w:type="dxa"/>
          </w:tcPr>
          <w:p w14:paraId="01E3922B"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459" w:type="dxa"/>
          </w:tcPr>
          <w:p w14:paraId="126B1CBE" w14:textId="77777777" w:rsidR="00046E50" w:rsidRPr="00DB1372" w:rsidRDefault="00046E50">
            <w:pPr>
              <w:pStyle w:val="ConsPlusNormal"/>
              <w:rPr>
                <w:rFonts w:ascii="Times New Roman" w:hAnsi="Times New Roman" w:cs="Times New Roman"/>
                <w:sz w:val="24"/>
                <w:szCs w:val="24"/>
              </w:rPr>
            </w:pPr>
          </w:p>
        </w:tc>
      </w:tr>
      <w:tr w:rsidR="00046E50" w:rsidRPr="00DB1372" w14:paraId="27D11153" w14:textId="77777777">
        <w:tblPrEx>
          <w:tblBorders>
            <w:left w:val="single" w:sz="4" w:space="0" w:color="auto"/>
            <w:right w:val="single" w:sz="4" w:space="0" w:color="auto"/>
            <w:insideH w:val="single" w:sz="4" w:space="0" w:color="auto"/>
          </w:tblBorders>
        </w:tblPrEx>
        <w:tc>
          <w:tcPr>
            <w:tcW w:w="793" w:type="dxa"/>
          </w:tcPr>
          <w:p w14:paraId="0505BC4C"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1.2.1.</w:t>
            </w:r>
          </w:p>
        </w:tc>
        <w:tc>
          <w:tcPr>
            <w:tcW w:w="4818" w:type="dxa"/>
          </w:tcPr>
          <w:p w14:paraId="481565B5"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Наименование</w:t>
            </w:r>
          </w:p>
        </w:tc>
        <w:tc>
          <w:tcPr>
            <w:tcW w:w="3459" w:type="dxa"/>
          </w:tcPr>
          <w:p w14:paraId="77EBB022" w14:textId="77777777" w:rsidR="00046E50" w:rsidRPr="00DB1372" w:rsidRDefault="00046E50">
            <w:pPr>
              <w:pStyle w:val="ConsPlusNormal"/>
              <w:rPr>
                <w:rFonts w:ascii="Times New Roman" w:hAnsi="Times New Roman" w:cs="Times New Roman"/>
                <w:sz w:val="24"/>
                <w:szCs w:val="24"/>
              </w:rPr>
            </w:pPr>
          </w:p>
        </w:tc>
      </w:tr>
      <w:tr w:rsidR="00046E50" w:rsidRPr="00DB1372" w14:paraId="6CAFDADF" w14:textId="77777777">
        <w:tblPrEx>
          <w:tblBorders>
            <w:left w:val="single" w:sz="4" w:space="0" w:color="auto"/>
            <w:right w:val="single" w:sz="4" w:space="0" w:color="auto"/>
            <w:insideH w:val="single" w:sz="4" w:space="0" w:color="auto"/>
          </w:tblBorders>
        </w:tblPrEx>
        <w:tc>
          <w:tcPr>
            <w:tcW w:w="793" w:type="dxa"/>
          </w:tcPr>
          <w:p w14:paraId="1A925221"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1.2.2.</w:t>
            </w:r>
          </w:p>
        </w:tc>
        <w:tc>
          <w:tcPr>
            <w:tcW w:w="4818" w:type="dxa"/>
          </w:tcPr>
          <w:p w14:paraId="7A657F92"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Место нахождения</w:t>
            </w:r>
          </w:p>
        </w:tc>
        <w:tc>
          <w:tcPr>
            <w:tcW w:w="3459" w:type="dxa"/>
          </w:tcPr>
          <w:p w14:paraId="22DBFE19" w14:textId="77777777" w:rsidR="00046E50" w:rsidRPr="00DB1372" w:rsidRDefault="00046E50">
            <w:pPr>
              <w:pStyle w:val="ConsPlusNormal"/>
              <w:rPr>
                <w:rFonts w:ascii="Times New Roman" w:hAnsi="Times New Roman" w:cs="Times New Roman"/>
                <w:sz w:val="24"/>
                <w:szCs w:val="24"/>
              </w:rPr>
            </w:pPr>
          </w:p>
        </w:tc>
      </w:tr>
      <w:tr w:rsidR="00046E50" w:rsidRPr="00DB1372" w14:paraId="2C2CD372" w14:textId="77777777">
        <w:tblPrEx>
          <w:tblBorders>
            <w:left w:val="single" w:sz="4" w:space="0" w:color="auto"/>
            <w:right w:val="single" w:sz="4" w:space="0" w:color="auto"/>
            <w:insideH w:val="single" w:sz="4" w:space="0" w:color="auto"/>
          </w:tblBorders>
        </w:tblPrEx>
        <w:tc>
          <w:tcPr>
            <w:tcW w:w="793" w:type="dxa"/>
          </w:tcPr>
          <w:p w14:paraId="316C9C64"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1.2.3.</w:t>
            </w:r>
          </w:p>
        </w:tc>
        <w:tc>
          <w:tcPr>
            <w:tcW w:w="4818" w:type="dxa"/>
          </w:tcPr>
          <w:p w14:paraId="2EB87A14"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 xml:space="preserve">Государственный регистрационный номер записи о государственной регистрации </w:t>
            </w:r>
            <w:r w:rsidRPr="00DB1372">
              <w:rPr>
                <w:rFonts w:ascii="Times New Roman" w:hAnsi="Times New Roman" w:cs="Times New Roman"/>
                <w:sz w:val="24"/>
                <w:szCs w:val="24"/>
              </w:rPr>
              <w:lastRenderedPageBreak/>
              <w:t>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459" w:type="dxa"/>
          </w:tcPr>
          <w:p w14:paraId="76300B42" w14:textId="77777777" w:rsidR="00046E50" w:rsidRPr="00DB1372" w:rsidRDefault="00046E50">
            <w:pPr>
              <w:pStyle w:val="ConsPlusNormal"/>
              <w:rPr>
                <w:rFonts w:ascii="Times New Roman" w:hAnsi="Times New Roman" w:cs="Times New Roman"/>
                <w:sz w:val="24"/>
                <w:szCs w:val="24"/>
              </w:rPr>
            </w:pPr>
          </w:p>
        </w:tc>
      </w:tr>
      <w:tr w:rsidR="00046E50" w:rsidRPr="00DB1372" w14:paraId="207CEDF8" w14:textId="77777777">
        <w:tblPrEx>
          <w:tblBorders>
            <w:left w:val="single" w:sz="4" w:space="0" w:color="auto"/>
            <w:right w:val="single" w:sz="4" w:space="0" w:color="auto"/>
            <w:insideH w:val="single" w:sz="4" w:space="0" w:color="auto"/>
          </w:tblBorders>
        </w:tblPrEx>
        <w:tc>
          <w:tcPr>
            <w:tcW w:w="793" w:type="dxa"/>
          </w:tcPr>
          <w:p w14:paraId="4EB8889E"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lastRenderedPageBreak/>
              <w:t>1.2.4.</w:t>
            </w:r>
          </w:p>
        </w:tc>
        <w:tc>
          <w:tcPr>
            <w:tcW w:w="4818" w:type="dxa"/>
          </w:tcPr>
          <w:p w14:paraId="185DE4D3"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459" w:type="dxa"/>
          </w:tcPr>
          <w:p w14:paraId="65203ACE" w14:textId="77777777" w:rsidR="00046E50" w:rsidRPr="00DB1372" w:rsidRDefault="00046E50">
            <w:pPr>
              <w:pStyle w:val="ConsPlusNormal"/>
              <w:rPr>
                <w:rFonts w:ascii="Times New Roman" w:hAnsi="Times New Roman" w:cs="Times New Roman"/>
                <w:sz w:val="24"/>
                <w:szCs w:val="24"/>
              </w:rPr>
            </w:pPr>
          </w:p>
        </w:tc>
      </w:tr>
    </w:tbl>
    <w:p w14:paraId="73C2039B" w14:textId="77777777" w:rsidR="00046E50" w:rsidRPr="00DB1372" w:rsidRDefault="00046E50">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4818"/>
        <w:gridCol w:w="3459"/>
      </w:tblGrid>
      <w:tr w:rsidR="00046E50" w:rsidRPr="00DB1372" w14:paraId="30F2E87C" w14:textId="77777777">
        <w:tc>
          <w:tcPr>
            <w:tcW w:w="9070" w:type="dxa"/>
            <w:gridSpan w:val="3"/>
            <w:tcBorders>
              <w:top w:val="nil"/>
              <w:left w:val="nil"/>
              <w:right w:val="nil"/>
            </w:tcBorders>
          </w:tcPr>
          <w:p w14:paraId="75113A35" w14:textId="77777777" w:rsidR="00046E50" w:rsidRPr="00DB1372" w:rsidRDefault="00046E50">
            <w:pPr>
              <w:pStyle w:val="ConsPlusNormal"/>
              <w:jc w:val="center"/>
              <w:outlineLvl w:val="2"/>
              <w:rPr>
                <w:rFonts w:ascii="Times New Roman" w:hAnsi="Times New Roman" w:cs="Times New Roman"/>
                <w:sz w:val="24"/>
                <w:szCs w:val="24"/>
              </w:rPr>
            </w:pPr>
            <w:r w:rsidRPr="00DB1372">
              <w:rPr>
                <w:rFonts w:ascii="Times New Roman" w:hAnsi="Times New Roman" w:cs="Times New Roman"/>
                <w:sz w:val="24"/>
                <w:szCs w:val="24"/>
              </w:rPr>
              <w:t>2. Сведения о земельном участке</w:t>
            </w:r>
          </w:p>
        </w:tc>
      </w:tr>
      <w:tr w:rsidR="00046E50" w:rsidRPr="00DB1372" w14:paraId="2F616766" w14:textId="77777777">
        <w:tblPrEx>
          <w:tblBorders>
            <w:left w:val="single" w:sz="4" w:space="0" w:color="auto"/>
            <w:right w:val="single" w:sz="4" w:space="0" w:color="auto"/>
          </w:tblBorders>
        </w:tblPrEx>
        <w:tc>
          <w:tcPr>
            <w:tcW w:w="793" w:type="dxa"/>
          </w:tcPr>
          <w:p w14:paraId="71CD9FCE"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2.1.</w:t>
            </w:r>
          </w:p>
        </w:tc>
        <w:tc>
          <w:tcPr>
            <w:tcW w:w="4818" w:type="dxa"/>
          </w:tcPr>
          <w:p w14:paraId="78789BF7"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Кадастровый номер земельного участка (при наличии)</w:t>
            </w:r>
          </w:p>
        </w:tc>
        <w:tc>
          <w:tcPr>
            <w:tcW w:w="3459" w:type="dxa"/>
          </w:tcPr>
          <w:p w14:paraId="460455EE" w14:textId="77777777" w:rsidR="00046E50" w:rsidRPr="00DB1372" w:rsidRDefault="00046E50">
            <w:pPr>
              <w:pStyle w:val="ConsPlusNormal"/>
              <w:rPr>
                <w:rFonts w:ascii="Times New Roman" w:hAnsi="Times New Roman" w:cs="Times New Roman"/>
                <w:sz w:val="24"/>
                <w:szCs w:val="24"/>
              </w:rPr>
            </w:pPr>
          </w:p>
        </w:tc>
      </w:tr>
      <w:tr w:rsidR="00046E50" w:rsidRPr="00DB1372" w14:paraId="40518BE5" w14:textId="77777777">
        <w:tblPrEx>
          <w:tblBorders>
            <w:left w:val="single" w:sz="4" w:space="0" w:color="auto"/>
            <w:right w:val="single" w:sz="4" w:space="0" w:color="auto"/>
          </w:tblBorders>
        </w:tblPrEx>
        <w:tc>
          <w:tcPr>
            <w:tcW w:w="793" w:type="dxa"/>
          </w:tcPr>
          <w:p w14:paraId="46C88906"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2.2.</w:t>
            </w:r>
          </w:p>
        </w:tc>
        <w:tc>
          <w:tcPr>
            <w:tcW w:w="4818" w:type="dxa"/>
          </w:tcPr>
          <w:p w14:paraId="163D8446"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Адрес или описание местоположения земельного участка</w:t>
            </w:r>
          </w:p>
        </w:tc>
        <w:tc>
          <w:tcPr>
            <w:tcW w:w="3459" w:type="dxa"/>
          </w:tcPr>
          <w:p w14:paraId="510823C8" w14:textId="77777777" w:rsidR="00046E50" w:rsidRPr="00DB1372" w:rsidRDefault="00046E50">
            <w:pPr>
              <w:pStyle w:val="ConsPlusNormal"/>
              <w:rPr>
                <w:rFonts w:ascii="Times New Roman" w:hAnsi="Times New Roman" w:cs="Times New Roman"/>
                <w:sz w:val="24"/>
                <w:szCs w:val="24"/>
              </w:rPr>
            </w:pPr>
          </w:p>
        </w:tc>
      </w:tr>
      <w:tr w:rsidR="00046E50" w:rsidRPr="00DB1372" w14:paraId="09EBE0AA" w14:textId="77777777">
        <w:tblPrEx>
          <w:tblBorders>
            <w:left w:val="single" w:sz="4" w:space="0" w:color="auto"/>
            <w:right w:val="single" w:sz="4" w:space="0" w:color="auto"/>
          </w:tblBorders>
        </w:tblPrEx>
        <w:tc>
          <w:tcPr>
            <w:tcW w:w="793" w:type="dxa"/>
          </w:tcPr>
          <w:p w14:paraId="13709AAC"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2.3.</w:t>
            </w:r>
          </w:p>
        </w:tc>
        <w:tc>
          <w:tcPr>
            <w:tcW w:w="4818" w:type="dxa"/>
          </w:tcPr>
          <w:p w14:paraId="61EA8117"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Сведения о праве застройщика на земельный участок</w:t>
            </w:r>
          </w:p>
          <w:p w14:paraId="7C672991"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(правоустанавливающие документы)</w:t>
            </w:r>
          </w:p>
        </w:tc>
        <w:tc>
          <w:tcPr>
            <w:tcW w:w="3459" w:type="dxa"/>
          </w:tcPr>
          <w:p w14:paraId="1CB29431" w14:textId="77777777" w:rsidR="00046E50" w:rsidRPr="00DB1372" w:rsidRDefault="00046E50">
            <w:pPr>
              <w:pStyle w:val="ConsPlusNormal"/>
              <w:rPr>
                <w:rFonts w:ascii="Times New Roman" w:hAnsi="Times New Roman" w:cs="Times New Roman"/>
                <w:sz w:val="24"/>
                <w:szCs w:val="24"/>
              </w:rPr>
            </w:pPr>
          </w:p>
        </w:tc>
      </w:tr>
      <w:tr w:rsidR="00046E50" w:rsidRPr="00DB1372" w14:paraId="50614645" w14:textId="77777777">
        <w:tblPrEx>
          <w:tblBorders>
            <w:left w:val="single" w:sz="4" w:space="0" w:color="auto"/>
            <w:right w:val="single" w:sz="4" w:space="0" w:color="auto"/>
          </w:tblBorders>
        </w:tblPrEx>
        <w:tc>
          <w:tcPr>
            <w:tcW w:w="793" w:type="dxa"/>
          </w:tcPr>
          <w:p w14:paraId="39168A76"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2.4.</w:t>
            </w:r>
          </w:p>
        </w:tc>
        <w:tc>
          <w:tcPr>
            <w:tcW w:w="4818" w:type="dxa"/>
          </w:tcPr>
          <w:p w14:paraId="30CAAD41"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Сведения о наличии прав иных лиц на земельный участок (при наличии)</w:t>
            </w:r>
          </w:p>
        </w:tc>
        <w:tc>
          <w:tcPr>
            <w:tcW w:w="3459" w:type="dxa"/>
          </w:tcPr>
          <w:p w14:paraId="6A656F07" w14:textId="77777777" w:rsidR="00046E50" w:rsidRPr="00DB1372" w:rsidRDefault="00046E50">
            <w:pPr>
              <w:pStyle w:val="ConsPlusNormal"/>
              <w:rPr>
                <w:rFonts w:ascii="Times New Roman" w:hAnsi="Times New Roman" w:cs="Times New Roman"/>
                <w:sz w:val="24"/>
                <w:szCs w:val="24"/>
              </w:rPr>
            </w:pPr>
          </w:p>
        </w:tc>
      </w:tr>
      <w:tr w:rsidR="00046E50" w:rsidRPr="00DB1372" w14:paraId="5F1B492C" w14:textId="77777777">
        <w:tblPrEx>
          <w:tblBorders>
            <w:left w:val="single" w:sz="4" w:space="0" w:color="auto"/>
            <w:right w:val="single" w:sz="4" w:space="0" w:color="auto"/>
          </w:tblBorders>
        </w:tblPrEx>
        <w:tc>
          <w:tcPr>
            <w:tcW w:w="793" w:type="dxa"/>
          </w:tcPr>
          <w:p w14:paraId="3ED1A008"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2.5.</w:t>
            </w:r>
          </w:p>
        </w:tc>
        <w:tc>
          <w:tcPr>
            <w:tcW w:w="4818" w:type="dxa"/>
          </w:tcPr>
          <w:p w14:paraId="0AF51A04"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Сведения о виде разрешенного использования земельного участка</w:t>
            </w:r>
          </w:p>
        </w:tc>
        <w:tc>
          <w:tcPr>
            <w:tcW w:w="3459" w:type="dxa"/>
          </w:tcPr>
          <w:p w14:paraId="77F3CD63" w14:textId="77777777" w:rsidR="00046E50" w:rsidRPr="00DB1372" w:rsidRDefault="00046E50">
            <w:pPr>
              <w:pStyle w:val="ConsPlusNormal"/>
              <w:rPr>
                <w:rFonts w:ascii="Times New Roman" w:hAnsi="Times New Roman" w:cs="Times New Roman"/>
                <w:sz w:val="24"/>
                <w:szCs w:val="24"/>
              </w:rPr>
            </w:pPr>
          </w:p>
        </w:tc>
      </w:tr>
    </w:tbl>
    <w:p w14:paraId="34D300B7" w14:textId="77777777" w:rsidR="00046E50" w:rsidRPr="00DB1372" w:rsidRDefault="00046E50">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4818"/>
        <w:gridCol w:w="3459"/>
      </w:tblGrid>
      <w:tr w:rsidR="00046E50" w:rsidRPr="00DB1372" w14:paraId="326DB91C" w14:textId="77777777">
        <w:tc>
          <w:tcPr>
            <w:tcW w:w="9070" w:type="dxa"/>
            <w:gridSpan w:val="3"/>
            <w:tcBorders>
              <w:top w:val="nil"/>
              <w:left w:val="nil"/>
              <w:right w:val="nil"/>
            </w:tcBorders>
          </w:tcPr>
          <w:p w14:paraId="1DCF3D41" w14:textId="77777777" w:rsidR="00046E50" w:rsidRPr="00DB1372" w:rsidRDefault="00046E50">
            <w:pPr>
              <w:pStyle w:val="ConsPlusNormal"/>
              <w:jc w:val="center"/>
              <w:outlineLvl w:val="2"/>
              <w:rPr>
                <w:rFonts w:ascii="Times New Roman" w:hAnsi="Times New Roman" w:cs="Times New Roman"/>
                <w:sz w:val="24"/>
                <w:szCs w:val="24"/>
              </w:rPr>
            </w:pPr>
            <w:r w:rsidRPr="00DB1372">
              <w:rPr>
                <w:rFonts w:ascii="Times New Roman" w:hAnsi="Times New Roman" w:cs="Times New Roman"/>
                <w:sz w:val="24"/>
                <w:szCs w:val="24"/>
              </w:rPr>
              <w:t>3. Сведения об объекте капитального строительства</w:t>
            </w:r>
          </w:p>
        </w:tc>
      </w:tr>
      <w:tr w:rsidR="00046E50" w:rsidRPr="00DB1372" w14:paraId="134AA73E" w14:textId="77777777">
        <w:tblPrEx>
          <w:tblBorders>
            <w:left w:val="single" w:sz="4" w:space="0" w:color="auto"/>
            <w:right w:val="single" w:sz="4" w:space="0" w:color="auto"/>
          </w:tblBorders>
        </w:tblPrEx>
        <w:tc>
          <w:tcPr>
            <w:tcW w:w="793" w:type="dxa"/>
          </w:tcPr>
          <w:p w14:paraId="3663407D"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3.1.</w:t>
            </w:r>
          </w:p>
        </w:tc>
        <w:tc>
          <w:tcPr>
            <w:tcW w:w="4818" w:type="dxa"/>
          </w:tcPr>
          <w:p w14:paraId="18ADC2AB"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Сведения о виде разрешенного использования объекта индивидуального жилищного строительства или садового дома</w:t>
            </w:r>
          </w:p>
        </w:tc>
        <w:tc>
          <w:tcPr>
            <w:tcW w:w="3459" w:type="dxa"/>
          </w:tcPr>
          <w:p w14:paraId="5D11E9FE" w14:textId="77777777" w:rsidR="00046E50" w:rsidRPr="00DB1372" w:rsidRDefault="00046E50">
            <w:pPr>
              <w:pStyle w:val="ConsPlusNormal"/>
              <w:rPr>
                <w:rFonts w:ascii="Times New Roman" w:hAnsi="Times New Roman" w:cs="Times New Roman"/>
                <w:sz w:val="24"/>
                <w:szCs w:val="24"/>
              </w:rPr>
            </w:pPr>
          </w:p>
        </w:tc>
      </w:tr>
      <w:tr w:rsidR="00046E50" w:rsidRPr="00DB1372" w14:paraId="6036B530" w14:textId="77777777">
        <w:tblPrEx>
          <w:tblBorders>
            <w:left w:val="single" w:sz="4" w:space="0" w:color="auto"/>
            <w:right w:val="single" w:sz="4" w:space="0" w:color="auto"/>
          </w:tblBorders>
        </w:tblPrEx>
        <w:tc>
          <w:tcPr>
            <w:tcW w:w="793" w:type="dxa"/>
          </w:tcPr>
          <w:p w14:paraId="31FEB391"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3.2.</w:t>
            </w:r>
          </w:p>
        </w:tc>
        <w:tc>
          <w:tcPr>
            <w:tcW w:w="4818" w:type="dxa"/>
          </w:tcPr>
          <w:p w14:paraId="133B8471"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Цель подачи уведомления (строительство или реконструкция)</w:t>
            </w:r>
          </w:p>
        </w:tc>
        <w:tc>
          <w:tcPr>
            <w:tcW w:w="3459" w:type="dxa"/>
          </w:tcPr>
          <w:p w14:paraId="6D549074" w14:textId="77777777" w:rsidR="00046E50" w:rsidRPr="00DB1372" w:rsidRDefault="00046E50">
            <w:pPr>
              <w:pStyle w:val="ConsPlusNormal"/>
              <w:rPr>
                <w:rFonts w:ascii="Times New Roman" w:hAnsi="Times New Roman" w:cs="Times New Roman"/>
                <w:sz w:val="24"/>
                <w:szCs w:val="24"/>
              </w:rPr>
            </w:pPr>
          </w:p>
        </w:tc>
      </w:tr>
      <w:tr w:rsidR="00046E50" w:rsidRPr="00DB1372" w14:paraId="64E998C4" w14:textId="77777777">
        <w:tblPrEx>
          <w:tblBorders>
            <w:left w:val="single" w:sz="4" w:space="0" w:color="auto"/>
            <w:right w:val="single" w:sz="4" w:space="0" w:color="auto"/>
          </w:tblBorders>
        </w:tblPrEx>
        <w:tc>
          <w:tcPr>
            <w:tcW w:w="793" w:type="dxa"/>
          </w:tcPr>
          <w:p w14:paraId="2DD1E6CD"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3.3.</w:t>
            </w:r>
          </w:p>
        </w:tc>
        <w:tc>
          <w:tcPr>
            <w:tcW w:w="4818" w:type="dxa"/>
          </w:tcPr>
          <w:p w14:paraId="689023AE"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Сведения о параметрах:</w:t>
            </w:r>
          </w:p>
        </w:tc>
        <w:tc>
          <w:tcPr>
            <w:tcW w:w="3459" w:type="dxa"/>
          </w:tcPr>
          <w:p w14:paraId="7CB5C8E9" w14:textId="77777777" w:rsidR="00046E50" w:rsidRPr="00DB1372" w:rsidRDefault="00046E50">
            <w:pPr>
              <w:pStyle w:val="ConsPlusNormal"/>
              <w:rPr>
                <w:rFonts w:ascii="Times New Roman" w:hAnsi="Times New Roman" w:cs="Times New Roman"/>
                <w:sz w:val="24"/>
                <w:szCs w:val="24"/>
              </w:rPr>
            </w:pPr>
          </w:p>
        </w:tc>
      </w:tr>
      <w:tr w:rsidR="00046E50" w:rsidRPr="00DB1372" w14:paraId="2EFB5728" w14:textId="77777777">
        <w:tblPrEx>
          <w:tblBorders>
            <w:left w:val="single" w:sz="4" w:space="0" w:color="auto"/>
            <w:right w:val="single" w:sz="4" w:space="0" w:color="auto"/>
          </w:tblBorders>
        </w:tblPrEx>
        <w:tc>
          <w:tcPr>
            <w:tcW w:w="793" w:type="dxa"/>
          </w:tcPr>
          <w:p w14:paraId="7096766F"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3.3.1.</w:t>
            </w:r>
          </w:p>
        </w:tc>
        <w:tc>
          <w:tcPr>
            <w:tcW w:w="4818" w:type="dxa"/>
          </w:tcPr>
          <w:p w14:paraId="574A7B5B"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Количество надземных этажей</w:t>
            </w:r>
          </w:p>
        </w:tc>
        <w:tc>
          <w:tcPr>
            <w:tcW w:w="3459" w:type="dxa"/>
          </w:tcPr>
          <w:p w14:paraId="5F6B35C9" w14:textId="77777777" w:rsidR="00046E50" w:rsidRPr="00DB1372" w:rsidRDefault="00046E50">
            <w:pPr>
              <w:pStyle w:val="ConsPlusNormal"/>
              <w:rPr>
                <w:rFonts w:ascii="Times New Roman" w:hAnsi="Times New Roman" w:cs="Times New Roman"/>
                <w:sz w:val="24"/>
                <w:szCs w:val="24"/>
              </w:rPr>
            </w:pPr>
          </w:p>
        </w:tc>
      </w:tr>
      <w:tr w:rsidR="00046E50" w:rsidRPr="00DB1372" w14:paraId="78DF0095" w14:textId="77777777">
        <w:tblPrEx>
          <w:tblBorders>
            <w:left w:val="single" w:sz="4" w:space="0" w:color="auto"/>
            <w:right w:val="single" w:sz="4" w:space="0" w:color="auto"/>
          </w:tblBorders>
        </w:tblPrEx>
        <w:tc>
          <w:tcPr>
            <w:tcW w:w="793" w:type="dxa"/>
          </w:tcPr>
          <w:p w14:paraId="7B4B6C06"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3.3.2.</w:t>
            </w:r>
          </w:p>
        </w:tc>
        <w:tc>
          <w:tcPr>
            <w:tcW w:w="4818" w:type="dxa"/>
          </w:tcPr>
          <w:p w14:paraId="177C21DC"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Высота</w:t>
            </w:r>
          </w:p>
        </w:tc>
        <w:tc>
          <w:tcPr>
            <w:tcW w:w="3459" w:type="dxa"/>
          </w:tcPr>
          <w:p w14:paraId="102BBC2F" w14:textId="77777777" w:rsidR="00046E50" w:rsidRPr="00DB1372" w:rsidRDefault="00046E50">
            <w:pPr>
              <w:pStyle w:val="ConsPlusNormal"/>
              <w:rPr>
                <w:rFonts w:ascii="Times New Roman" w:hAnsi="Times New Roman" w:cs="Times New Roman"/>
                <w:sz w:val="24"/>
                <w:szCs w:val="24"/>
              </w:rPr>
            </w:pPr>
          </w:p>
        </w:tc>
      </w:tr>
      <w:tr w:rsidR="00046E50" w:rsidRPr="00DB1372" w14:paraId="58812CA0" w14:textId="77777777">
        <w:tblPrEx>
          <w:tblBorders>
            <w:left w:val="single" w:sz="4" w:space="0" w:color="auto"/>
            <w:right w:val="single" w:sz="4" w:space="0" w:color="auto"/>
          </w:tblBorders>
        </w:tblPrEx>
        <w:tc>
          <w:tcPr>
            <w:tcW w:w="793" w:type="dxa"/>
          </w:tcPr>
          <w:p w14:paraId="1E264619"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3.3.3.</w:t>
            </w:r>
          </w:p>
        </w:tc>
        <w:tc>
          <w:tcPr>
            <w:tcW w:w="4818" w:type="dxa"/>
          </w:tcPr>
          <w:p w14:paraId="3D5BEB33"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Сведения об отступах от границ земельного участка</w:t>
            </w:r>
          </w:p>
        </w:tc>
        <w:tc>
          <w:tcPr>
            <w:tcW w:w="3459" w:type="dxa"/>
          </w:tcPr>
          <w:p w14:paraId="0A5ACD43" w14:textId="77777777" w:rsidR="00046E50" w:rsidRPr="00DB1372" w:rsidRDefault="00046E50">
            <w:pPr>
              <w:pStyle w:val="ConsPlusNormal"/>
              <w:rPr>
                <w:rFonts w:ascii="Times New Roman" w:hAnsi="Times New Roman" w:cs="Times New Roman"/>
                <w:sz w:val="24"/>
                <w:szCs w:val="24"/>
              </w:rPr>
            </w:pPr>
          </w:p>
        </w:tc>
      </w:tr>
      <w:tr w:rsidR="00046E50" w:rsidRPr="00DB1372" w14:paraId="34109C04" w14:textId="77777777">
        <w:tblPrEx>
          <w:tblBorders>
            <w:left w:val="single" w:sz="4" w:space="0" w:color="auto"/>
            <w:right w:val="single" w:sz="4" w:space="0" w:color="auto"/>
          </w:tblBorders>
        </w:tblPrEx>
        <w:tc>
          <w:tcPr>
            <w:tcW w:w="793" w:type="dxa"/>
          </w:tcPr>
          <w:p w14:paraId="6E99D32F"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3.3.4.</w:t>
            </w:r>
          </w:p>
        </w:tc>
        <w:tc>
          <w:tcPr>
            <w:tcW w:w="4818" w:type="dxa"/>
          </w:tcPr>
          <w:p w14:paraId="1E47A2D8"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Площадь застройки</w:t>
            </w:r>
          </w:p>
        </w:tc>
        <w:tc>
          <w:tcPr>
            <w:tcW w:w="3459" w:type="dxa"/>
          </w:tcPr>
          <w:p w14:paraId="3D3EFA2E" w14:textId="77777777" w:rsidR="00046E50" w:rsidRPr="00DB1372" w:rsidRDefault="00046E50">
            <w:pPr>
              <w:pStyle w:val="ConsPlusNormal"/>
              <w:rPr>
                <w:rFonts w:ascii="Times New Roman" w:hAnsi="Times New Roman" w:cs="Times New Roman"/>
                <w:sz w:val="24"/>
                <w:szCs w:val="24"/>
              </w:rPr>
            </w:pPr>
          </w:p>
        </w:tc>
      </w:tr>
    </w:tbl>
    <w:p w14:paraId="7C3E0F1B" w14:textId="77777777" w:rsidR="00046E50" w:rsidRPr="00DB1372" w:rsidRDefault="00046E50">
      <w:pPr>
        <w:pStyle w:val="ConsPlusNormal"/>
        <w:jc w:val="both"/>
        <w:rPr>
          <w:rFonts w:ascii="Times New Roman" w:hAnsi="Times New Roman" w:cs="Times New Roman"/>
          <w:sz w:val="24"/>
          <w:szCs w:val="24"/>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046E50" w:rsidRPr="00DB1372" w14:paraId="04412588" w14:textId="77777777">
        <w:tc>
          <w:tcPr>
            <w:tcW w:w="9070" w:type="dxa"/>
            <w:tcBorders>
              <w:top w:val="nil"/>
              <w:left w:val="nil"/>
              <w:right w:val="nil"/>
            </w:tcBorders>
          </w:tcPr>
          <w:p w14:paraId="73D66DD9" w14:textId="77777777" w:rsidR="00046E50" w:rsidRPr="00DB1372" w:rsidRDefault="00046E50">
            <w:pPr>
              <w:pStyle w:val="ConsPlusNormal"/>
              <w:jc w:val="center"/>
              <w:outlineLvl w:val="2"/>
              <w:rPr>
                <w:rFonts w:ascii="Times New Roman" w:hAnsi="Times New Roman" w:cs="Times New Roman"/>
                <w:sz w:val="24"/>
                <w:szCs w:val="24"/>
              </w:rPr>
            </w:pPr>
            <w:r w:rsidRPr="00DB1372">
              <w:rPr>
                <w:rFonts w:ascii="Times New Roman" w:hAnsi="Times New Roman" w:cs="Times New Roman"/>
                <w:sz w:val="24"/>
                <w:szCs w:val="24"/>
              </w:rPr>
              <w:t>4. Схематичное изображение построенного или реконструированного объекта капитального строительства на земельном участке</w:t>
            </w:r>
          </w:p>
        </w:tc>
      </w:tr>
      <w:tr w:rsidR="00046E50" w:rsidRPr="00DB1372" w14:paraId="695D03E0" w14:textId="77777777">
        <w:tblPrEx>
          <w:tblBorders>
            <w:left w:val="single" w:sz="4" w:space="0" w:color="auto"/>
            <w:right w:val="single" w:sz="4" w:space="0" w:color="auto"/>
          </w:tblBorders>
        </w:tblPrEx>
        <w:tc>
          <w:tcPr>
            <w:tcW w:w="9070" w:type="dxa"/>
            <w:tcBorders>
              <w:left w:val="single" w:sz="4" w:space="0" w:color="auto"/>
              <w:right w:val="single" w:sz="4" w:space="0" w:color="auto"/>
            </w:tcBorders>
          </w:tcPr>
          <w:p w14:paraId="52498415" w14:textId="77777777" w:rsidR="00046E50" w:rsidRPr="00DB1372" w:rsidRDefault="00046E50">
            <w:pPr>
              <w:pStyle w:val="ConsPlusNormal"/>
              <w:rPr>
                <w:rFonts w:ascii="Times New Roman" w:hAnsi="Times New Roman" w:cs="Times New Roman"/>
                <w:sz w:val="24"/>
                <w:szCs w:val="24"/>
              </w:rPr>
            </w:pPr>
          </w:p>
        </w:tc>
      </w:tr>
    </w:tbl>
    <w:p w14:paraId="306A97F2" w14:textId="77777777" w:rsidR="00046E50" w:rsidRPr="00DB1372" w:rsidRDefault="00046E5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23"/>
        <w:gridCol w:w="2063"/>
        <w:gridCol w:w="3684"/>
      </w:tblGrid>
      <w:tr w:rsidR="00046E50" w:rsidRPr="00DB1372" w14:paraId="21C4997B" w14:textId="77777777">
        <w:tc>
          <w:tcPr>
            <w:tcW w:w="9070" w:type="dxa"/>
            <w:gridSpan w:val="3"/>
            <w:tcBorders>
              <w:top w:val="nil"/>
              <w:left w:val="nil"/>
              <w:bottom w:val="nil"/>
              <w:right w:val="nil"/>
            </w:tcBorders>
          </w:tcPr>
          <w:p w14:paraId="0453E427" w14:textId="77777777"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t>Почтовый адрес и (или) адрес электронной почты для связи:</w:t>
            </w:r>
          </w:p>
          <w:p w14:paraId="2164595A"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__________________________________________________________________________</w:t>
            </w:r>
          </w:p>
        </w:tc>
      </w:tr>
      <w:tr w:rsidR="00046E50" w:rsidRPr="00DB1372" w14:paraId="231DB89F" w14:textId="77777777">
        <w:tc>
          <w:tcPr>
            <w:tcW w:w="9070" w:type="dxa"/>
            <w:gridSpan w:val="3"/>
            <w:tcBorders>
              <w:top w:val="nil"/>
              <w:left w:val="nil"/>
              <w:bottom w:val="nil"/>
              <w:right w:val="nil"/>
            </w:tcBorders>
          </w:tcPr>
          <w:p w14:paraId="0E40B79D" w14:textId="77777777"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t>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14:paraId="63D0B0CA"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__________________________________________________________________________</w:t>
            </w:r>
          </w:p>
          <w:p w14:paraId="581B1C68"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 в том числе через многофункциональный центр)</w:t>
            </w:r>
          </w:p>
        </w:tc>
      </w:tr>
      <w:tr w:rsidR="00046E50" w:rsidRPr="00DB1372" w14:paraId="1D966BB1" w14:textId="77777777">
        <w:tc>
          <w:tcPr>
            <w:tcW w:w="9070" w:type="dxa"/>
            <w:gridSpan w:val="3"/>
            <w:tcBorders>
              <w:top w:val="nil"/>
              <w:left w:val="nil"/>
              <w:bottom w:val="nil"/>
              <w:right w:val="nil"/>
            </w:tcBorders>
          </w:tcPr>
          <w:p w14:paraId="46406262"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Настоящим уведомлением подтверждаю, что</w:t>
            </w:r>
          </w:p>
          <w:p w14:paraId="2F0B3367"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__________________________________________________________________________</w:t>
            </w:r>
          </w:p>
          <w:p w14:paraId="5BBFBC2D"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(объект индивидуального жилищного строительства или садовый дом)</w:t>
            </w:r>
          </w:p>
          <w:p w14:paraId="65A2E84E"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p>
          <w:p w14:paraId="35B6EFFF"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__________________________________________________________________________</w:t>
            </w:r>
          </w:p>
          <w:p w14:paraId="4621E68C"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(реквизиты платежного документа)</w:t>
            </w:r>
          </w:p>
        </w:tc>
      </w:tr>
      <w:tr w:rsidR="00046E50" w:rsidRPr="00DB1372" w14:paraId="2AAA257E" w14:textId="77777777">
        <w:tc>
          <w:tcPr>
            <w:tcW w:w="9070" w:type="dxa"/>
            <w:gridSpan w:val="3"/>
            <w:tcBorders>
              <w:top w:val="nil"/>
              <w:left w:val="nil"/>
              <w:bottom w:val="nil"/>
              <w:right w:val="nil"/>
            </w:tcBorders>
          </w:tcPr>
          <w:p w14:paraId="2EAE2F2E"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Настоящим уведомлением я</w:t>
            </w:r>
          </w:p>
          <w:p w14:paraId="6B54D54B"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__________________________________________________________________________</w:t>
            </w:r>
          </w:p>
          <w:p w14:paraId="3087996E"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(фамилия, имя, отчество (при наличии))</w:t>
            </w:r>
          </w:p>
          <w:p w14:paraId="5D15DC1D"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даю согласие на обработку персональных данных (в случае если застройщиком является физическое лицо).</w:t>
            </w:r>
          </w:p>
        </w:tc>
      </w:tr>
      <w:tr w:rsidR="00046E50" w:rsidRPr="00DB1372" w14:paraId="639491DC" w14:textId="77777777">
        <w:tc>
          <w:tcPr>
            <w:tcW w:w="9070" w:type="dxa"/>
            <w:gridSpan w:val="3"/>
            <w:tcBorders>
              <w:top w:val="nil"/>
              <w:left w:val="nil"/>
              <w:bottom w:val="nil"/>
              <w:right w:val="nil"/>
            </w:tcBorders>
          </w:tcPr>
          <w:p w14:paraId="5C6D2E42" w14:textId="77777777" w:rsidR="00046E50" w:rsidRPr="00DB1372" w:rsidRDefault="00046E50">
            <w:pPr>
              <w:pStyle w:val="ConsPlusNormal"/>
              <w:rPr>
                <w:rFonts w:ascii="Times New Roman" w:hAnsi="Times New Roman" w:cs="Times New Roman"/>
                <w:sz w:val="24"/>
                <w:szCs w:val="24"/>
              </w:rPr>
            </w:pPr>
          </w:p>
        </w:tc>
      </w:tr>
      <w:tr w:rsidR="00046E50" w:rsidRPr="00DB1372" w14:paraId="49E90AB7" w14:textId="77777777">
        <w:tc>
          <w:tcPr>
            <w:tcW w:w="3323" w:type="dxa"/>
            <w:tcBorders>
              <w:top w:val="nil"/>
              <w:left w:val="nil"/>
              <w:bottom w:val="nil"/>
              <w:right w:val="nil"/>
            </w:tcBorders>
          </w:tcPr>
          <w:p w14:paraId="55AC96BD"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__________________________</w:t>
            </w:r>
          </w:p>
          <w:p w14:paraId="591FA720"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(должность, в случае если застройщиком является юридическое лицо)</w:t>
            </w:r>
          </w:p>
        </w:tc>
        <w:tc>
          <w:tcPr>
            <w:tcW w:w="2063" w:type="dxa"/>
            <w:tcBorders>
              <w:top w:val="nil"/>
              <w:left w:val="nil"/>
              <w:bottom w:val="nil"/>
              <w:right w:val="nil"/>
            </w:tcBorders>
          </w:tcPr>
          <w:p w14:paraId="2E5B67FE"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________________</w:t>
            </w:r>
          </w:p>
          <w:p w14:paraId="03B14E4C"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(подпись)</w:t>
            </w:r>
          </w:p>
        </w:tc>
        <w:tc>
          <w:tcPr>
            <w:tcW w:w="3684" w:type="dxa"/>
            <w:tcBorders>
              <w:top w:val="nil"/>
              <w:left w:val="nil"/>
              <w:bottom w:val="nil"/>
              <w:right w:val="nil"/>
            </w:tcBorders>
          </w:tcPr>
          <w:p w14:paraId="441576FA"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_____________________________</w:t>
            </w:r>
          </w:p>
          <w:p w14:paraId="06822599"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(расшифровка подписи)</w:t>
            </w:r>
          </w:p>
        </w:tc>
      </w:tr>
      <w:tr w:rsidR="00046E50" w:rsidRPr="00DB1372" w14:paraId="5176D3CD" w14:textId="77777777">
        <w:tc>
          <w:tcPr>
            <w:tcW w:w="3323" w:type="dxa"/>
            <w:tcBorders>
              <w:top w:val="nil"/>
              <w:left w:val="nil"/>
              <w:bottom w:val="nil"/>
              <w:right w:val="nil"/>
            </w:tcBorders>
          </w:tcPr>
          <w:p w14:paraId="0C4CE7CC"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М.П.</w:t>
            </w:r>
          </w:p>
          <w:p w14:paraId="7D65445D"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(при наличии)</w:t>
            </w:r>
          </w:p>
        </w:tc>
        <w:tc>
          <w:tcPr>
            <w:tcW w:w="2063" w:type="dxa"/>
            <w:tcBorders>
              <w:top w:val="nil"/>
              <w:left w:val="nil"/>
              <w:bottom w:val="nil"/>
              <w:right w:val="nil"/>
            </w:tcBorders>
          </w:tcPr>
          <w:p w14:paraId="30FC9A06" w14:textId="77777777" w:rsidR="00046E50" w:rsidRPr="00DB1372" w:rsidRDefault="00046E50">
            <w:pPr>
              <w:pStyle w:val="ConsPlusNormal"/>
              <w:rPr>
                <w:rFonts w:ascii="Times New Roman" w:hAnsi="Times New Roman" w:cs="Times New Roman"/>
                <w:sz w:val="24"/>
                <w:szCs w:val="24"/>
              </w:rPr>
            </w:pPr>
          </w:p>
        </w:tc>
        <w:tc>
          <w:tcPr>
            <w:tcW w:w="3684" w:type="dxa"/>
            <w:tcBorders>
              <w:top w:val="nil"/>
              <w:left w:val="nil"/>
              <w:bottom w:val="nil"/>
              <w:right w:val="nil"/>
            </w:tcBorders>
          </w:tcPr>
          <w:p w14:paraId="65ADA3EE" w14:textId="77777777" w:rsidR="00046E50" w:rsidRPr="00DB1372" w:rsidRDefault="00046E50">
            <w:pPr>
              <w:pStyle w:val="ConsPlusNormal"/>
              <w:rPr>
                <w:rFonts w:ascii="Times New Roman" w:hAnsi="Times New Roman" w:cs="Times New Roman"/>
                <w:sz w:val="24"/>
                <w:szCs w:val="24"/>
              </w:rPr>
            </w:pPr>
          </w:p>
        </w:tc>
      </w:tr>
      <w:tr w:rsidR="00046E50" w:rsidRPr="00DB1372" w14:paraId="27324D39" w14:textId="77777777">
        <w:tc>
          <w:tcPr>
            <w:tcW w:w="9070" w:type="dxa"/>
            <w:gridSpan w:val="3"/>
            <w:tcBorders>
              <w:top w:val="nil"/>
              <w:left w:val="nil"/>
              <w:bottom w:val="nil"/>
              <w:right w:val="nil"/>
            </w:tcBorders>
          </w:tcPr>
          <w:p w14:paraId="56A8405B"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К настоящему уведомлению прилагается:</w:t>
            </w:r>
          </w:p>
          <w:p w14:paraId="0FB9B795"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__________________________________________________________________________</w:t>
            </w:r>
          </w:p>
          <w:p w14:paraId="62C47E68"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 xml:space="preserve">(документы, предусмотренные </w:t>
            </w:r>
            <w:hyperlink r:id="rId40">
              <w:r w:rsidRPr="00DB1372">
                <w:rPr>
                  <w:rFonts w:ascii="Times New Roman" w:hAnsi="Times New Roman" w:cs="Times New Roman"/>
                  <w:color w:val="0000FF"/>
                  <w:sz w:val="24"/>
                  <w:szCs w:val="24"/>
                </w:rPr>
                <w:t>частью 16 статьи 55</w:t>
              </w:r>
            </w:hyperlink>
            <w:r w:rsidRPr="00DB1372">
              <w:rPr>
                <w:rFonts w:ascii="Times New Roman" w:hAnsi="Times New Roman" w:cs="Times New Roman"/>
                <w:sz w:val="24"/>
                <w:szCs w:val="24"/>
              </w:rPr>
              <w:t xml:space="preserve"> Градостроительного кодекса Российской Федерации)</w:t>
            </w:r>
          </w:p>
        </w:tc>
      </w:tr>
    </w:tbl>
    <w:p w14:paraId="4FC95DB2" w14:textId="77777777" w:rsidR="00046E50" w:rsidRPr="00DB1372" w:rsidRDefault="00046E50">
      <w:pPr>
        <w:pStyle w:val="ConsPlusNormal"/>
        <w:jc w:val="both"/>
        <w:rPr>
          <w:rFonts w:ascii="Times New Roman" w:hAnsi="Times New Roman" w:cs="Times New Roman"/>
          <w:sz w:val="24"/>
          <w:szCs w:val="24"/>
        </w:rPr>
      </w:pPr>
    </w:p>
    <w:p w14:paraId="7B1C5545" w14:textId="77777777" w:rsidR="00046E50" w:rsidRPr="00DB1372" w:rsidRDefault="00046E50">
      <w:pPr>
        <w:pStyle w:val="ConsPlusNormal"/>
        <w:jc w:val="both"/>
        <w:rPr>
          <w:rFonts w:ascii="Times New Roman" w:hAnsi="Times New Roman" w:cs="Times New Roman"/>
          <w:sz w:val="24"/>
          <w:szCs w:val="24"/>
        </w:rPr>
      </w:pPr>
    </w:p>
    <w:p w14:paraId="09002F95" w14:textId="77777777" w:rsidR="00046E50" w:rsidRPr="00DB1372" w:rsidRDefault="00046E50">
      <w:pPr>
        <w:pStyle w:val="ConsPlusNormal"/>
        <w:jc w:val="both"/>
        <w:rPr>
          <w:rFonts w:ascii="Times New Roman" w:hAnsi="Times New Roman" w:cs="Times New Roman"/>
          <w:sz w:val="24"/>
          <w:szCs w:val="24"/>
        </w:rPr>
      </w:pPr>
    </w:p>
    <w:p w14:paraId="672E0FD0" w14:textId="77777777" w:rsidR="00046E50" w:rsidRPr="00DB1372" w:rsidRDefault="00046E50">
      <w:pPr>
        <w:pStyle w:val="ConsPlusNormal"/>
        <w:jc w:val="both"/>
        <w:rPr>
          <w:rFonts w:ascii="Times New Roman" w:hAnsi="Times New Roman" w:cs="Times New Roman"/>
          <w:sz w:val="24"/>
          <w:szCs w:val="24"/>
        </w:rPr>
      </w:pPr>
    </w:p>
    <w:p w14:paraId="6D21909A" w14:textId="77777777" w:rsidR="00046E50" w:rsidRDefault="00046E50">
      <w:pPr>
        <w:pStyle w:val="ConsPlusNormal"/>
        <w:jc w:val="both"/>
        <w:rPr>
          <w:rFonts w:ascii="Times New Roman" w:hAnsi="Times New Roman" w:cs="Times New Roman"/>
          <w:sz w:val="24"/>
          <w:szCs w:val="24"/>
        </w:rPr>
      </w:pPr>
    </w:p>
    <w:p w14:paraId="7E74593A" w14:textId="77777777" w:rsidR="00B27065" w:rsidRDefault="00B27065">
      <w:pPr>
        <w:pStyle w:val="ConsPlusNormal"/>
        <w:jc w:val="both"/>
        <w:rPr>
          <w:rFonts w:ascii="Times New Roman" w:hAnsi="Times New Roman" w:cs="Times New Roman"/>
          <w:sz w:val="24"/>
          <w:szCs w:val="24"/>
        </w:rPr>
      </w:pPr>
    </w:p>
    <w:p w14:paraId="3EA13085" w14:textId="77777777" w:rsidR="00B27065" w:rsidRDefault="00B27065">
      <w:pPr>
        <w:pStyle w:val="ConsPlusNormal"/>
        <w:jc w:val="both"/>
        <w:rPr>
          <w:rFonts w:ascii="Times New Roman" w:hAnsi="Times New Roman" w:cs="Times New Roman"/>
          <w:sz w:val="24"/>
          <w:szCs w:val="24"/>
        </w:rPr>
      </w:pPr>
    </w:p>
    <w:p w14:paraId="52B83089" w14:textId="77777777" w:rsidR="00B27065" w:rsidRDefault="00B27065">
      <w:pPr>
        <w:pStyle w:val="ConsPlusNormal"/>
        <w:jc w:val="both"/>
        <w:rPr>
          <w:rFonts w:ascii="Times New Roman" w:hAnsi="Times New Roman" w:cs="Times New Roman"/>
          <w:sz w:val="24"/>
          <w:szCs w:val="24"/>
        </w:rPr>
      </w:pPr>
    </w:p>
    <w:p w14:paraId="2A9DE97D" w14:textId="77777777" w:rsidR="00B27065" w:rsidRDefault="00B27065">
      <w:pPr>
        <w:pStyle w:val="ConsPlusNormal"/>
        <w:jc w:val="both"/>
        <w:rPr>
          <w:rFonts w:ascii="Times New Roman" w:hAnsi="Times New Roman" w:cs="Times New Roman"/>
          <w:sz w:val="24"/>
          <w:szCs w:val="24"/>
        </w:rPr>
      </w:pPr>
    </w:p>
    <w:p w14:paraId="06BD05CA" w14:textId="77777777" w:rsidR="00B27065" w:rsidRDefault="00B27065">
      <w:pPr>
        <w:pStyle w:val="ConsPlusNormal"/>
        <w:jc w:val="both"/>
        <w:rPr>
          <w:rFonts w:ascii="Times New Roman" w:hAnsi="Times New Roman" w:cs="Times New Roman"/>
          <w:sz w:val="24"/>
          <w:szCs w:val="24"/>
        </w:rPr>
      </w:pPr>
    </w:p>
    <w:p w14:paraId="6CC50DD1" w14:textId="77777777" w:rsidR="00B27065" w:rsidRDefault="00B27065">
      <w:pPr>
        <w:pStyle w:val="ConsPlusNormal"/>
        <w:jc w:val="both"/>
        <w:rPr>
          <w:rFonts w:ascii="Times New Roman" w:hAnsi="Times New Roman" w:cs="Times New Roman"/>
          <w:sz w:val="24"/>
          <w:szCs w:val="24"/>
        </w:rPr>
      </w:pPr>
    </w:p>
    <w:p w14:paraId="1EE1EE31" w14:textId="77777777" w:rsidR="00B27065" w:rsidRDefault="00B27065">
      <w:pPr>
        <w:pStyle w:val="ConsPlusNormal"/>
        <w:jc w:val="both"/>
        <w:rPr>
          <w:rFonts w:ascii="Times New Roman" w:hAnsi="Times New Roman" w:cs="Times New Roman"/>
          <w:sz w:val="24"/>
          <w:szCs w:val="24"/>
        </w:rPr>
      </w:pPr>
    </w:p>
    <w:p w14:paraId="0A9F6102" w14:textId="77777777" w:rsidR="00B27065" w:rsidRDefault="00B27065">
      <w:pPr>
        <w:pStyle w:val="ConsPlusNormal"/>
        <w:jc w:val="both"/>
        <w:rPr>
          <w:rFonts w:ascii="Times New Roman" w:hAnsi="Times New Roman" w:cs="Times New Roman"/>
          <w:sz w:val="24"/>
          <w:szCs w:val="24"/>
        </w:rPr>
      </w:pPr>
    </w:p>
    <w:p w14:paraId="4059855C" w14:textId="77777777" w:rsidR="00B27065" w:rsidRDefault="00B27065">
      <w:pPr>
        <w:pStyle w:val="ConsPlusNormal"/>
        <w:jc w:val="both"/>
        <w:rPr>
          <w:rFonts w:ascii="Times New Roman" w:hAnsi="Times New Roman" w:cs="Times New Roman"/>
          <w:sz w:val="24"/>
          <w:szCs w:val="24"/>
        </w:rPr>
      </w:pPr>
    </w:p>
    <w:p w14:paraId="41D2101B" w14:textId="77777777" w:rsidR="00B27065" w:rsidRDefault="00B27065">
      <w:pPr>
        <w:pStyle w:val="ConsPlusNormal"/>
        <w:jc w:val="both"/>
        <w:rPr>
          <w:rFonts w:ascii="Times New Roman" w:hAnsi="Times New Roman" w:cs="Times New Roman"/>
          <w:sz w:val="24"/>
          <w:szCs w:val="24"/>
        </w:rPr>
      </w:pPr>
    </w:p>
    <w:p w14:paraId="24BAE1DA" w14:textId="77777777" w:rsidR="00B27065" w:rsidRPr="00DB1372" w:rsidRDefault="00B27065">
      <w:pPr>
        <w:pStyle w:val="ConsPlusNormal"/>
        <w:jc w:val="both"/>
        <w:rPr>
          <w:rFonts w:ascii="Times New Roman" w:hAnsi="Times New Roman" w:cs="Times New Roman"/>
          <w:sz w:val="24"/>
          <w:szCs w:val="24"/>
        </w:rPr>
      </w:pPr>
    </w:p>
    <w:p w14:paraId="3BB54F51" w14:textId="77777777" w:rsidR="00046E50" w:rsidRPr="00DB1372" w:rsidRDefault="00046E50">
      <w:pPr>
        <w:pStyle w:val="ConsPlusNormal"/>
        <w:jc w:val="right"/>
        <w:outlineLvl w:val="1"/>
        <w:rPr>
          <w:rFonts w:ascii="Times New Roman" w:hAnsi="Times New Roman" w:cs="Times New Roman"/>
          <w:sz w:val="24"/>
          <w:szCs w:val="24"/>
        </w:rPr>
      </w:pPr>
      <w:r w:rsidRPr="00DB1372">
        <w:rPr>
          <w:rFonts w:ascii="Times New Roman" w:hAnsi="Times New Roman" w:cs="Times New Roman"/>
          <w:sz w:val="24"/>
          <w:szCs w:val="24"/>
        </w:rPr>
        <w:t>Приложение N 2</w:t>
      </w:r>
    </w:p>
    <w:p w14:paraId="35B0BB81"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к Административному регламенту</w:t>
      </w:r>
    </w:p>
    <w:p w14:paraId="58161EFA" w14:textId="4F66A246"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 xml:space="preserve">Администрации </w:t>
      </w:r>
      <w:r w:rsidR="00C76A8C">
        <w:rPr>
          <w:rFonts w:ascii="Times New Roman" w:hAnsi="Times New Roman" w:cs="Times New Roman"/>
          <w:sz w:val="24"/>
          <w:szCs w:val="24"/>
        </w:rPr>
        <w:t>Суоярвского</w:t>
      </w:r>
    </w:p>
    <w:p w14:paraId="63AF31DD" w14:textId="73EE2C97" w:rsidR="00046E50" w:rsidRPr="00DB1372" w:rsidRDefault="00C76A8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w:t>
      </w:r>
      <w:r w:rsidR="00046E50" w:rsidRPr="00DB1372">
        <w:rPr>
          <w:rFonts w:ascii="Times New Roman" w:hAnsi="Times New Roman" w:cs="Times New Roman"/>
          <w:sz w:val="24"/>
          <w:szCs w:val="24"/>
        </w:rPr>
        <w:t>округа по предоставлению</w:t>
      </w:r>
    </w:p>
    <w:p w14:paraId="5318CB58"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муниципальной услуги "Направление</w:t>
      </w:r>
    </w:p>
    <w:p w14:paraId="793DC38F"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уведомления о соответствии построенных</w:t>
      </w:r>
    </w:p>
    <w:p w14:paraId="518447EC"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или реконструированных объектов</w:t>
      </w:r>
    </w:p>
    <w:p w14:paraId="5AC8160E"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индивидуального жилищного строительства</w:t>
      </w:r>
    </w:p>
    <w:p w14:paraId="4902F173"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или садового дома требованиям</w:t>
      </w:r>
    </w:p>
    <w:p w14:paraId="10F5A4DE"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законодательства Российской Федерации</w:t>
      </w:r>
    </w:p>
    <w:p w14:paraId="3AC29531"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о градостроительной деятельности"</w:t>
      </w:r>
    </w:p>
    <w:p w14:paraId="55E249A6" w14:textId="77777777" w:rsidR="00046E50" w:rsidRPr="00DB1372" w:rsidRDefault="00046E50">
      <w:pPr>
        <w:pStyle w:val="ConsPlusNormal"/>
        <w:jc w:val="both"/>
        <w:rPr>
          <w:rFonts w:ascii="Times New Roman" w:hAnsi="Times New Roman" w:cs="Times New Roman"/>
          <w:sz w:val="24"/>
          <w:szCs w:val="24"/>
        </w:rPr>
      </w:pPr>
    </w:p>
    <w:p w14:paraId="65303EC4" w14:textId="77777777" w:rsidR="00046E50" w:rsidRPr="00DB1372" w:rsidRDefault="00046E50">
      <w:pPr>
        <w:pStyle w:val="ConsPlusTitle"/>
        <w:jc w:val="center"/>
        <w:rPr>
          <w:rFonts w:ascii="Times New Roman" w:hAnsi="Times New Roman" w:cs="Times New Roman"/>
          <w:sz w:val="24"/>
          <w:szCs w:val="24"/>
        </w:rPr>
      </w:pPr>
      <w:bookmarkStart w:id="30" w:name="P720"/>
      <w:bookmarkEnd w:id="30"/>
      <w:r w:rsidRPr="00DB1372">
        <w:rPr>
          <w:rFonts w:ascii="Times New Roman" w:hAnsi="Times New Roman" w:cs="Times New Roman"/>
          <w:sz w:val="24"/>
          <w:szCs w:val="24"/>
        </w:rPr>
        <w:t>ПЕРЕЧЕНЬ</w:t>
      </w:r>
    </w:p>
    <w:p w14:paraId="06E4E0C4"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ДОКУМЕНТОВ, НЕОБХОДИМЫХ ДЛЯ ПРЕДОСТАВЛЕНИЯ</w:t>
      </w:r>
    </w:p>
    <w:p w14:paraId="158F6079" w14:textId="77777777" w:rsidR="00046E50" w:rsidRPr="00DB1372" w:rsidRDefault="00046E50">
      <w:pPr>
        <w:pStyle w:val="ConsPlusTitle"/>
        <w:jc w:val="center"/>
        <w:rPr>
          <w:rFonts w:ascii="Times New Roman" w:hAnsi="Times New Roman" w:cs="Times New Roman"/>
          <w:sz w:val="24"/>
          <w:szCs w:val="24"/>
        </w:rPr>
      </w:pPr>
      <w:r w:rsidRPr="00DB1372">
        <w:rPr>
          <w:rFonts w:ascii="Times New Roman" w:hAnsi="Times New Roman" w:cs="Times New Roman"/>
          <w:sz w:val="24"/>
          <w:szCs w:val="24"/>
        </w:rPr>
        <w:t>МУНИЦИПАЛЬНОЙ УСЛУГИ</w:t>
      </w:r>
    </w:p>
    <w:p w14:paraId="3874CE4F" w14:textId="77777777" w:rsidR="00046E50" w:rsidRPr="00DB1372" w:rsidRDefault="00046E50">
      <w:pPr>
        <w:pStyle w:val="ConsPlusNormal"/>
        <w:jc w:val="both"/>
        <w:rPr>
          <w:rFonts w:ascii="Times New Roman" w:hAnsi="Times New Roman" w:cs="Times New Roman"/>
          <w:sz w:val="24"/>
          <w:szCs w:val="24"/>
        </w:rPr>
      </w:pPr>
    </w:p>
    <w:p w14:paraId="741B8A0F" w14:textId="77777777" w:rsidR="00046E50" w:rsidRPr="00DB1372" w:rsidRDefault="00046E50">
      <w:pPr>
        <w:pStyle w:val="ConsPlusNormal"/>
        <w:ind w:firstLine="540"/>
        <w:jc w:val="both"/>
        <w:rPr>
          <w:rFonts w:ascii="Times New Roman" w:hAnsi="Times New Roman" w:cs="Times New Roman"/>
          <w:sz w:val="24"/>
          <w:szCs w:val="24"/>
        </w:rPr>
      </w:pPr>
      <w:r w:rsidRPr="00DB1372">
        <w:rPr>
          <w:rFonts w:ascii="Times New Roman" w:hAnsi="Times New Roman" w:cs="Times New Roman"/>
          <w:sz w:val="24"/>
          <w:szCs w:val="24"/>
        </w:rPr>
        <w:t>1)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Администрацию, в том числе через МФЦ.</w:t>
      </w:r>
    </w:p>
    <w:p w14:paraId="5F8C47BA"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случае представления документов в электронной форме посредством ЕПГУ направление указанного документа не требуется;</w:t>
      </w:r>
    </w:p>
    <w:p w14:paraId="23A8822A"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31" w:name="P726"/>
      <w:bookmarkEnd w:id="31"/>
      <w:r w:rsidRPr="00DB1372">
        <w:rPr>
          <w:rFonts w:ascii="Times New Roman" w:hAnsi="Times New Roman" w:cs="Times New Roman"/>
          <w:sz w:val="24"/>
          <w:szCs w:val="24"/>
        </w:rPr>
        <w:t>2) документ, подтверждающий полномочия представителя заявителя, в случае, если уведомление об окончании строительства направлено представителем заявителя.</w:t>
      </w:r>
    </w:p>
    <w:p w14:paraId="129645B3"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В случае направления уведомления об окончании строительства в электронной форме посредством ЕПГУ представителем заявителя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9FC9F99"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B837391" w14:textId="77777777" w:rsidR="00046E50" w:rsidRPr="00DB1372" w:rsidRDefault="00046E50">
      <w:pPr>
        <w:pStyle w:val="ConsPlusNormal"/>
        <w:spacing w:before="220"/>
        <w:ind w:firstLine="540"/>
        <w:jc w:val="both"/>
        <w:rPr>
          <w:rFonts w:ascii="Times New Roman" w:hAnsi="Times New Roman" w:cs="Times New Roman"/>
          <w:sz w:val="24"/>
          <w:szCs w:val="24"/>
        </w:rPr>
      </w:pPr>
      <w:r w:rsidRPr="00DB1372">
        <w:rPr>
          <w:rFonts w:ascii="Times New Roman" w:hAnsi="Times New Roman" w:cs="Times New Roman"/>
          <w:sz w:val="24"/>
          <w:szCs w:val="24"/>
        </w:rPr>
        <w:t>4) технический план объекта индивидуального жилищного строительства или садового дома;</w:t>
      </w:r>
    </w:p>
    <w:p w14:paraId="5CF56A59" w14:textId="77777777" w:rsidR="00046E50" w:rsidRPr="00DB1372" w:rsidRDefault="00046E50">
      <w:pPr>
        <w:pStyle w:val="ConsPlusNormal"/>
        <w:spacing w:before="220"/>
        <w:ind w:firstLine="540"/>
        <w:jc w:val="both"/>
        <w:rPr>
          <w:rFonts w:ascii="Times New Roman" w:hAnsi="Times New Roman" w:cs="Times New Roman"/>
          <w:sz w:val="24"/>
          <w:szCs w:val="24"/>
        </w:rPr>
      </w:pPr>
      <w:bookmarkStart w:id="32" w:name="P730"/>
      <w:bookmarkEnd w:id="32"/>
      <w:r w:rsidRPr="00DB1372">
        <w:rPr>
          <w:rFonts w:ascii="Times New Roman" w:hAnsi="Times New Roman" w:cs="Times New Roman"/>
          <w:sz w:val="24"/>
          <w:szCs w:val="24"/>
        </w:rPr>
        <w:t>5) заключенное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4DFDCF05" w14:textId="77777777" w:rsidR="00046E50" w:rsidRPr="00DB1372" w:rsidRDefault="00046E50">
      <w:pPr>
        <w:pStyle w:val="ConsPlusNormal"/>
        <w:jc w:val="both"/>
        <w:rPr>
          <w:rFonts w:ascii="Times New Roman" w:hAnsi="Times New Roman" w:cs="Times New Roman"/>
          <w:sz w:val="24"/>
          <w:szCs w:val="24"/>
        </w:rPr>
      </w:pPr>
    </w:p>
    <w:p w14:paraId="1CFBC1DE" w14:textId="77777777" w:rsidR="00046E50" w:rsidRPr="00DB1372" w:rsidRDefault="00046E50">
      <w:pPr>
        <w:pStyle w:val="ConsPlusNormal"/>
        <w:jc w:val="both"/>
        <w:rPr>
          <w:rFonts w:ascii="Times New Roman" w:hAnsi="Times New Roman" w:cs="Times New Roman"/>
          <w:sz w:val="24"/>
          <w:szCs w:val="24"/>
        </w:rPr>
      </w:pPr>
    </w:p>
    <w:p w14:paraId="01492D55" w14:textId="77777777" w:rsidR="00046E50" w:rsidRPr="00DB1372" w:rsidRDefault="00046E50">
      <w:pPr>
        <w:pStyle w:val="ConsPlusNormal"/>
        <w:jc w:val="both"/>
        <w:rPr>
          <w:rFonts w:ascii="Times New Roman" w:hAnsi="Times New Roman" w:cs="Times New Roman"/>
          <w:sz w:val="24"/>
          <w:szCs w:val="24"/>
        </w:rPr>
      </w:pPr>
    </w:p>
    <w:p w14:paraId="6F5CB486" w14:textId="77777777" w:rsidR="00046E50" w:rsidRDefault="00046E50">
      <w:pPr>
        <w:pStyle w:val="ConsPlusNormal"/>
        <w:jc w:val="both"/>
        <w:rPr>
          <w:rFonts w:ascii="Times New Roman" w:hAnsi="Times New Roman" w:cs="Times New Roman"/>
          <w:sz w:val="24"/>
          <w:szCs w:val="24"/>
        </w:rPr>
      </w:pPr>
    </w:p>
    <w:p w14:paraId="66647086" w14:textId="77777777" w:rsidR="00B27065" w:rsidRPr="00DB1372" w:rsidRDefault="00B27065">
      <w:pPr>
        <w:pStyle w:val="ConsPlusNormal"/>
        <w:jc w:val="both"/>
        <w:rPr>
          <w:rFonts w:ascii="Times New Roman" w:hAnsi="Times New Roman" w:cs="Times New Roman"/>
          <w:sz w:val="24"/>
          <w:szCs w:val="24"/>
        </w:rPr>
      </w:pPr>
    </w:p>
    <w:p w14:paraId="52865DAF" w14:textId="77777777" w:rsidR="00046E50" w:rsidRPr="00DB1372" w:rsidRDefault="00046E50">
      <w:pPr>
        <w:pStyle w:val="ConsPlusNormal"/>
        <w:jc w:val="both"/>
        <w:rPr>
          <w:rFonts w:ascii="Times New Roman" w:hAnsi="Times New Roman" w:cs="Times New Roman"/>
          <w:sz w:val="24"/>
          <w:szCs w:val="24"/>
        </w:rPr>
      </w:pPr>
    </w:p>
    <w:p w14:paraId="07C4E243" w14:textId="77777777" w:rsidR="00046E50" w:rsidRPr="00DB1372" w:rsidRDefault="00046E50">
      <w:pPr>
        <w:pStyle w:val="ConsPlusNormal"/>
        <w:jc w:val="right"/>
        <w:outlineLvl w:val="1"/>
        <w:rPr>
          <w:rFonts w:ascii="Times New Roman" w:hAnsi="Times New Roman" w:cs="Times New Roman"/>
          <w:sz w:val="24"/>
          <w:szCs w:val="24"/>
        </w:rPr>
      </w:pPr>
      <w:r w:rsidRPr="00DB1372">
        <w:rPr>
          <w:rFonts w:ascii="Times New Roman" w:hAnsi="Times New Roman" w:cs="Times New Roman"/>
          <w:sz w:val="24"/>
          <w:szCs w:val="24"/>
        </w:rPr>
        <w:t>Приложение N 3</w:t>
      </w:r>
    </w:p>
    <w:p w14:paraId="2728D618"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к Административному регламенту</w:t>
      </w:r>
    </w:p>
    <w:p w14:paraId="64AA2192" w14:textId="3A0C7B7E"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 xml:space="preserve">Администрации </w:t>
      </w:r>
      <w:r w:rsidR="00C76A8C">
        <w:rPr>
          <w:rFonts w:ascii="Times New Roman" w:hAnsi="Times New Roman" w:cs="Times New Roman"/>
          <w:sz w:val="24"/>
          <w:szCs w:val="24"/>
        </w:rPr>
        <w:t>Суоярвского</w:t>
      </w:r>
    </w:p>
    <w:p w14:paraId="6DD6C97C" w14:textId="1DAE2E51" w:rsidR="00046E50" w:rsidRPr="00DB1372" w:rsidRDefault="00C76A8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w:t>
      </w:r>
      <w:r w:rsidR="00046E50" w:rsidRPr="00DB1372">
        <w:rPr>
          <w:rFonts w:ascii="Times New Roman" w:hAnsi="Times New Roman" w:cs="Times New Roman"/>
          <w:sz w:val="24"/>
          <w:szCs w:val="24"/>
        </w:rPr>
        <w:t xml:space="preserve"> округа по предоставлению</w:t>
      </w:r>
    </w:p>
    <w:p w14:paraId="63FC8604"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муниципальной услуги "Направление</w:t>
      </w:r>
    </w:p>
    <w:p w14:paraId="69AE3DEA"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уведомления о соответствии построенных</w:t>
      </w:r>
    </w:p>
    <w:p w14:paraId="5C8A1A84"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или реконструированных объектов</w:t>
      </w:r>
    </w:p>
    <w:p w14:paraId="392811FF"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индивидуального жилищного строительства</w:t>
      </w:r>
    </w:p>
    <w:p w14:paraId="51472785"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или садового дома требованиям</w:t>
      </w:r>
    </w:p>
    <w:p w14:paraId="31C408E3"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законодательства Российской Федерации</w:t>
      </w:r>
    </w:p>
    <w:p w14:paraId="4895B1B3"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о градостроительной деятельности"</w:t>
      </w:r>
    </w:p>
    <w:p w14:paraId="31CEF393" w14:textId="77777777" w:rsidR="00046E50" w:rsidRPr="00DB1372" w:rsidRDefault="00046E50">
      <w:pPr>
        <w:pStyle w:val="ConsPlusNormal"/>
        <w:jc w:val="both"/>
        <w:rPr>
          <w:rFonts w:ascii="Times New Roman" w:hAnsi="Times New Roman" w:cs="Times New Roman"/>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551"/>
        <w:gridCol w:w="1926"/>
        <w:gridCol w:w="1303"/>
        <w:gridCol w:w="3288"/>
      </w:tblGrid>
      <w:tr w:rsidR="00046E50" w:rsidRPr="00DB1372" w14:paraId="31824872" w14:textId="77777777">
        <w:tc>
          <w:tcPr>
            <w:tcW w:w="4477" w:type="dxa"/>
            <w:gridSpan w:val="2"/>
            <w:tcBorders>
              <w:top w:val="nil"/>
              <w:bottom w:val="nil"/>
            </w:tcBorders>
          </w:tcPr>
          <w:p w14:paraId="6B63162E" w14:textId="77777777" w:rsidR="00046E50" w:rsidRPr="00DB1372" w:rsidRDefault="00046E50">
            <w:pPr>
              <w:pStyle w:val="ConsPlusNormal"/>
              <w:rPr>
                <w:rFonts w:ascii="Times New Roman" w:hAnsi="Times New Roman" w:cs="Times New Roman"/>
                <w:sz w:val="24"/>
                <w:szCs w:val="24"/>
              </w:rPr>
            </w:pPr>
          </w:p>
        </w:tc>
        <w:tc>
          <w:tcPr>
            <w:tcW w:w="4591" w:type="dxa"/>
            <w:gridSpan w:val="2"/>
            <w:tcBorders>
              <w:top w:val="nil"/>
              <w:bottom w:val="nil"/>
            </w:tcBorders>
          </w:tcPr>
          <w:p w14:paraId="5356E35D"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Кому</w:t>
            </w:r>
          </w:p>
          <w:p w14:paraId="475D3BFA"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_____________________________________</w:t>
            </w:r>
          </w:p>
          <w:p w14:paraId="5ED2D3D0"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804">
              <w:r w:rsidRPr="00DB1372">
                <w:rPr>
                  <w:rFonts w:ascii="Times New Roman" w:hAnsi="Times New Roman" w:cs="Times New Roman"/>
                  <w:color w:val="0000FF"/>
                  <w:sz w:val="24"/>
                  <w:szCs w:val="24"/>
                </w:rPr>
                <w:t>&lt;*&gt;</w:t>
              </w:r>
            </w:hyperlink>
            <w:r w:rsidRPr="00DB1372">
              <w:rPr>
                <w:rFonts w:ascii="Times New Roman" w:hAnsi="Times New Roman" w:cs="Times New Roman"/>
                <w:sz w:val="24"/>
                <w:szCs w:val="24"/>
              </w:rPr>
              <w:t>, ОГРН - для юридического лица</w:t>
            </w:r>
          </w:p>
          <w:p w14:paraId="5914C547"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_____________________________________</w:t>
            </w:r>
          </w:p>
          <w:p w14:paraId="0CE11228"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почтовый индекс и адрес, телефон, адрес электронной почты застройщика)</w:t>
            </w:r>
          </w:p>
        </w:tc>
      </w:tr>
      <w:tr w:rsidR="00046E50" w:rsidRPr="00DB1372" w14:paraId="3DBBF960" w14:textId="77777777">
        <w:tblPrEx>
          <w:tblBorders>
            <w:insideV w:val="single" w:sz="4" w:space="0" w:color="auto"/>
          </w:tblBorders>
        </w:tblPrEx>
        <w:tc>
          <w:tcPr>
            <w:tcW w:w="9068" w:type="dxa"/>
            <w:gridSpan w:val="4"/>
            <w:tcBorders>
              <w:top w:val="nil"/>
              <w:left w:val="nil"/>
              <w:bottom w:val="nil"/>
              <w:right w:val="nil"/>
            </w:tcBorders>
          </w:tcPr>
          <w:p w14:paraId="6E2214EE" w14:textId="77777777" w:rsidR="00046E50" w:rsidRPr="00DB1372" w:rsidRDefault="00046E50">
            <w:pPr>
              <w:pStyle w:val="ConsPlusNormal"/>
              <w:jc w:val="center"/>
              <w:rPr>
                <w:rFonts w:ascii="Times New Roman" w:hAnsi="Times New Roman" w:cs="Times New Roman"/>
                <w:sz w:val="24"/>
                <w:szCs w:val="24"/>
              </w:rPr>
            </w:pPr>
            <w:bookmarkStart w:id="33" w:name="P754"/>
            <w:bookmarkEnd w:id="33"/>
            <w:r w:rsidRPr="00DB1372">
              <w:rPr>
                <w:rFonts w:ascii="Times New Roman" w:hAnsi="Times New Roman" w:cs="Times New Roman"/>
                <w:sz w:val="24"/>
                <w:szCs w:val="24"/>
              </w:rPr>
              <w:t>РЕШЕНИЕ</w:t>
            </w:r>
          </w:p>
          <w:p w14:paraId="2C89CE4C"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об отказе в приеме документов</w:t>
            </w:r>
          </w:p>
        </w:tc>
      </w:tr>
      <w:tr w:rsidR="00046E50" w:rsidRPr="00DB1372" w14:paraId="6A176E5B" w14:textId="77777777">
        <w:tblPrEx>
          <w:tblBorders>
            <w:insideV w:val="single" w:sz="4" w:space="0" w:color="auto"/>
          </w:tblBorders>
        </w:tblPrEx>
        <w:tc>
          <w:tcPr>
            <w:tcW w:w="9068" w:type="dxa"/>
            <w:gridSpan w:val="4"/>
            <w:tcBorders>
              <w:top w:val="nil"/>
              <w:left w:val="nil"/>
              <w:bottom w:val="nil"/>
              <w:right w:val="nil"/>
            </w:tcBorders>
          </w:tcPr>
          <w:p w14:paraId="6F5AA174"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__________________________________________________________________________</w:t>
            </w:r>
          </w:p>
          <w:p w14:paraId="02F0C738"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r w:rsidR="00046E50" w:rsidRPr="00DB1372" w14:paraId="112FF7ED" w14:textId="77777777">
        <w:tblPrEx>
          <w:tblBorders>
            <w:insideV w:val="single" w:sz="4" w:space="0" w:color="auto"/>
          </w:tblBorders>
        </w:tblPrEx>
        <w:tc>
          <w:tcPr>
            <w:tcW w:w="9068" w:type="dxa"/>
            <w:gridSpan w:val="4"/>
            <w:tcBorders>
              <w:top w:val="nil"/>
              <w:left w:val="nil"/>
              <w:right w:val="nil"/>
            </w:tcBorders>
          </w:tcPr>
          <w:p w14:paraId="1FF1900D" w14:textId="77777777"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t>В приеме документов для предоставления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Вам отказано по следующим основаниям:</w:t>
            </w:r>
          </w:p>
        </w:tc>
      </w:tr>
      <w:tr w:rsidR="00046E50" w:rsidRPr="00DB1372" w14:paraId="34DE2CD3" w14:textId="77777777">
        <w:tblPrEx>
          <w:tblBorders>
            <w:left w:val="single" w:sz="4" w:space="0" w:color="auto"/>
            <w:right w:val="single" w:sz="4" w:space="0" w:color="auto"/>
            <w:insideH w:val="single" w:sz="4" w:space="0" w:color="auto"/>
            <w:insideV w:val="single" w:sz="4" w:space="0" w:color="auto"/>
          </w:tblBorders>
        </w:tblPrEx>
        <w:tc>
          <w:tcPr>
            <w:tcW w:w="2551" w:type="dxa"/>
            <w:vAlign w:val="center"/>
          </w:tcPr>
          <w:p w14:paraId="7846F139"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N пункта Административного регламента</w:t>
            </w:r>
          </w:p>
        </w:tc>
        <w:tc>
          <w:tcPr>
            <w:tcW w:w="3229" w:type="dxa"/>
            <w:gridSpan w:val="2"/>
            <w:vAlign w:val="center"/>
          </w:tcPr>
          <w:p w14:paraId="54A10567"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288" w:type="dxa"/>
            <w:vAlign w:val="center"/>
          </w:tcPr>
          <w:p w14:paraId="40591743"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Разъяснение причин отказа в приеме документов</w:t>
            </w:r>
          </w:p>
        </w:tc>
      </w:tr>
      <w:tr w:rsidR="00046E50" w:rsidRPr="00DB1372" w14:paraId="2A0347ED" w14:textId="77777777">
        <w:tblPrEx>
          <w:tblBorders>
            <w:left w:val="single" w:sz="4" w:space="0" w:color="auto"/>
            <w:right w:val="single" w:sz="4" w:space="0" w:color="auto"/>
            <w:insideH w:val="single" w:sz="4" w:space="0" w:color="auto"/>
            <w:insideV w:val="single" w:sz="4" w:space="0" w:color="auto"/>
          </w:tblBorders>
        </w:tblPrEx>
        <w:tc>
          <w:tcPr>
            <w:tcW w:w="2551" w:type="dxa"/>
          </w:tcPr>
          <w:p w14:paraId="4A6A5911" w14:textId="77777777" w:rsidR="00046E50" w:rsidRPr="00DB1372" w:rsidRDefault="001A5737">
            <w:pPr>
              <w:pStyle w:val="ConsPlusNormal"/>
              <w:rPr>
                <w:rFonts w:ascii="Times New Roman" w:hAnsi="Times New Roman" w:cs="Times New Roman"/>
                <w:sz w:val="24"/>
                <w:szCs w:val="24"/>
              </w:rPr>
            </w:pPr>
            <w:hyperlink w:anchor="P247">
              <w:r w:rsidR="00046E50" w:rsidRPr="00DB1372">
                <w:rPr>
                  <w:rFonts w:ascii="Times New Roman" w:hAnsi="Times New Roman" w:cs="Times New Roman"/>
                  <w:color w:val="0000FF"/>
                  <w:sz w:val="24"/>
                  <w:szCs w:val="24"/>
                </w:rPr>
                <w:t>подпункт 2.26.1 пункта 2.26</w:t>
              </w:r>
            </w:hyperlink>
          </w:p>
        </w:tc>
        <w:tc>
          <w:tcPr>
            <w:tcW w:w="3229" w:type="dxa"/>
            <w:gridSpan w:val="2"/>
          </w:tcPr>
          <w:p w14:paraId="6CE7C6C7"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 xml:space="preserve">подача документов в орган, не уполномоченный на предоставление </w:t>
            </w:r>
            <w:r w:rsidRPr="00DB1372">
              <w:rPr>
                <w:rFonts w:ascii="Times New Roman" w:hAnsi="Times New Roman" w:cs="Times New Roman"/>
                <w:sz w:val="24"/>
                <w:szCs w:val="24"/>
              </w:rPr>
              <w:lastRenderedPageBreak/>
              <w:t>муниципальной услуги</w:t>
            </w:r>
          </w:p>
        </w:tc>
        <w:tc>
          <w:tcPr>
            <w:tcW w:w="3288" w:type="dxa"/>
          </w:tcPr>
          <w:p w14:paraId="12C1A5D3"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lastRenderedPageBreak/>
              <w:t xml:space="preserve">Указывается, какое ведомство предоставляет услугу, информация о его </w:t>
            </w:r>
            <w:r w:rsidRPr="00DB1372">
              <w:rPr>
                <w:rFonts w:ascii="Times New Roman" w:hAnsi="Times New Roman" w:cs="Times New Roman"/>
                <w:sz w:val="24"/>
                <w:szCs w:val="24"/>
              </w:rPr>
              <w:lastRenderedPageBreak/>
              <w:t>местонахождении</w:t>
            </w:r>
          </w:p>
        </w:tc>
      </w:tr>
      <w:tr w:rsidR="00046E50" w:rsidRPr="00DB1372" w14:paraId="71D63B41" w14:textId="77777777">
        <w:tblPrEx>
          <w:tblBorders>
            <w:left w:val="single" w:sz="4" w:space="0" w:color="auto"/>
            <w:right w:val="single" w:sz="4" w:space="0" w:color="auto"/>
            <w:insideH w:val="single" w:sz="4" w:space="0" w:color="auto"/>
            <w:insideV w:val="single" w:sz="4" w:space="0" w:color="auto"/>
          </w:tblBorders>
        </w:tblPrEx>
        <w:tc>
          <w:tcPr>
            <w:tcW w:w="2551" w:type="dxa"/>
          </w:tcPr>
          <w:p w14:paraId="5AEB1262" w14:textId="77777777" w:rsidR="00046E50" w:rsidRPr="00DB1372" w:rsidRDefault="001A5737">
            <w:pPr>
              <w:pStyle w:val="ConsPlusNormal"/>
              <w:rPr>
                <w:rFonts w:ascii="Times New Roman" w:hAnsi="Times New Roman" w:cs="Times New Roman"/>
                <w:sz w:val="24"/>
                <w:szCs w:val="24"/>
              </w:rPr>
            </w:pPr>
            <w:hyperlink w:anchor="P248">
              <w:r w:rsidR="00046E50" w:rsidRPr="00DB1372">
                <w:rPr>
                  <w:rFonts w:ascii="Times New Roman" w:hAnsi="Times New Roman" w:cs="Times New Roman"/>
                  <w:color w:val="0000FF"/>
                  <w:sz w:val="24"/>
                  <w:szCs w:val="24"/>
                </w:rPr>
                <w:t>подпункт 2.26.2 пункта 2.26</w:t>
              </w:r>
            </w:hyperlink>
          </w:p>
        </w:tc>
        <w:tc>
          <w:tcPr>
            <w:tcW w:w="3229" w:type="dxa"/>
            <w:gridSpan w:val="2"/>
          </w:tcPr>
          <w:p w14:paraId="072D17CA"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подача уведомления об окончании строительства от имени заявителя не уполномоченным на то лицом</w:t>
            </w:r>
          </w:p>
        </w:tc>
        <w:tc>
          <w:tcPr>
            <w:tcW w:w="3288" w:type="dxa"/>
          </w:tcPr>
          <w:p w14:paraId="67F66038"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Указывается основание причины отказа</w:t>
            </w:r>
          </w:p>
        </w:tc>
      </w:tr>
      <w:tr w:rsidR="00046E50" w:rsidRPr="00DB1372" w14:paraId="63FB1B05" w14:textId="77777777">
        <w:tblPrEx>
          <w:tblBorders>
            <w:left w:val="single" w:sz="4" w:space="0" w:color="auto"/>
            <w:right w:val="single" w:sz="4" w:space="0" w:color="auto"/>
            <w:insideH w:val="single" w:sz="4" w:space="0" w:color="auto"/>
            <w:insideV w:val="single" w:sz="4" w:space="0" w:color="auto"/>
          </w:tblBorders>
        </w:tblPrEx>
        <w:tc>
          <w:tcPr>
            <w:tcW w:w="2551" w:type="dxa"/>
          </w:tcPr>
          <w:p w14:paraId="42AC1091" w14:textId="77777777" w:rsidR="00046E50" w:rsidRPr="00DB1372" w:rsidRDefault="001A5737">
            <w:pPr>
              <w:pStyle w:val="ConsPlusNormal"/>
              <w:rPr>
                <w:rFonts w:ascii="Times New Roman" w:hAnsi="Times New Roman" w:cs="Times New Roman"/>
                <w:sz w:val="24"/>
                <w:szCs w:val="24"/>
              </w:rPr>
            </w:pPr>
            <w:hyperlink w:anchor="P249">
              <w:r w:rsidR="00046E50" w:rsidRPr="00DB1372">
                <w:rPr>
                  <w:rFonts w:ascii="Times New Roman" w:hAnsi="Times New Roman" w:cs="Times New Roman"/>
                  <w:color w:val="0000FF"/>
                  <w:sz w:val="24"/>
                  <w:szCs w:val="24"/>
                </w:rPr>
                <w:t>подпункт 2.26.3 пункта 2.26</w:t>
              </w:r>
            </w:hyperlink>
          </w:p>
        </w:tc>
        <w:tc>
          <w:tcPr>
            <w:tcW w:w="3229" w:type="dxa"/>
            <w:gridSpan w:val="2"/>
          </w:tcPr>
          <w:p w14:paraId="5E047080"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288" w:type="dxa"/>
          </w:tcPr>
          <w:p w14:paraId="6B5CD8EE"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Указывается исчерпывающий перечень документов, утративших силу</w:t>
            </w:r>
          </w:p>
        </w:tc>
      </w:tr>
      <w:tr w:rsidR="00046E50" w:rsidRPr="00DB1372" w14:paraId="41C0F32C" w14:textId="77777777">
        <w:tblPrEx>
          <w:tblBorders>
            <w:left w:val="single" w:sz="4" w:space="0" w:color="auto"/>
            <w:right w:val="single" w:sz="4" w:space="0" w:color="auto"/>
            <w:insideH w:val="single" w:sz="4" w:space="0" w:color="auto"/>
            <w:insideV w:val="single" w:sz="4" w:space="0" w:color="auto"/>
          </w:tblBorders>
        </w:tblPrEx>
        <w:tc>
          <w:tcPr>
            <w:tcW w:w="2551" w:type="dxa"/>
          </w:tcPr>
          <w:p w14:paraId="334872B2" w14:textId="77777777" w:rsidR="00046E50" w:rsidRPr="00DB1372" w:rsidRDefault="001A5737">
            <w:pPr>
              <w:pStyle w:val="ConsPlusNormal"/>
              <w:rPr>
                <w:rFonts w:ascii="Times New Roman" w:hAnsi="Times New Roman" w:cs="Times New Roman"/>
                <w:sz w:val="24"/>
                <w:szCs w:val="24"/>
              </w:rPr>
            </w:pPr>
            <w:hyperlink w:anchor="P250">
              <w:r w:rsidR="00046E50" w:rsidRPr="00DB1372">
                <w:rPr>
                  <w:rFonts w:ascii="Times New Roman" w:hAnsi="Times New Roman" w:cs="Times New Roman"/>
                  <w:color w:val="0000FF"/>
                  <w:sz w:val="24"/>
                  <w:szCs w:val="24"/>
                </w:rPr>
                <w:t>подпункт 2.26.4 пункта 2.26</w:t>
              </w:r>
            </w:hyperlink>
          </w:p>
        </w:tc>
        <w:tc>
          <w:tcPr>
            <w:tcW w:w="3229" w:type="dxa"/>
            <w:gridSpan w:val="2"/>
          </w:tcPr>
          <w:p w14:paraId="7D64F55F"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подача документов, содержащих подчистки и исправления текста, не заверенные в порядке, установленном законодательством Российской Федерации;</w:t>
            </w:r>
          </w:p>
          <w:p w14:paraId="25262E22"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288" w:type="dxa"/>
          </w:tcPr>
          <w:p w14:paraId="44C48221"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 указывается исчерпывающий перечень документов, содержащих повреждения</w:t>
            </w:r>
          </w:p>
        </w:tc>
      </w:tr>
      <w:tr w:rsidR="00046E50" w:rsidRPr="00DB1372" w14:paraId="0A50E1E6" w14:textId="77777777">
        <w:tblPrEx>
          <w:tblBorders>
            <w:left w:val="single" w:sz="4" w:space="0" w:color="auto"/>
            <w:right w:val="single" w:sz="4" w:space="0" w:color="auto"/>
            <w:insideH w:val="single" w:sz="4" w:space="0" w:color="auto"/>
            <w:insideV w:val="single" w:sz="4" w:space="0" w:color="auto"/>
          </w:tblBorders>
        </w:tblPrEx>
        <w:tc>
          <w:tcPr>
            <w:tcW w:w="2551" w:type="dxa"/>
          </w:tcPr>
          <w:p w14:paraId="223DA7E4" w14:textId="77777777" w:rsidR="00046E50" w:rsidRPr="00DB1372" w:rsidRDefault="001A5737">
            <w:pPr>
              <w:pStyle w:val="ConsPlusNormal"/>
              <w:rPr>
                <w:rFonts w:ascii="Times New Roman" w:hAnsi="Times New Roman" w:cs="Times New Roman"/>
                <w:sz w:val="24"/>
                <w:szCs w:val="24"/>
              </w:rPr>
            </w:pPr>
            <w:hyperlink w:anchor="P251">
              <w:r w:rsidR="00046E50" w:rsidRPr="00DB1372">
                <w:rPr>
                  <w:rFonts w:ascii="Times New Roman" w:hAnsi="Times New Roman" w:cs="Times New Roman"/>
                  <w:color w:val="0000FF"/>
                  <w:sz w:val="24"/>
                  <w:szCs w:val="24"/>
                </w:rPr>
                <w:t>подпункт 2.26.5 пункта 2.26</w:t>
              </w:r>
            </w:hyperlink>
          </w:p>
        </w:tc>
        <w:tc>
          <w:tcPr>
            <w:tcW w:w="3229" w:type="dxa"/>
            <w:gridSpan w:val="2"/>
          </w:tcPr>
          <w:p w14:paraId="325EA58E"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подача документов, необходимых для предоставления муниципальной услуги в электронной форме, произведена с нарушением установленных требований</w:t>
            </w:r>
          </w:p>
        </w:tc>
        <w:tc>
          <w:tcPr>
            <w:tcW w:w="3288" w:type="dxa"/>
          </w:tcPr>
          <w:p w14:paraId="7401F640"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046E50" w:rsidRPr="00DB1372" w14:paraId="2C4B6B80" w14:textId="77777777">
        <w:tblPrEx>
          <w:tblBorders>
            <w:left w:val="single" w:sz="4" w:space="0" w:color="auto"/>
            <w:right w:val="single" w:sz="4" w:space="0" w:color="auto"/>
            <w:insideH w:val="single" w:sz="4" w:space="0" w:color="auto"/>
            <w:insideV w:val="single" w:sz="4" w:space="0" w:color="auto"/>
          </w:tblBorders>
        </w:tblPrEx>
        <w:tc>
          <w:tcPr>
            <w:tcW w:w="2551" w:type="dxa"/>
          </w:tcPr>
          <w:p w14:paraId="5BF6F6B7" w14:textId="77777777" w:rsidR="00046E50" w:rsidRPr="00DB1372" w:rsidRDefault="001A5737">
            <w:pPr>
              <w:pStyle w:val="ConsPlusNormal"/>
              <w:rPr>
                <w:rFonts w:ascii="Times New Roman" w:hAnsi="Times New Roman" w:cs="Times New Roman"/>
                <w:sz w:val="24"/>
                <w:szCs w:val="24"/>
              </w:rPr>
            </w:pPr>
            <w:hyperlink w:anchor="P252">
              <w:r w:rsidR="00046E50" w:rsidRPr="00DB1372">
                <w:rPr>
                  <w:rFonts w:ascii="Times New Roman" w:hAnsi="Times New Roman" w:cs="Times New Roman"/>
                  <w:color w:val="0000FF"/>
                  <w:sz w:val="24"/>
                  <w:szCs w:val="24"/>
                </w:rPr>
                <w:t>подпункт 2.26.6 пункта 2.26</w:t>
              </w:r>
            </w:hyperlink>
          </w:p>
        </w:tc>
        <w:tc>
          <w:tcPr>
            <w:tcW w:w="3229" w:type="dxa"/>
            <w:gridSpan w:val="2"/>
          </w:tcPr>
          <w:p w14:paraId="2C63B33B"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 xml:space="preserve">несоблюдение установленных </w:t>
            </w:r>
            <w:hyperlink r:id="rId41">
              <w:r w:rsidRPr="00DB1372">
                <w:rPr>
                  <w:rFonts w:ascii="Times New Roman" w:hAnsi="Times New Roman" w:cs="Times New Roman"/>
                  <w:color w:val="0000FF"/>
                  <w:sz w:val="24"/>
                  <w:szCs w:val="24"/>
                </w:rPr>
                <w:t>статьей 11</w:t>
              </w:r>
            </w:hyperlink>
            <w:r w:rsidRPr="00DB1372">
              <w:rPr>
                <w:rFonts w:ascii="Times New Roman" w:hAnsi="Times New Roman" w:cs="Times New Roman"/>
                <w:sz w:val="24"/>
                <w:szCs w:val="24"/>
              </w:rPr>
              <w:t xml:space="preserve"> Федерального закона N 63-ФЗ условий признания квалифицированной электронной подписи действительной в </w:t>
            </w:r>
            <w:r w:rsidRPr="00DB1372">
              <w:rPr>
                <w:rFonts w:ascii="Times New Roman" w:hAnsi="Times New Roman" w:cs="Times New Roman"/>
                <w:sz w:val="24"/>
                <w:szCs w:val="24"/>
              </w:rPr>
              <w:lastRenderedPageBreak/>
              <w:t>документах, предоставленных в электронной форме</w:t>
            </w:r>
          </w:p>
        </w:tc>
        <w:tc>
          <w:tcPr>
            <w:tcW w:w="3288" w:type="dxa"/>
          </w:tcPr>
          <w:p w14:paraId="07DFB5BB"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lastRenderedPageBreak/>
              <w:t>Указывается исчерпывающий перечень электронных документов, не соответствующих указанному критерию</w:t>
            </w:r>
          </w:p>
        </w:tc>
      </w:tr>
      <w:tr w:rsidR="00046E50" w:rsidRPr="00DB1372" w14:paraId="5ACC1310" w14:textId="77777777">
        <w:tblPrEx>
          <w:tblBorders>
            <w:left w:val="single" w:sz="4" w:space="0" w:color="auto"/>
            <w:right w:val="single" w:sz="4" w:space="0" w:color="auto"/>
            <w:insideH w:val="single" w:sz="4" w:space="0" w:color="auto"/>
            <w:insideV w:val="single" w:sz="4" w:space="0" w:color="auto"/>
          </w:tblBorders>
        </w:tblPrEx>
        <w:tc>
          <w:tcPr>
            <w:tcW w:w="2551" w:type="dxa"/>
          </w:tcPr>
          <w:p w14:paraId="6467D98D" w14:textId="77777777" w:rsidR="00046E50" w:rsidRPr="00DB1372" w:rsidRDefault="001A5737">
            <w:pPr>
              <w:pStyle w:val="ConsPlusNormal"/>
              <w:rPr>
                <w:rFonts w:ascii="Times New Roman" w:hAnsi="Times New Roman" w:cs="Times New Roman"/>
                <w:sz w:val="24"/>
                <w:szCs w:val="24"/>
              </w:rPr>
            </w:pPr>
            <w:hyperlink w:anchor="P253">
              <w:r w:rsidR="00046E50" w:rsidRPr="00DB1372">
                <w:rPr>
                  <w:rFonts w:ascii="Times New Roman" w:hAnsi="Times New Roman" w:cs="Times New Roman"/>
                  <w:color w:val="0000FF"/>
                  <w:sz w:val="24"/>
                  <w:szCs w:val="24"/>
                </w:rPr>
                <w:t>подпункт 2.26.7 пункта 2.26</w:t>
              </w:r>
            </w:hyperlink>
          </w:p>
        </w:tc>
        <w:tc>
          <w:tcPr>
            <w:tcW w:w="3229" w:type="dxa"/>
            <w:gridSpan w:val="2"/>
          </w:tcPr>
          <w:p w14:paraId="7F11DE12"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неполное, некорректное заполнение полей в форме уведомления об окончании строительства, в том числе в интерактивной форме на ЕПГУ</w:t>
            </w:r>
          </w:p>
        </w:tc>
        <w:tc>
          <w:tcPr>
            <w:tcW w:w="3288" w:type="dxa"/>
          </w:tcPr>
          <w:p w14:paraId="6B814F4C"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Указывается исчерпывающий перечень неполно, некорректно заполненных полей в форме уведомления об окончании строительства</w:t>
            </w:r>
          </w:p>
        </w:tc>
      </w:tr>
      <w:tr w:rsidR="00046E50" w:rsidRPr="00DB1372" w14:paraId="5802DE43" w14:textId="77777777">
        <w:tblPrEx>
          <w:tblBorders>
            <w:left w:val="single" w:sz="4" w:space="0" w:color="auto"/>
            <w:right w:val="single" w:sz="4" w:space="0" w:color="auto"/>
            <w:insideH w:val="single" w:sz="4" w:space="0" w:color="auto"/>
            <w:insideV w:val="single" w:sz="4" w:space="0" w:color="auto"/>
          </w:tblBorders>
        </w:tblPrEx>
        <w:tc>
          <w:tcPr>
            <w:tcW w:w="2551" w:type="dxa"/>
          </w:tcPr>
          <w:p w14:paraId="620441C6" w14:textId="77777777" w:rsidR="00046E50" w:rsidRPr="00DB1372" w:rsidRDefault="001A5737">
            <w:pPr>
              <w:pStyle w:val="ConsPlusNormal"/>
              <w:rPr>
                <w:rFonts w:ascii="Times New Roman" w:hAnsi="Times New Roman" w:cs="Times New Roman"/>
                <w:sz w:val="24"/>
                <w:szCs w:val="24"/>
              </w:rPr>
            </w:pPr>
            <w:hyperlink w:anchor="P254">
              <w:r w:rsidR="00046E50" w:rsidRPr="00DB1372">
                <w:rPr>
                  <w:rFonts w:ascii="Times New Roman" w:hAnsi="Times New Roman" w:cs="Times New Roman"/>
                  <w:color w:val="0000FF"/>
                  <w:sz w:val="24"/>
                  <w:szCs w:val="24"/>
                </w:rPr>
                <w:t>подпункт 2.26.8 пункта 2.26</w:t>
              </w:r>
            </w:hyperlink>
          </w:p>
        </w:tc>
        <w:tc>
          <w:tcPr>
            <w:tcW w:w="3229" w:type="dxa"/>
            <w:gridSpan w:val="2"/>
          </w:tcPr>
          <w:p w14:paraId="585C3786"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наличие противоречивых сведений в уведомлении об окончании строительства и приложенных к нему документах</w:t>
            </w:r>
          </w:p>
        </w:tc>
        <w:tc>
          <w:tcPr>
            <w:tcW w:w="3288" w:type="dxa"/>
          </w:tcPr>
          <w:p w14:paraId="64CAED6A"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Указываются противоречивые сведения</w:t>
            </w:r>
          </w:p>
        </w:tc>
      </w:tr>
      <w:tr w:rsidR="00046E50" w:rsidRPr="00DB1372" w14:paraId="34B2FDBE" w14:textId="77777777">
        <w:tblPrEx>
          <w:tblBorders>
            <w:insideV w:val="single" w:sz="4" w:space="0" w:color="auto"/>
          </w:tblBorders>
        </w:tblPrEx>
        <w:tc>
          <w:tcPr>
            <w:tcW w:w="9068" w:type="dxa"/>
            <w:gridSpan w:val="4"/>
            <w:tcBorders>
              <w:left w:val="nil"/>
              <w:bottom w:val="nil"/>
              <w:right w:val="nil"/>
            </w:tcBorders>
          </w:tcPr>
          <w:p w14:paraId="0115999E" w14:textId="77777777" w:rsidR="00046E50" w:rsidRPr="00DB1372" w:rsidRDefault="00046E50">
            <w:pPr>
              <w:pStyle w:val="ConsPlusNormal"/>
              <w:rPr>
                <w:rFonts w:ascii="Times New Roman" w:hAnsi="Times New Roman" w:cs="Times New Roman"/>
                <w:sz w:val="24"/>
                <w:szCs w:val="24"/>
              </w:rPr>
            </w:pPr>
          </w:p>
        </w:tc>
      </w:tr>
      <w:tr w:rsidR="00046E50" w:rsidRPr="00DB1372" w14:paraId="2A8B8E9A" w14:textId="77777777">
        <w:tblPrEx>
          <w:tblBorders>
            <w:insideV w:val="single" w:sz="4" w:space="0" w:color="auto"/>
          </w:tblBorders>
        </w:tblPrEx>
        <w:tc>
          <w:tcPr>
            <w:tcW w:w="9068" w:type="dxa"/>
            <w:gridSpan w:val="4"/>
            <w:tcBorders>
              <w:top w:val="nil"/>
              <w:left w:val="nil"/>
              <w:bottom w:val="nil"/>
              <w:right w:val="nil"/>
            </w:tcBorders>
          </w:tcPr>
          <w:p w14:paraId="51BD3678"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Дополнительно информируем: __________________________________________________________________________</w:t>
            </w:r>
          </w:p>
          <w:p w14:paraId="62DF73C5"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__________________________________________________________________________.</w:t>
            </w:r>
          </w:p>
          <w:p w14:paraId="31692A61"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tc>
      </w:tr>
      <w:tr w:rsidR="00046E50" w:rsidRPr="00DB1372" w14:paraId="3DA01097" w14:textId="77777777">
        <w:tblPrEx>
          <w:tblBorders>
            <w:insideV w:val="single" w:sz="4" w:space="0" w:color="auto"/>
          </w:tblBorders>
        </w:tblPrEx>
        <w:tc>
          <w:tcPr>
            <w:tcW w:w="9068" w:type="dxa"/>
            <w:gridSpan w:val="4"/>
            <w:tcBorders>
              <w:top w:val="nil"/>
              <w:left w:val="nil"/>
              <w:bottom w:val="nil"/>
              <w:right w:val="nil"/>
            </w:tcBorders>
          </w:tcPr>
          <w:p w14:paraId="46EA68BC"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Приложение:</w:t>
            </w:r>
          </w:p>
          <w:p w14:paraId="29C0D661"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__________________________________________________________________________</w:t>
            </w:r>
          </w:p>
          <w:p w14:paraId="65ED1829"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__________________________________________________________________________.</w:t>
            </w:r>
          </w:p>
          <w:p w14:paraId="53C4BD54"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(прилагаются документы, представленные заявителем)</w:t>
            </w:r>
          </w:p>
        </w:tc>
      </w:tr>
      <w:tr w:rsidR="00046E50" w:rsidRPr="00DB1372" w14:paraId="36F73F1E" w14:textId="77777777">
        <w:tblPrEx>
          <w:tblBorders>
            <w:insideV w:val="single" w:sz="4" w:space="0" w:color="auto"/>
          </w:tblBorders>
        </w:tblPrEx>
        <w:tc>
          <w:tcPr>
            <w:tcW w:w="9068" w:type="dxa"/>
            <w:gridSpan w:val="4"/>
            <w:tcBorders>
              <w:top w:val="nil"/>
              <w:left w:val="nil"/>
              <w:bottom w:val="nil"/>
              <w:right w:val="nil"/>
            </w:tcBorders>
          </w:tcPr>
          <w:p w14:paraId="40A938DD" w14:textId="77777777" w:rsidR="00046E50" w:rsidRPr="00DB1372" w:rsidRDefault="00046E50">
            <w:pPr>
              <w:pStyle w:val="ConsPlusNormal"/>
              <w:rPr>
                <w:rFonts w:ascii="Times New Roman" w:hAnsi="Times New Roman" w:cs="Times New Roman"/>
                <w:sz w:val="24"/>
                <w:szCs w:val="24"/>
              </w:rPr>
            </w:pPr>
          </w:p>
        </w:tc>
      </w:tr>
      <w:tr w:rsidR="00046E50" w:rsidRPr="00DB1372" w14:paraId="4F0D4A7C" w14:textId="77777777">
        <w:tc>
          <w:tcPr>
            <w:tcW w:w="2551" w:type="dxa"/>
            <w:tcBorders>
              <w:top w:val="nil"/>
              <w:bottom w:val="nil"/>
            </w:tcBorders>
          </w:tcPr>
          <w:p w14:paraId="463D2AA7"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____________________</w:t>
            </w:r>
          </w:p>
          <w:p w14:paraId="339A30D2"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(должность)</w:t>
            </w:r>
          </w:p>
        </w:tc>
        <w:tc>
          <w:tcPr>
            <w:tcW w:w="3229" w:type="dxa"/>
            <w:gridSpan w:val="2"/>
            <w:tcBorders>
              <w:top w:val="nil"/>
              <w:bottom w:val="nil"/>
            </w:tcBorders>
          </w:tcPr>
          <w:p w14:paraId="3D4FAE33"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__________________</w:t>
            </w:r>
          </w:p>
          <w:p w14:paraId="34DAA010"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(подпись)</w:t>
            </w:r>
          </w:p>
        </w:tc>
        <w:tc>
          <w:tcPr>
            <w:tcW w:w="3288" w:type="dxa"/>
            <w:tcBorders>
              <w:top w:val="nil"/>
              <w:bottom w:val="nil"/>
            </w:tcBorders>
          </w:tcPr>
          <w:p w14:paraId="423B4EDE"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________________________</w:t>
            </w:r>
          </w:p>
          <w:p w14:paraId="784D784E"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(фамилия, имя, отчество (при наличии))</w:t>
            </w:r>
          </w:p>
        </w:tc>
      </w:tr>
      <w:tr w:rsidR="00046E50" w:rsidRPr="00DB1372" w14:paraId="39F00441" w14:textId="77777777">
        <w:tblPrEx>
          <w:tblBorders>
            <w:insideV w:val="single" w:sz="4" w:space="0" w:color="auto"/>
          </w:tblBorders>
        </w:tblPrEx>
        <w:tc>
          <w:tcPr>
            <w:tcW w:w="9068" w:type="dxa"/>
            <w:gridSpan w:val="4"/>
            <w:tcBorders>
              <w:top w:val="nil"/>
              <w:left w:val="nil"/>
              <w:bottom w:val="nil"/>
              <w:right w:val="nil"/>
            </w:tcBorders>
          </w:tcPr>
          <w:p w14:paraId="4BEF6484"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Дата</w:t>
            </w:r>
          </w:p>
        </w:tc>
      </w:tr>
      <w:tr w:rsidR="00046E50" w:rsidRPr="00DB1372" w14:paraId="06BD17B4" w14:textId="77777777">
        <w:tblPrEx>
          <w:tblBorders>
            <w:insideV w:val="single" w:sz="4" w:space="0" w:color="auto"/>
          </w:tblBorders>
        </w:tblPrEx>
        <w:tc>
          <w:tcPr>
            <w:tcW w:w="9068" w:type="dxa"/>
            <w:gridSpan w:val="4"/>
            <w:tcBorders>
              <w:top w:val="nil"/>
              <w:left w:val="nil"/>
              <w:bottom w:val="nil"/>
              <w:right w:val="nil"/>
            </w:tcBorders>
          </w:tcPr>
          <w:p w14:paraId="47E00575" w14:textId="77777777"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t>--------------------------------</w:t>
            </w:r>
          </w:p>
          <w:p w14:paraId="783E3D28" w14:textId="77777777" w:rsidR="00046E50" w:rsidRPr="00DB1372" w:rsidRDefault="00046E50">
            <w:pPr>
              <w:pStyle w:val="ConsPlusNormal"/>
              <w:ind w:firstLine="283"/>
              <w:jc w:val="both"/>
              <w:rPr>
                <w:rFonts w:ascii="Times New Roman" w:hAnsi="Times New Roman" w:cs="Times New Roman"/>
                <w:sz w:val="24"/>
                <w:szCs w:val="24"/>
              </w:rPr>
            </w:pPr>
            <w:bookmarkStart w:id="34" w:name="P804"/>
            <w:bookmarkEnd w:id="34"/>
            <w:r w:rsidRPr="00DB1372">
              <w:rPr>
                <w:rFonts w:ascii="Times New Roman" w:hAnsi="Times New Roman" w:cs="Times New Roman"/>
                <w:sz w:val="24"/>
                <w:szCs w:val="24"/>
              </w:rPr>
              <w:t>&lt;*&gt; Сведения об ИНН в отношении иностранного юридического лица не указываются.</w:t>
            </w:r>
          </w:p>
        </w:tc>
      </w:tr>
    </w:tbl>
    <w:p w14:paraId="1F4304B9" w14:textId="77777777" w:rsidR="00046E50" w:rsidRPr="00DB1372" w:rsidRDefault="00046E50">
      <w:pPr>
        <w:pStyle w:val="ConsPlusNormal"/>
        <w:jc w:val="both"/>
        <w:rPr>
          <w:rFonts w:ascii="Times New Roman" w:hAnsi="Times New Roman" w:cs="Times New Roman"/>
          <w:sz w:val="24"/>
          <w:szCs w:val="24"/>
        </w:rPr>
      </w:pPr>
    </w:p>
    <w:p w14:paraId="6918E6C0" w14:textId="77777777" w:rsidR="00046E50" w:rsidRPr="00DB1372" w:rsidRDefault="00046E50">
      <w:pPr>
        <w:pStyle w:val="ConsPlusNormal"/>
        <w:jc w:val="both"/>
        <w:rPr>
          <w:rFonts w:ascii="Times New Roman" w:hAnsi="Times New Roman" w:cs="Times New Roman"/>
          <w:sz w:val="24"/>
          <w:szCs w:val="24"/>
        </w:rPr>
      </w:pPr>
    </w:p>
    <w:p w14:paraId="7B5940C4" w14:textId="77777777" w:rsidR="00046E50" w:rsidRPr="00DB1372" w:rsidRDefault="00046E50">
      <w:pPr>
        <w:pStyle w:val="ConsPlusNormal"/>
        <w:jc w:val="both"/>
        <w:rPr>
          <w:rFonts w:ascii="Times New Roman" w:hAnsi="Times New Roman" w:cs="Times New Roman"/>
          <w:sz w:val="24"/>
          <w:szCs w:val="24"/>
        </w:rPr>
      </w:pPr>
    </w:p>
    <w:p w14:paraId="2A16AA6C" w14:textId="77777777" w:rsidR="00046E50" w:rsidRPr="00DB1372" w:rsidRDefault="00046E50">
      <w:pPr>
        <w:pStyle w:val="ConsPlusNormal"/>
        <w:jc w:val="both"/>
        <w:rPr>
          <w:rFonts w:ascii="Times New Roman" w:hAnsi="Times New Roman" w:cs="Times New Roman"/>
          <w:sz w:val="24"/>
          <w:szCs w:val="24"/>
        </w:rPr>
      </w:pPr>
    </w:p>
    <w:p w14:paraId="4294B798" w14:textId="77777777" w:rsidR="00046E50" w:rsidRDefault="00046E50">
      <w:pPr>
        <w:pStyle w:val="ConsPlusNormal"/>
        <w:jc w:val="both"/>
        <w:rPr>
          <w:rFonts w:ascii="Times New Roman" w:hAnsi="Times New Roman" w:cs="Times New Roman"/>
          <w:sz w:val="24"/>
          <w:szCs w:val="24"/>
        </w:rPr>
      </w:pPr>
    </w:p>
    <w:p w14:paraId="760DF971" w14:textId="77777777" w:rsidR="00B27065" w:rsidRDefault="00B27065">
      <w:pPr>
        <w:pStyle w:val="ConsPlusNormal"/>
        <w:jc w:val="both"/>
        <w:rPr>
          <w:rFonts w:ascii="Times New Roman" w:hAnsi="Times New Roman" w:cs="Times New Roman"/>
          <w:sz w:val="24"/>
          <w:szCs w:val="24"/>
        </w:rPr>
      </w:pPr>
    </w:p>
    <w:p w14:paraId="2CC2A004" w14:textId="77777777" w:rsidR="00B27065" w:rsidRDefault="00B27065">
      <w:pPr>
        <w:pStyle w:val="ConsPlusNormal"/>
        <w:jc w:val="both"/>
        <w:rPr>
          <w:rFonts w:ascii="Times New Roman" w:hAnsi="Times New Roman" w:cs="Times New Roman"/>
          <w:sz w:val="24"/>
          <w:szCs w:val="24"/>
        </w:rPr>
      </w:pPr>
    </w:p>
    <w:p w14:paraId="23838FD7" w14:textId="77777777" w:rsidR="00B27065" w:rsidRDefault="00B27065">
      <w:pPr>
        <w:pStyle w:val="ConsPlusNormal"/>
        <w:jc w:val="both"/>
        <w:rPr>
          <w:rFonts w:ascii="Times New Roman" w:hAnsi="Times New Roman" w:cs="Times New Roman"/>
          <w:sz w:val="24"/>
          <w:szCs w:val="24"/>
        </w:rPr>
      </w:pPr>
    </w:p>
    <w:p w14:paraId="5E9B6D98" w14:textId="77777777" w:rsidR="00B27065" w:rsidRDefault="00B27065">
      <w:pPr>
        <w:pStyle w:val="ConsPlusNormal"/>
        <w:jc w:val="both"/>
        <w:rPr>
          <w:rFonts w:ascii="Times New Roman" w:hAnsi="Times New Roman" w:cs="Times New Roman"/>
          <w:sz w:val="24"/>
          <w:szCs w:val="24"/>
        </w:rPr>
      </w:pPr>
    </w:p>
    <w:p w14:paraId="1D3CAE0B" w14:textId="77777777" w:rsidR="00B27065" w:rsidRDefault="00B27065">
      <w:pPr>
        <w:pStyle w:val="ConsPlusNormal"/>
        <w:jc w:val="both"/>
        <w:rPr>
          <w:rFonts w:ascii="Times New Roman" w:hAnsi="Times New Roman" w:cs="Times New Roman"/>
          <w:sz w:val="24"/>
          <w:szCs w:val="24"/>
        </w:rPr>
      </w:pPr>
    </w:p>
    <w:p w14:paraId="266626F2" w14:textId="77777777" w:rsidR="00B27065" w:rsidRDefault="00B27065">
      <w:pPr>
        <w:pStyle w:val="ConsPlusNormal"/>
        <w:jc w:val="both"/>
        <w:rPr>
          <w:rFonts w:ascii="Times New Roman" w:hAnsi="Times New Roman" w:cs="Times New Roman"/>
          <w:sz w:val="24"/>
          <w:szCs w:val="24"/>
        </w:rPr>
      </w:pPr>
    </w:p>
    <w:p w14:paraId="2EAB52A4" w14:textId="77777777" w:rsidR="00B27065" w:rsidRDefault="00B27065">
      <w:pPr>
        <w:pStyle w:val="ConsPlusNormal"/>
        <w:jc w:val="both"/>
        <w:rPr>
          <w:rFonts w:ascii="Times New Roman" w:hAnsi="Times New Roman" w:cs="Times New Roman"/>
          <w:sz w:val="24"/>
          <w:szCs w:val="24"/>
        </w:rPr>
      </w:pPr>
    </w:p>
    <w:p w14:paraId="54C2AC1A" w14:textId="77777777" w:rsidR="00B27065" w:rsidRDefault="00B27065">
      <w:pPr>
        <w:pStyle w:val="ConsPlusNormal"/>
        <w:jc w:val="both"/>
        <w:rPr>
          <w:rFonts w:ascii="Times New Roman" w:hAnsi="Times New Roman" w:cs="Times New Roman"/>
          <w:sz w:val="24"/>
          <w:szCs w:val="24"/>
        </w:rPr>
      </w:pPr>
    </w:p>
    <w:p w14:paraId="0736A75E" w14:textId="77777777" w:rsidR="00B27065" w:rsidRDefault="00B27065">
      <w:pPr>
        <w:pStyle w:val="ConsPlusNormal"/>
        <w:jc w:val="both"/>
        <w:rPr>
          <w:rFonts w:ascii="Times New Roman" w:hAnsi="Times New Roman" w:cs="Times New Roman"/>
          <w:sz w:val="24"/>
          <w:szCs w:val="24"/>
        </w:rPr>
      </w:pPr>
    </w:p>
    <w:p w14:paraId="08E73B71" w14:textId="77777777" w:rsidR="00B27065" w:rsidRDefault="00B27065">
      <w:pPr>
        <w:pStyle w:val="ConsPlusNormal"/>
        <w:jc w:val="both"/>
        <w:rPr>
          <w:rFonts w:ascii="Times New Roman" w:hAnsi="Times New Roman" w:cs="Times New Roman"/>
          <w:sz w:val="24"/>
          <w:szCs w:val="24"/>
        </w:rPr>
      </w:pPr>
    </w:p>
    <w:p w14:paraId="1213507B" w14:textId="77777777" w:rsidR="00B27065" w:rsidRDefault="00B27065">
      <w:pPr>
        <w:pStyle w:val="ConsPlusNormal"/>
        <w:jc w:val="both"/>
        <w:rPr>
          <w:rFonts w:ascii="Times New Roman" w:hAnsi="Times New Roman" w:cs="Times New Roman"/>
          <w:sz w:val="24"/>
          <w:szCs w:val="24"/>
        </w:rPr>
      </w:pPr>
    </w:p>
    <w:p w14:paraId="370CE78D" w14:textId="77777777" w:rsidR="00B27065" w:rsidRDefault="00B27065">
      <w:pPr>
        <w:pStyle w:val="ConsPlusNormal"/>
        <w:jc w:val="both"/>
        <w:rPr>
          <w:rFonts w:ascii="Times New Roman" w:hAnsi="Times New Roman" w:cs="Times New Roman"/>
          <w:sz w:val="24"/>
          <w:szCs w:val="24"/>
        </w:rPr>
      </w:pPr>
    </w:p>
    <w:p w14:paraId="191F5374" w14:textId="77777777" w:rsidR="00B27065" w:rsidRPr="00DB1372" w:rsidRDefault="00B27065">
      <w:pPr>
        <w:pStyle w:val="ConsPlusNormal"/>
        <w:jc w:val="both"/>
        <w:rPr>
          <w:rFonts w:ascii="Times New Roman" w:hAnsi="Times New Roman" w:cs="Times New Roman"/>
          <w:sz w:val="24"/>
          <w:szCs w:val="24"/>
        </w:rPr>
      </w:pPr>
    </w:p>
    <w:p w14:paraId="5E540B33" w14:textId="77777777" w:rsidR="00046E50" w:rsidRPr="00DB1372" w:rsidRDefault="00046E50">
      <w:pPr>
        <w:pStyle w:val="ConsPlusNormal"/>
        <w:jc w:val="right"/>
        <w:outlineLvl w:val="1"/>
        <w:rPr>
          <w:rFonts w:ascii="Times New Roman" w:hAnsi="Times New Roman" w:cs="Times New Roman"/>
          <w:sz w:val="24"/>
          <w:szCs w:val="24"/>
        </w:rPr>
      </w:pPr>
      <w:r w:rsidRPr="00DB1372">
        <w:rPr>
          <w:rFonts w:ascii="Times New Roman" w:hAnsi="Times New Roman" w:cs="Times New Roman"/>
          <w:sz w:val="24"/>
          <w:szCs w:val="24"/>
        </w:rPr>
        <w:t>Приложение N 4</w:t>
      </w:r>
    </w:p>
    <w:p w14:paraId="593E7A38"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к Административному регламенту</w:t>
      </w:r>
    </w:p>
    <w:p w14:paraId="4CE39640" w14:textId="0EE112E0"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 xml:space="preserve">Администрации </w:t>
      </w:r>
      <w:r w:rsidR="00C76A8C">
        <w:rPr>
          <w:rFonts w:ascii="Times New Roman" w:hAnsi="Times New Roman" w:cs="Times New Roman"/>
          <w:sz w:val="24"/>
          <w:szCs w:val="24"/>
        </w:rPr>
        <w:t>Суоярвского</w:t>
      </w:r>
    </w:p>
    <w:p w14:paraId="52080245" w14:textId="65DD0251" w:rsidR="00046E50" w:rsidRPr="00DB1372" w:rsidRDefault="00C76A8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w:t>
      </w:r>
      <w:r w:rsidR="00046E50" w:rsidRPr="00DB1372">
        <w:rPr>
          <w:rFonts w:ascii="Times New Roman" w:hAnsi="Times New Roman" w:cs="Times New Roman"/>
          <w:sz w:val="24"/>
          <w:szCs w:val="24"/>
        </w:rPr>
        <w:t xml:space="preserve"> округа по предоставлению</w:t>
      </w:r>
    </w:p>
    <w:p w14:paraId="184BF5EC"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муниципальной услуги "Направление</w:t>
      </w:r>
    </w:p>
    <w:p w14:paraId="352624F1"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уведомления о соответствии построенных</w:t>
      </w:r>
    </w:p>
    <w:p w14:paraId="136412F6"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или реконструированных объектов</w:t>
      </w:r>
    </w:p>
    <w:p w14:paraId="01381FF1"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индивидуального жилищного строительства</w:t>
      </w:r>
    </w:p>
    <w:p w14:paraId="612E1958"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или садового дома требованиям</w:t>
      </w:r>
    </w:p>
    <w:p w14:paraId="408F3909"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законодательства Российской Федерации</w:t>
      </w:r>
    </w:p>
    <w:p w14:paraId="518BDB12"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о градостроительной деятельности"</w:t>
      </w:r>
    </w:p>
    <w:p w14:paraId="7D602258" w14:textId="77777777" w:rsidR="00046E50" w:rsidRPr="00DB1372" w:rsidRDefault="00046E5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44"/>
        <w:gridCol w:w="1741"/>
        <w:gridCol w:w="5385"/>
      </w:tblGrid>
      <w:tr w:rsidR="00046E50" w:rsidRPr="00DB1372" w14:paraId="1C7420F1" w14:textId="77777777">
        <w:tc>
          <w:tcPr>
            <w:tcW w:w="9070" w:type="dxa"/>
            <w:gridSpan w:val="3"/>
            <w:tcBorders>
              <w:top w:val="nil"/>
              <w:left w:val="nil"/>
              <w:bottom w:val="nil"/>
              <w:right w:val="nil"/>
            </w:tcBorders>
          </w:tcPr>
          <w:p w14:paraId="6C127DE1"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ФОРМА</w:t>
            </w:r>
          </w:p>
        </w:tc>
      </w:tr>
      <w:tr w:rsidR="00046E50" w:rsidRPr="00DB1372" w14:paraId="46507AA8" w14:textId="77777777">
        <w:tc>
          <w:tcPr>
            <w:tcW w:w="9070" w:type="dxa"/>
            <w:gridSpan w:val="3"/>
            <w:tcBorders>
              <w:top w:val="nil"/>
              <w:left w:val="nil"/>
              <w:bottom w:val="nil"/>
              <w:right w:val="nil"/>
            </w:tcBorders>
          </w:tcPr>
          <w:p w14:paraId="2E208F4D"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 xml:space="preserve">Администрация </w:t>
            </w:r>
            <w:r w:rsidR="005F5D1C" w:rsidRPr="00DB1372">
              <w:rPr>
                <w:rFonts w:ascii="Times New Roman" w:hAnsi="Times New Roman" w:cs="Times New Roman"/>
                <w:sz w:val="24"/>
                <w:szCs w:val="24"/>
              </w:rPr>
              <w:t>Суоярвского муниципального</w:t>
            </w:r>
            <w:r w:rsidRPr="00DB1372">
              <w:rPr>
                <w:rFonts w:ascii="Times New Roman" w:hAnsi="Times New Roman" w:cs="Times New Roman"/>
                <w:sz w:val="24"/>
                <w:szCs w:val="24"/>
              </w:rPr>
              <w:t xml:space="preserve"> округа</w:t>
            </w:r>
          </w:p>
          <w:p w14:paraId="322636F8"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__________________________________________________________________________</w:t>
            </w:r>
          </w:p>
          <w:p w14:paraId="7F179232"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r w:rsidR="00046E50" w:rsidRPr="00DB1372" w14:paraId="3CB780EA" w14:textId="77777777">
        <w:tc>
          <w:tcPr>
            <w:tcW w:w="3685" w:type="dxa"/>
            <w:gridSpan w:val="2"/>
            <w:vMerge w:val="restart"/>
            <w:tcBorders>
              <w:top w:val="nil"/>
              <w:left w:val="nil"/>
              <w:bottom w:val="nil"/>
              <w:right w:val="nil"/>
            </w:tcBorders>
          </w:tcPr>
          <w:p w14:paraId="187E477D" w14:textId="77777777" w:rsidR="00046E50" w:rsidRPr="00DB1372" w:rsidRDefault="00046E50">
            <w:pPr>
              <w:pStyle w:val="ConsPlusNormal"/>
              <w:rPr>
                <w:rFonts w:ascii="Times New Roman" w:hAnsi="Times New Roman" w:cs="Times New Roman"/>
                <w:sz w:val="24"/>
                <w:szCs w:val="24"/>
              </w:rPr>
            </w:pPr>
          </w:p>
        </w:tc>
        <w:tc>
          <w:tcPr>
            <w:tcW w:w="5385" w:type="dxa"/>
            <w:tcBorders>
              <w:top w:val="nil"/>
              <w:left w:val="nil"/>
              <w:bottom w:val="nil"/>
              <w:right w:val="nil"/>
            </w:tcBorders>
          </w:tcPr>
          <w:p w14:paraId="3F8952B0"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Кому ______________________________________</w:t>
            </w:r>
          </w:p>
          <w:p w14:paraId="12360055"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858">
              <w:r w:rsidRPr="00DB1372">
                <w:rPr>
                  <w:rFonts w:ascii="Times New Roman" w:hAnsi="Times New Roman" w:cs="Times New Roman"/>
                  <w:color w:val="0000FF"/>
                  <w:sz w:val="24"/>
                  <w:szCs w:val="24"/>
                </w:rPr>
                <w:t>&lt;*&gt;</w:t>
              </w:r>
            </w:hyperlink>
            <w:r w:rsidRPr="00DB1372">
              <w:rPr>
                <w:rFonts w:ascii="Times New Roman" w:hAnsi="Times New Roman" w:cs="Times New Roman"/>
                <w:sz w:val="24"/>
                <w:szCs w:val="24"/>
              </w:rPr>
              <w:t>, ОГРН - для юридического лица, телефон, адрес электронной почты застройщика)</w:t>
            </w:r>
          </w:p>
        </w:tc>
      </w:tr>
      <w:tr w:rsidR="00046E50" w:rsidRPr="00DB1372" w14:paraId="7A059289" w14:textId="77777777">
        <w:tc>
          <w:tcPr>
            <w:tcW w:w="3685" w:type="dxa"/>
            <w:gridSpan w:val="2"/>
            <w:vMerge/>
            <w:tcBorders>
              <w:top w:val="nil"/>
              <w:left w:val="nil"/>
              <w:bottom w:val="nil"/>
              <w:right w:val="nil"/>
            </w:tcBorders>
          </w:tcPr>
          <w:p w14:paraId="66D96826" w14:textId="77777777" w:rsidR="00046E50" w:rsidRPr="00DB1372" w:rsidRDefault="00046E50">
            <w:pPr>
              <w:pStyle w:val="ConsPlusNormal"/>
              <w:rPr>
                <w:rFonts w:ascii="Times New Roman" w:hAnsi="Times New Roman" w:cs="Times New Roman"/>
                <w:sz w:val="24"/>
                <w:szCs w:val="24"/>
              </w:rPr>
            </w:pPr>
          </w:p>
        </w:tc>
        <w:tc>
          <w:tcPr>
            <w:tcW w:w="5385" w:type="dxa"/>
            <w:tcBorders>
              <w:top w:val="nil"/>
              <w:left w:val="nil"/>
              <w:bottom w:val="nil"/>
              <w:right w:val="nil"/>
            </w:tcBorders>
          </w:tcPr>
          <w:p w14:paraId="3D7D5D29"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Почтовый адрес _____________________________</w:t>
            </w:r>
          </w:p>
          <w:p w14:paraId="0D6BC231"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(почтовый индекс и адрес застройщика)</w:t>
            </w:r>
          </w:p>
        </w:tc>
      </w:tr>
      <w:tr w:rsidR="00046E50" w:rsidRPr="00DB1372" w14:paraId="6F5100DD" w14:textId="77777777">
        <w:tc>
          <w:tcPr>
            <w:tcW w:w="3685" w:type="dxa"/>
            <w:gridSpan w:val="2"/>
            <w:vMerge/>
            <w:tcBorders>
              <w:top w:val="nil"/>
              <w:left w:val="nil"/>
              <w:bottom w:val="nil"/>
              <w:right w:val="nil"/>
            </w:tcBorders>
          </w:tcPr>
          <w:p w14:paraId="42D38F93" w14:textId="77777777" w:rsidR="00046E50" w:rsidRPr="00DB1372" w:rsidRDefault="00046E50">
            <w:pPr>
              <w:pStyle w:val="ConsPlusNormal"/>
              <w:rPr>
                <w:rFonts w:ascii="Times New Roman" w:hAnsi="Times New Roman" w:cs="Times New Roman"/>
                <w:sz w:val="24"/>
                <w:szCs w:val="24"/>
              </w:rPr>
            </w:pPr>
          </w:p>
        </w:tc>
        <w:tc>
          <w:tcPr>
            <w:tcW w:w="5385" w:type="dxa"/>
            <w:tcBorders>
              <w:top w:val="nil"/>
              <w:left w:val="nil"/>
              <w:bottom w:val="nil"/>
              <w:right w:val="nil"/>
            </w:tcBorders>
          </w:tcPr>
          <w:p w14:paraId="4937D358"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Представитель ______________________________</w:t>
            </w:r>
          </w:p>
          <w:p w14:paraId="7DB3A1BE"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046E50" w:rsidRPr="00DB1372" w14:paraId="2834C4FD" w14:textId="77777777">
        <w:tc>
          <w:tcPr>
            <w:tcW w:w="3685" w:type="dxa"/>
            <w:gridSpan w:val="2"/>
            <w:vMerge/>
            <w:tcBorders>
              <w:top w:val="nil"/>
              <w:left w:val="nil"/>
              <w:bottom w:val="nil"/>
              <w:right w:val="nil"/>
            </w:tcBorders>
          </w:tcPr>
          <w:p w14:paraId="119B0E75" w14:textId="77777777" w:rsidR="00046E50" w:rsidRPr="00DB1372" w:rsidRDefault="00046E50">
            <w:pPr>
              <w:pStyle w:val="ConsPlusNormal"/>
              <w:rPr>
                <w:rFonts w:ascii="Times New Roman" w:hAnsi="Times New Roman" w:cs="Times New Roman"/>
                <w:sz w:val="24"/>
                <w:szCs w:val="24"/>
              </w:rPr>
            </w:pPr>
          </w:p>
        </w:tc>
        <w:tc>
          <w:tcPr>
            <w:tcW w:w="5385" w:type="dxa"/>
            <w:tcBorders>
              <w:top w:val="nil"/>
              <w:left w:val="nil"/>
              <w:bottom w:val="nil"/>
              <w:right w:val="nil"/>
            </w:tcBorders>
          </w:tcPr>
          <w:p w14:paraId="04864ED6"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Контактные данные</w:t>
            </w:r>
          </w:p>
          <w:p w14:paraId="2F8B214A"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представителя _______________________________</w:t>
            </w:r>
          </w:p>
          <w:p w14:paraId="0788DA8B"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(телефон, адрес электронной почты)</w:t>
            </w:r>
          </w:p>
        </w:tc>
      </w:tr>
      <w:tr w:rsidR="00046E50" w:rsidRPr="00DB1372" w14:paraId="01B567C6" w14:textId="77777777">
        <w:tc>
          <w:tcPr>
            <w:tcW w:w="9070" w:type="dxa"/>
            <w:gridSpan w:val="3"/>
            <w:tcBorders>
              <w:top w:val="nil"/>
              <w:left w:val="nil"/>
              <w:bottom w:val="nil"/>
              <w:right w:val="nil"/>
            </w:tcBorders>
          </w:tcPr>
          <w:p w14:paraId="0B75E41F" w14:textId="77777777" w:rsidR="00046E50" w:rsidRPr="00DB1372" w:rsidRDefault="00046E50">
            <w:pPr>
              <w:pStyle w:val="ConsPlusNormal"/>
              <w:jc w:val="center"/>
              <w:rPr>
                <w:rFonts w:ascii="Times New Roman" w:hAnsi="Times New Roman" w:cs="Times New Roman"/>
                <w:sz w:val="24"/>
                <w:szCs w:val="24"/>
              </w:rPr>
            </w:pPr>
            <w:bookmarkStart w:id="35" w:name="P836"/>
            <w:bookmarkEnd w:id="35"/>
            <w:r w:rsidRPr="00DB1372">
              <w:rPr>
                <w:rFonts w:ascii="Times New Roman" w:hAnsi="Times New Roman" w:cs="Times New Roman"/>
                <w:sz w:val="24"/>
                <w:szCs w:val="24"/>
              </w:rPr>
              <w:t>РЕШЕНИЕ</w:t>
            </w:r>
          </w:p>
          <w:p w14:paraId="44BD344E"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о возврате документов без рассмотрения</w:t>
            </w:r>
          </w:p>
          <w:p w14:paraId="298C7346"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___________________________________________</w:t>
            </w:r>
          </w:p>
          <w:p w14:paraId="0C2EFD3B"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lastRenderedPageBreak/>
              <w:t>(номер и дата решения)</w:t>
            </w:r>
          </w:p>
        </w:tc>
      </w:tr>
      <w:tr w:rsidR="00046E50" w:rsidRPr="00DB1372" w14:paraId="6BDE5B16" w14:textId="77777777">
        <w:tc>
          <w:tcPr>
            <w:tcW w:w="9070" w:type="dxa"/>
            <w:gridSpan w:val="3"/>
            <w:tcBorders>
              <w:top w:val="nil"/>
              <w:left w:val="nil"/>
              <w:bottom w:val="nil"/>
              <w:right w:val="nil"/>
            </w:tcBorders>
          </w:tcPr>
          <w:p w14:paraId="275AD845" w14:textId="77777777"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lastRenderedPageBreak/>
              <w:t xml:space="preserve">В соответствии с </w:t>
            </w:r>
            <w:hyperlink r:id="rId42">
              <w:r w:rsidRPr="00DB1372">
                <w:rPr>
                  <w:rFonts w:ascii="Times New Roman" w:hAnsi="Times New Roman" w:cs="Times New Roman"/>
                  <w:color w:val="0000FF"/>
                  <w:sz w:val="24"/>
                  <w:szCs w:val="24"/>
                </w:rPr>
                <w:t>частью 17 статьи 55</w:t>
              </w:r>
            </w:hyperlink>
            <w:r w:rsidRPr="00DB1372">
              <w:rPr>
                <w:rFonts w:ascii="Times New Roman" w:hAnsi="Times New Roman" w:cs="Times New Roman"/>
                <w:sz w:val="24"/>
                <w:szCs w:val="24"/>
              </w:rPr>
              <w:t xml:space="preserve"> Градостроительного кодекса Российской Федерации (далее - Градостроительной кодекс РФ) принято решение о возврате застройщику уведомления об окончании строительства и прилагаемых к нему документов без рассмотрения (_________________________________) по следующим</w:t>
            </w:r>
          </w:p>
          <w:p w14:paraId="63279187"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(входящие дата и номер)</w:t>
            </w:r>
          </w:p>
          <w:p w14:paraId="0006DD4F" w14:textId="77777777" w:rsidR="00046E50" w:rsidRPr="00DB1372" w:rsidRDefault="00046E50">
            <w:pPr>
              <w:pStyle w:val="ConsPlusNormal"/>
              <w:jc w:val="both"/>
              <w:rPr>
                <w:rFonts w:ascii="Times New Roman" w:hAnsi="Times New Roman" w:cs="Times New Roman"/>
                <w:sz w:val="24"/>
                <w:szCs w:val="24"/>
              </w:rPr>
            </w:pPr>
            <w:r w:rsidRPr="00DB1372">
              <w:rPr>
                <w:rFonts w:ascii="Times New Roman" w:hAnsi="Times New Roman" w:cs="Times New Roman"/>
                <w:sz w:val="24"/>
                <w:szCs w:val="24"/>
              </w:rPr>
              <w:t>основаниям (указываются соответствующие основания):</w:t>
            </w:r>
          </w:p>
          <w:p w14:paraId="2264DD71" w14:textId="77777777"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t xml:space="preserve">- Возврат уведомления и документов связи с тем, что не представлены в полном объеме документы, предусмотренные </w:t>
            </w:r>
            <w:hyperlink r:id="rId43">
              <w:r w:rsidRPr="00DB1372">
                <w:rPr>
                  <w:rFonts w:ascii="Times New Roman" w:hAnsi="Times New Roman" w:cs="Times New Roman"/>
                  <w:color w:val="0000FF"/>
                  <w:sz w:val="24"/>
                  <w:szCs w:val="24"/>
                </w:rPr>
                <w:t>пунктами 1</w:t>
              </w:r>
            </w:hyperlink>
            <w:r w:rsidRPr="00DB1372">
              <w:rPr>
                <w:rFonts w:ascii="Times New Roman" w:hAnsi="Times New Roman" w:cs="Times New Roman"/>
                <w:sz w:val="24"/>
                <w:szCs w:val="24"/>
              </w:rPr>
              <w:t>-</w:t>
            </w:r>
            <w:hyperlink r:id="rId44">
              <w:r w:rsidRPr="00DB1372">
                <w:rPr>
                  <w:rFonts w:ascii="Times New Roman" w:hAnsi="Times New Roman" w:cs="Times New Roman"/>
                  <w:color w:val="0000FF"/>
                  <w:sz w:val="24"/>
                  <w:szCs w:val="24"/>
                </w:rPr>
                <w:t>3 части 16 статьи 55</w:t>
              </w:r>
            </w:hyperlink>
            <w:r w:rsidRPr="00DB1372">
              <w:rPr>
                <w:rFonts w:ascii="Times New Roman" w:hAnsi="Times New Roman" w:cs="Times New Roman"/>
                <w:sz w:val="24"/>
                <w:szCs w:val="24"/>
              </w:rPr>
              <w:t xml:space="preserve"> Градостроительного кодекса РФ.</w:t>
            </w:r>
          </w:p>
          <w:p w14:paraId="1290054E" w14:textId="77777777"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t xml:space="preserve">- Возврат уведомления и документов в связи с неполным предоставлением сведений, предусмотренных </w:t>
            </w:r>
            <w:hyperlink r:id="rId45">
              <w:r w:rsidRPr="00DB1372">
                <w:rPr>
                  <w:rFonts w:ascii="Times New Roman" w:hAnsi="Times New Roman" w:cs="Times New Roman"/>
                  <w:color w:val="0000FF"/>
                  <w:sz w:val="24"/>
                  <w:szCs w:val="24"/>
                </w:rPr>
                <w:t>абзацем первым части 16 статьи 55</w:t>
              </w:r>
            </w:hyperlink>
            <w:r w:rsidRPr="00DB1372">
              <w:rPr>
                <w:rFonts w:ascii="Times New Roman" w:hAnsi="Times New Roman" w:cs="Times New Roman"/>
                <w:sz w:val="24"/>
                <w:szCs w:val="24"/>
              </w:rPr>
              <w:t xml:space="preserve"> Градостроительного кодекса РФ.</w:t>
            </w:r>
          </w:p>
          <w:p w14:paraId="3A284CDD" w14:textId="77777777"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t>- 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371997B9" w14:textId="77777777"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t xml:space="preserve">- 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46">
              <w:r w:rsidRPr="00DB1372">
                <w:rPr>
                  <w:rFonts w:ascii="Times New Roman" w:hAnsi="Times New Roman" w:cs="Times New Roman"/>
                  <w:color w:val="0000FF"/>
                  <w:sz w:val="24"/>
                  <w:szCs w:val="24"/>
                </w:rPr>
                <w:t>частью 6 статьи 51</w:t>
              </w:r>
            </w:hyperlink>
            <w:r w:rsidRPr="00DB1372">
              <w:rPr>
                <w:rFonts w:ascii="Times New Roman" w:hAnsi="Times New Roman" w:cs="Times New Roman"/>
                <w:sz w:val="24"/>
                <w:szCs w:val="24"/>
              </w:rPr>
              <w:t xml:space="preserve"> Градостроительного кодекса РФ).</w:t>
            </w:r>
          </w:p>
        </w:tc>
      </w:tr>
      <w:tr w:rsidR="00046E50" w:rsidRPr="00DB1372" w14:paraId="78048C07" w14:textId="77777777">
        <w:tc>
          <w:tcPr>
            <w:tcW w:w="9070" w:type="dxa"/>
            <w:gridSpan w:val="3"/>
            <w:tcBorders>
              <w:top w:val="nil"/>
              <w:left w:val="nil"/>
              <w:bottom w:val="nil"/>
              <w:right w:val="nil"/>
            </w:tcBorders>
          </w:tcPr>
          <w:p w14:paraId="4C5954C0" w14:textId="77777777"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1A152A09" w14:textId="77777777"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t xml:space="preserve">В соответствии с </w:t>
            </w:r>
            <w:hyperlink r:id="rId47">
              <w:r w:rsidRPr="00DB1372">
                <w:rPr>
                  <w:rFonts w:ascii="Times New Roman" w:hAnsi="Times New Roman" w:cs="Times New Roman"/>
                  <w:color w:val="0000FF"/>
                  <w:sz w:val="24"/>
                  <w:szCs w:val="24"/>
                </w:rPr>
                <w:t>частью 17 статьи 55</w:t>
              </w:r>
            </w:hyperlink>
            <w:r w:rsidRPr="00DB1372">
              <w:rPr>
                <w:rFonts w:ascii="Times New Roman" w:hAnsi="Times New Roman" w:cs="Times New Roman"/>
                <w:sz w:val="24"/>
                <w:szCs w:val="24"/>
              </w:rPr>
              <w:t xml:space="preserve"> Градостроительного кодекса РФ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14:paraId="38FA5E68" w14:textId="77777777"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tc>
      </w:tr>
      <w:tr w:rsidR="00046E50" w:rsidRPr="00DB1372" w14:paraId="6BF2941A" w14:textId="77777777">
        <w:tc>
          <w:tcPr>
            <w:tcW w:w="1944" w:type="dxa"/>
            <w:tcBorders>
              <w:top w:val="nil"/>
              <w:left w:val="nil"/>
              <w:bottom w:val="nil"/>
              <w:right w:val="nil"/>
            </w:tcBorders>
          </w:tcPr>
          <w:p w14:paraId="617CD6FC"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_______________</w:t>
            </w:r>
          </w:p>
          <w:p w14:paraId="0D5077DD"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(должность)</w:t>
            </w:r>
          </w:p>
        </w:tc>
        <w:tc>
          <w:tcPr>
            <w:tcW w:w="1741" w:type="dxa"/>
            <w:tcBorders>
              <w:top w:val="nil"/>
              <w:left w:val="nil"/>
              <w:bottom w:val="nil"/>
              <w:right w:val="nil"/>
            </w:tcBorders>
          </w:tcPr>
          <w:p w14:paraId="6313057E"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_____________</w:t>
            </w:r>
          </w:p>
          <w:p w14:paraId="6BC6930E"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(подпись)</w:t>
            </w:r>
          </w:p>
        </w:tc>
        <w:tc>
          <w:tcPr>
            <w:tcW w:w="5385" w:type="dxa"/>
            <w:tcBorders>
              <w:top w:val="nil"/>
              <w:left w:val="nil"/>
              <w:bottom w:val="nil"/>
              <w:right w:val="nil"/>
            </w:tcBorders>
          </w:tcPr>
          <w:p w14:paraId="3C046996"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__________________________________</w:t>
            </w:r>
          </w:p>
          <w:p w14:paraId="10536FBE" w14:textId="77777777" w:rsidR="00046E50" w:rsidRPr="00DB1372" w:rsidRDefault="00046E50">
            <w:pPr>
              <w:pStyle w:val="ConsPlusNormal"/>
              <w:jc w:val="center"/>
              <w:rPr>
                <w:rFonts w:ascii="Times New Roman" w:hAnsi="Times New Roman" w:cs="Times New Roman"/>
                <w:sz w:val="24"/>
                <w:szCs w:val="24"/>
              </w:rPr>
            </w:pPr>
            <w:r w:rsidRPr="00DB1372">
              <w:rPr>
                <w:rFonts w:ascii="Times New Roman" w:hAnsi="Times New Roman" w:cs="Times New Roman"/>
                <w:sz w:val="24"/>
                <w:szCs w:val="24"/>
              </w:rPr>
              <w:t>(фамилия, имя, отчество (при наличии))</w:t>
            </w:r>
          </w:p>
        </w:tc>
      </w:tr>
      <w:tr w:rsidR="00046E50" w:rsidRPr="00DB1372" w14:paraId="357FE862" w14:textId="77777777">
        <w:tc>
          <w:tcPr>
            <w:tcW w:w="9070" w:type="dxa"/>
            <w:gridSpan w:val="3"/>
            <w:tcBorders>
              <w:top w:val="nil"/>
              <w:left w:val="nil"/>
              <w:bottom w:val="nil"/>
              <w:right w:val="nil"/>
            </w:tcBorders>
          </w:tcPr>
          <w:p w14:paraId="54289F9B" w14:textId="77777777" w:rsidR="00046E50" w:rsidRPr="00DB1372" w:rsidRDefault="00046E50">
            <w:pPr>
              <w:pStyle w:val="ConsPlusNormal"/>
              <w:rPr>
                <w:rFonts w:ascii="Times New Roman" w:hAnsi="Times New Roman" w:cs="Times New Roman"/>
                <w:sz w:val="24"/>
                <w:szCs w:val="24"/>
              </w:rPr>
            </w:pPr>
            <w:r w:rsidRPr="00DB1372">
              <w:rPr>
                <w:rFonts w:ascii="Times New Roman" w:hAnsi="Times New Roman" w:cs="Times New Roman"/>
                <w:sz w:val="24"/>
                <w:szCs w:val="24"/>
              </w:rPr>
              <w:t>Дата</w:t>
            </w:r>
          </w:p>
        </w:tc>
      </w:tr>
      <w:tr w:rsidR="00046E50" w:rsidRPr="00DB1372" w14:paraId="54A42DFA" w14:textId="77777777">
        <w:tc>
          <w:tcPr>
            <w:tcW w:w="9070" w:type="dxa"/>
            <w:gridSpan w:val="3"/>
            <w:tcBorders>
              <w:top w:val="nil"/>
              <w:left w:val="nil"/>
              <w:bottom w:val="nil"/>
              <w:right w:val="nil"/>
            </w:tcBorders>
          </w:tcPr>
          <w:p w14:paraId="0702C0BC" w14:textId="77777777" w:rsidR="00046E50" w:rsidRPr="00DB1372" w:rsidRDefault="00046E50">
            <w:pPr>
              <w:pStyle w:val="ConsPlusNormal"/>
              <w:ind w:firstLine="283"/>
              <w:jc w:val="both"/>
              <w:rPr>
                <w:rFonts w:ascii="Times New Roman" w:hAnsi="Times New Roman" w:cs="Times New Roman"/>
                <w:sz w:val="24"/>
                <w:szCs w:val="24"/>
              </w:rPr>
            </w:pPr>
            <w:r w:rsidRPr="00DB1372">
              <w:rPr>
                <w:rFonts w:ascii="Times New Roman" w:hAnsi="Times New Roman" w:cs="Times New Roman"/>
                <w:sz w:val="24"/>
                <w:szCs w:val="24"/>
              </w:rPr>
              <w:t>--------------------------------</w:t>
            </w:r>
          </w:p>
          <w:p w14:paraId="0FA8AA91" w14:textId="77777777" w:rsidR="00046E50" w:rsidRPr="00DB1372" w:rsidRDefault="00046E50">
            <w:pPr>
              <w:pStyle w:val="ConsPlusNormal"/>
              <w:ind w:firstLine="283"/>
              <w:jc w:val="both"/>
              <w:rPr>
                <w:rFonts w:ascii="Times New Roman" w:hAnsi="Times New Roman" w:cs="Times New Roman"/>
                <w:sz w:val="24"/>
                <w:szCs w:val="24"/>
              </w:rPr>
            </w:pPr>
            <w:bookmarkStart w:id="36" w:name="P858"/>
            <w:bookmarkEnd w:id="36"/>
            <w:r w:rsidRPr="00DB1372">
              <w:rPr>
                <w:rFonts w:ascii="Times New Roman" w:hAnsi="Times New Roman" w:cs="Times New Roman"/>
                <w:sz w:val="24"/>
                <w:szCs w:val="24"/>
              </w:rPr>
              <w:t>&lt;*&gt; Сведения об ИНН в отношении иностранного юридического лица не указываются.</w:t>
            </w:r>
          </w:p>
        </w:tc>
      </w:tr>
    </w:tbl>
    <w:p w14:paraId="3984BD97" w14:textId="77777777" w:rsidR="00046E50" w:rsidRPr="00DB1372" w:rsidRDefault="00046E50">
      <w:pPr>
        <w:pStyle w:val="ConsPlusNormal"/>
        <w:jc w:val="both"/>
        <w:rPr>
          <w:rFonts w:ascii="Times New Roman" w:hAnsi="Times New Roman" w:cs="Times New Roman"/>
          <w:sz w:val="24"/>
          <w:szCs w:val="24"/>
        </w:rPr>
      </w:pPr>
    </w:p>
    <w:p w14:paraId="346A27AB" w14:textId="77777777" w:rsidR="00046E50" w:rsidRPr="00DB1372" w:rsidRDefault="00046E50">
      <w:pPr>
        <w:pStyle w:val="ConsPlusNormal"/>
        <w:jc w:val="both"/>
        <w:rPr>
          <w:rFonts w:ascii="Times New Roman" w:hAnsi="Times New Roman" w:cs="Times New Roman"/>
          <w:sz w:val="24"/>
          <w:szCs w:val="24"/>
        </w:rPr>
      </w:pPr>
    </w:p>
    <w:p w14:paraId="67808E7B" w14:textId="77777777" w:rsidR="00046E50" w:rsidRPr="00DB1372" w:rsidRDefault="00046E50">
      <w:pPr>
        <w:pStyle w:val="ConsPlusNormal"/>
        <w:jc w:val="both"/>
        <w:rPr>
          <w:rFonts w:ascii="Times New Roman" w:hAnsi="Times New Roman" w:cs="Times New Roman"/>
          <w:sz w:val="24"/>
          <w:szCs w:val="24"/>
        </w:rPr>
      </w:pPr>
    </w:p>
    <w:p w14:paraId="49E6E9D6" w14:textId="77777777" w:rsidR="00046E50" w:rsidRDefault="00046E50">
      <w:pPr>
        <w:pStyle w:val="ConsPlusNormal"/>
        <w:jc w:val="both"/>
        <w:rPr>
          <w:rFonts w:ascii="Times New Roman" w:hAnsi="Times New Roman" w:cs="Times New Roman"/>
          <w:sz w:val="24"/>
          <w:szCs w:val="24"/>
        </w:rPr>
      </w:pPr>
    </w:p>
    <w:p w14:paraId="36736404" w14:textId="77777777" w:rsidR="00B27065" w:rsidRDefault="00B27065">
      <w:pPr>
        <w:pStyle w:val="ConsPlusNormal"/>
        <w:jc w:val="both"/>
        <w:rPr>
          <w:rFonts w:ascii="Times New Roman" w:hAnsi="Times New Roman" w:cs="Times New Roman"/>
          <w:sz w:val="24"/>
          <w:szCs w:val="24"/>
        </w:rPr>
      </w:pPr>
    </w:p>
    <w:p w14:paraId="78DF77EB" w14:textId="77777777" w:rsidR="00B27065" w:rsidRDefault="00B27065">
      <w:pPr>
        <w:pStyle w:val="ConsPlusNormal"/>
        <w:jc w:val="both"/>
        <w:rPr>
          <w:rFonts w:ascii="Times New Roman" w:hAnsi="Times New Roman" w:cs="Times New Roman"/>
          <w:sz w:val="24"/>
          <w:szCs w:val="24"/>
        </w:rPr>
      </w:pPr>
    </w:p>
    <w:p w14:paraId="4E9C0919" w14:textId="77777777" w:rsidR="00B27065" w:rsidRDefault="00B27065">
      <w:pPr>
        <w:pStyle w:val="ConsPlusNormal"/>
        <w:jc w:val="both"/>
        <w:rPr>
          <w:rFonts w:ascii="Times New Roman" w:hAnsi="Times New Roman" w:cs="Times New Roman"/>
          <w:sz w:val="24"/>
          <w:szCs w:val="24"/>
        </w:rPr>
      </w:pPr>
    </w:p>
    <w:p w14:paraId="0993510A" w14:textId="77777777" w:rsidR="00B27065" w:rsidRDefault="00B27065">
      <w:pPr>
        <w:pStyle w:val="ConsPlusNormal"/>
        <w:jc w:val="both"/>
        <w:rPr>
          <w:rFonts w:ascii="Times New Roman" w:hAnsi="Times New Roman" w:cs="Times New Roman"/>
          <w:sz w:val="24"/>
          <w:szCs w:val="24"/>
        </w:rPr>
      </w:pPr>
    </w:p>
    <w:p w14:paraId="407CCCC4" w14:textId="77777777" w:rsidR="00B27065" w:rsidRDefault="00B27065">
      <w:pPr>
        <w:pStyle w:val="ConsPlusNormal"/>
        <w:jc w:val="both"/>
        <w:rPr>
          <w:rFonts w:ascii="Times New Roman" w:hAnsi="Times New Roman" w:cs="Times New Roman"/>
          <w:sz w:val="24"/>
          <w:szCs w:val="24"/>
        </w:rPr>
      </w:pPr>
    </w:p>
    <w:p w14:paraId="38C37E07" w14:textId="77777777" w:rsidR="00B27065" w:rsidRDefault="00B27065">
      <w:pPr>
        <w:pStyle w:val="ConsPlusNormal"/>
        <w:jc w:val="both"/>
        <w:rPr>
          <w:rFonts w:ascii="Times New Roman" w:hAnsi="Times New Roman" w:cs="Times New Roman"/>
          <w:sz w:val="24"/>
          <w:szCs w:val="24"/>
        </w:rPr>
      </w:pPr>
    </w:p>
    <w:p w14:paraId="66010695" w14:textId="77777777" w:rsidR="00B27065" w:rsidRDefault="00B27065">
      <w:pPr>
        <w:pStyle w:val="ConsPlusNormal"/>
        <w:jc w:val="both"/>
        <w:rPr>
          <w:rFonts w:ascii="Times New Roman" w:hAnsi="Times New Roman" w:cs="Times New Roman"/>
          <w:sz w:val="24"/>
          <w:szCs w:val="24"/>
        </w:rPr>
      </w:pPr>
    </w:p>
    <w:p w14:paraId="060A9AEB" w14:textId="77777777" w:rsidR="00B27065" w:rsidRDefault="00B27065">
      <w:pPr>
        <w:pStyle w:val="ConsPlusNormal"/>
        <w:jc w:val="both"/>
        <w:rPr>
          <w:rFonts w:ascii="Times New Roman" w:hAnsi="Times New Roman" w:cs="Times New Roman"/>
          <w:sz w:val="24"/>
          <w:szCs w:val="24"/>
        </w:rPr>
      </w:pPr>
    </w:p>
    <w:p w14:paraId="11BAB278" w14:textId="77777777" w:rsidR="00B27065" w:rsidRDefault="00B27065">
      <w:pPr>
        <w:pStyle w:val="ConsPlusNormal"/>
        <w:jc w:val="both"/>
        <w:rPr>
          <w:rFonts w:ascii="Times New Roman" w:hAnsi="Times New Roman" w:cs="Times New Roman"/>
          <w:sz w:val="24"/>
          <w:szCs w:val="24"/>
        </w:rPr>
      </w:pPr>
    </w:p>
    <w:p w14:paraId="1605ECFC" w14:textId="77777777" w:rsidR="00B27065" w:rsidRDefault="00B27065">
      <w:pPr>
        <w:pStyle w:val="ConsPlusNormal"/>
        <w:jc w:val="both"/>
        <w:rPr>
          <w:rFonts w:ascii="Times New Roman" w:hAnsi="Times New Roman" w:cs="Times New Roman"/>
          <w:sz w:val="24"/>
          <w:szCs w:val="24"/>
        </w:rPr>
      </w:pPr>
    </w:p>
    <w:p w14:paraId="395F2E4C" w14:textId="77777777" w:rsidR="00B27065" w:rsidRDefault="00B27065">
      <w:pPr>
        <w:pStyle w:val="ConsPlusNormal"/>
        <w:jc w:val="both"/>
        <w:rPr>
          <w:rFonts w:ascii="Times New Roman" w:hAnsi="Times New Roman" w:cs="Times New Roman"/>
          <w:sz w:val="24"/>
          <w:szCs w:val="24"/>
        </w:rPr>
      </w:pPr>
    </w:p>
    <w:p w14:paraId="300FC46A" w14:textId="77777777" w:rsidR="00B27065" w:rsidRDefault="00B27065">
      <w:pPr>
        <w:pStyle w:val="ConsPlusNormal"/>
        <w:jc w:val="both"/>
        <w:rPr>
          <w:rFonts w:ascii="Times New Roman" w:hAnsi="Times New Roman" w:cs="Times New Roman"/>
          <w:sz w:val="24"/>
          <w:szCs w:val="24"/>
        </w:rPr>
      </w:pPr>
    </w:p>
    <w:p w14:paraId="529EADFD" w14:textId="77777777" w:rsidR="00B27065" w:rsidRDefault="00B27065">
      <w:pPr>
        <w:pStyle w:val="ConsPlusNormal"/>
        <w:jc w:val="both"/>
        <w:rPr>
          <w:rFonts w:ascii="Times New Roman" w:hAnsi="Times New Roman" w:cs="Times New Roman"/>
          <w:sz w:val="24"/>
          <w:szCs w:val="24"/>
        </w:rPr>
      </w:pPr>
    </w:p>
    <w:p w14:paraId="1E4B32DF" w14:textId="77777777" w:rsidR="00B27065" w:rsidRPr="00DB1372" w:rsidRDefault="00B27065">
      <w:pPr>
        <w:pStyle w:val="ConsPlusNormal"/>
        <w:jc w:val="both"/>
        <w:rPr>
          <w:rFonts w:ascii="Times New Roman" w:hAnsi="Times New Roman" w:cs="Times New Roman"/>
          <w:sz w:val="24"/>
          <w:szCs w:val="24"/>
        </w:rPr>
      </w:pPr>
    </w:p>
    <w:p w14:paraId="3AA598D3" w14:textId="77777777" w:rsidR="00046E50" w:rsidRPr="00DB1372" w:rsidRDefault="00046E50">
      <w:pPr>
        <w:pStyle w:val="ConsPlusNormal"/>
        <w:jc w:val="both"/>
        <w:rPr>
          <w:rFonts w:ascii="Times New Roman" w:hAnsi="Times New Roman" w:cs="Times New Roman"/>
          <w:sz w:val="24"/>
          <w:szCs w:val="24"/>
        </w:rPr>
      </w:pPr>
    </w:p>
    <w:p w14:paraId="7DE4A792" w14:textId="77777777" w:rsidR="00046E50" w:rsidRPr="00DB1372" w:rsidRDefault="00046E50">
      <w:pPr>
        <w:pStyle w:val="ConsPlusNormal"/>
        <w:jc w:val="right"/>
        <w:outlineLvl w:val="1"/>
        <w:rPr>
          <w:rFonts w:ascii="Times New Roman" w:hAnsi="Times New Roman" w:cs="Times New Roman"/>
          <w:sz w:val="24"/>
          <w:szCs w:val="24"/>
        </w:rPr>
      </w:pPr>
      <w:r w:rsidRPr="00DB1372">
        <w:rPr>
          <w:rFonts w:ascii="Times New Roman" w:hAnsi="Times New Roman" w:cs="Times New Roman"/>
          <w:sz w:val="24"/>
          <w:szCs w:val="24"/>
        </w:rPr>
        <w:t>Приложение N 5</w:t>
      </w:r>
    </w:p>
    <w:p w14:paraId="47FD92D6" w14:textId="77777777" w:rsidR="0016709D" w:rsidRDefault="00046E50" w:rsidP="0016709D">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к Административному регламенту</w:t>
      </w:r>
      <w:r w:rsidR="0016709D">
        <w:rPr>
          <w:rFonts w:ascii="Times New Roman" w:hAnsi="Times New Roman" w:cs="Times New Roman"/>
          <w:sz w:val="24"/>
          <w:szCs w:val="24"/>
        </w:rPr>
        <w:t xml:space="preserve">           </w:t>
      </w:r>
    </w:p>
    <w:p w14:paraId="65F6ECE3" w14:textId="77777777" w:rsidR="0016709D" w:rsidRDefault="00046E50" w:rsidP="0016709D">
      <w:pPr>
        <w:pStyle w:val="ConsPlusNormal"/>
        <w:jc w:val="right"/>
        <w:rPr>
          <w:rFonts w:ascii="Times New Roman" w:hAnsi="Times New Roman" w:cs="Times New Roman"/>
          <w:sz w:val="24"/>
          <w:szCs w:val="24"/>
        </w:rPr>
      </w:pPr>
      <w:r w:rsidRPr="0016709D">
        <w:rPr>
          <w:rFonts w:ascii="Times New Roman" w:hAnsi="Times New Roman" w:cs="Times New Roman"/>
          <w:sz w:val="24"/>
          <w:szCs w:val="24"/>
        </w:rPr>
        <w:t xml:space="preserve">Администрации </w:t>
      </w:r>
      <w:r w:rsidR="0016709D">
        <w:rPr>
          <w:rFonts w:ascii="Times New Roman" w:hAnsi="Times New Roman" w:cs="Times New Roman"/>
          <w:sz w:val="24"/>
          <w:szCs w:val="24"/>
        </w:rPr>
        <w:t>Суоярвского муниципального</w:t>
      </w:r>
      <w:r w:rsidRPr="0016709D">
        <w:rPr>
          <w:rFonts w:ascii="Times New Roman" w:hAnsi="Times New Roman" w:cs="Times New Roman"/>
          <w:sz w:val="24"/>
          <w:szCs w:val="24"/>
        </w:rPr>
        <w:t xml:space="preserve"> округа </w:t>
      </w:r>
    </w:p>
    <w:p w14:paraId="4CEAB5CD" w14:textId="77777777" w:rsidR="00046E50" w:rsidRPr="00DB1372" w:rsidRDefault="0016709D" w:rsidP="0016709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046E50" w:rsidRPr="0016709D">
        <w:rPr>
          <w:rFonts w:ascii="Times New Roman" w:hAnsi="Times New Roman" w:cs="Times New Roman"/>
          <w:sz w:val="24"/>
          <w:szCs w:val="24"/>
        </w:rPr>
        <w:t>по предоставлению</w:t>
      </w:r>
      <w:r>
        <w:rPr>
          <w:rFonts w:ascii="Times New Roman" w:hAnsi="Times New Roman" w:cs="Times New Roman"/>
          <w:sz w:val="24"/>
          <w:szCs w:val="24"/>
        </w:rPr>
        <w:t xml:space="preserve"> </w:t>
      </w:r>
      <w:r w:rsidR="00046E50" w:rsidRPr="0016709D">
        <w:rPr>
          <w:rFonts w:ascii="Times New Roman" w:hAnsi="Times New Roman" w:cs="Times New Roman"/>
          <w:sz w:val="24"/>
          <w:szCs w:val="24"/>
        </w:rPr>
        <w:t>муниципальной услуги "Направление</w:t>
      </w:r>
    </w:p>
    <w:p w14:paraId="634D648B"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уведомления о соответствии построенных</w:t>
      </w:r>
    </w:p>
    <w:p w14:paraId="2B1717FE"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или реконструированных объектов</w:t>
      </w:r>
    </w:p>
    <w:p w14:paraId="3000298A"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индивидуального жилищного строительства</w:t>
      </w:r>
    </w:p>
    <w:p w14:paraId="11466ACD"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или садового дома требованиям</w:t>
      </w:r>
    </w:p>
    <w:p w14:paraId="557C01E1"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законодательства Российской Федерации</w:t>
      </w:r>
    </w:p>
    <w:p w14:paraId="1160F28D" w14:textId="77777777" w:rsidR="00046E50" w:rsidRPr="00DB1372" w:rsidRDefault="00046E50">
      <w:pPr>
        <w:pStyle w:val="ConsPlusNormal"/>
        <w:jc w:val="right"/>
        <w:rPr>
          <w:rFonts w:ascii="Times New Roman" w:hAnsi="Times New Roman" w:cs="Times New Roman"/>
          <w:sz w:val="24"/>
          <w:szCs w:val="24"/>
        </w:rPr>
      </w:pPr>
      <w:r w:rsidRPr="00DB1372">
        <w:rPr>
          <w:rFonts w:ascii="Times New Roman" w:hAnsi="Times New Roman" w:cs="Times New Roman"/>
          <w:sz w:val="24"/>
          <w:szCs w:val="24"/>
        </w:rPr>
        <w:t>о градостроительной деятельности"</w:t>
      </w:r>
    </w:p>
    <w:p w14:paraId="4F45CE95" w14:textId="77777777" w:rsidR="00046E50" w:rsidRPr="00DB1372" w:rsidRDefault="00046E50">
      <w:pPr>
        <w:pStyle w:val="ConsPlusNormal"/>
        <w:jc w:val="both"/>
        <w:rPr>
          <w:rFonts w:ascii="Times New Roman" w:hAnsi="Times New Roman" w:cs="Times New Roman"/>
          <w:sz w:val="24"/>
          <w:szCs w:val="24"/>
        </w:rPr>
      </w:pPr>
    </w:p>
    <w:p w14:paraId="44130F48" w14:textId="77777777" w:rsidR="00046E50" w:rsidRDefault="00046E50">
      <w:pPr>
        <w:pStyle w:val="ConsPlusTitle"/>
        <w:jc w:val="center"/>
      </w:pPr>
      <w:bookmarkStart w:id="37" w:name="P876"/>
      <w:bookmarkEnd w:id="37"/>
      <w:r>
        <w:t>БЛОК-СХЕМА</w:t>
      </w:r>
    </w:p>
    <w:p w14:paraId="2A3E1F3D" w14:textId="77777777" w:rsidR="00046E50" w:rsidRDefault="00046E50">
      <w:pPr>
        <w:pStyle w:val="ConsPlusTitle"/>
        <w:jc w:val="center"/>
      </w:pPr>
      <w:r>
        <w:t>Последовательность административных процедур</w:t>
      </w:r>
    </w:p>
    <w:p w14:paraId="2C413816" w14:textId="77777777" w:rsidR="00046E50" w:rsidRDefault="00046E50">
      <w:pPr>
        <w:pStyle w:val="ConsPlusTitle"/>
        <w:jc w:val="center"/>
      </w:pPr>
      <w:r>
        <w:t>предоставления муниципальной услуги</w:t>
      </w:r>
    </w:p>
    <w:p w14:paraId="5D115E0F" w14:textId="77777777" w:rsidR="00046E50" w:rsidRDefault="00046E50">
      <w:pPr>
        <w:pStyle w:val="ConsPlusNormal"/>
        <w:jc w:val="both"/>
      </w:pPr>
    </w:p>
    <w:p w14:paraId="7E525CE2" w14:textId="77777777" w:rsidR="00046E50" w:rsidRDefault="00046E50">
      <w:pPr>
        <w:pStyle w:val="ConsPlusNonformat"/>
        <w:jc w:val="both"/>
      </w:pPr>
      <w:r>
        <w:t>┌─────────────────────────────────────────────┐</w:t>
      </w:r>
    </w:p>
    <w:p w14:paraId="38C23879" w14:textId="77777777" w:rsidR="00046E50" w:rsidRDefault="00046E50">
      <w:pPr>
        <w:pStyle w:val="ConsPlusNonformat"/>
        <w:jc w:val="both"/>
      </w:pPr>
      <w:proofErr w:type="gramStart"/>
      <w:r>
        <w:t>│  Поступление</w:t>
      </w:r>
      <w:proofErr w:type="gramEnd"/>
      <w:r>
        <w:t xml:space="preserve"> уведомления об окончании       ├─────┐</w:t>
      </w:r>
    </w:p>
    <w:p w14:paraId="0DFD42DE" w14:textId="77777777" w:rsidR="00046E50" w:rsidRDefault="00046E50">
      <w:pPr>
        <w:pStyle w:val="ConsPlusNonformat"/>
        <w:jc w:val="both"/>
      </w:pPr>
      <w:r>
        <w:t xml:space="preserve">│строительства и приложенных к нему документов│     </w:t>
      </w:r>
      <w:proofErr w:type="gramStart"/>
      <w:r>
        <w:t>│  не</w:t>
      </w:r>
      <w:proofErr w:type="gramEnd"/>
      <w:r>
        <w:t xml:space="preserve"> соответствуют</w:t>
      </w:r>
    </w:p>
    <w:p w14:paraId="47FAE802" w14:textId="77777777" w:rsidR="00046E50" w:rsidRDefault="00046E50">
      <w:pPr>
        <w:pStyle w:val="ConsPlusNonformat"/>
        <w:jc w:val="both"/>
      </w:pPr>
      <w:r>
        <w:t xml:space="preserve">└─────────────────────┬───────────────────────┘     </w:t>
      </w:r>
      <w:proofErr w:type="gramStart"/>
      <w:r>
        <w:t>│  требованиям</w:t>
      </w:r>
      <w:proofErr w:type="gramEnd"/>
    </w:p>
    <w:p w14:paraId="7FA378C1" w14:textId="77777777" w:rsidR="00046E50" w:rsidRDefault="00046E50">
      <w:pPr>
        <w:pStyle w:val="ConsPlusNonformat"/>
        <w:jc w:val="both"/>
      </w:pPr>
      <w:r>
        <w:t xml:space="preserve">                      │                             │</w:t>
      </w:r>
    </w:p>
    <w:p w14:paraId="3D5C70C3" w14:textId="77777777" w:rsidR="00046E50" w:rsidRDefault="00046E50">
      <w:pPr>
        <w:pStyle w:val="ConsPlusNonformat"/>
        <w:jc w:val="both"/>
      </w:pPr>
      <w:r>
        <w:t xml:space="preserve">      соответствуют   │                            \/</w:t>
      </w:r>
    </w:p>
    <w:p w14:paraId="1E5EAB01" w14:textId="77777777" w:rsidR="00046E50" w:rsidRDefault="00046E50">
      <w:pPr>
        <w:pStyle w:val="ConsPlusNonformat"/>
        <w:jc w:val="both"/>
      </w:pPr>
      <w:r>
        <w:t xml:space="preserve">      требованиям     │                     ┌─────────────────────────┐</w:t>
      </w:r>
    </w:p>
    <w:p w14:paraId="30D307C0" w14:textId="77777777" w:rsidR="00046E50" w:rsidRDefault="00046E50">
      <w:pPr>
        <w:pStyle w:val="ConsPlusNonformat"/>
        <w:jc w:val="both"/>
      </w:pPr>
      <w:r>
        <w:t xml:space="preserve">                      │                     │Отказ в приеме документов│</w:t>
      </w:r>
    </w:p>
    <w:p w14:paraId="2ADD280B" w14:textId="77777777" w:rsidR="00046E50" w:rsidRDefault="00046E50">
      <w:pPr>
        <w:pStyle w:val="ConsPlusNonformat"/>
        <w:jc w:val="both"/>
      </w:pPr>
      <w:r>
        <w:t xml:space="preserve">                     \/                     └─────────────────────────┘</w:t>
      </w:r>
    </w:p>
    <w:p w14:paraId="0155F8EE" w14:textId="77777777" w:rsidR="00046E50" w:rsidRDefault="00046E50">
      <w:pPr>
        <w:pStyle w:val="ConsPlusNonformat"/>
        <w:jc w:val="both"/>
      </w:pPr>
      <w:r>
        <w:t>┌───────────────────────────────────┐</w:t>
      </w:r>
    </w:p>
    <w:p w14:paraId="5A3B6826" w14:textId="77777777" w:rsidR="00046E50" w:rsidRDefault="00046E50">
      <w:pPr>
        <w:pStyle w:val="ConsPlusNonformat"/>
        <w:jc w:val="both"/>
      </w:pPr>
      <w:proofErr w:type="gramStart"/>
      <w:r>
        <w:t>│  Прием</w:t>
      </w:r>
      <w:proofErr w:type="gramEnd"/>
      <w:r>
        <w:t xml:space="preserve"> и регистрация уведомления  │</w:t>
      </w:r>
    </w:p>
    <w:p w14:paraId="341761A8" w14:textId="77777777" w:rsidR="00046E50" w:rsidRDefault="00046E50">
      <w:pPr>
        <w:pStyle w:val="ConsPlusNonformat"/>
        <w:jc w:val="both"/>
      </w:pPr>
      <w:r>
        <w:t>│     об окончании строительства    │</w:t>
      </w:r>
    </w:p>
    <w:p w14:paraId="000A45E6" w14:textId="77777777" w:rsidR="00046E50" w:rsidRDefault="00046E50">
      <w:pPr>
        <w:pStyle w:val="ConsPlusNonformat"/>
        <w:jc w:val="both"/>
      </w:pPr>
      <w:proofErr w:type="gramStart"/>
      <w:r>
        <w:t>│  и</w:t>
      </w:r>
      <w:proofErr w:type="gramEnd"/>
      <w:r>
        <w:t xml:space="preserve"> приложенных к нему документов  │</w:t>
      </w:r>
    </w:p>
    <w:p w14:paraId="25283032" w14:textId="77777777" w:rsidR="00046E50" w:rsidRDefault="00046E50">
      <w:pPr>
        <w:pStyle w:val="ConsPlusNonformat"/>
        <w:jc w:val="both"/>
      </w:pPr>
      <w:r>
        <w:t>└─────────────────────┬─────────────┘</w:t>
      </w:r>
    </w:p>
    <w:p w14:paraId="11CDA504" w14:textId="77777777" w:rsidR="00046E50" w:rsidRDefault="00046E50">
      <w:pPr>
        <w:pStyle w:val="ConsPlusNonformat"/>
        <w:jc w:val="both"/>
      </w:pPr>
      <w:r>
        <w:t xml:space="preserve">                     \/</w:t>
      </w:r>
    </w:p>
    <w:p w14:paraId="19404A12" w14:textId="77777777" w:rsidR="00046E50" w:rsidRDefault="00046E50">
      <w:pPr>
        <w:pStyle w:val="ConsPlusNonformat"/>
        <w:jc w:val="both"/>
      </w:pPr>
      <w:r>
        <w:t>┌─────────────────────────────────────┐               ┌───────────────────┐</w:t>
      </w:r>
    </w:p>
    <w:p w14:paraId="5266502E" w14:textId="77777777" w:rsidR="00046E50" w:rsidRDefault="00046E50">
      <w:pPr>
        <w:pStyle w:val="ConsPlusNonformat"/>
        <w:jc w:val="both"/>
      </w:pPr>
      <w:proofErr w:type="gramStart"/>
      <w:r>
        <w:t>│  направление</w:t>
      </w:r>
      <w:proofErr w:type="gramEnd"/>
      <w:r>
        <w:t xml:space="preserve">  в Федеральную службу  │               │Направление        │</w:t>
      </w:r>
    </w:p>
    <w:p w14:paraId="3A1EE507" w14:textId="77777777" w:rsidR="00046E50" w:rsidRDefault="00046E50">
      <w:pPr>
        <w:pStyle w:val="ConsPlusNonformat"/>
        <w:jc w:val="both"/>
      </w:pPr>
      <w:r>
        <w:t>│государственной регистрации, кадастра│               │решения о возврате │</w:t>
      </w:r>
    </w:p>
    <w:p w14:paraId="4E452219" w14:textId="77777777" w:rsidR="00046E50" w:rsidRDefault="00046E50">
      <w:pPr>
        <w:pStyle w:val="ConsPlusNonformat"/>
        <w:jc w:val="both"/>
      </w:pPr>
      <w:proofErr w:type="gramStart"/>
      <w:r>
        <w:t>│  и</w:t>
      </w:r>
      <w:proofErr w:type="gramEnd"/>
      <w:r>
        <w:t xml:space="preserve"> картографии  по системе </w:t>
      </w:r>
      <w:proofErr w:type="spellStart"/>
      <w:r>
        <w:t>межведом</w:t>
      </w:r>
      <w:proofErr w:type="spellEnd"/>
      <w:r>
        <w:t>-│ Отсутствие    │документов без     │</w:t>
      </w:r>
    </w:p>
    <w:p w14:paraId="4D39E9C8" w14:textId="77777777" w:rsidR="00046E50" w:rsidRDefault="00046E50">
      <w:pPr>
        <w:pStyle w:val="ConsPlusNonformat"/>
        <w:jc w:val="both"/>
      </w:pPr>
      <w:r>
        <w:t>│</w:t>
      </w:r>
      <w:proofErr w:type="spellStart"/>
      <w:r>
        <w:t>ственного</w:t>
      </w:r>
      <w:proofErr w:type="spellEnd"/>
      <w:r>
        <w:t xml:space="preserve"> электронного взаимодействия│ необходимых   │рассмотрения       │</w:t>
      </w:r>
    </w:p>
    <w:p w14:paraId="41CA692F" w14:textId="77777777" w:rsidR="00046E50" w:rsidRDefault="00046E50">
      <w:pPr>
        <w:pStyle w:val="ConsPlusNonformat"/>
        <w:jc w:val="both"/>
      </w:pPr>
      <w:r>
        <w:t xml:space="preserve">│межведомственного запроса о получении│ сведений      │заявителю </w:t>
      </w:r>
      <w:proofErr w:type="gramStart"/>
      <w:r>
        <w:t>способом,│</w:t>
      </w:r>
      <w:proofErr w:type="gramEnd"/>
    </w:p>
    <w:p w14:paraId="0D320D83" w14:textId="77777777" w:rsidR="00046E50" w:rsidRDefault="00046E50">
      <w:pPr>
        <w:pStyle w:val="ConsPlusNonformat"/>
        <w:jc w:val="both"/>
      </w:pPr>
      <w:r>
        <w:t xml:space="preserve">│выписки из ЕГРН; рассмотрение </w:t>
      </w:r>
      <w:proofErr w:type="spellStart"/>
      <w:r>
        <w:t>уведом</w:t>
      </w:r>
      <w:proofErr w:type="spellEnd"/>
      <w:r>
        <w:t>-│ и/или         │указанным в        │</w:t>
      </w:r>
    </w:p>
    <w:p w14:paraId="543D2179" w14:textId="77777777" w:rsidR="00046E50" w:rsidRDefault="00046E50">
      <w:pPr>
        <w:pStyle w:val="ConsPlusNonformat"/>
        <w:jc w:val="both"/>
      </w:pPr>
      <w:r>
        <w:t>│</w:t>
      </w:r>
      <w:proofErr w:type="spellStart"/>
      <w:proofErr w:type="gramStart"/>
      <w:r>
        <w:t>ления</w:t>
      </w:r>
      <w:proofErr w:type="spellEnd"/>
      <w:r>
        <w:t xml:space="preserve">  об</w:t>
      </w:r>
      <w:proofErr w:type="gramEnd"/>
      <w:r>
        <w:t xml:space="preserve">  окончании строительства,  │ документов    │уведомлении об     │</w:t>
      </w:r>
    </w:p>
    <w:p w14:paraId="4839F25A" w14:textId="77777777" w:rsidR="00046E50" w:rsidRDefault="00046E50">
      <w:pPr>
        <w:pStyle w:val="ConsPlusNonformat"/>
        <w:jc w:val="both"/>
      </w:pPr>
      <w:r>
        <w:t xml:space="preserve">│ </w:t>
      </w:r>
      <w:proofErr w:type="gramStart"/>
      <w:r>
        <w:t>приложенных  к</w:t>
      </w:r>
      <w:proofErr w:type="gramEnd"/>
      <w:r>
        <w:t xml:space="preserve">  нему  документов,   ├──────────────&gt;│окончании          │</w:t>
      </w:r>
    </w:p>
    <w:p w14:paraId="721346E7" w14:textId="77777777" w:rsidR="00046E50" w:rsidRDefault="00046E50">
      <w:pPr>
        <w:pStyle w:val="ConsPlusNonformat"/>
        <w:jc w:val="both"/>
      </w:pPr>
      <w:r>
        <w:t>│     полученной выписки из ЕГРН      │               │строительства      │</w:t>
      </w:r>
    </w:p>
    <w:p w14:paraId="6893EE72" w14:textId="77777777" w:rsidR="00046E50" w:rsidRDefault="00046E50">
      <w:pPr>
        <w:pStyle w:val="ConsPlusNonformat"/>
        <w:jc w:val="both"/>
      </w:pPr>
      <w:r>
        <w:t>└─────────────────────┬─────────┬─────┘               └───────────────────┘</w:t>
      </w:r>
    </w:p>
    <w:p w14:paraId="0E2F863A" w14:textId="77777777" w:rsidR="00046E50" w:rsidRDefault="00046E50">
      <w:pPr>
        <w:pStyle w:val="ConsPlusNonformat"/>
        <w:jc w:val="both"/>
      </w:pPr>
      <w:r>
        <w:t xml:space="preserve">                      │         │</w:t>
      </w:r>
    </w:p>
    <w:p w14:paraId="503D0762" w14:textId="77777777" w:rsidR="00046E50" w:rsidRDefault="00046E50">
      <w:pPr>
        <w:pStyle w:val="ConsPlusNonformat"/>
        <w:jc w:val="both"/>
      </w:pPr>
      <w:r>
        <w:t xml:space="preserve"> Отсутствие           │         │ Выявление</w:t>
      </w:r>
    </w:p>
    <w:p w14:paraId="505109CD" w14:textId="77777777" w:rsidR="00046E50" w:rsidRDefault="00046E50">
      <w:pPr>
        <w:pStyle w:val="ConsPlusNonformat"/>
        <w:jc w:val="both"/>
      </w:pPr>
      <w:r>
        <w:t xml:space="preserve"> несоответствия       │         │ несоответствия</w:t>
      </w:r>
    </w:p>
    <w:p w14:paraId="4FF1D716" w14:textId="77777777" w:rsidR="00046E50" w:rsidRDefault="00046E50">
      <w:pPr>
        <w:pStyle w:val="ConsPlusNonformat"/>
        <w:jc w:val="both"/>
      </w:pPr>
      <w:r>
        <w:t xml:space="preserve"> </w:t>
      </w:r>
      <w:proofErr w:type="gramStart"/>
      <w:r>
        <w:t xml:space="preserve">построенного,   </w:t>
      </w:r>
      <w:proofErr w:type="gramEnd"/>
      <w:r>
        <w:t xml:space="preserve">     │         │ построенного,</w:t>
      </w:r>
    </w:p>
    <w:p w14:paraId="0BD54A20" w14:textId="77777777" w:rsidR="00046E50" w:rsidRDefault="00046E50">
      <w:pPr>
        <w:pStyle w:val="ConsPlusNonformat"/>
        <w:jc w:val="both"/>
      </w:pPr>
      <w:r>
        <w:t xml:space="preserve"> </w:t>
      </w:r>
      <w:proofErr w:type="gramStart"/>
      <w:r>
        <w:t>реконструированного  │</w:t>
      </w:r>
      <w:proofErr w:type="gramEnd"/>
      <w:r>
        <w:t xml:space="preserve">         │ реконструированного</w:t>
      </w:r>
    </w:p>
    <w:p w14:paraId="10896D04" w14:textId="77777777" w:rsidR="00046E50" w:rsidRDefault="00046E50">
      <w:pPr>
        <w:pStyle w:val="ConsPlusNonformat"/>
        <w:jc w:val="both"/>
      </w:pPr>
      <w:r>
        <w:t xml:space="preserve"> объекта </w:t>
      </w:r>
      <w:proofErr w:type="gramStart"/>
      <w:r>
        <w:t>требованиям  │</w:t>
      </w:r>
      <w:proofErr w:type="gramEnd"/>
      <w:r>
        <w:t xml:space="preserve">         │ объекта требованиям</w:t>
      </w:r>
    </w:p>
    <w:p w14:paraId="0327FF8F" w14:textId="77777777" w:rsidR="00046E50" w:rsidRDefault="00046E50">
      <w:pPr>
        <w:pStyle w:val="ConsPlusNonformat"/>
        <w:jc w:val="both"/>
      </w:pPr>
      <w:r>
        <w:t xml:space="preserve"> градостроительного   │         │ градостроительного</w:t>
      </w:r>
    </w:p>
    <w:p w14:paraId="3083C0E8" w14:textId="77777777" w:rsidR="00046E50" w:rsidRDefault="00046E50">
      <w:pPr>
        <w:pStyle w:val="ConsPlusNonformat"/>
        <w:jc w:val="both"/>
      </w:pPr>
      <w:r>
        <w:t xml:space="preserve"> законодательства     │         │ законодательства</w:t>
      </w:r>
    </w:p>
    <w:p w14:paraId="498C415A" w14:textId="77777777" w:rsidR="00046E50" w:rsidRDefault="00046E50">
      <w:pPr>
        <w:pStyle w:val="ConsPlusNonformat"/>
        <w:jc w:val="both"/>
      </w:pPr>
      <w:r>
        <w:t xml:space="preserve">                     \/        \/</w:t>
      </w:r>
    </w:p>
    <w:p w14:paraId="24B3E59A" w14:textId="77777777" w:rsidR="00046E50" w:rsidRDefault="00046E50">
      <w:pPr>
        <w:pStyle w:val="ConsPlusNonformat"/>
        <w:jc w:val="both"/>
      </w:pPr>
      <w:r>
        <w:t>┌────────────────────────┐    ┌──────────────────────────────┐</w:t>
      </w:r>
    </w:p>
    <w:p w14:paraId="247BF87F" w14:textId="77777777" w:rsidR="00046E50" w:rsidRDefault="00046E50">
      <w:pPr>
        <w:pStyle w:val="ConsPlusNonformat"/>
        <w:jc w:val="both"/>
      </w:pPr>
      <w:r>
        <w:t>│Направление уведомления │    │Направление уведомления       │</w:t>
      </w:r>
    </w:p>
    <w:p w14:paraId="42F8F8C7" w14:textId="77777777" w:rsidR="00046E50" w:rsidRDefault="00046E50">
      <w:pPr>
        <w:pStyle w:val="ConsPlusNonformat"/>
        <w:jc w:val="both"/>
      </w:pPr>
      <w:r>
        <w:t>│о соответствии заявителю│    │о несоответствии заявителю    │</w:t>
      </w:r>
    </w:p>
    <w:p w14:paraId="646CBF8F" w14:textId="77777777" w:rsidR="00046E50" w:rsidRDefault="00046E50">
      <w:pPr>
        <w:pStyle w:val="ConsPlusNonformat"/>
        <w:jc w:val="both"/>
      </w:pPr>
      <w:r>
        <w:lastRenderedPageBreak/>
        <w:t>│способом, указанным в   │    │способом, указанным в         │</w:t>
      </w:r>
    </w:p>
    <w:p w14:paraId="3AFDC5EA" w14:textId="77777777" w:rsidR="00046E50" w:rsidRDefault="00046E50">
      <w:pPr>
        <w:pStyle w:val="ConsPlusNonformat"/>
        <w:jc w:val="both"/>
      </w:pPr>
      <w:r>
        <w:t>│уведомлении об          │    │уведомлении об окончании      │</w:t>
      </w:r>
    </w:p>
    <w:p w14:paraId="349E6A3D" w14:textId="77777777" w:rsidR="00046E50" w:rsidRDefault="00046E50">
      <w:pPr>
        <w:pStyle w:val="ConsPlusNonformat"/>
        <w:jc w:val="both"/>
      </w:pPr>
      <w:r>
        <w:t>│окончании строительства │    │строительства                 │</w:t>
      </w:r>
    </w:p>
    <w:p w14:paraId="3C5E83E5" w14:textId="77777777" w:rsidR="00046E50" w:rsidRDefault="00046E50">
      <w:pPr>
        <w:pStyle w:val="ConsPlusNonformat"/>
        <w:jc w:val="both"/>
      </w:pPr>
      <w:r>
        <w:t>└────────────────────────┘    └──────────────────────────────┘</w:t>
      </w:r>
    </w:p>
    <w:p w14:paraId="10F6CAF3" w14:textId="77777777" w:rsidR="00046E50" w:rsidRDefault="00046E50">
      <w:pPr>
        <w:pStyle w:val="ConsPlusNormal"/>
        <w:jc w:val="both"/>
      </w:pPr>
    </w:p>
    <w:p w14:paraId="66D48F30" w14:textId="77777777" w:rsidR="00046E50" w:rsidRDefault="00046E50">
      <w:pPr>
        <w:pStyle w:val="ConsPlusNormal"/>
        <w:jc w:val="both"/>
      </w:pPr>
    </w:p>
    <w:p w14:paraId="03860626" w14:textId="77777777" w:rsidR="00046E50" w:rsidRDefault="00046E50">
      <w:pPr>
        <w:pStyle w:val="ConsPlusNormal"/>
        <w:jc w:val="both"/>
      </w:pPr>
    </w:p>
    <w:p w14:paraId="47A68DE3" w14:textId="77777777" w:rsidR="00046E50" w:rsidRDefault="00046E50">
      <w:pPr>
        <w:pStyle w:val="ConsPlusNormal"/>
        <w:jc w:val="both"/>
      </w:pPr>
    </w:p>
    <w:p w14:paraId="59449047" w14:textId="77777777" w:rsidR="00046E50" w:rsidRDefault="00046E50">
      <w:pPr>
        <w:pStyle w:val="ConsPlusNormal"/>
        <w:jc w:val="right"/>
        <w:outlineLvl w:val="1"/>
      </w:pPr>
      <w:r>
        <w:t>Приложение N 6</w:t>
      </w:r>
    </w:p>
    <w:p w14:paraId="365FCD68" w14:textId="77777777" w:rsidR="00046E50" w:rsidRDefault="00046E50">
      <w:pPr>
        <w:pStyle w:val="ConsPlusNormal"/>
        <w:jc w:val="right"/>
      </w:pPr>
      <w:r>
        <w:t>к Административному регламенту</w:t>
      </w:r>
    </w:p>
    <w:p w14:paraId="1457F1EA" w14:textId="21E13E2D" w:rsidR="00046E50" w:rsidRDefault="00046E50">
      <w:pPr>
        <w:pStyle w:val="ConsPlusNormal"/>
        <w:jc w:val="right"/>
      </w:pPr>
      <w:r>
        <w:t xml:space="preserve">Администрации </w:t>
      </w:r>
      <w:r w:rsidR="00C76A8C">
        <w:t>Суоярвского</w:t>
      </w:r>
    </w:p>
    <w:p w14:paraId="0CE85D67" w14:textId="7298529D" w:rsidR="00046E50" w:rsidRDefault="00C76A8C">
      <w:pPr>
        <w:pStyle w:val="ConsPlusNormal"/>
        <w:jc w:val="right"/>
      </w:pPr>
      <w:r>
        <w:t>муниципального</w:t>
      </w:r>
      <w:r w:rsidR="00046E50">
        <w:t xml:space="preserve"> округа по предоставлению</w:t>
      </w:r>
    </w:p>
    <w:p w14:paraId="4953DF28" w14:textId="77777777" w:rsidR="00046E50" w:rsidRDefault="00046E50">
      <w:pPr>
        <w:pStyle w:val="ConsPlusNormal"/>
        <w:jc w:val="right"/>
      </w:pPr>
      <w:r>
        <w:t>муниципальной услуги "Направление</w:t>
      </w:r>
    </w:p>
    <w:p w14:paraId="31A4D7DA" w14:textId="77777777" w:rsidR="00046E50" w:rsidRDefault="00046E50">
      <w:pPr>
        <w:pStyle w:val="ConsPlusNormal"/>
        <w:jc w:val="right"/>
      </w:pPr>
      <w:r>
        <w:t>уведомления о соответствии построенных</w:t>
      </w:r>
    </w:p>
    <w:p w14:paraId="1BF98344" w14:textId="77777777" w:rsidR="00046E50" w:rsidRDefault="00046E50">
      <w:pPr>
        <w:pStyle w:val="ConsPlusNormal"/>
        <w:jc w:val="right"/>
      </w:pPr>
      <w:r>
        <w:t>или реконструированных объектов</w:t>
      </w:r>
    </w:p>
    <w:p w14:paraId="4E2D7C9A" w14:textId="77777777" w:rsidR="00046E50" w:rsidRDefault="00046E50">
      <w:pPr>
        <w:pStyle w:val="ConsPlusNormal"/>
        <w:jc w:val="right"/>
      </w:pPr>
      <w:r>
        <w:t>индивидуального жилищного строительства</w:t>
      </w:r>
    </w:p>
    <w:p w14:paraId="421202ED" w14:textId="77777777" w:rsidR="00046E50" w:rsidRDefault="00046E50">
      <w:pPr>
        <w:pStyle w:val="ConsPlusNormal"/>
        <w:jc w:val="right"/>
      </w:pPr>
      <w:r>
        <w:t>или садового дома требованиям</w:t>
      </w:r>
    </w:p>
    <w:p w14:paraId="480715EA" w14:textId="77777777" w:rsidR="00046E50" w:rsidRDefault="00046E50">
      <w:pPr>
        <w:pStyle w:val="ConsPlusNormal"/>
        <w:jc w:val="right"/>
      </w:pPr>
      <w:r>
        <w:t>законодательства Российской Федерации</w:t>
      </w:r>
    </w:p>
    <w:p w14:paraId="52E0875A" w14:textId="77777777" w:rsidR="00046E50" w:rsidRDefault="00046E50">
      <w:pPr>
        <w:pStyle w:val="ConsPlusNormal"/>
        <w:jc w:val="right"/>
      </w:pPr>
      <w:r>
        <w:t>о градостроительной деятельности"</w:t>
      </w:r>
    </w:p>
    <w:p w14:paraId="0AB55D44" w14:textId="77777777" w:rsidR="00046E50" w:rsidRDefault="00046E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46E50" w14:paraId="0BC9B2AD" w14:textId="77777777">
        <w:tc>
          <w:tcPr>
            <w:tcW w:w="9070" w:type="dxa"/>
            <w:tcBorders>
              <w:top w:val="nil"/>
              <w:left w:val="nil"/>
              <w:bottom w:val="nil"/>
              <w:right w:val="nil"/>
            </w:tcBorders>
          </w:tcPr>
          <w:p w14:paraId="6AC7BDD0" w14:textId="77777777" w:rsidR="00046E50" w:rsidRDefault="00046E50">
            <w:pPr>
              <w:pStyle w:val="ConsPlusNormal"/>
              <w:jc w:val="right"/>
            </w:pPr>
            <w:r>
              <w:t>ФОРМА</w:t>
            </w:r>
          </w:p>
        </w:tc>
      </w:tr>
      <w:tr w:rsidR="00046E50" w14:paraId="075715D3" w14:textId="77777777">
        <w:tc>
          <w:tcPr>
            <w:tcW w:w="9070" w:type="dxa"/>
            <w:tcBorders>
              <w:top w:val="nil"/>
              <w:left w:val="nil"/>
              <w:bottom w:val="nil"/>
              <w:right w:val="nil"/>
            </w:tcBorders>
          </w:tcPr>
          <w:p w14:paraId="53D84FB8" w14:textId="77777777" w:rsidR="00046E50" w:rsidRDefault="00046E50">
            <w:pPr>
              <w:pStyle w:val="ConsPlusNormal"/>
              <w:jc w:val="center"/>
            </w:pPr>
            <w:bookmarkStart w:id="38" w:name="P940"/>
            <w:bookmarkEnd w:id="38"/>
            <w:r>
              <w:t>ЗАЯВЛЕНИЕ</w:t>
            </w:r>
          </w:p>
          <w:p w14:paraId="2C771A84" w14:textId="77777777" w:rsidR="00046E50" w:rsidRDefault="00046E50">
            <w:pPr>
              <w:pStyle w:val="ConsPlusNormal"/>
              <w:jc w:val="center"/>
            </w:pPr>
            <w:r>
              <w:t xml:space="preserve">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hyperlink w:anchor="P1012">
              <w:r>
                <w:rPr>
                  <w:color w:val="0000FF"/>
                </w:rPr>
                <w:t>&lt;*&gt;</w:t>
              </w:r>
            </w:hyperlink>
          </w:p>
          <w:p w14:paraId="7040F72B" w14:textId="77777777" w:rsidR="00046E50" w:rsidRDefault="00046E50">
            <w:pPr>
              <w:pStyle w:val="ConsPlusNormal"/>
              <w:jc w:val="center"/>
            </w:pPr>
            <w:r>
              <w:t>(далее - уведомление)</w:t>
            </w:r>
          </w:p>
        </w:tc>
      </w:tr>
      <w:tr w:rsidR="00046E50" w14:paraId="475A891C" w14:textId="77777777">
        <w:tc>
          <w:tcPr>
            <w:tcW w:w="9070" w:type="dxa"/>
            <w:tcBorders>
              <w:top w:val="nil"/>
              <w:left w:val="nil"/>
              <w:bottom w:val="nil"/>
              <w:right w:val="nil"/>
            </w:tcBorders>
          </w:tcPr>
          <w:p w14:paraId="32ECF407" w14:textId="77777777" w:rsidR="00046E50" w:rsidRDefault="00046E50">
            <w:pPr>
              <w:pStyle w:val="ConsPlusNormal"/>
              <w:jc w:val="right"/>
            </w:pPr>
            <w:r>
              <w:t>"____" __________ 20___ г.</w:t>
            </w:r>
          </w:p>
        </w:tc>
      </w:tr>
      <w:tr w:rsidR="00046E50" w14:paraId="65C32C11" w14:textId="77777777">
        <w:tc>
          <w:tcPr>
            <w:tcW w:w="9070" w:type="dxa"/>
            <w:tcBorders>
              <w:top w:val="nil"/>
              <w:left w:val="nil"/>
              <w:bottom w:val="nil"/>
              <w:right w:val="nil"/>
            </w:tcBorders>
          </w:tcPr>
          <w:p w14:paraId="774AC578" w14:textId="77777777" w:rsidR="00046E50" w:rsidRDefault="00046E50">
            <w:pPr>
              <w:pStyle w:val="ConsPlusNormal"/>
              <w:jc w:val="both"/>
            </w:pPr>
            <w:r>
              <w:t>__________________________________________________________________________</w:t>
            </w:r>
          </w:p>
          <w:p w14:paraId="0A8685AE" w14:textId="77777777" w:rsidR="00046E50" w:rsidRDefault="00046E50">
            <w:pPr>
              <w:pStyle w:val="ConsPlusNormal"/>
              <w:jc w:val="cente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r w:rsidR="00046E50" w14:paraId="0B9F9853" w14:textId="77777777">
        <w:tc>
          <w:tcPr>
            <w:tcW w:w="9070" w:type="dxa"/>
            <w:tcBorders>
              <w:top w:val="nil"/>
              <w:left w:val="nil"/>
              <w:bottom w:val="nil"/>
              <w:right w:val="nil"/>
            </w:tcBorders>
          </w:tcPr>
          <w:p w14:paraId="0B7E6970" w14:textId="77777777" w:rsidR="00046E50" w:rsidRDefault="00046E50">
            <w:pPr>
              <w:pStyle w:val="ConsPlusNormal"/>
              <w:ind w:firstLine="283"/>
              <w:jc w:val="both"/>
            </w:pPr>
            <w:r>
              <w:t>Прошу исправить допущенную опечатку/ошибку в уведомлении.</w:t>
            </w:r>
          </w:p>
        </w:tc>
      </w:tr>
    </w:tbl>
    <w:p w14:paraId="04A36932" w14:textId="77777777" w:rsidR="00046E50" w:rsidRDefault="00046E50">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4818"/>
        <w:gridCol w:w="3289"/>
      </w:tblGrid>
      <w:tr w:rsidR="00046E50" w14:paraId="0EA5397F" w14:textId="77777777">
        <w:tc>
          <w:tcPr>
            <w:tcW w:w="9070" w:type="dxa"/>
            <w:gridSpan w:val="3"/>
            <w:tcBorders>
              <w:top w:val="nil"/>
              <w:left w:val="nil"/>
              <w:right w:val="nil"/>
            </w:tcBorders>
          </w:tcPr>
          <w:p w14:paraId="0C0749C1" w14:textId="77777777" w:rsidR="00046E50" w:rsidRDefault="00046E50">
            <w:pPr>
              <w:pStyle w:val="ConsPlusNormal"/>
              <w:jc w:val="center"/>
              <w:outlineLvl w:val="2"/>
            </w:pPr>
            <w:r>
              <w:t>1. Сведения о застройщике</w:t>
            </w:r>
          </w:p>
        </w:tc>
      </w:tr>
      <w:tr w:rsidR="00046E50" w14:paraId="468AA6ED" w14:textId="77777777">
        <w:tblPrEx>
          <w:tblBorders>
            <w:left w:val="single" w:sz="4" w:space="0" w:color="auto"/>
            <w:right w:val="single" w:sz="4" w:space="0" w:color="auto"/>
          </w:tblBorders>
        </w:tblPrEx>
        <w:tc>
          <w:tcPr>
            <w:tcW w:w="963" w:type="dxa"/>
          </w:tcPr>
          <w:p w14:paraId="739B8271" w14:textId="77777777" w:rsidR="00046E50" w:rsidRDefault="00046E50">
            <w:pPr>
              <w:pStyle w:val="ConsPlusNormal"/>
              <w:jc w:val="center"/>
            </w:pPr>
            <w:r>
              <w:t>1.1.</w:t>
            </w:r>
          </w:p>
        </w:tc>
        <w:tc>
          <w:tcPr>
            <w:tcW w:w="4818" w:type="dxa"/>
          </w:tcPr>
          <w:p w14:paraId="2FE829EE" w14:textId="77777777" w:rsidR="00046E50" w:rsidRDefault="00046E50">
            <w:pPr>
              <w:pStyle w:val="ConsPlusNormal"/>
            </w:pPr>
            <w:r>
              <w:t>Сведения о физическом лице, в случае если застройщиком является физическое лицо:</w:t>
            </w:r>
          </w:p>
        </w:tc>
        <w:tc>
          <w:tcPr>
            <w:tcW w:w="3289" w:type="dxa"/>
          </w:tcPr>
          <w:p w14:paraId="789D531E" w14:textId="77777777" w:rsidR="00046E50" w:rsidRDefault="00046E50">
            <w:pPr>
              <w:pStyle w:val="ConsPlusNormal"/>
            </w:pPr>
          </w:p>
        </w:tc>
      </w:tr>
      <w:tr w:rsidR="00046E50" w14:paraId="101C4164" w14:textId="77777777">
        <w:tblPrEx>
          <w:tblBorders>
            <w:left w:val="single" w:sz="4" w:space="0" w:color="auto"/>
            <w:right w:val="single" w:sz="4" w:space="0" w:color="auto"/>
          </w:tblBorders>
        </w:tblPrEx>
        <w:tc>
          <w:tcPr>
            <w:tcW w:w="963" w:type="dxa"/>
          </w:tcPr>
          <w:p w14:paraId="5032A3D8" w14:textId="77777777" w:rsidR="00046E50" w:rsidRDefault="00046E50">
            <w:pPr>
              <w:pStyle w:val="ConsPlusNormal"/>
              <w:jc w:val="center"/>
            </w:pPr>
            <w:r>
              <w:t>1.1.1.</w:t>
            </w:r>
          </w:p>
        </w:tc>
        <w:tc>
          <w:tcPr>
            <w:tcW w:w="4818" w:type="dxa"/>
          </w:tcPr>
          <w:p w14:paraId="41C475D4" w14:textId="77777777" w:rsidR="00046E50" w:rsidRDefault="00046E50">
            <w:pPr>
              <w:pStyle w:val="ConsPlusNormal"/>
            </w:pPr>
            <w:r>
              <w:t>Фамилия, имя, отчество (при наличии)</w:t>
            </w:r>
          </w:p>
        </w:tc>
        <w:tc>
          <w:tcPr>
            <w:tcW w:w="3289" w:type="dxa"/>
          </w:tcPr>
          <w:p w14:paraId="28E9101F" w14:textId="77777777" w:rsidR="00046E50" w:rsidRDefault="00046E50">
            <w:pPr>
              <w:pStyle w:val="ConsPlusNormal"/>
            </w:pPr>
          </w:p>
        </w:tc>
      </w:tr>
      <w:tr w:rsidR="00046E50" w14:paraId="4E8A6466" w14:textId="77777777">
        <w:tblPrEx>
          <w:tblBorders>
            <w:left w:val="single" w:sz="4" w:space="0" w:color="auto"/>
            <w:right w:val="single" w:sz="4" w:space="0" w:color="auto"/>
          </w:tblBorders>
        </w:tblPrEx>
        <w:tc>
          <w:tcPr>
            <w:tcW w:w="963" w:type="dxa"/>
          </w:tcPr>
          <w:p w14:paraId="270561C9" w14:textId="77777777" w:rsidR="00046E50" w:rsidRDefault="00046E50">
            <w:pPr>
              <w:pStyle w:val="ConsPlusNormal"/>
              <w:jc w:val="center"/>
            </w:pPr>
            <w:r>
              <w:t>1.1.2.</w:t>
            </w:r>
          </w:p>
        </w:tc>
        <w:tc>
          <w:tcPr>
            <w:tcW w:w="4818" w:type="dxa"/>
          </w:tcPr>
          <w:p w14:paraId="1485284D" w14:textId="77777777" w:rsidR="00046E50" w:rsidRDefault="00046E50">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289" w:type="dxa"/>
          </w:tcPr>
          <w:p w14:paraId="5367C200" w14:textId="77777777" w:rsidR="00046E50" w:rsidRDefault="00046E50">
            <w:pPr>
              <w:pStyle w:val="ConsPlusNormal"/>
            </w:pPr>
          </w:p>
        </w:tc>
      </w:tr>
      <w:tr w:rsidR="00046E50" w14:paraId="2E382EC6" w14:textId="77777777">
        <w:tblPrEx>
          <w:tblBorders>
            <w:left w:val="single" w:sz="4" w:space="0" w:color="auto"/>
            <w:right w:val="single" w:sz="4" w:space="0" w:color="auto"/>
          </w:tblBorders>
        </w:tblPrEx>
        <w:tc>
          <w:tcPr>
            <w:tcW w:w="963" w:type="dxa"/>
          </w:tcPr>
          <w:p w14:paraId="2E3A7433" w14:textId="77777777" w:rsidR="00046E50" w:rsidRDefault="00046E50">
            <w:pPr>
              <w:pStyle w:val="ConsPlusNormal"/>
              <w:jc w:val="center"/>
            </w:pPr>
            <w:r>
              <w:t>1.1.3.</w:t>
            </w:r>
          </w:p>
        </w:tc>
        <w:tc>
          <w:tcPr>
            <w:tcW w:w="4818" w:type="dxa"/>
          </w:tcPr>
          <w:p w14:paraId="13888586" w14:textId="77777777" w:rsidR="00046E50" w:rsidRDefault="00046E50">
            <w:pPr>
              <w:pStyle w:val="ConsPlusNormal"/>
            </w:pPr>
            <w:r>
              <w:t xml:space="preserve">Основной государственный регистрационный номер индивидуального предпринимателя (в случае если застройщик является </w:t>
            </w:r>
            <w:r>
              <w:lastRenderedPageBreak/>
              <w:t>индивидуальным предпринимателем)</w:t>
            </w:r>
          </w:p>
        </w:tc>
        <w:tc>
          <w:tcPr>
            <w:tcW w:w="3289" w:type="dxa"/>
          </w:tcPr>
          <w:p w14:paraId="7777139C" w14:textId="77777777" w:rsidR="00046E50" w:rsidRDefault="00046E50">
            <w:pPr>
              <w:pStyle w:val="ConsPlusNormal"/>
            </w:pPr>
          </w:p>
        </w:tc>
      </w:tr>
      <w:tr w:rsidR="00046E50" w14:paraId="40B847F6" w14:textId="77777777">
        <w:tblPrEx>
          <w:tblBorders>
            <w:left w:val="single" w:sz="4" w:space="0" w:color="auto"/>
            <w:right w:val="single" w:sz="4" w:space="0" w:color="auto"/>
          </w:tblBorders>
        </w:tblPrEx>
        <w:tc>
          <w:tcPr>
            <w:tcW w:w="963" w:type="dxa"/>
          </w:tcPr>
          <w:p w14:paraId="3C67395F" w14:textId="77777777" w:rsidR="00046E50" w:rsidRDefault="00046E50">
            <w:pPr>
              <w:pStyle w:val="ConsPlusNormal"/>
              <w:jc w:val="center"/>
            </w:pPr>
            <w:r>
              <w:lastRenderedPageBreak/>
              <w:t>1.2.</w:t>
            </w:r>
          </w:p>
        </w:tc>
        <w:tc>
          <w:tcPr>
            <w:tcW w:w="4818" w:type="dxa"/>
          </w:tcPr>
          <w:p w14:paraId="5F10CA60" w14:textId="77777777" w:rsidR="00046E50" w:rsidRDefault="00046E50">
            <w:pPr>
              <w:pStyle w:val="ConsPlusNormal"/>
            </w:pPr>
            <w:r>
              <w:t>Сведения о юридическом лице (в случае если застройщиком является юридическое лицо):</w:t>
            </w:r>
          </w:p>
        </w:tc>
        <w:tc>
          <w:tcPr>
            <w:tcW w:w="3289" w:type="dxa"/>
          </w:tcPr>
          <w:p w14:paraId="2230AF0D" w14:textId="77777777" w:rsidR="00046E50" w:rsidRDefault="00046E50">
            <w:pPr>
              <w:pStyle w:val="ConsPlusNormal"/>
            </w:pPr>
          </w:p>
        </w:tc>
      </w:tr>
      <w:tr w:rsidR="00046E50" w14:paraId="376A01C5" w14:textId="77777777">
        <w:tblPrEx>
          <w:tblBorders>
            <w:left w:val="single" w:sz="4" w:space="0" w:color="auto"/>
            <w:right w:val="single" w:sz="4" w:space="0" w:color="auto"/>
          </w:tblBorders>
        </w:tblPrEx>
        <w:tc>
          <w:tcPr>
            <w:tcW w:w="963" w:type="dxa"/>
          </w:tcPr>
          <w:p w14:paraId="78AD71B8" w14:textId="77777777" w:rsidR="00046E50" w:rsidRDefault="00046E50">
            <w:pPr>
              <w:pStyle w:val="ConsPlusNormal"/>
              <w:jc w:val="center"/>
            </w:pPr>
            <w:r>
              <w:t>1.2.1.</w:t>
            </w:r>
          </w:p>
        </w:tc>
        <w:tc>
          <w:tcPr>
            <w:tcW w:w="4818" w:type="dxa"/>
          </w:tcPr>
          <w:p w14:paraId="30F09961" w14:textId="77777777" w:rsidR="00046E50" w:rsidRDefault="00046E50">
            <w:pPr>
              <w:pStyle w:val="ConsPlusNormal"/>
            </w:pPr>
            <w:r>
              <w:t>Полное наименование</w:t>
            </w:r>
          </w:p>
        </w:tc>
        <w:tc>
          <w:tcPr>
            <w:tcW w:w="3289" w:type="dxa"/>
          </w:tcPr>
          <w:p w14:paraId="1938E9B2" w14:textId="77777777" w:rsidR="00046E50" w:rsidRDefault="00046E50">
            <w:pPr>
              <w:pStyle w:val="ConsPlusNormal"/>
            </w:pPr>
          </w:p>
        </w:tc>
      </w:tr>
      <w:tr w:rsidR="00046E50" w14:paraId="722E217B" w14:textId="77777777">
        <w:tblPrEx>
          <w:tblBorders>
            <w:left w:val="single" w:sz="4" w:space="0" w:color="auto"/>
            <w:right w:val="single" w:sz="4" w:space="0" w:color="auto"/>
          </w:tblBorders>
        </w:tblPrEx>
        <w:tc>
          <w:tcPr>
            <w:tcW w:w="963" w:type="dxa"/>
          </w:tcPr>
          <w:p w14:paraId="78D2AD91" w14:textId="77777777" w:rsidR="00046E50" w:rsidRDefault="00046E50">
            <w:pPr>
              <w:pStyle w:val="ConsPlusNormal"/>
              <w:jc w:val="center"/>
            </w:pPr>
            <w:r>
              <w:t>1.2.2.</w:t>
            </w:r>
          </w:p>
        </w:tc>
        <w:tc>
          <w:tcPr>
            <w:tcW w:w="4818" w:type="dxa"/>
          </w:tcPr>
          <w:p w14:paraId="45598D0F" w14:textId="77777777" w:rsidR="00046E50" w:rsidRDefault="00046E50">
            <w:pPr>
              <w:pStyle w:val="ConsPlusNormal"/>
            </w:pPr>
            <w:r>
              <w:t>Основной государственный регистрационный номер</w:t>
            </w:r>
          </w:p>
        </w:tc>
        <w:tc>
          <w:tcPr>
            <w:tcW w:w="3289" w:type="dxa"/>
          </w:tcPr>
          <w:p w14:paraId="17855C2E" w14:textId="77777777" w:rsidR="00046E50" w:rsidRDefault="00046E50">
            <w:pPr>
              <w:pStyle w:val="ConsPlusNormal"/>
            </w:pPr>
          </w:p>
        </w:tc>
      </w:tr>
      <w:tr w:rsidR="00046E50" w14:paraId="07874501" w14:textId="77777777">
        <w:tblPrEx>
          <w:tblBorders>
            <w:left w:val="single" w:sz="4" w:space="0" w:color="auto"/>
            <w:right w:val="single" w:sz="4" w:space="0" w:color="auto"/>
          </w:tblBorders>
        </w:tblPrEx>
        <w:tc>
          <w:tcPr>
            <w:tcW w:w="963" w:type="dxa"/>
          </w:tcPr>
          <w:p w14:paraId="6EC7648A" w14:textId="77777777" w:rsidR="00046E50" w:rsidRDefault="00046E50">
            <w:pPr>
              <w:pStyle w:val="ConsPlusNormal"/>
              <w:jc w:val="center"/>
            </w:pPr>
            <w:r>
              <w:t>1.2.3.</w:t>
            </w:r>
          </w:p>
        </w:tc>
        <w:tc>
          <w:tcPr>
            <w:tcW w:w="4818" w:type="dxa"/>
          </w:tcPr>
          <w:p w14:paraId="726901E2" w14:textId="77777777" w:rsidR="00046E50" w:rsidRDefault="00046E50">
            <w:pPr>
              <w:pStyle w:val="ConsPlusNormal"/>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289" w:type="dxa"/>
          </w:tcPr>
          <w:p w14:paraId="417A2FC4" w14:textId="77777777" w:rsidR="00046E50" w:rsidRDefault="00046E50">
            <w:pPr>
              <w:pStyle w:val="ConsPlusNormal"/>
            </w:pPr>
          </w:p>
        </w:tc>
      </w:tr>
    </w:tbl>
    <w:p w14:paraId="6B6EDFD2" w14:textId="77777777" w:rsidR="00046E50" w:rsidRDefault="00046E50">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4648"/>
        <w:gridCol w:w="1530"/>
        <w:gridCol w:w="1815"/>
      </w:tblGrid>
      <w:tr w:rsidR="00046E50" w14:paraId="2A45DCD5" w14:textId="77777777">
        <w:tc>
          <w:tcPr>
            <w:tcW w:w="9070" w:type="dxa"/>
            <w:gridSpan w:val="4"/>
            <w:tcBorders>
              <w:top w:val="nil"/>
              <w:left w:val="nil"/>
              <w:right w:val="nil"/>
            </w:tcBorders>
          </w:tcPr>
          <w:p w14:paraId="178D7ECA" w14:textId="77777777" w:rsidR="00046E50" w:rsidRDefault="00046E50">
            <w:pPr>
              <w:pStyle w:val="ConsPlusNormal"/>
              <w:jc w:val="center"/>
              <w:outlineLvl w:val="2"/>
            </w:pPr>
            <w:r>
              <w:t>2. Сведения о выданном уведомлении, содержащем опечатку/ошибку</w:t>
            </w:r>
          </w:p>
        </w:tc>
      </w:tr>
      <w:tr w:rsidR="00046E50" w14:paraId="6D67C153" w14:textId="77777777">
        <w:tblPrEx>
          <w:tblBorders>
            <w:left w:val="single" w:sz="4" w:space="0" w:color="auto"/>
            <w:right w:val="single" w:sz="4" w:space="0" w:color="auto"/>
          </w:tblBorders>
        </w:tblPrEx>
        <w:tc>
          <w:tcPr>
            <w:tcW w:w="1077" w:type="dxa"/>
            <w:vAlign w:val="center"/>
          </w:tcPr>
          <w:p w14:paraId="55359BDD" w14:textId="77777777" w:rsidR="00046E50" w:rsidRDefault="00046E50">
            <w:pPr>
              <w:pStyle w:val="ConsPlusNormal"/>
              <w:jc w:val="center"/>
            </w:pPr>
            <w:r>
              <w:t>N</w:t>
            </w:r>
          </w:p>
        </w:tc>
        <w:tc>
          <w:tcPr>
            <w:tcW w:w="4648" w:type="dxa"/>
            <w:vAlign w:val="center"/>
          </w:tcPr>
          <w:p w14:paraId="04A947E1" w14:textId="77777777" w:rsidR="00046E50" w:rsidRDefault="00046E50">
            <w:pPr>
              <w:pStyle w:val="ConsPlusNormal"/>
              <w:jc w:val="center"/>
            </w:pPr>
            <w:r>
              <w:t>Орган, выдавший уведомление</w:t>
            </w:r>
          </w:p>
        </w:tc>
        <w:tc>
          <w:tcPr>
            <w:tcW w:w="1530" w:type="dxa"/>
            <w:vAlign w:val="center"/>
          </w:tcPr>
          <w:p w14:paraId="6D372700" w14:textId="77777777" w:rsidR="00046E50" w:rsidRDefault="00046E50">
            <w:pPr>
              <w:pStyle w:val="ConsPlusNormal"/>
              <w:jc w:val="center"/>
            </w:pPr>
            <w:r>
              <w:t>Номер документа</w:t>
            </w:r>
          </w:p>
        </w:tc>
        <w:tc>
          <w:tcPr>
            <w:tcW w:w="1815" w:type="dxa"/>
            <w:vAlign w:val="center"/>
          </w:tcPr>
          <w:p w14:paraId="77E027E7" w14:textId="77777777" w:rsidR="00046E50" w:rsidRDefault="00046E50">
            <w:pPr>
              <w:pStyle w:val="ConsPlusNormal"/>
              <w:jc w:val="center"/>
            </w:pPr>
            <w:r>
              <w:t>Дата документа</w:t>
            </w:r>
          </w:p>
        </w:tc>
      </w:tr>
      <w:tr w:rsidR="00046E50" w14:paraId="1097E402" w14:textId="77777777">
        <w:tblPrEx>
          <w:tblBorders>
            <w:left w:val="single" w:sz="4" w:space="0" w:color="auto"/>
            <w:right w:val="single" w:sz="4" w:space="0" w:color="auto"/>
          </w:tblBorders>
        </w:tblPrEx>
        <w:tc>
          <w:tcPr>
            <w:tcW w:w="1077" w:type="dxa"/>
          </w:tcPr>
          <w:p w14:paraId="40708975" w14:textId="77777777" w:rsidR="00046E50" w:rsidRDefault="00046E50">
            <w:pPr>
              <w:pStyle w:val="ConsPlusNormal"/>
            </w:pPr>
          </w:p>
        </w:tc>
        <w:tc>
          <w:tcPr>
            <w:tcW w:w="4648" w:type="dxa"/>
          </w:tcPr>
          <w:p w14:paraId="38563488" w14:textId="77777777" w:rsidR="00046E50" w:rsidRDefault="00046E50">
            <w:pPr>
              <w:pStyle w:val="ConsPlusNormal"/>
            </w:pPr>
          </w:p>
        </w:tc>
        <w:tc>
          <w:tcPr>
            <w:tcW w:w="1530" w:type="dxa"/>
          </w:tcPr>
          <w:p w14:paraId="5E2A15E1" w14:textId="77777777" w:rsidR="00046E50" w:rsidRDefault="00046E50">
            <w:pPr>
              <w:pStyle w:val="ConsPlusNormal"/>
            </w:pPr>
          </w:p>
        </w:tc>
        <w:tc>
          <w:tcPr>
            <w:tcW w:w="1815" w:type="dxa"/>
          </w:tcPr>
          <w:p w14:paraId="0F9635BA" w14:textId="77777777" w:rsidR="00046E50" w:rsidRDefault="00046E50">
            <w:pPr>
              <w:pStyle w:val="ConsPlusNormal"/>
            </w:pPr>
          </w:p>
        </w:tc>
      </w:tr>
    </w:tbl>
    <w:p w14:paraId="2E12E67C" w14:textId="77777777" w:rsidR="00046E50" w:rsidRDefault="00046E50">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9"/>
        <w:gridCol w:w="2381"/>
        <w:gridCol w:w="2324"/>
        <w:gridCol w:w="3406"/>
      </w:tblGrid>
      <w:tr w:rsidR="00046E50" w14:paraId="5B307B06" w14:textId="77777777">
        <w:tc>
          <w:tcPr>
            <w:tcW w:w="9070" w:type="dxa"/>
            <w:gridSpan w:val="4"/>
            <w:tcBorders>
              <w:top w:val="nil"/>
              <w:left w:val="nil"/>
              <w:right w:val="nil"/>
            </w:tcBorders>
          </w:tcPr>
          <w:p w14:paraId="26210102" w14:textId="77777777" w:rsidR="00046E50" w:rsidRDefault="00046E50">
            <w:pPr>
              <w:pStyle w:val="ConsPlusNormal"/>
              <w:jc w:val="center"/>
              <w:outlineLvl w:val="2"/>
            </w:pPr>
            <w:r>
              <w:t>3. Обоснование для внесения исправлений в уведомление</w:t>
            </w:r>
          </w:p>
        </w:tc>
      </w:tr>
      <w:tr w:rsidR="00046E50" w14:paraId="582EDCCC" w14:textId="77777777">
        <w:tblPrEx>
          <w:tblBorders>
            <w:left w:val="single" w:sz="4" w:space="0" w:color="auto"/>
            <w:right w:val="single" w:sz="4" w:space="0" w:color="auto"/>
          </w:tblBorders>
        </w:tblPrEx>
        <w:tc>
          <w:tcPr>
            <w:tcW w:w="959" w:type="dxa"/>
            <w:vAlign w:val="center"/>
          </w:tcPr>
          <w:p w14:paraId="6DEC7217" w14:textId="77777777" w:rsidR="00046E50" w:rsidRDefault="00046E50">
            <w:pPr>
              <w:pStyle w:val="ConsPlusNormal"/>
              <w:jc w:val="center"/>
            </w:pPr>
            <w:r>
              <w:t>N</w:t>
            </w:r>
          </w:p>
        </w:tc>
        <w:tc>
          <w:tcPr>
            <w:tcW w:w="2381" w:type="dxa"/>
          </w:tcPr>
          <w:p w14:paraId="22E1BF30" w14:textId="77777777" w:rsidR="00046E50" w:rsidRDefault="00046E50">
            <w:pPr>
              <w:pStyle w:val="ConsPlusNormal"/>
              <w:jc w:val="center"/>
            </w:pPr>
            <w:r>
              <w:t>Данные (сведения), указанные в уведомлении</w:t>
            </w:r>
          </w:p>
        </w:tc>
        <w:tc>
          <w:tcPr>
            <w:tcW w:w="2324" w:type="dxa"/>
            <w:vAlign w:val="center"/>
          </w:tcPr>
          <w:p w14:paraId="49705E64" w14:textId="77777777" w:rsidR="00046E50" w:rsidRDefault="00046E50">
            <w:pPr>
              <w:pStyle w:val="ConsPlusNormal"/>
              <w:jc w:val="center"/>
            </w:pPr>
            <w:r>
              <w:t>Данные (сведения), которые необходимо указать в уведомлении</w:t>
            </w:r>
          </w:p>
        </w:tc>
        <w:tc>
          <w:tcPr>
            <w:tcW w:w="3406" w:type="dxa"/>
          </w:tcPr>
          <w:p w14:paraId="76E206E1" w14:textId="77777777" w:rsidR="00046E50" w:rsidRDefault="00046E50">
            <w:pPr>
              <w:pStyle w:val="ConsPlusNormal"/>
              <w:jc w:val="center"/>
            </w:pPr>
            <w:r>
              <w:t>Обоснование с указанием реквизита(</w:t>
            </w:r>
            <w:proofErr w:type="spellStart"/>
            <w:r>
              <w:t>ов</w:t>
            </w:r>
            <w:proofErr w:type="spellEnd"/>
            <w:r>
              <w:t>) документа(</w:t>
            </w:r>
            <w:proofErr w:type="spellStart"/>
            <w:r>
              <w:t>ов</w:t>
            </w:r>
            <w:proofErr w:type="spellEnd"/>
            <w:r>
              <w:t>), документации, на основании которых принималось решение о выдаче уведомления</w:t>
            </w:r>
          </w:p>
        </w:tc>
      </w:tr>
      <w:tr w:rsidR="00046E50" w14:paraId="7256C5E6" w14:textId="77777777">
        <w:tblPrEx>
          <w:tblBorders>
            <w:left w:val="single" w:sz="4" w:space="0" w:color="auto"/>
            <w:right w:val="single" w:sz="4" w:space="0" w:color="auto"/>
          </w:tblBorders>
        </w:tblPrEx>
        <w:tc>
          <w:tcPr>
            <w:tcW w:w="959" w:type="dxa"/>
          </w:tcPr>
          <w:p w14:paraId="18D97014" w14:textId="77777777" w:rsidR="00046E50" w:rsidRDefault="00046E50">
            <w:pPr>
              <w:pStyle w:val="ConsPlusNormal"/>
            </w:pPr>
          </w:p>
        </w:tc>
        <w:tc>
          <w:tcPr>
            <w:tcW w:w="2381" w:type="dxa"/>
          </w:tcPr>
          <w:p w14:paraId="68AD6D4E" w14:textId="77777777" w:rsidR="00046E50" w:rsidRDefault="00046E50">
            <w:pPr>
              <w:pStyle w:val="ConsPlusNormal"/>
            </w:pPr>
          </w:p>
        </w:tc>
        <w:tc>
          <w:tcPr>
            <w:tcW w:w="2324" w:type="dxa"/>
          </w:tcPr>
          <w:p w14:paraId="60473275" w14:textId="77777777" w:rsidR="00046E50" w:rsidRDefault="00046E50">
            <w:pPr>
              <w:pStyle w:val="ConsPlusNormal"/>
            </w:pPr>
          </w:p>
        </w:tc>
        <w:tc>
          <w:tcPr>
            <w:tcW w:w="3406" w:type="dxa"/>
          </w:tcPr>
          <w:p w14:paraId="2667ACA4" w14:textId="77777777" w:rsidR="00046E50" w:rsidRDefault="00046E50">
            <w:pPr>
              <w:pStyle w:val="ConsPlusNormal"/>
            </w:pPr>
          </w:p>
        </w:tc>
      </w:tr>
    </w:tbl>
    <w:p w14:paraId="05F2FCD9" w14:textId="77777777" w:rsidR="00046E50" w:rsidRDefault="00046E50">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77"/>
        <w:gridCol w:w="793"/>
      </w:tblGrid>
      <w:tr w:rsidR="00046E50" w14:paraId="1821FA7C" w14:textId="77777777">
        <w:tc>
          <w:tcPr>
            <w:tcW w:w="9070" w:type="dxa"/>
            <w:gridSpan w:val="2"/>
            <w:tcBorders>
              <w:top w:val="nil"/>
              <w:left w:val="nil"/>
              <w:right w:val="nil"/>
            </w:tcBorders>
          </w:tcPr>
          <w:p w14:paraId="55DAC0B6" w14:textId="77777777" w:rsidR="00046E50" w:rsidRDefault="00046E50">
            <w:pPr>
              <w:pStyle w:val="ConsPlusNormal"/>
            </w:pPr>
            <w:r>
              <w:t>Приложение: ______________________________________________________________</w:t>
            </w:r>
          </w:p>
          <w:p w14:paraId="441FE294" w14:textId="77777777" w:rsidR="00046E50" w:rsidRDefault="00046E50">
            <w:pPr>
              <w:pStyle w:val="ConsPlusNormal"/>
            </w:pPr>
            <w:r>
              <w:t>Номер телефона и адрес электронной почты для связи: __________________________</w:t>
            </w:r>
          </w:p>
          <w:p w14:paraId="16442727" w14:textId="77777777" w:rsidR="00046E50" w:rsidRDefault="00046E50">
            <w:pPr>
              <w:pStyle w:val="ConsPlusNormal"/>
            </w:pPr>
            <w:r>
              <w:t>Исправленное уведомление о соответствии / уведомление о несоответствии</w:t>
            </w:r>
          </w:p>
          <w:p w14:paraId="4F9EBF69" w14:textId="77777777" w:rsidR="00046E50" w:rsidRDefault="00046E50">
            <w:pPr>
              <w:pStyle w:val="ConsPlusNormal"/>
            </w:pPr>
            <w:r>
              <w:t>Результат рассмотрения настоящего заявления прошу:</w:t>
            </w:r>
          </w:p>
        </w:tc>
      </w:tr>
      <w:tr w:rsidR="00046E50" w14:paraId="23063C94" w14:textId="77777777">
        <w:tblPrEx>
          <w:tblBorders>
            <w:left w:val="single" w:sz="4" w:space="0" w:color="auto"/>
            <w:right w:val="single" w:sz="4" w:space="0" w:color="auto"/>
          </w:tblBorders>
        </w:tblPrEx>
        <w:tc>
          <w:tcPr>
            <w:tcW w:w="8277" w:type="dxa"/>
          </w:tcPr>
          <w:p w14:paraId="6A932AA1" w14:textId="77777777" w:rsidR="00046E50" w:rsidRDefault="00046E50">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в региональном портале государственных и муниципальных услуг</w:t>
            </w:r>
          </w:p>
        </w:tc>
        <w:tc>
          <w:tcPr>
            <w:tcW w:w="793" w:type="dxa"/>
          </w:tcPr>
          <w:p w14:paraId="2AD75C8C" w14:textId="77777777" w:rsidR="00046E50" w:rsidRDefault="00046E50">
            <w:pPr>
              <w:pStyle w:val="ConsPlusNormal"/>
            </w:pPr>
          </w:p>
        </w:tc>
      </w:tr>
      <w:tr w:rsidR="00046E50" w14:paraId="69FC1BF1" w14:textId="77777777">
        <w:tblPrEx>
          <w:tblBorders>
            <w:left w:val="single" w:sz="4" w:space="0" w:color="auto"/>
            <w:right w:val="single" w:sz="4" w:space="0" w:color="auto"/>
          </w:tblBorders>
        </w:tblPrEx>
        <w:tc>
          <w:tcPr>
            <w:tcW w:w="8277" w:type="dxa"/>
          </w:tcPr>
          <w:p w14:paraId="414ECBD0" w14:textId="77777777" w:rsidR="00046E50" w:rsidRDefault="00046E50">
            <w:pPr>
              <w:pStyle w:val="ConsPlusNormal"/>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w:t>
            </w:r>
          </w:p>
        </w:tc>
        <w:tc>
          <w:tcPr>
            <w:tcW w:w="793" w:type="dxa"/>
          </w:tcPr>
          <w:p w14:paraId="06EDC06F" w14:textId="77777777" w:rsidR="00046E50" w:rsidRDefault="00046E50">
            <w:pPr>
              <w:pStyle w:val="ConsPlusNormal"/>
            </w:pPr>
          </w:p>
        </w:tc>
      </w:tr>
      <w:tr w:rsidR="00046E50" w14:paraId="7B8A813A" w14:textId="77777777">
        <w:tblPrEx>
          <w:tblBorders>
            <w:left w:val="single" w:sz="4" w:space="0" w:color="auto"/>
            <w:right w:val="single" w:sz="4" w:space="0" w:color="auto"/>
          </w:tblBorders>
        </w:tblPrEx>
        <w:tc>
          <w:tcPr>
            <w:tcW w:w="8277" w:type="dxa"/>
          </w:tcPr>
          <w:p w14:paraId="07C8E08B" w14:textId="77777777" w:rsidR="00046E50" w:rsidRDefault="00046E50">
            <w:pPr>
              <w:pStyle w:val="ConsPlusNormal"/>
            </w:pPr>
            <w:r>
              <w:t>направить на бумажном носителе на почтовый адрес: _______________________________</w:t>
            </w:r>
          </w:p>
        </w:tc>
        <w:tc>
          <w:tcPr>
            <w:tcW w:w="793" w:type="dxa"/>
          </w:tcPr>
          <w:p w14:paraId="405AEEDE" w14:textId="77777777" w:rsidR="00046E50" w:rsidRDefault="00046E50">
            <w:pPr>
              <w:pStyle w:val="ConsPlusNormal"/>
            </w:pPr>
          </w:p>
        </w:tc>
      </w:tr>
      <w:tr w:rsidR="00046E50" w14:paraId="2AD61E32" w14:textId="77777777">
        <w:tblPrEx>
          <w:tblBorders>
            <w:left w:val="single" w:sz="4" w:space="0" w:color="auto"/>
            <w:right w:val="single" w:sz="4" w:space="0" w:color="auto"/>
          </w:tblBorders>
        </w:tblPrEx>
        <w:tc>
          <w:tcPr>
            <w:tcW w:w="9070" w:type="dxa"/>
            <w:gridSpan w:val="2"/>
          </w:tcPr>
          <w:p w14:paraId="0B8C9253" w14:textId="77777777" w:rsidR="00046E50" w:rsidRDefault="00046E50">
            <w:pPr>
              <w:pStyle w:val="ConsPlusNormal"/>
              <w:jc w:val="center"/>
            </w:pPr>
            <w:r>
              <w:t>Указывается один из перечисленных способов</w:t>
            </w:r>
          </w:p>
        </w:tc>
      </w:tr>
    </w:tbl>
    <w:p w14:paraId="735125CC" w14:textId="77777777" w:rsidR="00046E50" w:rsidRDefault="00046E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5"/>
        <w:gridCol w:w="2603"/>
        <w:gridCol w:w="3072"/>
      </w:tblGrid>
      <w:tr w:rsidR="00046E50" w14:paraId="3141D6FB" w14:textId="77777777">
        <w:tc>
          <w:tcPr>
            <w:tcW w:w="3395" w:type="dxa"/>
            <w:tcBorders>
              <w:top w:val="nil"/>
              <w:left w:val="nil"/>
              <w:bottom w:val="nil"/>
              <w:right w:val="nil"/>
            </w:tcBorders>
          </w:tcPr>
          <w:p w14:paraId="0B2407D0" w14:textId="77777777" w:rsidR="00046E50" w:rsidRDefault="00046E50">
            <w:pPr>
              <w:pStyle w:val="ConsPlusNormal"/>
            </w:pPr>
          </w:p>
        </w:tc>
        <w:tc>
          <w:tcPr>
            <w:tcW w:w="2603" w:type="dxa"/>
            <w:tcBorders>
              <w:top w:val="nil"/>
              <w:left w:val="nil"/>
              <w:bottom w:val="nil"/>
              <w:right w:val="nil"/>
            </w:tcBorders>
          </w:tcPr>
          <w:p w14:paraId="004C5E0E" w14:textId="77777777" w:rsidR="00046E50" w:rsidRDefault="00046E50">
            <w:pPr>
              <w:pStyle w:val="ConsPlusNormal"/>
              <w:jc w:val="center"/>
            </w:pPr>
            <w:r>
              <w:t>____________________</w:t>
            </w:r>
          </w:p>
          <w:p w14:paraId="0CC0E800" w14:textId="77777777" w:rsidR="00046E50" w:rsidRDefault="00046E50">
            <w:pPr>
              <w:pStyle w:val="ConsPlusNormal"/>
              <w:jc w:val="center"/>
            </w:pPr>
            <w:r>
              <w:t>(подпись)</w:t>
            </w:r>
          </w:p>
        </w:tc>
        <w:tc>
          <w:tcPr>
            <w:tcW w:w="3072" w:type="dxa"/>
            <w:tcBorders>
              <w:top w:val="nil"/>
              <w:left w:val="nil"/>
              <w:bottom w:val="nil"/>
              <w:right w:val="nil"/>
            </w:tcBorders>
          </w:tcPr>
          <w:p w14:paraId="5F910238" w14:textId="77777777" w:rsidR="00046E50" w:rsidRDefault="00046E50">
            <w:pPr>
              <w:pStyle w:val="ConsPlusNormal"/>
              <w:jc w:val="center"/>
            </w:pPr>
            <w:r>
              <w:t>________________________</w:t>
            </w:r>
          </w:p>
          <w:p w14:paraId="590F0BBA" w14:textId="77777777" w:rsidR="00046E50" w:rsidRDefault="00046E50">
            <w:pPr>
              <w:pStyle w:val="ConsPlusNormal"/>
              <w:jc w:val="center"/>
            </w:pPr>
            <w:r>
              <w:t>(фамилия, имя, отчество (при наличии))</w:t>
            </w:r>
          </w:p>
        </w:tc>
      </w:tr>
      <w:tr w:rsidR="00046E50" w14:paraId="50B2B061" w14:textId="77777777">
        <w:tc>
          <w:tcPr>
            <w:tcW w:w="9070" w:type="dxa"/>
            <w:gridSpan w:val="3"/>
            <w:tcBorders>
              <w:top w:val="nil"/>
              <w:left w:val="nil"/>
              <w:bottom w:val="nil"/>
              <w:right w:val="nil"/>
            </w:tcBorders>
          </w:tcPr>
          <w:p w14:paraId="45E1310D" w14:textId="77777777" w:rsidR="00046E50" w:rsidRDefault="00046E50">
            <w:pPr>
              <w:pStyle w:val="ConsPlusNormal"/>
              <w:ind w:firstLine="283"/>
              <w:jc w:val="both"/>
            </w:pPr>
            <w:r>
              <w:t>--------------------------------</w:t>
            </w:r>
          </w:p>
          <w:p w14:paraId="6B239FB4" w14:textId="77777777" w:rsidR="00046E50" w:rsidRDefault="00046E50">
            <w:pPr>
              <w:pStyle w:val="ConsPlusNormal"/>
              <w:ind w:firstLine="283"/>
              <w:jc w:val="both"/>
            </w:pPr>
            <w:bookmarkStart w:id="39" w:name="P1012"/>
            <w:bookmarkEnd w:id="39"/>
            <w:r>
              <w:t>&lt;*&gt; Нужное подчеркнуть.</w:t>
            </w:r>
          </w:p>
        </w:tc>
      </w:tr>
    </w:tbl>
    <w:p w14:paraId="722559F8" w14:textId="77777777" w:rsidR="00046E50" w:rsidRDefault="00046E50">
      <w:pPr>
        <w:pStyle w:val="ConsPlusNormal"/>
        <w:jc w:val="both"/>
      </w:pPr>
    </w:p>
    <w:p w14:paraId="601467C1" w14:textId="77777777" w:rsidR="00046E50" w:rsidRDefault="00046E50">
      <w:pPr>
        <w:pStyle w:val="ConsPlusNormal"/>
        <w:jc w:val="both"/>
      </w:pPr>
    </w:p>
    <w:p w14:paraId="09DD3A52" w14:textId="77777777" w:rsidR="00046E50" w:rsidRDefault="00046E50">
      <w:pPr>
        <w:pStyle w:val="ConsPlusNormal"/>
        <w:jc w:val="right"/>
        <w:outlineLvl w:val="1"/>
      </w:pPr>
      <w:r>
        <w:t>Приложение N 7</w:t>
      </w:r>
    </w:p>
    <w:p w14:paraId="07132227" w14:textId="77777777" w:rsidR="00046E50" w:rsidRDefault="00046E50">
      <w:pPr>
        <w:pStyle w:val="ConsPlusNormal"/>
        <w:jc w:val="right"/>
      </w:pPr>
      <w:r>
        <w:t>к Административному регламенту</w:t>
      </w:r>
    </w:p>
    <w:p w14:paraId="0411D4CA" w14:textId="7F42760A" w:rsidR="00046E50" w:rsidRDefault="00046E50">
      <w:pPr>
        <w:pStyle w:val="ConsPlusNormal"/>
        <w:jc w:val="right"/>
      </w:pPr>
      <w:r>
        <w:t xml:space="preserve">Администрации </w:t>
      </w:r>
      <w:r w:rsidR="00C76A8C">
        <w:t>Суоярвского</w:t>
      </w:r>
    </w:p>
    <w:p w14:paraId="3B1CF9B6" w14:textId="5B5828A2" w:rsidR="00046E50" w:rsidRDefault="00C76A8C">
      <w:pPr>
        <w:pStyle w:val="ConsPlusNormal"/>
        <w:jc w:val="right"/>
      </w:pPr>
      <w:r>
        <w:t>муниципально</w:t>
      </w:r>
      <w:r w:rsidR="00046E50">
        <w:t>го округа по предоставлению</w:t>
      </w:r>
    </w:p>
    <w:p w14:paraId="61A49B06" w14:textId="77777777" w:rsidR="00046E50" w:rsidRDefault="00046E50">
      <w:pPr>
        <w:pStyle w:val="ConsPlusNormal"/>
        <w:jc w:val="right"/>
      </w:pPr>
      <w:r>
        <w:t>муниципальной услуги "Направление</w:t>
      </w:r>
    </w:p>
    <w:p w14:paraId="02DC2234" w14:textId="77777777" w:rsidR="00046E50" w:rsidRDefault="00046E50">
      <w:pPr>
        <w:pStyle w:val="ConsPlusNormal"/>
        <w:jc w:val="right"/>
      </w:pPr>
      <w:r>
        <w:t>уведомления о соответствии построенных</w:t>
      </w:r>
    </w:p>
    <w:p w14:paraId="5218E361" w14:textId="77777777" w:rsidR="00046E50" w:rsidRDefault="00046E50">
      <w:pPr>
        <w:pStyle w:val="ConsPlusNormal"/>
        <w:jc w:val="right"/>
      </w:pPr>
      <w:r>
        <w:t>или реконструированных объектов</w:t>
      </w:r>
    </w:p>
    <w:p w14:paraId="1FD7ECD0" w14:textId="77777777" w:rsidR="00046E50" w:rsidRDefault="00046E50">
      <w:pPr>
        <w:pStyle w:val="ConsPlusNormal"/>
        <w:jc w:val="right"/>
      </w:pPr>
      <w:r>
        <w:t>индивидуального жилищного строительства</w:t>
      </w:r>
    </w:p>
    <w:p w14:paraId="39A4B99C" w14:textId="77777777" w:rsidR="00046E50" w:rsidRDefault="00046E50">
      <w:pPr>
        <w:pStyle w:val="ConsPlusNormal"/>
        <w:jc w:val="right"/>
      </w:pPr>
      <w:r>
        <w:t>или садового дома требованиям</w:t>
      </w:r>
    </w:p>
    <w:p w14:paraId="7F716B89" w14:textId="77777777" w:rsidR="00046E50" w:rsidRDefault="00046E50">
      <w:pPr>
        <w:pStyle w:val="ConsPlusNormal"/>
        <w:jc w:val="right"/>
      </w:pPr>
      <w:r>
        <w:t>законодательства Российской Федерации</w:t>
      </w:r>
    </w:p>
    <w:p w14:paraId="3D376D1E" w14:textId="77777777" w:rsidR="00046E50" w:rsidRDefault="00046E50">
      <w:pPr>
        <w:pStyle w:val="ConsPlusNormal"/>
        <w:jc w:val="right"/>
      </w:pPr>
      <w:r>
        <w:t>о градостроительной деятельности"</w:t>
      </w:r>
    </w:p>
    <w:p w14:paraId="1261E59A" w14:textId="77777777" w:rsidR="00046E50" w:rsidRDefault="00046E50">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8"/>
        <w:gridCol w:w="2003"/>
        <w:gridCol w:w="2022"/>
        <w:gridCol w:w="3377"/>
      </w:tblGrid>
      <w:tr w:rsidR="00046E50" w14:paraId="58A7E0FB" w14:textId="77777777">
        <w:tc>
          <w:tcPr>
            <w:tcW w:w="9070" w:type="dxa"/>
            <w:gridSpan w:val="4"/>
            <w:tcBorders>
              <w:top w:val="nil"/>
              <w:left w:val="nil"/>
              <w:bottom w:val="nil"/>
              <w:right w:val="nil"/>
            </w:tcBorders>
          </w:tcPr>
          <w:p w14:paraId="50B20648" w14:textId="77777777" w:rsidR="00046E50" w:rsidRDefault="00046E50">
            <w:pPr>
              <w:pStyle w:val="ConsPlusNormal"/>
              <w:jc w:val="right"/>
            </w:pPr>
            <w:r>
              <w:t>ФОРМА</w:t>
            </w:r>
          </w:p>
        </w:tc>
      </w:tr>
      <w:tr w:rsidR="00046E50" w14:paraId="644130F1" w14:textId="77777777">
        <w:tblPrEx>
          <w:tblBorders>
            <w:insideV w:val="nil"/>
          </w:tblBorders>
        </w:tblPrEx>
        <w:tc>
          <w:tcPr>
            <w:tcW w:w="3671" w:type="dxa"/>
            <w:gridSpan w:val="2"/>
            <w:tcBorders>
              <w:top w:val="nil"/>
              <w:bottom w:val="nil"/>
            </w:tcBorders>
          </w:tcPr>
          <w:p w14:paraId="3B6EDB72" w14:textId="77777777" w:rsidR="00046E50" w:rsidRDefault="00046E50">
            <w:pPr>
              <w:pStyle w:val="ConsPlusNormal"/>
            </w:pPr>
          </w:p>
        </w:tc>
        <w:tc>
          <w:tcPr>
            <w:tcW w:w="5399" w:type="dxa"/>
            <w:gridSpan w:val="2"/>
            <w:tcBorders>
              <w:top w:val="nil"/>
              <w:bottom w:val="nil"/>
            </w:tcBorders>
          </w:tcPr>
          <w:p w14:paraId="26E56B39" w14:textId="77777777" w:rsidR="00046E50" w:rsidRDefault="00046E50">
            <w:pPr>
              <w:pStyle w:val="ConsPlusNormal"/>
              <w:jc w:val="both"/>
            </w:pPr>
            <w:r>
              <w:t>Кому</w:t>
            </w:r>
          </w:p>
          <w:p w14:paraId="4A4F3622" w14:textId="77777777" w:rsidR="00046E50" w:rsidRDefault="00046E50">
            <w:pPr>
              <w:pStyle w:val="ConsPlusNormal"/>
              <w:jc w:val="both"/>
            </w:pPr>
            <w:r>
              <w:t>____________________________________________</w:t>
            </w:r>
          </w:p>
          <w:p w14:paraId="5BDC9AAE" w14:textId="77777777" w:rsidR="00046E50" w:rsidRDefault="00046E50">
            <w:pPr>
              <w:pStyle w:val="ConsPlusNormal"/>
              <w:jc w:val="center"/>
            </w:pPr>
            <w: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1068">
              <w:r>
                <w:rPr>
                  <w:color w:val="0000FF"/>
                </w:rPr>
                <w:t>&lt;*&gt;</w:t>
              </w:r>
            </w:hyperlink>
            <w:r>
              <w:t>, ОГРН - для юридического лица</w:t>
            </w:r>
          </w:p>
          <w:p w14:paraId="3926E75E" w14:textId="77777777" w:rsidR="00046E50" w:rsidRDefault="00046E50">
            <w:pPr>
              <w:pStyle w:val="ConsPlusNormal"/>
              <w:jc w:val="both"/>
            </w:pPr>
            <w:r>
              <w:t>____________________________________________</w:t>
            </w:r>
          </w:p>
          <w:p w14:paraId="2486D90B" w14:textId="77777777" w:rsidR="00046E50" w:rsidRDefault="00046E50">
            <w:pPr>
              <w:pStyle w:val="ConsPlusNormal"/>
              <w:jc w:val="center"/>
            </w:pPr>
            <w:r>
              <w:t>почтовый индекс и адрес, телефон, адрес электронной почты застройщика)</w:t>
            </w:r>
          </w:p>
        </w:tc>
      </w:tr>
      <w:tr w:rsidR="00046E50" w14:paraId="7199B1BB" w14:textId="77777777">
        <w:tc>
          <w:tcPr>
            <w:tcW w:w="9070" w:type="dxa"/>
            <w:gridSpan w:val="4"/>
            <w:tcBorders>
              <w:top w:val="nil"/>
              <w:left w:val="nil"/>
              <w:bottom w:val="nil"/>
              <w:right w:val="nil"/>
            </w:tcBorders>
          </w:tcPr>
          <w:p w14:paraId="33FF855D" w14:textId="77777777" w:rsidR="00046E50" w:rsidRDefault="00046E50">
            <w:pPr>
              <w:pStyle w:val="ConsPlusNormal"/>
              <w:jc w:val="center"/>
            </w:pPr>
            <w:bookmarkStart w:id="40" w:name="P1037"/>
            <w:bookmarkEnd w:id="40"/>
            <w:r>
              <w:t>РЕШЕНИЕ</w:t>
            </w:r>
          </w:p>
          <w:p w14:paraId="6CAC0544" w14:textId="77777777" w:rsidR="00046E50" w:rsidRDefault="00046E50">
            <w:pPr>
              <w:pStyle w:val="ConsPlusNormal"/>
              <w:jc w:val="center"/>
            </w:pPr>
            <w:r>
              <w:t xml:space="preserve">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hyperlink w:anchor="P1069">
              <w:r>
                <w:rPr>
                  <w:color w:val="0000FF"/>
                </w:rPr>
                <w:t>&lt;**&gt;</w:t>
              </w:r>
            </w:hyperlink>
          </w:p>
          <w:p w14:paraId="1E5302A8" w14:textId="77777777" w:rsidR="00046E50" w:rsidRDefault="00046E50">
            <w:pPr>
              <w:pStyle w:val="ConsPlusNormal"/>
              <w:jc w:val="center"/>
            </w:pPr>
            <w:r>
              <w:t>(далее - уведомление)</w:t>
            </w:r>
          </w:p>
        </w:tc>
      </w:tr>
      <w:tr w:rsidR="00046E50" w14:paraId="7E71EEFE" w14:textId="77777777">
        <w:tc>
          <w:tcPr>
            <w:tcW w:w="9070" w:type="dxa"/>
            <w:gridSpan w:val="4"/>
            <w:tcBorders>
              <w:top w:val="nil"/>
              <w:left w:val="nil"/>
              <w:bottom w:val="nil"/>
              <w:right w:val="nil"/>
            </w:tcBorders>
          </w:tcPr>
          <w:p w14:paraId="304456CF" w14:textId="77777777" w:rsidR="00046E50" w:rsidRDefault="00046E50">
            <w:pPr>
              <w:pStyle w:val="ConsPlusNormal"/>
              <w:jc w:val="both"/>
            </w:pPr>
            <w:r>
              <w:t>__________________________________________________________________________</w:t>
            </w:r>
          </w:p>
          <w:p w14:paraId="48C3110D" w14:textId="77777777" w:rsidR="00046E50" w:rsidRDefault="00046E50">
            <w:pPr>
              <w:pStyle w:val="ConsPlusNormal"/>
              <w:jc w:val="cente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r w:rsidR="00046E50" w14:paraId="787CA7FD" w14:textId="77777777">
        <w:tc>
          <w:tcPr>
            <w:tcW w:w="9070" w:type="dxa"/>
            <w:gridSpan w:val="4"/>
            <w:tcBorders>
              <w:top w:val="nil"/>
              <w:left w:val="nil"/>
              <w:right w:val="nil"/>
            </w:tcBorders>
          </w:tcPr>
          <w:p w14:paraId="73EA8D37" w14:textId="77777777" w:rsidR="00046E50" w:rsidRDefault="00046E50">
            <w:pPr>
              <w:pStyle w:val="ConsPlusNormal"/>
              <w:jc w:val="both"/>
            </w:pPr>
            <w:r>
              <w:t>по результатам рассмотрения заявления об исправлении допущенных опечаток и ошибок в уведомлении от ___________ N ____________ принято решение об отказе</w:t>
            </w:r>
          </w:p>
          <w:p w14:paraId="08387C6E" w14:textId="77777777" w:rsidR="00046E50" w:rsidRDefault="00046E50">
            <w:pPr>
              <w:pStyle w:val="ConsPlusNormal"/>
              <w:jc w:val="center"/>
            </w:pPr>
            <w:r>
              <w:t>(дата и номер регистрации)</w:t>
            </w:r>
          </w:p>
          <w:p w14:paraId="7A0A4EC4" w14:textId="77777777" w:rsidR="00046E50" w:rsidRDefault="00046E50">
            <w:pPr>
              <w:pStyle w:val="ConsPlusNormal"/>
              <w:jc w:val="both"/>
            </w:pPr>
            <w:r>
              <w:t>во внесении исправлений в уведомление.</w:t>
            </w:r>
          </w:p>
        </w:tc>
      </w:tr>
      <w:tr w:rsidR="00046E50" w14:paraId="17F11373" w14:textId="77777777">
        <w:tblPrEx>
          <w:tblBorders>
            <w:left w:val="single" w:sz="4" w:space="0" w:color="auto"/>
            <w:right w:val="single" w:sz="4" w:space="0" w:color="auto"/>
            <w:insideH w:val="single" w:sz="4" w:space="0" w:color="auto"/>
          </w:tblBorders>
        </w:tblPrEx>
        <w:tc>
          <w:tcPr>
            <w:tcW w:w="1668" w:type="dxa"/>
            <w:vAlign w:val="center"/>
          </w:tcPr>
          <w:p w14:paraId="61459F9A" w14:textId="77777777" w:rsidR="00046E50" w:rsidRDefault="00046E50">
            <w:pPr>
              <w:pStyle w:val="ConsPlusNormal"/>
              <w:jc w:val="center"/>
            </w:pPr>
            <w:r>
              <w:t>N пункта Административ</w:t>
            </w:r>
            <w:r>
              <w:lastRenderedPageBreak/>
              <w:t>ного регламента</w:t>
            </w:r>
          </w:p>
        </w:tc>
        <w:tc>
          <w:tcPr>
            <w:tcW w:w="4025" w:type="dxa"/>
            <w:gridSpan w:val="2"/>
            <w:vAlign w:val="center"/>
          </w:tcPr>
          <w:p w14:paraId="4708B92D" w14:textId="77777777" w:rsidR="00046E50" w:rsidRDefault="00046E50">
            <w:pPr>
              <w:pStyle w:val="ConsPlusNormal"/>
              <w:jc w:val="center"/>
            </w:pPr>
            <w:r>
              <w:lastRenderedPageBreak/>
              <w:t xml:space="preserve">Наименование основания для отказа во внесении исправлений в уведомление в </w:t>
            </w:r>
            <w:r>
              <w:lastRenderedPageBreak/>
              <w:t>соответствии с Административным регламентом</w:t>
            </w:r>
          </w:p>
        </w:tc>
        <w:tc>
          <w:tcPr>
            <w:tcW w:w="3377" w:type="dxa"/>
            <w:vAlign w:val="center"/>
          </w:tcPr>
          <w:p w14:paraId="34B4D235" w14:textId="77777777" w:rsidR="00046E50" w:rsidRDefault="00046E50">
            <w:pPr>
              <w:pStyle w:val="ConsPlusNormal"/>
              <w:jc w:val="center"/>
            </w:pPr>
            <w:r>
              <w:lastRenderedPageBreak/>
              <w:t xml:space="preserve">Разъяснение причин отказа во внесении исправлений в </w:t>
            </w:r>
            <w:r>
              <w:lastRenderedPageBreak/>
              <w:t>уведомление</w:t>
            </w:r>
          </w:p>
        </w:tc>
      </w:tr>
      <w:tr w:rsidR="00046E50" w14:paraId="08D0AD2D" w14:textId="77777777">
        <w:tblPrEx>
          <w:tblBorders>
            <w:left w:val="single" w:sz="4" w:space="0" w:color="auto"/>
            <w:right w:val="single" w:sz="4" w:space="0" w:color="auto"/>
            <w:insideH w:val="single" w:sz="4" w:space="0" w:color="auto"/>
          </w:tblBorders>
        </w:tblPrEx>
        <w:tc>
          <w:tcPr>
            <w:tcW w:w="1668" w:type="dxa"/>
          </w:tcPr>
          <w:p w14:paraId="1683CE3D" w14:textId="77777777" w:rsidR="00046E50" w:rsidRDefault="001A5737">
            <w:pPr>
              <w:pStyle w:val="ConsPlusNormal"/>
            </w:pPr>
            <w:hyperlink w:anchor="P434">
              <w:r w:rsidR="00046E50">
                <w:rPr>
                  <w:color w:val="0000FF"/>
                </w:rPr>
                <w:t>подпункт "а" пункта 3.11</w:t>
              </w:r>
            </w:hyperlink>
          </w:p>
        </w:tc>
        <w:tc>
          <w:tcPr>
            <w:tcW w:w="4025" w:type="dxa"/>
            <w:gridSpan w:val="2"/>
          </w:tcPr>
          <w:p w14:paraId="598BBB1F" w14:textId="77777777" w:rsidR="00046E50" w:rsidRDefault="00046E50">
            <w:pPr>
              <w:pStyle w:val="ConsPlusNormal"/>
            </w:pPr>
            <w:r>
              <w:t xml:space="preserve">несоответствие заявителя кругу лиц, указанных в </w:t>
            </w:r>
            <w:hyperlink w:anchor="P51">
              <w:r>
                <w:rPr>
                  <w:color w:val="0000FF"/>
                </w:rPr>
                <w:t>пункте 1.3</w:t>
              </w:r>
            </w:hyperlink>
            <w:r>
              <w:t xml:space="preserve"> Административного регламента</w:t>
            </w:r>
          </w:p>
        </w:tc>
        <w:tc>
          <w:tcPr>
            <w:tcW w:w="3377" w:type="dxa"/>
          </w:tcPr>
          <w:p w14:paraId="6096809B" w14:textId="77777777" w:rsidR="00046E50" w:rsidRDefault="00046E50">
            <w:pPr>
              <w:pStyle w:val="ConsPlusNormal"/>
            </w:pPr>
            <w:r>
              <w:t>Указываются основания такого вывода</w:t>
            </w:r>
          </w:p>
        </w:tc>
      </w:tr>
      <w:tr w:rsidR="00046E50" w14:paraId="0BD188F8" w14:textId="77777777">
        <w:tblPrEx>
          <w:tblBorders>
            <w:left w:val="single" w:sz="4" w:space="0" w:color="auto"/>
            <w:right w:val="single" w:sz="4" w:space="0" w:color="auto"/>
            <w:insideH w:val="single" w:sz="4" w:space="0" w:color="auto"/>
          </w:tblBorders>
        </w:tblPrEx>
        <w:tc>
          <w:tcPr>
            <w:tcW w:w="1668" w:type="dxa"/>
          </w:tcPr>
          <w:p w14:paraId="48905C48" w14:textId="77777777" w:rsidR="00046E50" w:rsidRDefault="001A5737">
            <w:pPr>
              <w:pStyle w:val="ConsPlusNormal"/>
            </w:pPr>
            <w:hyperlink w:anchor="P435">
              <w:r w:rsidR="00046E50">
                <w:rPr>
                  <w:color w:val="0000FF"/>
                </w:rPr>
                <w:t>подпункт "б" пункта 3.11</w:t>
              </w:r>
            </w:hyperlink>
          </w:p>
        </w:tc>
        <w:tc>
          <w:tcPr>
            <w:tcW w:w="4025" w:type="dxa"/>
            <w:gridSpan w:val="2"/>
          </w:tcPr>
          <w:p w14:paraId="65311430" w14:textId="77777777" w:rsidR="00046E50" w:rsidRDefault="00046E50">
            <w:pPr>
              <w:pStyle w:val="ConsPlusNormal"/>
            </w:pPr>
            <w:r>
              <w:t>отсутствие факта допущения опечаток или ошибок в уведомлении</w:t>
            </w:r>
          </w:p>
        </w:tc>
        <w:tc>
          <w:tcPr>
            <w:tcW w:w="3377" w:type="dxa"/>
          </w:tcPr>
          <w:p w14:paraId="26E07411" w14:textId="77777777" w:rsidR="00046E50" w:rsidRDefault="00046E50">
            <w:pPr>
              <w:pStyle w:val="ConsPlusNormal"/>
            </w:pPr>
            <w:r>
              <w:t>Указываются основания такого вывода</w:t>
            </w:r>
          </w:p>
        </w:tc>
      </w:tr>
    </w:tbl>
    <w:p w14:paraId="00804EF1" w14:textId="77777777" w:rsidR="00046E50" w:rsidRDefault="00046E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44"/>
        <w:gridCol w:w="1741"/>
        <w:gridCol w:w="5385"/>
      </w:tblGrid>
      <w:tr w:rsidR="00046E50" w14:paraId="7F7835D5" w14:textId="77777777">
        <w:tc>
          <w:tcPr>
            <w:tcW w:w="9070" w:type="dxa"/>
            <w:gridSpan w:val="3"/>
            <w:tcBorders>
              <w:top w:val="nil"/>
              <w:left w:val="nil"/>
              <w:bottom w:val="nil"/>
              <w:right w:val="nil"/>
            </w:tcBorders>
          </w:tcPr>
          <w:p w14:paraId="5561138B" w14:textId="77777777" w:rsidR="00046E50" w:rsidRDefault="00046E50">
            <w:pPr>
              <w:pStyle w:val="ConsPlusNormal"/>
              <w:ind w:firstLine="283"/>
              <w:jc w:val="both"/>
            </w:pPr>
            <w:r>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0837AAD8" w14:textId="77777777" w:rsidR="00046E50" w:rsidRDefault="00046E50">
            <w:pPr>
              <w:pStyle w:val="ConsPlusNormal"/>
              <w:ind w:firstLine="283"/>
              <w:jc w:val="both"/>
            </w:pPr>
            <w:r>
              <w:t>Данный отказ может быть обжалован в досудебном порядке путем направления жалобы, а также в судебном порядке.</w:t>
            </w:r>
          </w:p>
          <w:p w14:paraId="5AA1DC43" w14:textId="77777777" w:rsidR="00046E50" w:rsidRDefault="00046E50">
            <w:pPr>
              <w:pStyle w:val="ConsPlusNormal"/>
              <w:ind w:firstLine="283"/>
              <w:jc w:val="both"/>
            </w:pPr>
            <w:r>
              <w:t>Дополнительно информируем: ____________________________________________</w:t>
            </w:r>
          </w:p>
          <w:p w14:paraId="0E8BCE3C" w14:textId="77777777" w:rsidR="00046E50" w:rsidRDefault="00046E50">
            <w:pPr>
              <w:pStyle w:val="ConsPlusNormal"/>
              <w:jc w:val="both"/>
            </w:pPr>
            <w:r>
              <w:t>_________________________________________________________________________.</w:t>
            </w:r>
          </w:p>
          <w:p w14:paraId="247389BF" w14:textId="77777777" w:rsidR="00046E50" w:rsidRDefault="00046E50">
            <w:pPr>
              <w:pStyle w:val="ConsPlusNormal"/>
              <w:jc w:val="center"/>
            </w:pPr>
            <w: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tc>
      </w:tr>
      <w:tr w:rsidR="00046E50" w14:paraId="730755DC" w14:textId="77777777">
        <w:tc>
          <w:tcPr>
            <w:tcW w:w="1944" w:type="dxa"/>
            <w:tcBorders>
              <w:top w:val="nil"/>
              <w:left w:val="nil"/>
              <w:bottom w:val="nil"/>
              <w:right w:val="nil"/>
            </w:tcBorders>
          </w:tcPr>
          <w:p w14:paraId="41B6173A" w14:textId="77777777" w:rsidR="00046E50" w:rsidRDefault="00046E50">
            <w:pPr>
              <w:pStyle w:val="ConsPlusNormal"/>
              <w:jc w:val="center"/>
            </w:pPr>
            <w:r>
              <w:t>_______________</w:t>
            </w:r>
          </w:p>
          <w:p w14:paraId="01A5E6D0" w14:textId="77777777" w:rsidR="00046E50" w:rsidRDefault="00046E50">
            <w:pPr>
              <w:pStyle w:val="ConsPlusNormal"/>
              <w:jc w:val="center"/>
            </w:pPr>
            <w:r>
              <w:t>(должность)</w:t>
            </w:r>
          </w:p>
        </w:tc>
        <w:tc>
          <w:tcPr>
            <w:tcW w:w="1741" w:type="dxa"/>
            <w:tcBorders>
              <w:top w:val="nil"/>
              <w:left w:val="nil"/>
              <w:bottom w:val="nil"/>
              <w:right w:val="nil"/>
            </w:tcBorders>
          </w:tcPr>
          <w:p w14:paraId="54946BC3" w14:textId="77777777" w:rsidR="00046E50" w:rsidRDefault="00046E50">
            <w:pPr>
              <w:pStyle w:val="ConsPlusNormal"/>
              <w:jc w:val="center"/>
            </w:pPr>
            <w:r>
              <w:t>_____________</w:t>
            </w:r>
          </w:p>
          <w:p w14:paraId="5CF70C81" w14:textId="77777777" w:rsidR="00046E50" w:rsidRDefault="00046E50">
            <w:pPr>
              <w:pStyle w:val="ConsPlusNormal"/>
              <w:jc w:val="center"/>
            </w:pPr>
            <w:r>
              <w:t>(подпись)</w:t>
            </w:r>
          </w:p>
        </w:tc>
        <w:tc>
          <w:tcPr>
            <w:tcW w:w="5385" w:type="dxa"/>
            <w:tcBorders>
              <w:top w:val="nil"/>
              <w:left w:val="nil"/>
              <w:bottom w:val="nil"/>
              <w:right w:val="nil"/>
            </w:tcBorders>
          </w:tcPr>
          <w:p w14:paraId="0CA78F0D" w14:textId="77777777" w:rsidR="00046E50" w:rsidRDefault="00046E50">
            <w:pPr>
              <w:pStyle w:val="ConsPlusNormal"/>
              <w:jc w:val="center"/>
            </w:pPr>
            <w:r>
              <w:t>__________________________________</w:t>
            </w:r>
          </w:p>
          <w:p w14:paraId="1327A591" w14:textId="77777777" w:rsidR="00046E50" w:rsidRDefault="00046E50">
            <w:pPr>
              <w:pStyle w:val="ConsPlusNormal"/>
              <w:jc w:val="center"/>
            </w:pPr>
            <w:r>
              <w:t>(фамилия, имя, отчество (при наличии))</w:t>
            </w:r>
          </w:p>
        </w:tc>
      </w:tr>
      <w:tr w:rsidR="00046E50" w14:paraId="6EDBC333" w14:textId="77777777">
        <w:tc>
          <w:tcPr>
            <w:tcW w:w="9070" w:type="dxa"/>
            <w:gridSpan w:val="3"/>
            <w:tcBorders>
              <w:top w:val="nil"/>
              <w:left w:val="nil"/>
              <w:bottom w:val="nil"/>
              <w:right w:val="nil"/>
            </w:tcBorders>
          </w:tcPr>
          <w:p w14:paraId="7B75BCDF" w14:textId="77777777" w:rsidR="00046E50" w:rsidRDefault="00046E50">
            <w:pPr>
              <w:pStyle w:val="ConsPlusNormal"/>
            </w:pPr>
            <w:r>
              <w:t>Дата</w:t>
            </w:r>
          </w:p>
        </w:tc>
      </w:tr>
      <w:tr w:rsidR="00046E50" w14:paraId="48E8389A" w14:textId="77777777">
        <w:tc>
          <w:tcPr>
            <w:tcW w:w="9070" w:type="dxa"/>
            <w:gridSpan w:val="3"/>
            <w:tcBorders>
              <w:top w:val="nil"/>
              <w:left w:val="nil"/>
              <w:bottom w:val="nil"/>
              <w:right w:val="nil"/>
            </w:tcBorders>
          </w:tcPr>
          <w:p w14:paraId="7FDC7608" w14:textId="77777777" w:rsidR="00046E50" w:rsidRDefault="00046E50">
            <w:pPr>
              <w:pStyle w:val="ConsPlusNormal"/>
              <w:ind w:firstLine="283"/>
              <w:jc w:val="both"/>
            </w:pPr>
            <w:r>
              <w:t>--------------------------------</w:t>
            </w:r>
          </w:p>
          <w:p w14:paraId="47A91082" w14:textId="77777777" w:rsidR="00046E50" w:rsidRDefault="00046E50">
            <w:pPr>
              <w:pStyle w:val="ConsPlusNormal"/>
              <w:ind w:firstLine="283"/>
              <w:jc w:val="both"/>
            </w:pPr>
            <w:bookmarkStart w:id="41" w:name="P1068"/>
            <w:bookmarkEnd w:id="41"/>
            <w:r>
              <w:t>&lt;*&gt; Сведения об ИНН в отношении иностранного юридического лица не указываются.</w:t>
            </w:r>
          </w:p>
          <w:p w14:paraId="3BEB31F4" w14:textId="77777777" w:rsidR="00046E50" w:rsidRDefault="00046E50">
            <w:pPr>
              <w:pStyle w:val="ConsPlusNormal"/>
              <w:ind w:firstLine="283"/>
              <w:jc w:val="both"/>
            </w:pPr>
            <w:bookmarkStart w:id="42" w:name="P1069"/>
            <w:bookmarkEnd w:id="42"/>
            <w:r>
              <w:t>&lt;**&gt; Нужное подчеркнуть.</w:t>
            </w:r>
          </w:p>
        </w:tc>
      </w:tr>
    </w:tbl>
    <w:p w14:paraId="0FD0596B" w14:textId="77777777" w:rsidR="00046E50" w:rsidRDefault="00046E50">
      <w:pPr>
        <w:pStyle w:val="ConsPlusNormal"/>
        <w:jc w:val="both"/>
      </w:pPr>
    </w:p>
    <w:p w14:paraId="47031FCF" w14:textId="77777777" w:rsidR="00046E50" w:rsidRDefault="00046E50">
      <w:pPr>
        <w:pStyle w:val="ConsPlusNormal"/>
        <w:jc w:val="both"/>
      </w:pPr>
    </w:p>
    <w:p w14:paraId="5DE81C0B" w14:textId="77777777" w:rsidR="00046E50" w:rsidRDefault="00046E50">
      <w:pPr>
        <w:pStyle w:val="ConsPlusNormal"/>
        <w:jc w:val="both"/>
      </w:pPr>
    </w:p>
    <w:p w14:paraId="2C88B5A7" w14:textId="77777777" w:rsidR="00046E50" w:rsidRDefault="00046E50">
      <w:pPr>
        <w:pStyle w:val="ConsPlusNormal"/>
        <w:jc w:val="both"/>
      </w:pPr>
    </w:p>
    <w:p w14:paraId="13AD917A" w14:textId="77777777" w:rsidR="00046E50" w:rsidRDefault="00046E50">
      <w:pPr>
        <w:pStyle w:val="ConsPlusNormal"/>
        <w:jc w:val="both"/>
      </w:pPr>
    </w:p>
    <w:p w14:paraId="6FA7654D" w14:textId="77777777" w:rsidR="00B27065" w:rsidRDefault="00B27065">
      <w:pPr>
        <w:pStyle w:val="ConsPlusNormal"/>
        <w:jc w:val="both"/>
      </w:pPr>
    </w:p>
    <w:p w14:paraId="31CC86DB" w14:textId="77777777" w:rsidR="00B27065" w:rsidRDefault="00B27065">
      <w:pPr>
        <w:pStyle w:val="ConsPlusNormal"/>
        <w:jc w:val="both"/>
      </w:pPr>
    </w:p>
    <w:p w14:paraId="52622934" w14:textId="77777777" w:rsidR="00B27065" w:rsidRDefault="00B27065">
      <w:pPr>
        <w:pStyle w:val="ConsPlusNormal"/>
        <w:jc w:val="both"/>
      </w:pPr>
    </w:p>
    <w:p w14:paraId="4134F2A6" w14:textId="77777777" w:rsidR="00B27065" w:rsidRDefault="00B27065">
      <w:pPr>
        <w:pStyle w:val="ConsPlusNormal"/>
        <w:jc w:val="both"/>
      </w:pPr>
    </w:p>
    <w:p w14:paraId="66FE23DD" w14:textId="77777777" w:rsidR="00B27065" w:rsidRDefault="00B27065">
      <w:pPr>
        <w:pStyle w:val="ConsPlusNormal"/>
        <w:jc w:val="both"/>
      </w:pPr>
    </w:p>
    <w:p w14:paraId="6B33EAEB" w14:textId="77777777" w:rsidR="00B27065" w:rsidRDefault="00B27065">
      <w:pPr>
        <w:pStyle w:val="ConsPlusNormal"/>
        <w:jc w:val="both"/>
      </w:pPr>
    </w:p>
    <w:p w14:paraId="390231FA" w14:textId="77777777" w:rsidR="00B27065" w:rsidRDefault="00B27065">
      <w:pPr>
        <w:pStyle w:val="ConsPlusNormal"/>
        <w:jc w:val="both"/>
      </w:pPr>
    </w:p>
    <w:p w14:paraId="6121F15F" w14:textId="77777777" w:rsidR="00B27065" w:rsidRDefault="00B27065">
      <w:pPr>
        <w:pStyle w:val="ConsPlusNormal"/>
        <w:jc w:val="both"/>
      </w:pPr>
    </w:p>
    <w:p w14:paraId="1C97508C" w14:textId="77777777" w:rsidR="00B27065" w:rsidRDefault="00B27065">
      <w:pPr>
        <w:pStyle w:val="ConsPlusNormal"/>
        <w:jc w:val="both"/>
      </w:pPr>
    </w:p>
    <w:p w14:paraId="53070CE0" w14:textId="77777777" w:rsidR="00B27065" w:rsidRDefault="00B27065">
      <w:pPr>
        <w:pStyle w:val="ConsPlusNormal"/>
        <w:jc w:val="both"/>
      </w:pPr>
    </w:p>
    <w:p w14:paraId="35C86B35" w14:textId="77777777" w:rsidR="00B27065" w:rsidRDefault="00B27065">
      <w:pPr>
        <w:pStyle w:val="ConsPlusNormal"/>
        <w:jc w:val="both"/>
      </w:pPr>
    </w:p>
    <w:p w14:paraId="0C99FDB9" w14:textId="77777777" w:rsidR="00B27065" w:rsidRDefault="00B27065">
      <w:pPr>
        <w:pStyle w:val="ConsPlusNormal"/>
        <w:jc w:val="both"/>
      </w:pPr>
    </w:p>
    <w:p w14:paraId="52C252E6" w14:textId="77777777" w:rsidR="00B27065" w:rsidRDefault="00B27065">
      <w:pPr>
        <w:pStyle w:val="ConsPlusNormal"/>
        <w:jc w:val="both"/>
      </w:pPr>
    </w:p>
    <w:p w14:paraId="200D07C3" w14:textId="77777777" w:rsidR="00B27065" w:rsidRDefault="00B27065">
      <w:pPr>
        <w:pStyle w:val="ConsPlusNormal"/>
        <w:jc w:val="both"/>
      </w:pPr>
    </w:p>
    <w:p w14:paraId="377005AE" w14:textId="77777777" w:rsidR="00B27065" w:rsidRDefault="00B27065">
      <w:pPr>
        <w:pStyle w:val="ConsPlusNormal"/>
        <w:jc w:val="both"/>
      </w:pPr>
    </w:p>
    <w:p w14:paraId="339B9AB1" w14:textId="77777777" w:rsidR="00B27065" w:rsidRDefault="00B27065">
      <w:pPr>
        <w:pStyle w:val="ConsPlusNormal"/>
        <w:jc w:val="both"/>
      </w:pPr>
    </w:p>
    <w:p w14:paraId="19C0A04F" w14:textId="77777777" w:rsidR="00B27065" w:rsidRDefault="00B27065">
      <w:pPr>
        <w:pStyle w:val="ConsPlusNormal"/>
        <w:jc w:val="both"/>
      </w:pPr>
    </w:p>
    <w:p w14:paraId="67024491" w14:textId="77777777" w:rsidR="00B27065" w:rsidRDefault="00B27065">
      <w:pPr>
        <w:pStyle w:val="ConsPlusNormal"/>
        <w:jc w:val="both"/>
      </w:pPr>
    </w:p>
    <w:p w14:paraId="66554B91" w14:textId="77777777" w:rsidR="00B27065" w:rsidRDefault="00B27065">
      <w:pPr>
        <w:pStyle w:val="ConsPlusNormal"/>
        <w:jc w:val="both"/>
      </w:pPr>
    </w:p>
    <w:p w14:paraId="5F7DBAEF" w14:textId="77777777" w:rsidR="00B27065" w:rsidRDefault="00B27065">
      <w:pPr>
        <w:pStyle w:val="ConsPlusNormal"/>
        <w:jc w:val="both"/>
      </w:pPr>
    </w:p>
    <w:p w14:paraId="48A005D7" w14:textId="77777777" w:rsidR="00B27065" w:rsidRDefault="00B27065">
      <w:pPr>
        <w:pStyle w:val="ConsPlusNormal"/>
        <w:jc w:val="both"/>
      </w:pPr>
    </w:p>
    <w:p w14:paraId="119E963E" w14:textId="77777777" w:rsidR="00B27065" w:rsidRDefault="00B27065">
      <w:pPr>
        <w:pStyle w:val="ConsPlusNormal"/>
        <w:jc w:val="both"/>
      </w:pPr>
    </w:p>
    <w:p w14:paraId="099E2213" w14:textId="77777777" w:rsidR="00B27065" w:rsidRDefault="00B27065">
      <w:pPr>
        <w:pStyle w:val="ConsPlusNormal"/>
        <w:jc w:val="both"/>
      </w:pPr>
    </w:p>
    <w:p w14:paraId="66BB00B4" w14:textId="77777777" w:rsidR="00B27065" w:rsidRDefault="00B27065">
      <w:pPr>
        <w:pStyle w:val="ConsPlusNormal"/>
        <w:jc w:val="both"/>
      </w:pPr>
    </w:p>
    <w:p w14:paraId="1E07DE30" w14:textId="77777777" w:rsidR="00B27065" w:rsidRDefault="00B27065">
      <w:pPr>
        <w:pStyle w:val="ConsPlusNormal"/>
        <w:jc w:val="both"/>
      </w:pPr>
    </w:p>
    <w:p w14:paraId="6D576205" w14:textId="77777777" w:rsidR="00B27065" w:rsidRDefault="00B27065">
      <w:pPr>
        <w:pStyle w:val="ConsPlusNormal"/>
        <w:jc w:val="both"/>
      </w:pPr>
    </w:p>
    <w:p w14:paraId="6FE7B896" w14:textId="77777777" w:rsidR="00B27065" w:rsidRDefault="00B27065">
      <w:pPr>
        <w:pStyle w:val="ConsPlusNormal"/>
        <w:jc w:val="both"/>
      </w:pPr>
    </w:p>
    <w:p w14:paraId="6E67DC74" w14:textId="77777777" w:rsidR="00B27065" w:rsidRDefault="00B27065">
      <w:pPr>
        <w:pStyle w:val="ConsPlusNormal"/>
        <w:jc w:val="both"/>
      </w:pPr>
    </w:p>
    <w:p w14:paraId="7482A782" w14:textId="77777777" w:rsidR="00B27065" w:rsidRDefault="00B27065">
      <w:pPr>
        <w:pStyle w:val="ConsPlusNormal"/>
        <w:jc w:val="both"/>
      </w:pPr>
    </w:p>
    <w:p w14:paraId="04B2A594" w14:textId="77777777" w:rsidR="00046E50" w:rsidRDefault="00046E50">
      <w:pPr>
        <w:pStyle w:val="ConsPlusNormal"/>
        <w:jc w:val="right"/>
        <w:outlineLvl w:val="1"/>
      </w:pPr>
      <w:r>
        <w:t>Приложение N 8</w:t>
      </w:r>
    </w:p>
    <w:p w14:paraId="5486D157" w14:textId="77777777" w:rsidR="00046E50" w:rsidRDefault="00046E50">
      <w:pPr>
        <w:pStyle w:val="ConsPlusNormal"/>
        <w:jc w:val="right"/>
      </w:pPr>
      <w:r>
        <w:t>к Административному регламенту</w:t>
      </w:r>
    </w:p>
    <w:p w14:paraId="5319E7BF" w14:textId="1B0AFE57" w:rsidR="00046E50" w:rsidRDefault="00046E50">
      <w:pPr>
        <w:pStyle w:val="ConsPlusNormal"/>
        <w:jc w:val="right"/>
      </w:pPr>
      <w:r>
        <w:t xml:space="preserve">Администрации </w:t>
      </w:r>
      <w:r w:rsidR="00C76A8C">
        <w:t>Суоярвского</w:t>
      </w:r>
    </w:p>
    <w:p w14:paraId="23DC6EDE" w14:textId="2C959F78" w:rsidR="00046E50" w:rsidRDefault="00C76A8C">
      <w:pPr>
        <w:pStyle w:val="ConsPlusNormal"/>
        <w:jc w:val="right"/>
      </w:pPr>
      <w:r>
        <w:t>муниципального</w:t>
      </w:r>
      <w:r w:rsidR="00046E50">
        <w:t xml:space="preserve"> округа по предоставлению</w:t>
      </w:r>
    </w:p>
    <w:p w14:paraId="5A960460" w14:textId="77777777" w:rsidR="00046E50" w:rsidRDefault="00046E50">
      <w:pPr>
        <w:pStyle w:val="ConsPlusNormal"/>
        <w:jc w:val="right"/>
      </w:pPr>
      <w:r>
        <w:t>муниципальной услуги "Направление</w:t>
      </w:r>
    </w:p>
    <w:p w14:paraId="4832CCE3" w14:textId="77777777" w:rsidR="00046E50" w:rsidRDefault="00046E50">
      <w:pPr>
        <w:pStyle w:val="ConsPlusNormal"/>
        <w:jc w:val="right"/>
      </w:pPr>
      <w:r>
        <w:t>уведомления о соответствии построенных</w:t>
      </w:r>
    </w:p>
    <w:p w14:paraId="5FEAFD86" w14:textId="77777777" w:rsidR="00046E50" w:rsidRDefault="00046E50">
      <w:pPr>
        <w:pStyle w:val="ConsPlusNormal"/>
        <w:jc w:val="right"/>
      </w:pPr>
      <w:r>
        <w:t>или реконструированных объектов</w:t>
      </w:r>
    </w:p>
    <w:p w14:paraId="550CEE72" w14:textId="77777777" w:rsidR="00046E50" w:rsidRDefault="00046E50">
      <w:pPr>
        <w:pStyle w:val="ConsPlusNormal"/>
        <w:jc w:val="right"/>
      </w:pPr>
      <w:r>
        <w:t>индивидуального жилищного строительства</w:t>
      </w:r>
    </w:p>
    <w:p w14:paraId="6C24736A" w14:textId="77777777" w:rsidR="00046E50" w:rsidRDefault="00046E50">
      <w:pPr>
        <w:pStyle w:val="ConsPlusNormal"/>
        <w:jc w:val="right"/>
      </w:pPr>
      <w:r>
        <w:t>или садового дома требованиям</w:t>
      </w:r>
    </w:p>
    <w:p w14:paraId="4D6C87D8" w14:textId="77777777" w:rsidR="00046E50" w:rsidRDefault="00046E50">
      <w:pPr>
        <w:pStyle w:val="ConsPlusNormal"/>
        <w:jc w:val="right"/>
      </w:pPr>
      <w:r>
        <w:t>законодательства Российской Федерации</w:t>
      </w:r>
    </w:p>
    <w:p w14:paraId="57A43751" w14:textId="77777777" w:rsidR="00046E50" w:rsidRDefault="00046E50">
      <w:pPr>
        <w:pStyle w:val="ConsPlusNormal"/>
        <w:jc w:val="right"/>
      </w:pPr>
      <w:r>
        <w:t>о градостроительной деятельности"</w:t>
      </w:r>
    </w:p>
    <w:p w14:paraId="51EB1410" w14:textId="77777777" w:rsidR="00046E50" w:rsidRDefault="00046E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46E50" w14:paraId="30A3921F" w14:textId="77777777">
        <w:tc>
          <w:tcPr>
            <w:tcW w:w="9070" w:type="dxa"/>
            <w:tcBorders>
              <w:top w:val="nil"/>
              <w:left w:val="nil"/>
              <w:bottom w:val="nil"/>
              <w:right w:val="nil"/>
            </w:tcBorders>
          </w:tcPr>
          <w:p w14:paraId="426D8A65" w14:textId="77777777" w:rsidR="00046E50" w:rsidRDefault="00046E50">
            <w:pPr>
              <w:pStyle w:val="ConsPlusNormal"/>
              <w:jc w:val="center"/>
            </w:pPr>
            <w:bookmarkStart w:id="43" w:name="P1087"/>
            <w:bookmarkEnd w:id="43"/>
            <w:r>
              <w:t>ЗАЯВЛЕНИЕ</w:t>
            </w:r>
          </w:p>
          <w:p w14:paraId="7F6323B2" w14:textId="77777777" w:rsidR="00046E50" w:rsidRDefault="00046E50">
            <w:pPr>
              <w:pStyle w:val="ConsPlusNormal"/>
              <w:jc w:val="center"/>
            </w:pPr>
            <w:r>
              <w:t>о выдаче дубликата</w:t>
            </w:r>
          </w:p>
          <w:p w14:paraId="195D7028" w14:textId="77777777" w:rsidR="00046E50" w:rsidRDefault="00046E50">
            <w:pPr>
              <w:pStyle w:val="ConsPlusNormal"/>
              <w:jc w:val="center"/>
            </w:pPr>
            <w: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anchor="P1153">
              <w:r>
                <w:rPr>
                  <w:color w:val="0000FF"/>
                </w:rPr>
                <w:t>&lt;*&gt;</w:t>
              </w:r>
            </w:hyperlink>
          </w:p>
          <w:p w14:paraId="30A47830" w14:textId="77777777" w:rsidR="00046E50" w:rsidRDefault="00046E50">
            <w:pPr>
              <w:pStyle w:val="ConsPlusNormal"/>
              <w:jc w:val="center"/>
            </w:pPr>
            <w:r>
              <w:t>(далее - уведомление)</w:t>
            </w:r>
          </w:p>
        </w:tc>
      </w:tr>
      <w:tr w:rsidR="00046E50" w14:paraId="65D771A8" w14:textId="77777777">
        <w:tc>
          <w:tcPr>
            <w:tcW w:w="9070" w:type="dxa"/>
            <w:tcBorders>
              <w:top w:val="nil"/>
              <w:left w:val="nil"/>
              <w:bottom w:val="nil"/>
              <w:right w:val="nil"/>
            </w:tcBorders>
          </w:tcPr>
          <w:p w14:paraId="0E296A15" w14:textId="77777777" w:rsidR="00046E50" w:rsidRDefault="00046E50">
            <w:pPr>
              <w:pStyle w:val="ConsPlusNormal"/>
              <w:jc w:val="right"/>
            </w:pPr>
            <w:r>
              <w:t>"___" _________ 20___ г.</w:t>
            </w:r>
          </w:p>
        </w:tc>
      </w:tr>
      <w:tr w:rsidR="00046E50" w14:paraId="2ECAC6E3" w14:textId="77777777">
        <w:tc>
          <w:tcPr>
            <w:tcW w:w="9070" w:type="dxa"/>
            <w:tcBorders>
              <w:top w:val="nil"/>
              <w:left w:val="nil"/>
              <w:bottom w:val="nil"/>
              <w:right w:val="nil"/>
            </w:tcBorders>
          </w:tcPr>
          <w:p w14:paraId="1530258E" w14:textId="77777777" w:rsidR="00046E50" w:rsidRDefault="00046E50">
            <w:pPr>
              <w:pStyle w:val="ConsPlusNormal"/>
              <w:jc w:val="center"/>
            </w:pPr>
            <w:r>
              <w:t xml:space="preserve">Администрация </w:t>
            </w:r>
            <w:r w:rsidR="005F5D1C">
              <w:t>Суоярвского муниципального</w:t>
            </w:r>
            <w:r>
              <w:t xml:space="preserve"> округа</w:t>
            </w:r>
          </w:p>
          <w:p w14:paraId="731D8529" w14:textId="77777777" w:rsidR="00046E50" w:rsidRDefault="00046E50">
            <w:pPr>
              <w:pStyle w:val="ConsPlusNormal"/>
              <w:jc w:val="both"/>
            </w:pPr>
            <w:r>
              <w:t>__________________________________________________________________________</w:t>
            </w:r>
          </w:p>
          <w:p w14:paraId="4E8A6829" w14:textId="77777777" w:rsidR="00046E50" w:rsidRDefault="00046E50">
            <w:pPr>
              <w:pStyle w:val="ConsPlusNormal"/>
              <w:jc w:val="cente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343CABB6" w14:textId="77777777" w:rsidR="00046E50" w:rsidRDefault="00046E50">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798"/>
        <w:gridCol w:w="4535"/>
      </w:tblGrid>
      <w:tr w:rsidR="00046E50" w14:paraId="4EF29DAD" w14:textId="77777777">
        <w:tc>
          <w:tcPr>
            <w:tcW w:w="9070" w:type="dxa"/>
            <w:gridSpan w:val="3"/>
            <w:tcBorders>
              <w:top w:val="nil"/>
              <w:left w:val="nil"/>
              <w:right w:val="nil"/>
            </w:tcBorders>
          </w:tcPr>
          <w:p w14:paraId="16943644" w14:textId="77777777" w:rsidR="00046E50" w:rsidRDefault="00046E50">
            <w:pPr>
              <w:pStyle w:val="ConsPlusNormal"/>
              <w:jc w:val="center"/>
              <w:outlineLvl w:val="2"/>
            </w:pPr>
            <w:r>
              <w:t>1. Сведения о застройщике</w:t>
            </w:r>
          </w:p>
        </w:tc>
      </w:tr>
      <w:tr w:rsidR="00046E50" w14:paraId="5405D8BF" w14:textId="77777777">
        <w:tblPrEx>
          <w:tblBorders>
            <w:left w:val="single" w:sz="4" w:space="0" w:color="auto"/>
            <w:right w:val="single" w:sz="4" w:space="0" w:color="auto"/>
          </w:tblBorders>
        </w:tblPrEx>
        <w:tc>
          <w:tcPr>
            <w:tcW w:w="737" w:type="dxa"/>
          </w:tcPr>
          <w:p w14:paraId="4C97E0EB" w14:textId="77777777" w:rsidR="00046E50" w:rsidRDefault="00046E50">
            <w:pPr>
              <w:pStyle w:val="ConsPlusNormal"/>
              <w:jc w:val="center"/>
            </w:pPr>
            <w:r>
              <w:t>1.1.</w:t>
            </w:r>
          </w:p>
        </w:tc>
        <w:tc>
          <w:tcPr>
            <w:tcW w:w="3798" w:type="dxa"/>
          </w:tcPr>
          <w:p w14:paraId="799C86DC" w14:textId="77777777" w:rsidR="00046E50" w:rsidRDefault="00046E50">
            <w:pPr>
              <w:pStyle w:val="ConsPlusNormal"/>
            </w:pPr>
            <w:r>
              <w:t>Сведения о физическом лице, в случае если застройщиком является физическое лицо:</w:t>
            </w:r>
          </w:p>
        </w:tc>
        <w:tc>
          <w:tcPr>
            <w:tcW w:w="4535" w:type="dxa"/>
          </w:tcPr>
          <w:p w14:paraId="04EEB0EB" w14:textId="77777777" w:rsidR="00046E50" w:rsidRDefault="00046E50">
            <w:pPr>
              <w:pStyle w:val="ConsPlusNormal"/>
            </w:pPr>
          </w:p>
        </w:tc>
      </w:tr>
      <w:tr w:rsidR="00046E50" w14:paraId="7A349A65" w14:textId="77777777">
        <w:tblPrEx>
          <w:tblBorders>
            <w:left w:val="single" w:sz="4" w:space="0" w:color="auto"/>
            <w:right w:val="single" w:sz="4" w:space="0" w:color="auto"/>
          </w:tblBorders>
        </w:tblPrEx>
        <w:tc>
          <w:tcPr>
            <w:tcW w:w="737" w:type="dxa"/>
          </w:tcPr>
          <w:p w14:paraId="7F590C1F" w14:textId="77777777" w:rsidR="00046E50" w:rsidRDefault="00046E50">
            <w:pPr>
              <w:pStyle w:val="ConsPlusNormal"/>
              <w:jc w:val="center"/>
            </w:pPr>
            <w:r>
              <w:t>1.1.1.</w:t>
            </w:r>
          </w:p>
        </w:tc>
        <w:tc>
          <w:tcPr>
            <w:tcW w:w="3798" w:type="dxa"/>
          </w:tcPr>
          <w:p w14:paraId="16330151" w14:textId="77777777" w:rsidR="00046E50" w:rsidRDefault="00046E50">
            <w:pPr>
              <w:pStyle w:val="ConsPlusNormal"/>
            </w:pPr>
            <w:r>
              <w:t>Фамилия, имя, отчество (при наличии)</w:t>
            </w:r>
          </w:p>
        </w:tc>
        <w:tc>
          <w:tcPr>
            <w:tcW w:w="4535" w:type="dxa"/>
          </w:tcPr>
          <w:p w14:paraId="3DC6443D" w14:textId="77777777" w:rsidR="00046E50" w:rsidRDefault="00046E50">
            <w:pPr>
              <w:pStyle w:val="ConsPlusNormal"/>
            </w:pPr>
          </w:p>
        </w:tc>
      </w:tr>
      <w:tr w:rsidR="00046E50" w14:paraId="1F55095B" w14:textId="77777777">
        <w:tblPrEx>
          <w:tblBorders>
            <w:left w:val="single" w:sz="4" w:space="0" w:color="auto"/>
            <w:right w:val="single" w:sz="4" w:space="0" w:color="auto"/>
          </w:tblBorders>
        </w:tblPrEx>
        <w:tc>
          <w:tcPr>
            <w:tcW w:w="737" w:type="dxa"/>
          </w:tcPr>
          <w:p w14:paraId="4F140469" w14:textId="77777777" w:rsidR="00046E50" w:rsidRDefault="00046E50">
            <w:pPr>
              <w:pStyle w:val="ConsPlusNormal"/>
              <w:jc w:val="center"/>
            </w:pPr>
            <w:r>
              <w:t>1.1.2.</w:t>
            </w:r>
          </w:p>
        </w:tc>
        <w:tc>
          <w:tcPr>
            <w:tcW w:w="3798" w:type="dxa"/>
          </w:tcPr>
          <w:p w14:paraId="4DFA0364" w14:textId="77777777" w:rsidR="00046E50" w:rsidRDefault="00046E50">
            <w:pPr>
              <w:pStyle w:val="ConsPlusNormal"/>
            </w:pPr>
            <w:r>
              <w:t xml:space="preserve">Реквизиты документа, удостоверяющего личность (не указываются в случае, если </w:t>
            </w:r>
            <w:r>
              <w:lastRenderedPageBreak/>
              <w:t>застройщик является индивидуальным предпринимателем)</w:t>
            </w:r>
          </w:p>
        </w:tc>
        <w:tc>
          <w:tcPr>
            <w:tcW w:w="4535" w:type="dxa"/>
          </w:tcPr>
          <w:p w14:paraId="0B60E59A" w14:textId="77777777" w:rsidR="00046E50" w:rsidRDefault="00046E50">
            <w:pPr>
              <w:pStyle w:val="ConsPlusNormal"/>
            </w:pPr>
          </w:p>
        </w:tc>
      </w:tr>
      <w:tr w:rsidR="00046E50" w14:paraId="2224B46A" w14:textId="77777777">
        <w:tblPrEx>
          <w:tblBorders>
            <w:left w:val="single" w:sz="4" w:space="0" w:color="auto"/>
            <w:right w:val="single" w:sz="4" w:space="0" w:color="auto"/>
          </w:tblBorders>
        </w:tblPrEx>
        <w:tc>
          <w:tcPr>
            <w:tcW w:w="737" w:type="dxa"/>
          </w:tcPr>
          <w:p w14:paraId="1C54BBAE" w14:textId="77777777" w:rsidR="00046E50" w:rsidRDefault="00046E50">
            <w:pPr>
              <w:pStyle w:val="ConsPlusNormal"/>
              <w:jc w:val="center"/>
            </w:pPr>
            <w:r>
              <w:lastRenderedPageBreak/>
              <w:t>1.1.3.</w:t>
            </w:r>
          </w:p>
        </w:tc>
        <w:tc>
          <w:tcPr>
            <w:tcW w:w="3798" w:type="dxa"/>
          </w:tcPr>
          <w:p w14:paraId="79B0D0F5" w14:textId="77777777" w:rsidR="00046E50" w:rsidRDefault="00046E50">
            <w:pPr>
              <w:pStyle w:val="ConsPlusNormal"/>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535" w:type="dxa"/>
          </w:tcPr>
          <w:p w14:paraId="0F4D438A" w14:textId="77777777" w:rsidR="00046E50" w:rsidRDefault="00046E50">
            <w:pPr>
              <w:pStyle w:val="ConsPlusNormal"/>
            </w:pPr>
          </w:p>
        </w:tc>
      </w:tr>
      <w:tr w:rsidR="00046E50" w14:paraId="54E98D43" w14:textId="77777777">
        <w:tblPrEx>
          <w:tblBorders>
            <w:left w:val="single" w:sz="4" w:space="0" w:color="auto"/>
            <w:right w:val="single" w:sz="4" w:space="0" w:color="auto"/>
          </w:tblBorders>
        </w:tblPrEx>
        <w:tc>
          <w:tcPr>
            <w:tcW w:w="737" w:type="dxa"/>
          </w:tcPr>
          <w:p w14:paraId="752A1195" w14:textId="77777777" w:rsidR="00046E50" w:rsidRDefault="00046E50">
            <w:pPr>
              <w:pStyle w:val="ConsPlusNormal"/>
              <w:jc w:val="center"/>
            </w:pPr>
            <w:r>
              <w:t>1.2.</w:t>
            </w:r>
          </w:p>
        </w:tc>
        <w:tc>
          <w:tcPr>
            <w:tcW w:w="3798" w:type="dxa"/>
          </w:tcPr>
          <w:p w14:paraId="69F1817B" w14:textId="77777777" w:rsidR="00046E50" w:rsidRDefault="00046E50">
            <w:pPr>
              <w:pStyle w:val="ConsPlusNormal"/>
            </w:pPr>
            <w:r>
              <w:t>Сведения о юридическом лице (в случае если застройщиком является юридическое лицо):</w:t>
            </w:r>
          </w:p>
        </w:tc>
        <w:tc>
          <w:tcPr>
            <w:tcW w:w="4535" w:type="dxa"/>
          </w:tcPr>
          <w:p w14:paraId="71012B5D" w14:textId="77777777" w:rsidR="00046E50" w:rsidRDefault="00046E50">
            <w:pPr>
              <w:pStyle w:val="ConsPlusNormal"/>
            </w:pPr>
          </w:p>
        </w:tc>
      </w:tr>
      <w:tr w:rsidR="00046E50" w14:paraId="69367CC2" w14:textId="77777777">
        <w:tblPrEx>
          <w:tblBorders>
            <w:left w:val="single" w:sz="4" w:space="0" w:color="auto"/>
            <w:right w:val="single" w:sz="4" w:space="0" w:color="auto"/>
          </w:tblBorders>
        </w:tblPrEx>
        <w:tc>
          <w:tcPr>
            <w:tcW w:w="737" w:type="dxa"/>
          </w:tcPr>
          <w:p w14:paraId="1EDD348F" w14:textId="77777777" w:rsidR="00046E50" w:rsidRDefault="00046E50">
            <w:pPr>
              <w:pStyle w:val="ConsPlusNormal"/>
              <w:jc w:val="center"/>
            </w:pPr>
            <w:r>
              <w:t>1.2.1.</w:t>
            </w:r>
          </w:p>
        </w:tc>
        <w:tc>
          <w:tcPr>
            <w:tcW w:w="3798" w:type="dxa"/>
          </w:tcPr>
          <w:p w14:paraId="27361709" w14:textId="77777777" w:rsidR="00046E50" w:rsidRDefault="00046E50">
            <w:pPr>
              <w:pStyle w:val="ConsPlusNormal"/>
            </w:pPr>
            <w:r>
              <w:t>Полное наименование</w:t>
            </w:r>
          </w:p>
        </w:tc>
        <w:tc>
          <w:tcPr>
            <w:tcW w:w="4535" w:type="dxa"/>
          </w:tcPr>
          <w:p w14:paraId="611E79E0" w14:textId="77777777" w:rsidR="00046E50" w:rsidRDefault="00046E50">
            <w:pPr>
              <w:pStyle w:val="ConsPlusNormal"/>
            </w:pPr>
          </w:p>
        </w:tc>
      </w:tr>
      <w:tr w:rsidR="00046E50" w14:paraId="0E2F8431" w14:textId="77777777">
        <w:tblPrEx>
          <w:tblBorders>
            <w:left w:val="single" w:sz="4" w:space="0" w:color="auto"/>
            <w:right w:val="single" w:sz="4" w:space="0" w:color="auto"/>
          </w:tblBorders>
        </w:tblPrEx>
        <w:tc>
          <w:tcPr>
            <w:tcW w:w="737" w:type="dxa"/>
          </w:tcPr>
          <w:p w14:paraId="6A5D1E60" w14:textId="77777777" w:rsidR="00046E50" w:rsidRDefault="00046E50">
            <w:pPr>
              <w:pStyle w:val="ConsPlusNormal"/>
              <w:jc w:val="center"/>
            </w:pPr>
            <w:r>
              <w:t>1.2.2.</w:t>
            </w:r>
          </w:p>
        </w:tc>
        <w:tc>
          <w:tcPr>
            <w:tcW w:w="3798" w:type="dxa"/>
          </w:tcPr>
          <w:p w14:paraId="11634B67" w14:textId="77777777" w:rsidR="00046E50" w:rsidRDefault="00046E50">
            <w:pPr>
              <w:pStyle w:val="ConsPlusNormal"/>
            </w:pPr>
            <w:r>
              <w:t>Основной государственный регистрационный номер</w:t>
            </w:r>
          </w:p>
        </w:tc>
        <w:tc>
          <w:tcPr>
            <w:tcW w:w="4535" w:type="dxa"/>
          </w:tcPr>
          <w:p w14:paraId="295071EE" w14:textId="77777777" w:rsidR="00046E50" w:rsidRDefault="00046E50">
            <w:pPr>
              <w:pStyle w:val="ConsPlusNormal"/>
            </w:pPr>
          </w:p>
        </w:tc>
      </w:tr>
      <w:tr w:rsidR="00046E50" w14:paraId="58CCAFFC" w14:textId="77777777">
        <w:tblPrEx>
          <w:tblBorders>
            <w:left w:val="single" w:sz="4" w:space="0" w:color="auto"/>
            <w:right w:val="single" w:sz="4" w:space="0" w:color="auto"/>
          </w:tblBorders>
        </w:tblPrEx>
        <w:tc>
          <w:tcPr>
            <w:tcW w:w="737" w:type="dxa"/>
          </w:tcPr>
          <w:p w14:paraId="4FEEFF47" w14:textId="77777777" w:rsidR="00046E50" w:rsidRDefault="00046E50">
            <w:pPr>
              <w:pStyle w:val="ConsPlusNormal"/>
              <w:jc w:val="center"/>
            </w:pPr>
            <w:r>
              <w:t>1.2.3.</w:t>
            </w:r>
          </w:p>
        </w:tc>
        <w:tc>
          <w:tcPr>
            <w:tcW w:w="3798" w:type="dxa"/>
          </w:tcPr>
          <w:p w14:paraId="1EC41878" w14:textId="77777777" w:rsidR="00046E50" w:rsidRDefault="00046E50">
            <w:pPr>
              <w:pStyle w:val="ConsPlusNormal"/>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535" w:type="dxa"/>
          </w:tcPr>
          <w:p w14:paraId="63EB669E" w14:textId="77777777" w:rsidR="00046E50" w:rsidRDefault="00046E50">
            <w:pPr>
              <w:pStyle w:val="ConsPlusNormal"/>
            </w:pPr>
          </w:p>
        </w:tc>
      </w:tr>
    </w:tbl>
    <w:p w14:paraId="3F8848AA" w14:textId="77777777" w:rsidR="00046E50" w:rsidRDefault="00046E50">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798"/>
        <w:gridCol w:w="1927"/>
        <w:gridCol w:w="2665"/>
      </w:tblGrid>
      <w:tr w:rsidR="00046E50" w14:paraId="5D76A62D" w14:textId="77777777">
        <w:tc>
          <w:tcPr>
            <w:tcW w:w="9070" w:type="dxa"/>
            <w:gridSpan w:val="4"/>
            <w:tcBorders>
              <w:top w:val="nil"/>
              <w:left w:val="nil"/>
              <w:right w:val="nil"/>
            </w:tcBorders>
          </w:tcPr>
          <w:p w14:paraId="6A586DBC" w14:textId="77777777" w:rsidR="00046E50" w:rsidRDefault="00046E50">
            <w:pPr>
              <w:pStyle w:val="ConsPlusNormal"/>
              <w:jc w:val="center"/>
              <w:outlineLvl w:val="2"/>
            </w:pPr>
            <w:r>
              <w:t>2. Сведения о выданном уведомлении</w:t>
            </w:r>
          </w:p>
        </w:tc>
      </w:tr>
      <w:tr w:rsidR="00046E50" w14:paraId="23618D9D" w14:textId="77777777">
        <w:tblPrEx>
          <w:tblBorders>
            <w:left w:val="single" w:sz="4" w:space="0" w:color="auto"/>
            <w:right w:val="single" w:sz="4" w:space="0" w:color="auto"/>
          </w:tblBorders>
        </w:tblPrEx>
        <w:tc>
          <w:tcPr>
            <w:tcW w:w="680" w:type="dxa"/>
            <w:vAlign w:val="center"/>
          </w:tcPr>
          <w:p w14:paraId="2BD2073B" w14:textId="77777777" w:rsidR="00046E50" w:rsidRDefault="00046E50">
            <w:pPr>
              <w:pStyle w:val="ConsPlusNormal"/>
              <w:jc w:val="center"/>
            </w:pPr>
            <w:r>
              <w:t>N</w:t>
            </w:r>
          </w:p>
        </w:tc>
        <w:tc>
          <w:tcPr>
            <w:tcW w:w="3798" w:type="dxa"/>
            <w:vAlign w:val="center"/>
          </w:tcPr>
          <w:p w14:paraId="336C3814" w14:textId="77777777" w:rsidR="00046E50" w:rsidRDefault="00046E50">
            <w:pPr>
              <w:pStyle w:val="ConsPlusNormal"/>
              <w:jc w:val="center"/>
            </w:pPr>
            <w:r>
              <w:t>Орган, выдавший уведомление</w:t>
            </w:r>
          </w:p>
        </w:tc>
        <w:tc>
          <w:tcPr>
            <w:tcW w:w="1927" w:type="dxa"/>
            <w:vAlign w:val="center"/>
          </w:tcPr>
          <w:p w14:paraId="59B02258" w14:textId="77777777" w:rsidR="00046E50" w:rsidRDefault="00046E50">
            <w:pPr>
              <w:pStyle w:val="ConsPlusNormal"/>
              <w:jc w:val="center"/>
            </w:pPr>
            <w:r>
              <w:t>Номер документа</w:t>
            </w:r>
          </w:p>
        </w:tc>
        <w:tc>
          <w:tcPr>
            <w:tcW w:w="2665" w:type="dxa"/>
            <w:vAlign w:val="center"/>
          </w:tcPr>
          <w:p w14:paraId="552263F5" w14:textId="77777777" w:rsidR="00046E50" w:rsidRDefault="00046E50">
            <w:pPr>
              <w:pStyle w:val="ConsPlusNormal"/>
              <w:jc w:val="center"/>
            </w:pPr>
            <w:r>
              <w:t>Дата документа</w:t>
            </w:r>
          </w:p>
        </w:tc>
      </w:tr>
      <w:tr w:rsidR="00046E50" w14:paraId="0E884B8E" w14:textId="77777777">
        <w:tblPrEx>
          <w:tblBorders>
            <w:left w:val="single" w:sz="4" w:space="0" w:color="auto"/>
            <w:right w:val="single" w:sz="4" w:space="0" w:color="auto"/>
          </w:tblBorders>
        </w:tblPrEx>
        <w:tc>
          <w:tcPr>
            <w:tcW w:w="680" w:type="dxa"/>
            <w:vAlign w:val="center"/>
          </w:tcPr>
          <w:p w14:paraId="7082912E" w14:textId="77777777" w:rsidR="00046E50" w:rsidRDefault="00046E50">
            <w:pPr>
              <w:pStyle w:val="ConsPlusNormal"/>
            </w:pPr>
          </w:p>
        </w:tc>
        <w:tc>
          <w:tcPr>
            <w:tcW w:w="3798" w:type="dxa"/>
            <w:vAlign w:val="center"/>
          </w:tcPr>
          <w:p w14:paraId="5C08870C" w14:textId="77777777" w:rsidR="00046E50" w:rsidRDefault="00046E50">
            <w:pPr>
              <w:pStyle w:val="ConsPlusNormal"/>
            </w:pPr>
          </w:p>
        </w:tc>
        <w:tc>
          <w:tcPr>
            <w:tcW w:w="1927" w:type="dxa"/>
            <w:vAlign w:val="center"/>
          </w:tcPr>
          <w:p w14:paraId="4E31C295" w14:textId="77777777" w:rsidR="00046E50" w:rsidRDefault="00046E50">
            <w:pPr>
              <w:pStyle w:val="ConsPlusNormal"/>
            </w:pPr>
          </w:p>
        </w:tc>
        <w:tc>
          <w:tcPr>
            <w:tcW w:w="2665" w:type="dxa"/>
            <w:vAlign w:val="center"/>
          </w:tcPr>
          <w:p w14:paraId="6602A532" w14:textId="77777777" w:rsidR="00046E50" w:rsidRDefault="00046E50">
            <w:pPr>
              <w:pStyle w:val="ConsPlusNormal"/>
            </w:pPr>
          </w:p>
        </w:tc>
      </w:tr>
    </w:tbl>
    <w:p w14:paraId="1DC738A4" w14:textId="77777777" w:rsidR="00046E50" w:rsidRDefault="00046E50">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4"/>
      </w:tblGrid>
      <w:tr w:rsidR="00046E50" w14:paraId="3FD51784" w14:textId="77777777">
        <w:tc>
          <w:tcPr>
            <w:tcW w:w="9070" w:type="dxa"/>
            <w:gridSpan w:val="2"/>
            <w:tcBorders>
              <w:top w:val="nil"/>
              <w:left w:val="nil"/>
              <w:bottom w:val="nil"/>
              <w:right w:val="nil"/>
            </w:tcBorders>
          </w:tcPr>
          <w:p w14:paraId="7ED4ABF0" w14:textId="77777777" w:rsidR="00046E50" w:rsidRDefault="00046E50">
            <w:pPr>
              <w:pStyle w:val="ConsPlusNormal"/>
              <w:jc w:val="both"/>
            </w:pPr>
            <w:r>
              <w:t>Прошу выдать дубликат уведомления</w:t>
            </w:r>
          </w:p>
        </w:tc>
      </w:tr>
      <w:tr w:rsidR="00046E50" w14:paraId="41D8D105" w14:textId="77777777">
        <w:tc>
          <w:tcPr>
            <w:tcW w:w="9070" w:type="dxa"/>
            <w:gridSpan w:val="2"/>
            <w:tcBorders>
              <w:top w:val="nil"/>
              <w:left w:val="nil"/>
              <w:bottom w:val="nil"/>
              <w:right w:val="nil"/>
            </w:tcBorders>
          </w:tcPr>
          <w:p w14:paraId="6CF3EA35" w14:textId="77777777" w:rsidR="00046E50" w:rsidRDefault="00046E50">
            <w:pPr>
              <w:pStyle w:val="ConsPlusNormal"/>
            </w:pPr>
            <w:r>
              <w:t>Приложение:</w:t>
            </w:r>
          </w:p>
          <w:p w14:paraId="646CE97D" w14:textId="77777777" w:rsidR="00046E50" w:rsidRDefault="00046E50">
            <w:pPr>
              <w:pStyle w:val="ConsPlusNormal"/>
            </w:pPr>
            <w:r>
              <w:t>__________________________________________________________________________</w:t>
            </w:r>
          </w:p>
          <w:p w14:paraId="41465287" w14:textId="77777777" w:rsidR="00046E50" w:rsidRDefault="00046E50">
            <w:pPr>
              <w:pStyle w:val="ConsPlusNormal"/>
            </w:pPr>
            <w:r>
              <w:t>Номер телефона и адрес электронной почты для связи: __________________________</w:t>
            </w:r>
          </w:p>
        </w:tc>
      </w:tr>
      <w:tr w:rsidR="00046E50" w14:paraId="2963E08C" w14:textId="77777777">
        <w:tc>
          <w:tcPr>
            <w:tcW w:w="9070" w:type="dxa"/>
            <w:gridSpan w:val="2"/>
            <w:tcBorders>
              <w:top w:val="nil"/>
              <w:left w:val="nil"/>
              <w:right w:val="nil"/>
            </w:tcBorders>
          </w:tcPr>
          <w:p w14:paraId="35D78DB3" w14:textId="77777777" w:rsidR="00046E50" w:rsidRDefault="00046E50">
            <w:pPr>
              <w:pStyle w:val="ConsPlusNormal"/>
              <w:jc w:val="both"/>
            </w:pPr>
            <w:r>
              <w:t>Результат рассмотрения настоящего заявления прошу:</w:t>
            </w:r>
          </w:p>
        </w:tc>
      </w:tr>
      <w:tr w:rsidR="00046E50" w14:paraId="2485EAB1" w14:textId="77777777">
        <w:tblPrEx>
          <w:tblBorders>
            <w:left w:val="single" w:sz="4" w:space="0" w:color="auto"/>
            <w:right w:val="single" w:sz="4" w:space="0" w:color="auto"/>
            <w:insideH w:val="single" w:sz="4" w:space="0" w:color="auto"/>
          </w:tblBorders>
        </w:tblPrEx>
        <w:tc>
          <w:tcPr>
            <w:tcW w:w="6406" w:type="dxa"/>
          </w:tcPr>
          <w:p w14:paraId="77AA3080" w14:textId="77777777" w:rsidR="00046E50" w:rsidRDefault="00046E50">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2664" w:type="dxa"/>
          </w:tcPr>
          <w:p w14:paraId="57138FF1" w14:textId="77777777" w:rsidR="00046E50" w:rsidRDefault="00046E50">
            <w:pPr>
              <w:pStyle w:val="ConsPlusNormal"/>
            </w:pPr>
          </w:p>
        </w:tc>
      </w:tr>
      <w:tr w:rsidR="00046E50" w14:paraId="1986305E" w14:textId="77777777">
        <w:tblPrEx>
          <w:tblBorders>
            <w:left w:val="single" w:sz="4" w:space="0" w:color="auto"/>
            <w:right w:val="single" w:sz="4" w:space="0" w:color="auto"/>
            <w:insideH w:val="single" w:sz="4" w:space="0" w:color="auto"/>
          </w:tblBorders>
        </w:tblPrEx>
        <w:tc>
          <w:tcPr>
            <w:tcW w:w="6406" w:type="dxa"/>
          </w:tcPr>
          <w:p w14:paraId="40894F7C" w14:textId="77777777" w:rsidR="00046E50" w:rsidRDefault="00046E50">
            <w:pPr>
              <w:pStyle w:val="ConsPlusNormal"/>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w:t>
            </w:r>
          </w:p>
        </w:tc>
        <w:tc>
          <w:tcPr>
            <w:tcW w:w="2664" w:type="dxa"/>
          </w:tcPr>
          <w:p w14:paraId="6EBB10F3" w14:textId="77777777" w:rsidR="00046E50" w:rsidRDefault="00046E50">
            <w:pPr>
              <w:pStyle w:val="ConsPlusNormal"/>
            </w:pPr>
          </w:p>
        </w:tc>
      </w:tr>
      <w:tr w:rsidR="00046E50" w14:paraId="0E7FF74E" w14:textId="77777777">
        <w:tblPrEx>
          <w:tblBorders>
            <w:left w:val="single" w:sz="4" w:space="0" w:color="auto"/>
            <w:right w:val="single" w:sz="4" w:space="0" w:color="auto"/>
            <w:insideH w:val="single" w:sz="4" w:space="0" w:color="auto"/>
          </w:tblBorders>
        </w:tblPrEx>
        <w:tc>
          <w:tcPr>
            <w:tcW w:w="6406" w:type="dxa"/>
          </w:tcPr>
          <w:p w14:paraId="4BFA43D0" w14:textId="77777777" w:rsidR="00046E50" w:rsidRDefault="00046E50">
            <w:pPr>
              <w:pStyle w:val="ConsPlusNormal"/>
            </w:pPr>
            <w:r>
              <w:t>направить на бумажном носителе на почтовый адрес:</w:t>
            </w:r>
          </w:p>
          <w:p w14:paraId="5B086F35" w14:textId="77777777" w:rsidR="00046E50" w:rsidRDefault="00046E50">
            <w:pPr>
              <w:pStyle w:val="ConsPlusNormal"/>
            </w:pPr>
            <w:r>
              <w:t>____________________________________________________</w:t>
            </w:r>
          </w:p>
        </w:tc>
        <w:tc>
          <w:tcPr>
            <w:tcW w:w="2664" w:type="dxa"/>
          </w:tcPr>
          <w:p w14:paraId="6D9F2CA0" w14:textId="77777777" w:rsidR="00046E50" w:rsidRDefault="00046E50">
            <w:pPr>
              <w:pStyle w:val="ConsPlusNormal"/>
            </w:pPr>
          </w:p>
        </w:tc>
      </w:tr>
      <w:tr w:rsidR="00046E50" w14:paraId="393ABDE1" w14:textId="77777777">
        <w:tblPrEx>
          <w:tblBorders>
            <w:left w:val="single" w:sz="4" w:space="0" w:color="auto"/>
            <w:right w:val="single" w:sz="4" w:space="0" w:color="auto"/>
            <w:insideH w:val="single" w:sz="4" w:space="0" w:color="auto"/>
          </w:tblBorders>
        </w:tblPrEx>
        <w:tc>
          <w:tcPr>
            <w:tcW w:w="6406" w:type="dxa"/>
          </w:tcPr>
          <w:p w14:paraId="5E3F2481" w14:textId="77777777" w:rsidR="00046E50" w:rsidRDefault="00046E50">
            <w:pPr>
              <w:pStyle w:val="ConsPlusNormal"/>
              <w:jc w:val="center"/>
            </w:pPr>
            <w:r>
              <w:t>Указывается один из перечисленных способов</w:t>
            </w:r>
          </w:p>
        </w:tc>
        <w:tc>
          <w:tcPr>
            <w:tcW w:w="2664" w:type="dxa"/>
          </w:tcPr>
          <w:p w14:paraId="37685968" w14:textId="77777777" w:rsidR="00046E50" w:rsidRDefault="00046E50">
            <w:pPr>
              <w:pStyle w:val="ConsPlusNormal"/>
            </w:pPr>
          </w:p>
        </w:tc>
      </w:tr>
    </w:tbl>
    <w:p w14:paraId="1D932513" w14:textId="77777777" w:rsidR="00046E50" w:rsidRDefault="00046E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5"/>
        <w:gridCol w:w="2603"/>
        <w:gridCol w:w="3072"/>
      </w:tblGrid>
      <w:tr w:rsidR="00046E50" w14:paraId="116C945F" w14:textId="77777777">
        <w:tc>
          <w:tcPr>
            <w:tcW w:w="3395" w:type="dxa"/>
            <w:tcBorders>
              <w:top w:val="nil"/>
              <w:left w:val="nil"/>
              <w:bottom w:val="nil"/>
              <w:right w:val="nil"/>
            </w:tcBorders>
          </w:tcPr>
          <w:p w14:paraId="3102168E" w14:textId="77777777" w:rsidR="00046E50" w:rsidRDefault="00046E50">
            <w:pPr>
              <w:pStyle w:val="ConsPlusNormal"/>
            </w:pPr>
          </w:p>
        </w:tc>
        <w:tc>
          <w:tcPr>
            <w:tcW w:w="2603" w:type="dxa"/>
            <w:tcBorders>
              <w:top w:val="nil"/>
              <w:left w:val="nil"/>
              <w:bottom w:val="nil"/>
              <w:right w:val="nil"/>
            </w:tcBorders>
          </w:tcPr>
          <w:p w14:paraId="38281875" w14:textId="77777777" w:rsidR="00046E50" w:rsidRDefault="00046E50">
            <w:pPr>
              <w:pStyle w:val="ConsPlusNormal"/>
              <w:jc w:val="center"/>
            </w:pPr>
            <w:r>
              <w:t>____________________</w:t>
            </w:r>
          </w:p>
          <w:p w14:paraId="753F164B" w14:textId="77777777" w:rsidR="00046E50" w:rsidRDefault="00046E50">
            <w:pPr>
              <w:pStyle w:val="ConsPlusNormal"/>
              <w:jc w:val="center"/>
            </w:pPr>
            <w:r>
              <w:t>(подпись)</w:t>
            </w:r>
          </w:p>
        </w:tc>
        <w:tc>
          <w:tcPr>
            <w:tcW w:w="3072" w:type="dxa"/>
            <w:tcBorders>
              <w:top w:val="nil"/>
              <w:left w:val="nil"/>
              <w:bottom w:val="nil"/>
              <w:right w:val="nil"/>
            </w:tcBorders>
          </w:tcPr>
          <w:p w14:paraId="10473AA1" w14:textId="77777777" w:rsidR="00046E50" w:rsidRDefault="00046E50">
            <w:pPr>
              <w:pStyle w:val="ConsPlusNormal"/>
              <w:jc w:val="center"/>
            </w:pPr>
            <w:r>
              <w:t>________________________</w:t>
            </w:r>
          </w:p>
          <w:p w14:paraId="17A0DDE0" w14:textId="77777777" w:rsidR="00046E50" w:rsidRDefault="00046E50">
            <w:pPr>
              <w:pStyle w:val="ConsPlusNormal"/>
              <w:jc w:val="center"/>
            </w:pPr>
            <w:r>
              <w:t>(фамилия, имя, отчество (при наличии))</w:t>
            </w:r>
          </w:p>
        </w:tc>
      </w:tr>
      <w:tr w:rsidR="00046E50" w14:paraId="3DBB9280" w14:textId="77777777">
        <w:tc>
          <w:tcPr>
            <w:tcW w:w="9070" w:type="dxa"/>
            <w:gridSpan w:val="3"/>
            <w:tcBorders>
              <w:top w:val="nil"/>
              <w:left w:val="nil"/>
              <w:bottom w:val="nil"/>
              <w:right w:val="nil"/>
            </w:tcBorders>
          </w:tcPr>
          <w:p w14:paraId="0D84CA9F" w14:textId="77777777" w:rsidR="00046E50" w:rsidRDefault="00046E50">
            <w:pPr>
              <w:pStyle w:val="ConsPlusNormal"/>
              <w:ind w:firstLine="283"/>
              <w:jc w:val="both"/>
            </w:pPr>
            <w:r>
              <w:t>--------------------------------</w:t>
            </w:r>
          </w:p>
          <w:p w14:paraId="3A5DDB87" w14:textId="77777777" w:rsidR="00046E50" w:rsidRDefault="00046E50">
            <w:pPr>
              <w:pStyle w:val="ConsPlusNormal"/>
              <w:ind w:firstLine="283"/>
              <w:jc w:val="both"/>
            </w:pPr>
            <w:bookmarkStart w:id="44" w:name="P1153"/>
            <w:bookmarkEnd w:id="44"/>
            <w:r>
              <w:t>&lt;*&gt; Нужное подчеркнуть.</w:t>
            </w:r>
          </w:p>
        </w:tc>
      </w:tr>
    </w:tbl>
    <w:p w14:paraId="5FF004C6" w14:textId="77777777" w:rsidR="00046E50" w:rsidRDefault="00046E50">
      <w:pPr>
        <w:pStyle w:val="ConsPlusNormal"/>
        <w:jc w:val="both"/>
      </w:pPr>
    </w:p>
    <w:p w14:paraId="15F41CB0" w14:textId="77777777" w:rsidR="00046E50" w:rsidRDefault="00046E50">
      <w:pPr>
        <w:pStyle w:val="ConsPlusNormal"/>
        <w:jc w:val="both"/>
      </w:pPr>
    </w:p>
    <w:p w14:paraId="50FD4FF9" w14:textId="77777777" w:rsidR="00046E50" w:rsidRDefault="00046E50">
      <w:pPr>
        <w:pStyle w:val="ConsPlusNormal"/>
        <w:jc w:val="both"/>
      </w:pPr>
    </w:p>
    <w:p w14:paraId="59E9857B" w14:textId="77777777" w:rsidR="00046E50" w:rsidRDefault="00046E50">
      <w:pPr>
        <w:pStyle w:val="ConsPlusNormal"/>
        <w:jc w:val="right"/>
        <w:outlineLvl w:val="1"/>
      </w:pPr>
      <w:r>
        <w:t>Приложение N 9</w:t>
      </w:r>
    </w:p>
    <w:p w14:paraId="6EB2A6DB" w14:textId="77777777" w:rsidR="00046E50" w:rsidRDefault="00046E50">
      <w:pPr>
        <w:pStyle w:val="ConsPlusNormal"/>
        <w:jc w:val="right"/>
      </w:pPr>
      <w:r>
        <w:t>к Административному регламенту</w:t>
      </w:r>
    </w:p>
    <w:p w14:paraId="56B82455" w14:textId="20966EB1" w:rsidR="00046E50" w:rsidRDefault="00046E50">
      <w:pPr>
        <w:pStyle w:val="ConsPlusNormal"/>
        <w:jc w:val="right"/>
      </w:pPr>
      <w:r>
        <w:t xml:space="preserve">Администрации </w:t>
      </w:r>
      <w:r w:rsidR="00C76A8C">
        <w:t>Суоярвского</w:t>
      </w:r>
    </w:p>
    <w:p w14:paraId="7156A59F" w14:textId="62D44BFA" w:rsidR="00046E50" w:rsidRDefault="00C76A8C">
      <w:pPr>
        <w:pStyle w:val="ConsPlusNormal"/>
        <w:jc w:val="right"/>
      </w:pPr>
      <w:r>
        <w:t>муниципального</w:t>
      </w:r>
      <w:r w:rsidR="00046E50">
        <w:t xml:space="preserve"> округа по предоставлению</w:t>
      </w:r>
    </w:p>
    <w:p w14:paraId="241CAF50" w14:textId="77777777" w:rsidR="00046E50" w:rsidRDefault="00046E50">
      <w:pPr>
        <w:pStyle w:val="ConsPlusNormal"/>
        <w:jc w:val="right"/>
      </w:pPr>
      <w:r>
        <w:t>муниципальной услуги "Направление</w:t>
      </w:r>
    </w:p>
    <w:p w14:paraId="7B7E4EED" w14:textId="77777777" w:rsidR="00046E50" w:rsidRDefault="00046E50">
      <w:pPr>
        <w:pStyle w:val="ConsPlusNormal"/>
        <w:jc w:val="right"/>
      </w:pPr>
      <w:r>
        <w:t>уведомления о соответствии построенных</w:t>
      </w:r>
    </w:p>
    <w:p w14:paraId="37A6C326" w14:textId="77777777" w:rsidR="00046E50" w:rsidRDefault="00046E50">
      <w:pPr>
        <w:pStyle w:val="ConsPlusNormal"/>
        <w:jc w:val="right"/>
      </w:pPr>
      <w:r>
        <w:t>или реконструированных объектов</w:t>
      </w:r>
    </w:p>
    <w:p w14:paraId="139955C2" w14:textId="77777777" w:rsidR="00046E50" w:rsidRDefault="00046E50">
      <w:pPr>
        <w:pStyle w:val="ConsPlusNormal"/>
        <w:jc w:val="right"/>
      </w:pPr>
      <w:r>
        <w:t>индивидуального жилищного строительства</w:t>
      </w:r>
    </w:p>
    <w:p w14:paraId="7C7BBBDB" w14:textId="77777777" w:rsidR="00046E50" w:rsidRDefault="00046E50">
      <w:pPr>
        <w:pStyle w:val="ConsPlusNormal"/>
        <w:jc w:val="right"/>
      </w:pPr>
      <w:r>
        <w:t>или садового дома требованиям</w:t>
      </w:r>
    </w:p>
    <w:p w14:paraId="31E2AC3B" w14:textId="77777777" w:rsidR="00046E50" w:rsidRDefault="00046E50">
      <w:pPr>
        <w:pStyle w:val="ConsPlusNormal"/>
        <w:jc w:val="right"/>
      </w:pPr>
      <w:r>
        <w:t>законодательства Российской Федерации</w:t>
      </w:r>
    </w:p>
    <w:p w14:paraId="5FF62E05" w14:textId="77777777" w:rsidR="00046E50" w:rsidRDefault="00046E50">
      <w:pPr>
        <w:pStyle w:val="ConsPlusNormal"/>
        <w:jc w:val="right"/>
      </w:pPr>
      <w:r>
        <w:t>о градостроительной деятельности"</w:t>
      </w:r>
    </w:p>
    <w:p w14:paraId="025066D0" w14:textId="77777777" w:rsidR="00046E50" w:rsidRDefault="00046E50">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68"/>
        <w:gridCol w:w="1883"/>
        <w:gridCol w:w="2142"/>
        <w:gridCol w:w="3377"/>
      </w:tblGrid>
      <w:tr w:rsidR="00046E50" w14:paraId="1BE98DB6" w14:textId="77777777">
        <w:tc>
          <w:tcPr>
            <w:tcW w:w="3551" w:type="dxa"/>
            <w:gridSpan w:val="2"/>
            <w:tcBorders>
              <w:top w:val="nil"/>
              <w:bottom w:val="nil"/>
            </w:tcBorders>
          </w:tcPr>
          <w:p w14:paraId="6184E9BD" w14:textId="77777777" w:rsidR="00046E50" w:rsidRDefault="00046E50">
            <w:pPr>
              <w:pStyle w:val="ConsPlusNormal"/>
            </w:pPr>
          </w:p>
        </w:tc>
        <w:tc>
          <w:tcPr>
            <w:tcW w:w="5519" w:type="dxa"/>
            <w:gridSpan w:val="2"/>
            <w:tcBorders>
              <w:top w:val="nil"/>
              <w:bottom w:val="nil"/>
            </w:tcBorders>
          </w:tcPr>
          <w:p w14:paraId="4307EFFF" w14:textId="77777777" w:rsidR="00046E50" w:rsidRDefault="00046E50">
            <w:pPr>
              <w:pStyle w:val="ConsPlusNormal"/>
              <w:jc w:val="both"/>
            </w:pPr>
            <w:r>
              <w:t>Кому</w:t>
            </w:r>
          </w:p>
          <w:p w14:paraId="228EEF8B" w14:textId="77777777" w:rsidR="00046E50" w:rsidRDefault="00046E50">
            <w:pPr>
              <w:pStyle w:val="ConsPlusNormal"/>
              <w:jc w:val="both"/>
            </w:pPr>
            <w:r>
              <w:t>_____________________________________________</w:t>
            </w:r>
          </w:p>
          <w:p w14:paraId="60885C2B" w14:textId="77777777" w:rsidR="00046E50" w:rsidRDefault="00046E50">
            <w:pPr>
              <w:pStyle w:val="ConsPlusNormal"/>
              <w:jc w:val="center"/>
            </w:pPr>
            <w: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1208">
              <w:r>
                <w:rPr>
                  <w:color w:val="0000FF"/>
                </w:rPr>
                <w:t>&lt;*&gt;</w:t>
              </w:r>
            </w:hyperlink>
            <w:r>
              <w:t>, ОГРН - для юридического лица</w:t>
            </w:r>
          </w:p>
          <w:p w14:paraId="6A44D20F" w14:textId="77777777" w:rsidR="00046E50" w:rsidRDefault="00046E50">
            <w:pPr>
              <w:pStyle w:val="ConsPlusNormal"/>
              <w:jc w:val="both"/>
            </w:pPr>
            <w:r>
              <w:t>_____________________________________________</w:t>
            </w:r>
          </w:p>
          <w:p w14:paraId="6D3B6DA0" w14:textId="77777777" w:rsidR="00046E50" w:rsidRDefault="00046E50">
            <w:pPr>
              <w:pStyle w:val="ConsPlusNormal"/>
              <w:jc w:val="center"/>
            </w:pPr>
            <w:r>
              <w:t>почтовый индекс и адрес, телефон, адрес электронной почты застройщика)</w:t>
            </w:r>
          </w:p>
        </w:tc>
      </w:tr>
      <w:tr w:rsidR="00046E50" w14:paraId="7DF04FA8" w14:textId="77777777">
        <w:tblPrEx>
          <w:tblBorders>
            <w:insideV w:val="single" w:sz="4" w:space="0" w:color="auto"/>
          </w:tblBorders>
        </w:tblPrEx>
        <w:tc>
          <w:tcPr>
            <w:tcW w:w="9070" w:type="dxa"/>
            <w:gridSpan w:val="4"/>
            <w:tcBorders>
              <w:top w:val="nil"/>
              <w:left w:val="nil"/>
              <w:bottom w:val="nil"/>
              <w:right w:val="nil"/>
            </w:tcBorders>
          </w:tcPr>
          <w:p w14:paraId="69EE38E2" w14:textId="77777777" w:rsidR="00046E50" w:rsidRDefault="00046E50">
            <w:pPr>
              <w:pStyle w:val="ConsPlusNormal"/>
              <w:jc w:val="center"/>
            </w:pPr>
            <w:bookmarkStart w:id="45" w:name="P1177"/>
            <w:bookmarkEnd w:id="45"/>
            <w:r>
              <w:t>РЕШЕНИЕ</w:t>
            </w:r>
          </w:p>
          <w:p w14:paraId="73093806" w14:textId="77777777" w:rsidR="00046E50" w:rsidRDefault="00046E50">
            <w:pPr>
              <w:pStyle w:val="ConsPlusNormal"/>
              <w:jc w:val="center"/>
            </w:pPr>
            <w:r>
              <w:t>об отказе в выдаче дубликата</w:t>
            </w:r>
          </w:p>
          <w:p w14:paraId="43B73D09" w14:textId="77777777" w:rsidR="00046E50" w:rsidRDefault="00046E50">
            <w:pPr>
              <w:pStyle w:val="ConsPlusNormal"/>
              <w:jc w:val="center"/>
            </w:pPr>
            <w: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anchor="P1209">
              <w:r>
                <w:rPr>
                  <w:color w:val="0000FF"/>
                </w:rPr>
                <w:t>&lt;**&gt;</w:t>
              </w:r>
            </w:hyperlink>
          </w:p>
          <w:p w14:paraId="67AD49AD" w14:textId="77777777" w:rsidR="00046E50" w:rsidRDefault="00046E50">
            <w:pPr>
              <w:pStyle w:val="ConsPlusNormal"/>
              <w:jc w:val="center"/>
            </w:pPr>
            <w:r>
              <w:t>(далее - уведомление)</w:t>
            </w:r>
          </w:p>
        </w:tc>
      </w:tr>
      <w:tr w:rsidR="00046E50" w14:paraId="57DFB0A7" w14:textId="77777777">
        <w:tblPrEx>
          <w:tblBorders>
            <w:insideV w:val="single" w:sz="4" w:space="0" w:color="auto"/>
          </w:tblBorders>
        </w:tblPrEx>
        <w:tc>
          <w:tcPr>
            <w:tcW w:w="9070" w:type="dxa"/>
            <w:gridSpan w:val="4"/>
            <w:tcBorders>
              <w:top w:val="nil"/>
              <w:left w:val="nil"/>
              <w:bottom w:val="nil"/>
              <w:right w:val="nil"/>
            </w:tcBorders>
          </w:tcPr>
          <w:p w14:paraId="072CC9C2" w14:textId="77777777" w:rsidR="00046E50" w:rsidRDefault="00046E50">
            <w:pPr>
              <w:pStyle w:val="ConsPlusNormal"/>
              <w:jc w:val="both"/>
            </w:pPr>
            <w:r>
              <w:t>__________________________________________________________________________</w:t>
            </w:r>
          </w:p>
          <w:p w14:paraId="5C44D657" w14:textId="77777777" w:rsidR="00046E50" w:rsidRDefault="00046E50">
            <w:pPr>
              <w:pStyle w:val="ConsPlusNormal"/>
              <w:jc w:val="cente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r w:rsidR="00046E50" w14:paraId="4A260BFD" w14:textId="77777777">
        <w:tblPrEx>
          <w:tblBorders>
            <w:insideV w:val="single" w:sz="4" w:space="0" w:color="auto"/>
          </w:tblBorders>
        </w:tblPrEx>
        <w:tc>
          <w:tcPr>
            <w:tcW w:w="9070" w:type="dxa"/>
            <w:gridSpan w:val="4"/>
            <w:tcBorders>
              <w:top w:val="nil"/>
              <w:left w:val="nil"/>
              <w:right w:val="nil"/>
            </w:tcBorders>
          </w:tcPr>
          <w:p w14:paraId="3B88E9D5" w14:textId="77777777" w:rsidR="00046E50" w:rsidRDefault="00046E50">
            <w:pPr>
              <w:pStyle w:val="ConsPlusNormal"/>
              <w:jc w:val="both"/>
            </w:pPr>
            <w:r>
              <w:t xml:space="preserve">по результатам рассмотрения заявления о выдаче дубликата уведомления от ___________ N </w:t>
            </w:r>
            <w:r>
              <w:lastRenderedPageBreak/>
              <w:t>________ принято решение об отказе в выдаче дубликата уведомления.</w:t>
            </w:r>
          </w:p>
          <w:p w14:paraId="0E7F7131" w14:textId="77777777" w:rsidR="00046E50" w:rsidRDefault="00046E50">
            <w:pPr>
              <w:pStyle w:val="ConsPlusNormal"/>
              <w:jc w:val="both"/>
            </w:pPr>
            <w:r>
              <w:t>(дата и номер регистрации)</w:t>
            </w:r>
          </w:p>
        </w:tc>
      </w:tr>
      <w:tr w:rsidR="00046E50" w14:paraId="1288B927" w14:textId="77777777">
        <w:tblPrEx>
          <w:tblBorders>
            <w:left w:val="single" w:sz="4" w:space="0" w:color="auto"/>
            <w:right w:val="single" w:sz="4" w:space="0" w:color="auto"/>
            <w:insideH w:val="single" w:sz="4" w:space="0" w:color="auto"/>
            <w:insideV w:val="single" w:sz="4" w:space="0" w:color="auto"/>
          </w:tblBorders>
        </w:tblPrEx>
        <w:tc>
          <w:tcPr>
            <w:tcW w:w="1668" w:type="dxa"/>
            <w:vAlign w:val="center"/>
          </w:tcPr>
          <w:p w14:paraId="30A6C2AD" w14:textId="77777777" w:rsidR="00046E50" w:rsidRDefault="00046E50">
            <w:pPr>
              <w:pStyle w:val="ConsPlusNormal"/>
              <w:jc w:val="center"/>
            </w:pPr>
            <w:r>
              <w:lastRenderedPageBreak/>
              <w:t>N пункта Административного регламента</w:t>
            </w:r>
          </w:p>
        </w:tc>
        <w:tc>
          <w:tcPr>
            <w:tcW w:w="4025" w:type="dxa"/>
            <w:gridSpan w:val="2"/>
            <w:vAlign w:val="center"/>
          </w:tcPr>
          <w:p w14:paraId="0887318E" w14:textId="77777777" w:rsidR="00046E50" w:rsidRDefault="00046E50">
            <w:pPr>
              <w:pStyle w:val="ConsPlusNormal"/>
              <w:jc w:val="center"/>
            </w:pPr>
            <w:r>
              <w:t>Наименование основания для отказа в выдаче дубликата уведомления в соответствии с Административным регламентом</w:t>
            </w:r>
          </w:p>
        </w:tc>
        <w:tc>
          <w:tcPr>
            <w:tcW w:w="3377" w:type="dxa"/>
            <w:vAlign w:val="center"/>
          </w:tcPr>
          <w:p w14:paraId="4584CBBC" w14:textId="77777777" w:rsidR="00046E50" w:rsidRDefault="00046E50">
            <w:pPr>
              <w:pStyle w:val="ConsPlusNormal"/>
              <w:jc w:val="center"/>
            </w:pPr>
            <w:r>
              <w:t>Разъяснение причин отказа в выдаче дубликата уведомления</w:t>
            </w:r>
          </w:p>
        </w:tc>
      </w:tr>
      <w:tr w:rsidR="00046E50" w14:paraId="22A7BA3C" w14:textId="77777777">
        <w:tblPrEx>
          <w:tblBorders>
            <w:left w:val="single" w:sz="4" w:space="0" w:color="auto"/>
            <w:right w:val="single" w:sz="4" w:space="0" w:color="auto"/>
            <w:insideH w:val="single" w:sz="4" w:space="0" w:color="auto"/>
            <w:insideV w:val="single" w:sz="4" w:space="0" w:color="auto"/>
          </w:tblBorders>
        </w:tblPrEx>
        <w:tc>
          <w:tcPr>
            <w:tcW w:w="1668" w:type="dxa"/>
          </w:tcPr>
          <w:p w14:paraId="2233B615" w14:textId="77777777" w:rsidR="00046E50" w:rsidRDefault="001A5737">
            <w:pPr>
              <w:pStyle w:val="ConsPlusNormal"/>
              <w:jc w:val="center"/>
            </w:pPr>
            <w:hyperlink w:anchor="P440">
              <w:r w:rsidR="00046E50">
                <w:rPr>
                  <w:color w:val="0000FF"/>
                </w:rPr>
                <w:t>пункт 3.14</w:t>
              </w:r>
            </w:hyperlink>
          </w:p>
        </w:tc>
        <w:tc>
          <w:tcPr>
            <w:tcW w:w="4025" w:type="dxa"/>
            <w:gridSpan w:val="2"/>
          </w:tcPr>
          <w:p w14:paraId="34DCFDD9" w14:textId="77777777" w:rsidR="00046E50" w:rsidRDefault="00046E50">
            <w:pPr>
              <w:pStyle w:val="ConsPlusNormal"/>
            </w:pPr>
            <w:r>
              <w:t xml:space="preserve">несоответствие заявителя кругу лиц, указанных в </w:t>
            </w:r>
            <w:hyperlink w:anchor="P51">
              <w:r>
                <w:rPr>
                  <w:color w:val="0000FF"/>
                </w:rPr>
                <w:t>пункте 1.3</w:t>
              </w:r>
            </w:hyperlink>
            <w:r>
              <w:t xml:space="preserve"> Административного регламента</w:t>
            </w:r>
          </w:p>
        </w:tc>
        <w:tc>
          <w:tcPr>
            <w:tcW w:w="3377" w:type="dxa"/>
          </w:tcPr>
          <w:p w14:paraId="1D034CD8" w14:textId="77777777" w:rsidR="00046E50" w:rsidRDefault="00046E50">
            <w:pPr>
              <w:pStyle w:val="ConsPlusNormal"/>
            </w:pPr>
            <w:r>
              <w:t>Указываются основания такого вывода</w:t>
            </w:r>
          </w:p>
        </w:tc>
      </w:tr>
    </w:tbl>
    <w:p w14:paraId="17A05961" w14:textId="77777777" w:rsidR="00046E50" w:rsidRDefault="00046E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5"/>
        <w:gridCol w:w="2603"/>
        <w:gridCol w:w="3072"/>
      </w:tblGrid>
      <w:tr w:rsidR="00046E50" w14:paraId="72FAF1CE" w14:textId="77777777">
        <w:tc>
          <w:tcPr>
            <w:tcW w:w="9070" w:type="dxa"/>
            <w:gridSpan w:val="3"/>
            <w:tcBorders>
              <w:top w:val="nil"/>
              <w:left w:val="nil"/>
              <w:bottom w:val="nil"/>
              <w:right w:val="nil"/>
            </w:tcBorders>
          </w:tcPr>
          <w:p w14:paraId="7D919FF2" w14:textId="77777777" w:rsidR="00046E50" w:rsidRDefault="00046E50">
            <w:pPr>
              <w:pStyle w:val="ConsPlusNormal"/>
              <w:ind w:firstLine="283"/>
              <w:jc w:val="both"/>
            </w:pPr>
            <w:r>
              <w:t>Вы вправе повторно обратиться с заявлением о выдаче дубликата уведомления после устранения указанных нарушений.</w:t>
            </w:r>
          </w:p>
          <w:p w14:paraId="56B21294" w14:textId="77777777" w:rsidR="00046E50" w:rsidRDefault="00046E50">
            <w:pPr>
              <w:pStyle w:val="ConsPlusNormal"/>
              <w:ind w:firstLine="283"/>
              <w:jc w:val="both"/>
            </w:pPr>
            <w:r>
              <w:t>Данный отказ может быть обжалован в досудебном порядке путем направления жалобы в</w:t>
            </w:r>
          </w:p>
          <w:p w14:paraId="087FA7CA" w14:textId="77777777" w:rsidR="00046E50" w:rsidRDefault="00046E50">
            <w:pPr>
              <w:pStyle w:val="ConsPlusNormal"/>
              <w:jc w:val="both"/>
            </w:pPr>
            <w:r>
              <w:t>__________________________________________________________________________</w:t>
            </w:r>
          </w:p>
          <w:p w14:paraId="245492B4" w14:textId="77777777" w:rsidR="00046E50" w:rsidRDefault="00046E50">
            <w:pPr>
              <w:pStyle w:val="ConsPlusNormal"/>
              <w:jc w:val="both"/>
            </w:pPr>
            <w:r>
              <w:t>__________________________________________________________________, а также в судебном порядке.</w:t>
            </w:r>
          </w:p>
          <w:p w14:paraId="5B8CBE35" w14:textId="77777777" w:rsidR="00046E50" w:rsidRDefault="00046E50">
            <w:pPr>
              <w:pStyle w:val="ConsPlusNormal"/>
              <w:ind w:firstLine="283"/>
              <w:jc w:val="both"/>
            </w:pPr>
            <w:r>
              <w:t>Дополнительно информируем: _____________________________________________</w:t>
            </w:r>
          </w:p>
          <w:p w14:paraId="4169E7A6" w14:textId="77777777" w:rsidR="00046E50" w:rsidRDefault="00046E50">
            <w:pPr>
              <w:pStyle w:val="ConsPlusNormal"/>
              <w:jc w:val="center"/>
            </w:pPr>
            <w:r>
              <w:t>_______________________________________________________________________.</w:t>
            </w:r>
          </w:p>
          <w:p w14:paraId="16E89077" w14:textId="77777777" w:rsidR="00046E50" w:rsidRDefault="00046E50">
            <w:pPr>
              <w:pStyle w:val="ConsPlusNormal"/>
              <w:jc w:val="center"/>
            </w:pPr>
            <w: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tc>
      </w:tr>
      <w:tr w:rsidR="00046E50" w14:paraId="54F5E56F" w14:textId="77777777">
        <w:tc>
          <w:tcPr>
            <w:tcW w:w="9070" w:type="dxa"/>
            <w:gridSpan w:val="3"/>
            <w:tcBorders>
              <w:top w:val="nil"/>
              <w:left w:val="nil"/>
              <w:bottom w:val="nil"/>
              <w:right w:val="nil"/>
            </w:tcBorders>
          </w:tcPr>
          <w:p w14:paraId="201B5E1B" w14:textId="77777777" w:rsidR="00046E50" w:rsidRDefault="00046E50">
            <w:pPr>
              <w:pStyle w:val="ConsPlusNormal"/>
            </w:pPr>
          </w:p>
        </w:tc>
      </w:tr>
      <w:tr w:rsidR="00046E50" w14:paraId="70304BF8" w14:textId="77777777">
        <w:tc>
          <w:tcPr>
            <w:tcW w:w="9070" w:type="dxa"/>
            <w:gridSpan w:val="3"/>
            <w:tcBorders>
              <w:top w:val="nil"/>
              <w:left w:val="nil"/>
              <w:bottom w:val="nil"/>
              <w:right w:val="nil"/>
            </w:tcBorders>
          </w:tcPr>
          <w:p w14:paraId="786FB2EE" w14:textId="77777777" w:rsidR="00046E50" w:rsidRDefault="00046E50">
            <w:pPr>
              <w:pStyle w:val="ConsPlusNormal"/>
            </w:pPr>
          </w:p>
        </w:tc>
      </w:tr>
      <w:tr w:rsidR="00046E50" w14:paraId="35B18718" w14:textId="77777777">
        <w:tc>
          <w:tcPr>
            <w:tcW w:w="3395" w:type="dxa"/>
            <w:tcBorders>
              <w:top w:val="nil"/>
              <w:left w:val="nil"/>
              <w:bottom w:val="nil"/>
              <w:right w:val="nil"/>
            </w:tcBorders>
          </w:tcPr>
          <w:p w14:paraId="07DF5E83" w14:textId="77777777" w:rsidR="00046E50" w:rsidRDefault="00046E50">
            <w:pPr>
              <w:pStyle w:val="ConsPlusNormal"/>
              <w:jc w:val="both"/>
            </w:pPr>
            <w:r>
              <w:t>__________________________</w:t>
            </w:r>
          </w:p>
          <w:p w14:paraId="1F396CFB" w14:textId="77777777" w:rsidR="00046E50" w:rsidRDefault="00046E50">
            <w:pPr>
              <w:pStyle w:val="ConsPlusNormal"/>
              <w:jc w:val="both"/>
            </w:pPr>
            <w:r>
              <w:t>(должность)</w:t>
            </w:r>
          </w:p>
        </w:tc>
        <w:tc>
          <w:tcPr>
            <w:tcW w:w="2603" w:type="dxa"/>
            <w:tcBorders>
              <w:top w:val="nil"/>
              <w:left w:val="nil"/>
              <w:bottom w:val="nil"/>
              <w:right w:val="nil"/>
            </w:tcBorders>
          </w:tcPr>
          <w:p w14:paraId="7916A528" w14:textId="77777777" w:rsidR="00046E50" w:rsidRDefault="00046E50">
            <w:pPr>
              <w:pStyle w:val="ConsPlusNormal"/>
              <w:jc w:val="center"/>
            </w:pPr>
            <w:r>
              <w:t>____________________</w:t>
            </w:r>
          </w:p>
          <w:p w14:paraId="74CAF6C6" w14:textId="77777777" w:rsidR="00046E50" w:rsidRDefault="00046E50">
            <w:pPr>
              <w:pStyle w:val="ConsPlusNormal"/>
              <w:jc w:val="center"/>
            </w:pPr>
            <w:r>
              <w:t>(подпись)</w:t>
            </w:r>
          </w:p>
        </w:tc>
        <w:tc>
          <w:tcPr>
            <w:tcW w:w="3072" w:type="dxa"/>
            <w:tcBorders>
              <w:top w:val="nil"/>
              <w:left w:val="nil"/>
              <w:bottom w:val="nil"/>
              <w:right w:val="nil"/>
            </w:tcBorders>
          </w:tcPr>
          <w:p w14:paraId="296A04E4" w14:textId="77777777" w:rsidR="00046E50" w:rsidRDefault="00046E50">
            <w:pPr>
              <w:pStyle w:val="ConsPlusNormal"/>
              <w:jc w:val="center"/>
            </w:pPr>
            <w:r>
              <w:t>________________________</w:t>
            </w:r>
          </w:p>
          <w:p w14:paraId="634A5526" w14:textId="77777777" w:rsidR="00046E50" w:rsidRDefault="00046E50">
            <w:pPr>
              <w:pStyle w:val="ConsPlusNormal"/>
              <w:jc w:val="center"/>
            </w:pPr>
            <w:r>
              <w:t>(фамилия, имя, отчество (при наличии))</w:t>
            </w:r>
          </w:p>
        </w:tc>
      </w:tr>
      <w:tr w:rsidR="00046E50" w14:paraId="5BD31D66" w14:textId="77777777">
        <w:tc>
          <w:tcPr>
            <w:tcW w:w="9070" w:type="dxa"/>
            <w:gridSpan w:val="3"/>
            <w:tcBorders>
              <w:top w:val="nil"/>
              <w:left w:val="nil"/>
              <w:bottom w:val="nil"/>
              <w:right w:val="nil"/>
            </w:tcBorders>
          </w:tcPr>
          <w:p w14:paraId="769879F5" w14:textId="77777777" w:rsidR="00046E50" w:rsidRDefault="00046E50">
            <w:pPr>
              <w:pStyle w:val="ConsPlusNormal"/>
              <w:ind w:firstLine="283"/>
              <w:jc w:val="both"/>
            </w:pPr>
            <w:r>
              <w:t>--------------------------------</w:t>
            </w:r>
          </w:p>
          <w:p w14:paraId="528BAED4" w14:textId="77777777" w:rsidR="00046E50" w:rsidRDefault="00046E50">
            <w:pPr>
              <w:pStyle w:val="ConsPlusNormal"/>
              <w:ind w:firstLine="283"/>
              <w:jc w:val="both"/>
            </w:pPr>
            <w:bookmarkStart w:id="46" w:name="P1208"/>
            <w:bookmarkEnd w:id="46"/>
            <w:r>
              <w:t>&lt;*&gt; Сведения об ИНН в отношении иностранного юридического лица не указываются.</w:t>
            </w:r>
          </w:p>
          <w:p w14:paraId="53BEDA8C" w14:textId="77777777" w:rsidR="00046E50" w:rsidRDefault="00046E50">
            <w:pPr>
              <w:pStyle w:val="ConsPlusNormal"/>
              <w:ind w:firstLine="283"/>
              <w:jc w:val="both"/>
            </w:pPr>
            <w:bookmarkStart w:id="47" w:name="P1209"/>
            <w:bookmarkEnd w:id="47"/>
            <w:r>
              <w:t>&lt;**&gt; Нужное подчеркнуть.</w:t>
            </w:r>
          </w:p>
        </w:tc>
      </w:tr>
    </w:tbl>
    <w:p w14:paraId="4D1BCB83" w14:textId="77777777" w:rsidR="00046E50" w:rsidRDefault="00046E50">
      <w:pPr>
        <w:pStyle w:val="ConsPlusNormal"/>
        <w:jc w:val="both"/>
      </w:pPr>
    </w:p>
    <w:p w14:paraId="3E5B4B4A" w14:textId="77777777" w:rsidR="00046E50" w:rsidRDefault="00046E50">
      <w:pPr>
        <w:pStyle w:val="ConsPlusNormal"/>
        <w:jc w:val="both"/>
      </w:pPr>
    </w:p>
    <w:p w14:paraId="4F642289" w14:textId="77777777" w:rsidR="00046E50" w:rsidRDefault="00046E50">
      <w:pPr>
        <w:pStyle w:val="ConsPlusNormal"/>
        <w:jc w:val="both"/>
      </w:pPr>
    </w:p>
    <w:p w14:paraId="4F8DB4A4" w14:textId="77777777" w:rsidR="00046E50" w:rsidRDefault="00046E50">
      <w:pPr>
        <w:pStyle w:val="ConsPlusNormal"/>
        <w:jc w:val="both"/>
      </w:pPr>
    </w:p>
    <w:p w14:paraId="50FDBC6E" w14:textId="77777777" w:rsidR="00B27065" w:rsidRDefault="00B27065">
      <w:pPr>
        <w:pStyle w:val="ConsPlusNormal"/>
        <w:jc w:val="both"/>
      </w:pPr>
    </w:p>
    <w:p w14:paraId="7DD22E83" w14:textId="77777777" w:rsidR="00B27065" w:rsidRDefault="00B27065">
      <w:pPr>
        <w:pStyle w:val="ConsPlusNormal"/>
        <w:jc w:val="both"/>
      </w:pPr>
    </w:p>
    <w:p w14:paraId="168BB10D" w14:textId="77777777" w:rsidR="00B27065" w:rsidRDefault="00B27065">
      <w:pPr>
        <w:pStyle w:val="ConsPlusNormal"/>
        <w:jc w:val="both"/>
      </w:pPr>
    </w:p>
    <w:p w14:paraId="7F9F7D1F" w14:textId="77777777" w:rsidR="00B27065" w:rsidRDefault="00B27065">
      <w:pPr>
        <w:pStyle w:val="ConsPlusNormal"/>
        <w:jc w:val="both"/>
      </w:pPr>
    </w:p>
    <w:p w14:paraId="4679321D" w14:textId="77777777" w:rsidR="00B27065" w:rsidRDefault="00B27065">
      <w:pPr>
        <w:pStyle w:val="ConsPlusNormal"/>
        <w:jc w:val="both"/>
      </w:pPr>
    </w:p>
    <w:p w14:paraId="1BB036DA" w14:textId="77777777" w:rsidR="00B27065" w:rsidRDefault="00B27065">
      <w:pPr>
        <w:pStyle w:val="ConsPlusNormal"/>
        <w:jc w:val="both"/>
      </w:pPr>
    </w:p>
    <w:p w14:paraId="556988AE" w14:textId="77777777" w:rsidR="00B27065" w:rsidRDefault="00B27065">
      <w:pPr>
        <w:pStyle w:val="ConsPlusNormal"/>
        <w:jc w:val="both"/>
      </w:pPr>
    </w:p>
    <w:p w14:paraId="34F193DD" w14:textId="77777777" w:rsidR="00B27065" w:rsidRDefault="00B27065">
      <w:pPr>
        <w:pStyle w:val="ConsPlusNormal"/>
        <w:jc w:val="both"/>
      </w:pPr>
    </w:p>
    <w:p w14:paraId="64E50A83" w14:textId="77777777" w:rsidR="00B27065" w:rsidRDefault="00B27065">
      <w:pPr>
        <w:pStyle w:val="ConsPlusNormal"/>
        <w:jc w:val="both"/>
      </w:pPr>
    </w:p>
    <w:p w14:paraId="111D5736" w14:textId="77777777" w:rsidR="00B27065" w:rsidRDefault="00B27065">
      <w:pPr>
        <w:pStyle w:val="ConsPlusNormal"/>
        <w:jc w:val="both"/>
      </w:pPr>
    </w:p>
    <w:p w14:paraId="095AE006" w14:textId="77777777" w:rsidR="00B27065" w:rsidRDefault="00B27065">
      <w:pPr>
        <w:pStyle w:val="ConsPlusNormal"/>
        <w:jc w:val="both"/>
      </w:pPr>
    </w:p>
    <w:p w14:paraId="05667E1C" w14:textId="77777777" w:rsidR="00B27065" w:rsidRDefault="00B27065">
      <w:pPr>
        <w:pStyle w:val="ConsPlusNormal"/>
        <w:jc w:val="both"/>
      </w:pPr>
    </w:p>
    <w:p w14:paraId="5D108D9D" w14:textId="77777777" w:rsidR="00B27065" w:rsidRDefault="00B27065">
      <w:pPr>
        <w:pStyle w:val="ConsPlusNormal"/>
        <w:jc w:val="both"/>
      </w:pPr>
    </w:p>
    <w:p w14:paraId="5BDC6B1D" w14:textId="77777777" w:rsidR="00B27065" w:rsidRDefault="00B27065">
      <w:pPr>
        <w:pStyle w:val="ConsPlusNormal"/>
        <w:jc w:val="both"/>
      </w:pPr>
    </w:p>
    <w:p w14:paraId="2F3F9141" w14:textId="77777777" w:rsidR="00B27065" w:rsidRDefault="00B27065">
      <w:pPr>
        <w:pStyle w:val="ConsPlusNormal"/>
        <w:jc w:val="both"/>
      </w:pPr>
    </w:p>
    <w:p w14:paraId="7F8E0C05" w14:textId="77777777" w:rsidR="00B27065" w:rsidRDefault="00B27065">
      <w:pPr>
        <w:pStyle w:val="ConsPlusNormal"/>
        <w:jc w:val="both"/>
      </w:pPr>
    </w:p>
    <w:p w14:paraId="7351792A" w14:textId="77777777" w:rsidR="00B27065" w:rsidRDefault="00B27065">
      <w:pPr>
        <w:pStyle w:val="ConsPlusNormal"/>
        <w:jc w:val="both"/>
      </w:pPr>
    </w:p>
    <w:p w14:paraId="43C9C07C" w14:textId="77777777" w:rsidR="00B27065" w:rsidRDefault="00B27065">
      <w:pPr>
        <w:pStyle w:val="ConsPlusNormal"/>
        <w:jc w:val="both"/>
      </w:pPr>
    </w:p>
    <w:p w14:paraId="09554BD3" w14:textId="77777777" w:rsidR="00B27065" w:rsidRDefault="00B27065">
      <w:pPr>
        <w:pStyle w:val="ConsPlusNormal"/>
        <w:jc w:val="both"/>
      </w:pPr>
    </w:p>
    <w:p w14:paraId="5171BC5B" w14:textId="77777777" w:rsidR="00B27065" w:rsidRDefault="00B27065">
      <w:pPr>
        <w:pStyle w:val="ConsPlusNormal"/>
        <w:jc w:val="both"/>
      </w:pPr>
    </w:p>
    <w:p w14:paraId="11040915" w14:textId="77777777" w:rsidR="00B27065" w:rsidRDefault="00B27065">
      <w:pPr>
        <w:pStyle w:val="ConsPlusNormal"/>
        <w:jc w:val="both"/>
      </w:pPr>
    </w:p>
    <w:p w14:paraId="591D94DE" w14:textId="77777777" w:rsidR="00B27065" w:rsidRDefault="00B27065">
      <w:pPr>
        <w:pStyle w:val="ConsPlusNormal"/>
        <w:jc w:val="both"/>
      </w:pPr>
    </w:p>
    <w:p w14:paraId="0CF4510B" w14:textId="77777777" w:rsidR="00B27065" w:rsidRDefault="00B27065">
      <w:pPr>
        <w:pStyle w:val="ConsPlusNormal"/>
        <w:jc w:val="both"/>
      </w:pPr>
    </w:p>
    <w:p w14:paraId="0A57CD60" w14:textId="77777777" w:rsidR="00046E50" w:rsidRDefault="00046E50">
      <w:pPr>
        <w:pStyle w:val="ConsPlusNormal"/>
        <w:jc w:val="both"/>
      </w:pPr>
    </w:p>
    <w:p w14:paraId="656E8E86" w14:textId="77777777" w:rsidR="00046E50" w:rsidRDefault="00046E50">
      <w:pPr>
        <w:pStyle w:val="ConsPlusNormal"/>
        <w:jc w:val="right"/>
        <w:outlineLvl w:val="1"/>
      </w:pPr>
      <w:r>
        <w:t>Приложение N 10</w:t>
      </w:r>
    </w:p>
    <w:p w14:paraId="5D5EA2CA" w14:textId="77777777" w:rsidR="00046E50" w:rsidRDefault="00046E50">
      <w:pPr>
        <w:pStyle w:val="ConsPlusNormal"/>
        <w:jc w:val="right"/>
      </w:pPr>
      <w:r>
        <w:t>к Административному регламенту</w:t>
      </w:r>
    </w:p>
    <w:p w14:paraId="1297FFBE" w14:textId="03FBC268" w:rsidR="00046E50" w:rsidRDefault="00046E50">
      <w:pPr>
        <w:pStyle w:val="ConsPlusNormal"/>
        <w:jc w:val="right"/>
      </w:pPr>
      <w:r>
        <w:t xml:space="preserve">Администрации </w:t>
      </w:r>
      <w:r w:rsidR="00C76A8C">
        <w:t>Суоярвского</w:t>
      </w:r>
    </w:p>
    <w:p w14:paraId="6C3AE620" w14:textId="75183D03" w:rsidR="00046E50" w:rsidRDefault="00C76A8C">
      <w:pPr>
        <w:pStyle w:val="ConsPlusNormal"/>
        <w:jc w:val="right"/>
      </w:pPr>
      <w:r>
        <w:t>муниципального</w:t>
      </w:r>
      <w:r w:rsidR="00046E50">
        <w:t xml:space="preserve"> округа по предоставлению</w:t>
      </w:r>
    </w:p>
    <w:p w14:paraId="2A9B4C1E" w14:textId="77777777" w:rsidR="00046E50" w:rsidRDefault="00046E50">
      <w:pPr>
        <w:pStyle w:val="ConsPlusNormal"/>
        <w:jc w:val="right"/>
      </w:pPr>
      <w:r>
        <w:t>муниципальной услуги "Направление</w:t>
      </w:r>
    </w:p>
    <w:p w14:paraId="22C3E35B" w14:textId="77777777" w:rsidR="00046E50" w:rsidRDefault="00046E50">
      <w:pPr>
        <w:pStyle w:val="ConsPlusNormal"/>
        <w:jc w:val="right"/>
      </w:pPr>
      <w:r>
        <w:t>уведомления о соответствии построенных</w:t>
      </w:r>
    </w:p>
    <w:p w14:paraId="4FF5E656" w14:textId="77777777" w:rsidR="00046E50" w:rsidRDefault="00046E50">
      <w:pPr>
        <w:pStyle w:val="ConsPlusNormal"/>
        <w:jc w:val="right"/>
      </w:pPr>
      <w:r>
        <w:t>или реконструированных объектов</w:t>
      </w:r>
    </w:p>
    <w:p w14:paraId="279247A3" w14:textId="77777777" w:rsidR="00046E50" w:rsidRDefault="00046E50">
      <w:pPr>
        <w:pStyle w:val="ConsPlusNormal"/>
        <w:jc w:val="right"/>
      </w:pPr>
      <w:r>
        <w:t>индивидуального жилищного строительства</w:t>
      </w:r>
    </w:p>
    <w:p w14:paraId="31D2FC40" w14:textId="77777777" w:rsidR="00046E50" w:rsidRDefault="00046E50">
      <w:pPr>
        <w:pStyle w:val="ConsPlusNormal"/>
        <w:jc w:val="right"/>
      </w:pPr>
      <w:r>
        <w:t>или садового дома требованиям</w:t>
      </w:r>
    </w:p>
    <w:p w14:paraId="0623FA65" w14:textId="77777777" w:rsidR="00046E50" w:rsidRDefault="00046E50">
      <w:pPr>
        <w:pStyle w:val="ConsPlusNormal"/>
        <w:jc w:val="right"/>
      </w:pPr>
      <w:r>
        <w:t>законодательства Российской Федерации</w:t>
      </w:r>
    </w:p>
    <w:p w14:paraId="2D49B1AF" w14:textId="77777777" w:rsidR="00046E50" w:rsidRDefault="00046E50">
      <w:pPr>
        <w:pStyle w:val="ConsPlusNormal"/>
        <w:jc w:val="right"/>
      </w:pPr>
      <w:r>
        <w:t>о градостроительной деятельности"</w:t>
      </w:r>
    </w:p>
    <w:p w14:paraId="7F325ADD" w14:textId="77777777" w:rsidR="00046E50" w:rsidRDefault="00046E50">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30"/>
        <w:gridCol w:w="2040"/>
        <w:gridCol w:w="1644"/>
        <w:gridCol w:w="1814"/>
        <w:gridCol w:w="1532"/>
      </w:tblGrid>
      <w:tr w:rsidR="00046E50" w14:paraId="28CABEAB" w14:textId="77777777">
        <w:tc>
          <w:tcPr>
            <w:tcW w:w="9070" w:type="dxa"/>
            <w:gridSpan w:val="6"/>
            <w:tcBorders>
              <w:top w:val="nil"/>
              <w:left w:val="nil"/>
              <w:bottom w:val="nil"/>
              <w:right w:val="nil"/>
            </w:tcBorders>
          </w:tcPr>
          <w:p w14:paraId="49D4DDC0" w14:textId="77777777" w:rsidR="00046E50" w:rsidRDefault="00046E50">
            <w:pPr>
              <w:pStyle w:val="ConsPlusNormal"/>
              <w:jc w:val="center"/>
            </w:pPr>
            <w:bookmarkStart w:id="48" w:name="P1227"/>
            <w:bookmarkEnd w:id="48"/>
            <w:r>
              <w:t>ЖУРНАЛ</w:t>
            </w:r>
          </w:p>
          <w:p w14:paraId="064BE632" w14:textId="77777777" w:rsidR="00046E50" w:rsidRDefault="00046E50">
            <w:pPr>
              <w:pStyle w:val="ConsPlusNormal"/>
              <w:jc w:val="center"/>
            </w:pPr>
            <w:r>
              <w:t>УЧЕТА И РЕГИСТРАЦИИ УВЕДОМЛЕНИЙ</w:t>
            </w:r>
          </w:p>
        </w:tc>
      </w:tr>
      <w:tr w:rsidR="00046E50" w14:paraId="2249B810" w14:textId="77777777">
        <w:tc>
          <w:tcPr>
            <w:tcW w:w="9070" w:type="dxa"/>
            <w:gridSpan w:val="6"/>
            <w:tcBorders>
              <w:top w:val="nil"/>
              <w:left w:val="nil"/>
              <w:right w:val="nil"/>
            </w:tcBorders>
          </w:tcPr>
          <w:p w14:paraId="050169EF" w14:textId="77777777" w:rsidR="00046E50" w:rsidRDefault="00046E50">
            <w:pPr>
              <w:pStyle w:val="ConsPlusNormal"/>
            </w:pPr>
          </w:p>
        </w:tc>
      </w:tr>
      <w:tr w:rsidR="00046E50" w14:paraId="1C65D499" w14:textId="77777777">
        <w:tblPrEx>
          <w:tblBorders>
            <w:left w:val="single" w:sz="4" w:space="0" w:color="auto"/>
            <w:right w:val="single" w:sz="4" w:space="0" w:color="auto"/>
            <w:insideH w:val="single" w:sz="4" w:space="0" w:color="auto"/>
          </w:tblBorders>
        </w:tblPrEx>
        <w:tc>
          <w:tcPr>
            <w:tcW w:w="510" w:type="dxa"/>
          </w:tcPr>
          <w:p w14:paraId="0127072C" w14:textId="77777777" w:rsidR="00046E50" w:rsidRDefault="00046E50">
            <w:pPr>
              <w:pStyle w:val="ConsPlusNormal"/>
            </w:pPr>
            <w:r>
              <w:t>N п/п</w:t>
            </w:r>
          </w:p>
        </w:tc>
        <w:tc>
          <w:tcPr>
            <w:tcW w:w="1530" w:type="dxa"/>
          </w:tcPr>
          <w:p w14:paraId="514ACFCA" w14:textId="77777777" w:rsidR="00046E50" w:rsidRDefault="00046E50">
            <w:pPr>
              <w:pStyle w:val="ConsPlusNormal"/>
            </w:pPr>
            <w:r>
              <w:t>Заявитель, дата</w:t>
            </w:r>
          </w:p>
        </w:tc>
        <w:tc>
          <w:tcPr>
            <w:tcW w:w="2040" w:type="dxa"/>
          </w:tcPr>
          <w:p w14:paraId="3E126A0D" w14:textId="77777777" w:rsidR="00046E50" w:rsidRDefault="00046E50">
            <w:pPr>
              <w:pStyle w:val="ConsPlusNormal"/>
            </w:pPr>
            <w:r>
              <w:t>Дата и регистрационный номер уведомления об окончании строительства</w:t>
            </w:r>
          </w:p>
        </w:tc>
        <w:tc>
          <w:tcPr>
            <w:tcW w:w="1644" w:type="dxa"/>
          </w:tcPr>
          <w:p w14:paraId="637B48B7" w14:textId="77777777" w:rsidR="00046E50" w:rsidRDefault="00046E50">
            <w:pPr>
              <w:pStyle w:val="ConsPlusNormal"/>
            </w:pPr>
            <w:r>
              <w:t>Содержание уведомления</w:t>
            </w:r>
          </w:p>
        </w:tc>
        <w:tc>
          <w:tcPr>
            <w:tcW w:w="1814" w:type="dxa"/>
          </w:tcPr>
          <w:p w14:paraId="0BA18613" w14:textId="77777777" w:rsidR="00046E50" w:rsidRDefault="00046E50">
            <w:pPr>
              <w:pStyle w:val="ConsPlusNormal"/>
            </w:pPr>
            <w:r>
              <w:t>Отметка о выдаче уведомления о соответствии/несоответствии</w:t>
            </w:r>
          </w:p>
        </w:tc>
        <w:tc>
          <w:tcPr>
            <w:tcW w:w="1532" w:type="dxa"/>
          </w:tcPr>
          <w:p w14:paraId="4EA14877" w14:textId="77777777" w:rsidR="00046E50" w:rsidRDefault="00046E50">
            <w:pPr>
              <w:pStyle w:val="ConsPlusNormal"/>
            </w:pPr>
            <w:r>
              <w:t>Исполнитель</w:t>
            </w:r>
          </w:p>
        </w:tc>
      </w:tr>
      <w:tr w:rsidR="00046E50" w14:paraId="5CF0659F" w14:textId="77777777">
        <w:tblPrEx>
          <w:tblBorders>
            <w:left w:val="single" w:sz="4" w:space="0" w:color="auto"/>
            <w:right w:val="single" w:sz="4" w:space="0" w:color="auto"/>
            <w:insideH w:val="single" w:sz="4" w:space="0" w:color="auto"/>
          </w:tblBorders>
        </w:tblPrEx>
        <w:tc>
          <w:tcPr>
            <w:tcW w:w="510" w:type="dxa"/>
          </w:tcPr>
          <w:p w14:paraId="0999C37B" w14:textId="77777777" w:rsidR="00046E50" w:rsidRDefault="00046E50">
            <w:pPr>
              <w:pStyle w:val="ConsPlusNormal"/>
              <w:jc w:val="center"/>
            </w:pPr>
            <w:r>
              <w:t>1</w:t>
            </w:r>
          </w:p>
        </w:tc>
        <w:tc>
          <w:tcPr>
            <w:tcW w:w="1530" w:type="dxa"/>
          </w:tcPr>
          <w:p w14:paraId="6AED0D9D" w14:textId="77777777" w:rsidR="00046E50" w:rsidRDefault="00046E50">
            <w:pPr>
              <w:pStyle w:val="ConsPlusNormal"/>
              <w:jc w:val="center"/>
            </w:pPr>
            <w:r>
              <w:t>2</w:t>
            </w:r>
          </w:p>
        </w:tc>
        <w:tc>
          <w:tcPr>
            <w:tcW w:w="2040" w:type="dxa"/>
          </w:tcPr>
          <w:p w14:paraId="23302843" w14:textId="77777777" w:rsidR="00046E50" w:rsidRDefault="00046E50">
            <w:pPr>
              <w:pStyle w:val="ConsPlusNormal"/>
              <w:jc w:val="center"/>
            </w:pPr>
            <w:r>
              <w:t>3</w:t>
            </w:r>
          </w:p>
        </w:tc>
        <w:tc>
          <w:tcPr>
            <w:tcW w:w="1644" w:type="dxa"/>
          </w:tcPr>
          <w:p w14:paraId="09855F4B" w14:textId="77777777" w:rsidR="00046E50" w:rsidRDefault="00046E50">
            <w:pPr>
              <w:pStyle w:val="ConsPlusNormal"/>
              <w:jc w:val="center"/>
            </w:pPr>
            <w:r>
              <w:t>4</w:t>
            </w:r>
          </w:p>
        </w:tc>
        <w:tc>
          <w:tcPr>
            <w:tcW w:w="1814" w:type="dxa"/>
          </w:tcPr>
          <w:p w14:paraId="5CA588A0" w14:textId="77777777" w:rsidR="00046E50" w:rsidRDefault="00046E50">
            <w:pPr>
              <w:pStyle w:val="ConsPlusNormal"/>
              <w:jc w:val="center"/>
            </w:pPr>
            <w:r>
              <w:t>5</w:t>
            </w:r>
          </w:p>
        </w:tc>
        <w:tc>
          <w:tcPr>
            <w:tcW w:w="1532" w:type="dxa"/>
          </w:tcPr>
          <w:p w14:paraId="55774DCC" w14:textId="77777777" w:rsidR="00046E50" w:rsidRDefault="00046E50">
            <w:pPr>
              <w:pStyle w:val="ConsPlusNormal"/>
              <w:jc w:val="center"/>
            </w:pPr>
            <w:r>
              <w:t>6</w:t>
            </w:r>
          </w:p>
        </w:tc>
      </w:tr>
      <w:tr w:rsidR="00046E50" w14:paraId="30DC86A6" w14:textId="77777777">
        <w:tblPrEx>
          <w:tblBorders>
            <w:left w:val="single" w:sz="4" w:space="0" w:color="auto"/>
            <w:right w:val="single" w:sz="4" w:space="0" w:color="auto"/>
            <w:insideH w:val="single" w:sz="4" w:space="0" w:color="auto"/>
          </w:tblBorders>
        </w:tblPrEx>
        <w:tc>
          <w:tcPr>
            <w:tcW w:w="510" w:type="dxa"/>
          </w:tcPr>
          <w:p w14:paraId="0D776ECA" w14:textId="77777777" w:rsidR="00046E50" w:rsidRDefault="00046E50">
            <w:pPr>
              <w:pStyle w:val="ConsPlusNormal"/>
            </w:pPr>
          </w:p>
        </w:tc>
        <w:tc>
          <w:tcPr>
            <w:tcW w:w="1530" w:type="dxa"/>
          </w:tcPr>
          <w:p w14:paraId="39E1EFAF" w14:textId="77777777" w:rsidR="00046E50" w:rsidRDefault="00046E50">
            <w:pPr>
              <w:pStyle w:val="ConsPlusNormal"/>
            </w:pPr>
          </w:p>
        </w:tc>
        <w:tc>
          <w:tcPr>
            <w:tcW w:w="2040" w:type="dxa"/>
          </w:tcPr>
          <w:p w14:paraId="2BB4DE2C" w14:textId="77777777" w:rsidR="00046E50" w:rsidRDefault="00046E50">
            <w:pPr>
              <w:pStyle w:val="ConsPlusNormal"/>
            </w:pPr>
          </w:p>
        </w:tc>
        <w:tc>
          <w:tcPr>
            <w:tcW w:w="1644" w:type="dxa"/>
          </w:tcPr>
          <w:p w14:paraId="54BC1068" w14:textId="77777777" w:rsidR="00046E50" w:rsidRDefault="00046E50">
            <w:pPr>
              <w:pStyle w:val="ConsPlusNormal"/>
            </w:pPr>
          </w:p>
        </w:tc>
        <w:tc>
          <w:tcPr>
            <w:tcW w:w="1814" w:type="dxa"/>
          </w:tcPr>
          <w:p w14:paraId="4DCE3820" w14:textId="77777777" w:rsidR="00046E50" w:rsidRDefault="00046E50">
            <w:pPr>
              <w:pStyle w:val="ConsPlusNormal"/>
            </w:pPr>
          </w:p>
        </w:tc>
        <w:tc>
          <w:tcPr>
            <w:tcW w:w="1532" w:type="dxa"/>
          </w:tcPr>
          <w:p w14:paraId="7B4C155D" w14:textId="77777777" w:rsidR="00046E50" w:rsidRDefault="00046E50">
            <w:pPr>
              <w:pStyle w:val="ConsPlusNormal"/>
            </w:pPr>
          </w:p>
        </w:tc>
      </w:tr>
    </w:tbl>
    <w:p w14:paraId="17265D82" w14:textId="77777777" w:rsidR="00046E50" w:rsidRDefault="00046E50">
      <w:pPr>
        <w:pStyle w:val="ConsPlusNormal"/>
        <w:jc w:val="both"/>
      </w:pPr>
    </w:p>
    <w:p w14:paraId="35DDF77A" w14:textId="77777777" w:rsidR="00046E50" w:rsidRDefault="00046E50">
      <w:pPr>
        <w:pStyle w:val="ConsPlusNormal"/>
        <w:jc w:val="both"/>
      </w:pPr>
    </w:p>
    <w:p w14:paraId="0CAA306F" w14:textId="77777777" w:rsidR="00B27065" w:rsidRDefault="00B27065">
      <w:pPr>
        <w:pStyle w:val="ConsPlusNormal"/>
        <w:jc w:val="both"/>
      </w:pPr>
    </w:p>
    <w:p w14:paraId="34C94EEF" w14:textId="77777777" w:rsidR="00B27065" w:rsidRDefault="00B27065">
      <w:pPr>
        <w:pStyle w:val="ConsPlusNormal"/>
        <w:jc w:val="both"/>
      </w:pPr>
    </w:p>
    <w:p w14:paraId="74673173" w14:textId="77777777" w:rsidR="00B27065" w:rsidRDefault="00B27065">
      <w:pPr>
        <w:pStyle w:val="ConsPlusNormal"/>
        <w:jc w:val="both"/>
      </w:pPr>
    </w:p>
    <w:p w14:paraId="12A9F363" w14:textId="77777777" w:rsidR="00B27065" w:rsidRDefault="00B27065">
      <w:pPr>
        <w:pStyle w:val="ConsPlusNormal"/>
        <w:jc w:val="both"/>
      </w:pPr>
    </w:p>
    <w:p w14:paraId="7628FDC8" w14:textId="77777777" w:rsidR="00B27065" w:rsidRDefault="00B27065">
      <w:pPr>
        <w:pStyle w:val="ConsPlusNormal"/>
        <w:jc w:val="both"/>
      </w:pPr>
    </w:p>
    <w:p w14:paraId="25A2F154" w14:textId="77777777" w:rsidR="00B27065" w:rsidRDefault="00B27065">
      <w:pPr>
        <w:pStyle w:val="ConsPlusNormal"/>
        <w:jc w:val="both"/>
      </w:pPr>
    </w:p>
    <w:p w14:paraId="61478411" w14:textId="77777777" w:rsidR="00B27065" w:rsidRDefault="00B27065">
      <w:pPr>
        <w:pStyle w:val="ConsPlusNormal"/>
        <w:jc w:val="both"/>
      </w:pPr>
    </w:p>
    <w:p w14:paraId="63D9CC50" w14:textId="77777777" w:rsidR="00B27065" w:rsidRDefault="00B27065">
      <w:pPr>
        <w:pStyle w:val="ConsPlusNormal"/>
        <w:jc w:val="both"/>
      </w:pPr>
    </w:p>
    <w:p w14:paraId="08B8D80B" w14:textId="77777777" w:rsidR="00B27065" w:rsidRDefault="00B27065">
      <w:pPr>
        <w:pStyle w:val="ConsPlusNormal"/>
        <w:jc w:val="both"/>
      </w:pPr>
    </w:p>
    <w:p w14:paraId="076A348D" w14:textId="77777777" w:rsidR="00B27065" w:rsidRDefault="00B27065">
      <w:pPr>
        <w:pStyle w:val="ConsPlusNormal"/>
        <w:jc w:val="both"/>
      </w:pPr>
    </w:p>
    <w:p w14:paraId="7FFE9BBC" w14:textId="77777777" w:rsidR="00B27065" w:rsidRDefault="00B27065">
      <w:pPr>
        <w:pStyle w:val="ConsPlusNormal"/>
        <w:jc w:val="both"/>
      </w:pPr>
    </w:p>
    <w:p w14:paraId="30A07E82" w14:textId="77777777" w:rsidR="00B27065" w:rsidRDefault="00B27065">
      <w:pPr>
        <w:pStyle w:val="ConsPlusNormal"/>
        <w:jc w:val="both"/>
      </w:pPr>
    </w:p>
    <w:p w14:paraId="6E921710" w14:textId="77777777" w:rsidR="00B27065" w:rsidRDefault="00B27065">
      <w:pPr>
        <w:pStyle w:val="ConsPlusNormal"/>
        <w:jc w:val="both"/>
      </w:pPr>
    </w:p>
    <w:p w14:paraId="0A734B11" w14:textId="77777777" w:rsidR="00B27065" w:rsidRDefault="00B27065">
      <w:pPr>
        <w:pStyle w:val="ConsPlusNormal"/>
        <w:jc w:val="both"/>
      </w:pPr>
    </w:p>
    <w:p w14:paraId="7C5E8DC8" w14:textId="77777777" w:rsidR="00B27065" w:rsidRDefault="00B27065">
      <w:pPr>
        <w:pStyle w:val="ConsPlusNormal"/>
        <w:jc w:val="both"/>
      </w:pPr>
    </w:p>
    <w:p w14:paraId="034E46E5" w14:textId="77777777" w:rsidR="00B27065" w:rsidRDefault="00B27065">
      <w:pPr>
        <w:pStyle w:val="ConsPlusNormal"/>
        <w:jc w:val="both"/>
      </w:pPr>
    </w:p>
    <w:p w14:paraId="1254B788" w14:textId="77777777" w:rsidR="00B27065" w:rsidRDefault="00B27065">
      <w:pPr>
        <w:pStyle w:val="ConsPlusNormal"/>
        <w:jc w:val="both"/>
      </w:pPr>
    </w:p>
    <w:p w14:paraId="5808DFED" w14:textId="77777777" w:rsidR="00B27065" w:rsidRDefault="00B27065">
      <w:pPr>
        <w:pStyle w:val="ConsPlusNormal"/>
        <w:jc w:val="both"/>
      </w:pPr>
    </w:p>
    <w:p w14:paraId="39C27F7A" w14:textId="77777777" w:rsidR="00B27065" w:rsidRDefault="00B27065">
      <w:pPr>
        <w:pStyle w:val="ConsPlusNormal"/>
        <w:jc w:val="both"/>
      </w:pPr>
    </w:p>
    <w:p w14:paraId="44ADE12C" w14:textId="77777777" w:rsidR="00B27065" w:rsidRDefault="00B27065">
      <w:pPr>
        <w:pStyle w:val="ConsPlusNormal"/>
        <w:jc w:val="both"/>
      </w:pPr>
    </w:p>
    <w:p w14:paraId="00209542" w14:textId="77777777" w:rsidR="00B27065" w:rsidRDefault="00B27065">
      <w:pPr>
        <w:pStyle w:val="ConsPlusNormal"/>
        <w:jc w:val="both"/>
      </w:pPr>
    </w:p>
    <w:p w14:paraId="1E39587E" w14:textId="77777777" w:rsidR="00B27065" w:rsidRDefault="00B27065">
      <w:pPr>
        <w:pStyle w:val="ConsPlusNormal"/>
        <w:jc w:val="both"/>
      </w:pPr>
    </w:p>
    <w:p w14:paraId="1F6BE674" w14:textId="77777777" w:rsidR="00046E50" w:rsidRDefault="00046E50">
      <w:pPr>
        <w:pStyle w:val="ConsPlusNormal"/>
        <w:jc w:val="both"/>
      </w:pPr>
    </w:p>
    <w:p w14:paraId="0974AF89" w14:textId="77777777" w:rsidR="00046E50" w:rsidRDefault="00046E50">
      <w:pPr>
        <w:pStyle w:val="ConsPlusNormal"/>
        <w:jc w:val="both"/>
      </w:pPr>
    </w:p>
    <w:p w14:paraId="5C7EC182" w14:textId="77777777" w:rsidR="00046E50" w:rsidRDefault="00046E50">
      <w:pPr>
        <w:pStyle w:val="ConsPlusNormal"/>
        <w:jc w:val="both"/>
      </w:pPr>
    </w:p>
    <w:p w14:paraId="05D26E8C" w14:textId="77777777" w:rsidR="00046E50" w:rsidRDefault="00046E50">
      <w:pPr>
        <w:pStyle w:val="ConsPlusNormal"/>
        <w:jc w:val="right"/>
        <w:outlineLvl w:val="1"/>
      </w:pPr>
      <w:r>
        <w:t>Приложение N 11</w:t>
      </w:r>
    </w:p>
    <w:p w14:paraId="74E7ADEC" w14:textId="77777777" w:rsidR="00046E50" w:rsidRDefault="00046E50">
      <w:pPr>
        <w:pStyle w:val="ConsPlusNormal"/>
        <w:jc w:val="right"/>
      </w:pPr>
      <w:r>
        <w:t>к Административному регламенту</w:t>
      </w:r>
    </w:p>
    <w:p w14:paraId="7708385B" w14:textId="639172BA" w:rsidR="00046E50" w:rsidRDefault="00046E50">
      <w:pPr>
        <w:pStyle w:val="ConsPlusNormal"/>
        <w:jc w:val="right"/>
      </w:pPr>
      <w:r>
        <w:t xml:space="preserve">Администрации </w:t>
      </w:r>
      <w:r w:rsidR="00C76A8C">
        <w:t>Суоярвского</w:t>
      </w:r>
    </w:p>
    <w:p w14:paraId="1167048E" w14:textId="6682FD70" w:rsidR="00046E50" w:rsidRDefault="00C76A8C">
      <w:pPr>
        <w:pStyle w:val="ConsPlusNormal"/>
        <w:jc w:val="right"/>
      </w:pPr>
      <w:r>
        <w:t>муниципального</w:t>
      </w:r>
      <w:r w:rsidR="00046E50">
        <w:t xml:space="preserve"> округа по предоставлению</w:t>
      </w:r>
    </w:p>
    <w:p w14:paraId="38267B0D" w14:textId="77777777" w:rsidR="00046E50" w:rsidRDefault="00046E50">
      <w:pPr>
        <w:pStyle w:val="ConsPlusNormal"/>
        <w:jc w:val="right"/>
      </w:pPr>
      <w:r>
        <w:t>муниципальной услуги "Направление</w:t>
      </w:r>
    </w:p>
    <w:p w14:paraId="374B75CB" w14:textId="77777777" w:rsidR="00046E50" w:rsidRDefault="00046E50">
      <w:pPr>
        <w:pStyle w:val="ConsPlusNormal"/>
        <w:jc w:val="right"/>
      </w:pPr>
      <w:r>
        <w:t>уведомления о соответствии построенных</w:t>
      </w:r>
    </w:p>
    <w:p w14:paraId="64F2BEF1" w14:textId="77777777" w:rsidR="00046E50" w:rsidRDefault="00046E50">
      <w:pPr>
        <w:pStyle w:val="ConsPlusNormal"/>
        <w:jc w:val="right"/>
      </w:pPr>
      <w:r>
        <w:t>или реконструированных объектов</w:t>
      </w:r>
    </w:p>
    <w:p w14:paraId="4F94075B" w14:textId="77777777" w:rsidR="00046E50" w:rsidRDefault="00046E50">
      <w:pPr>
        <w:pStyle w:val="ConsPlusNormal"/>
        <w:jc w:val="right"/>
      </w:pPr>
      <w:r>
        <w:t>индивидуального жилищного строительства</w:t>
      </w:r>
    </w:p>
    <w:p w14:paraId="7CEB05CC" w14:textId="77777777" w:rsidR="00046E50" w:rsidRDefault="00046E50">
      <w:pPr>
        <w:pStyle w:val="ConsPlusNormal"/>
        <w:jc w:val="right"/>
      </w:pPr>
      <w:r>
        <w:t>или садового дома требованиям</w:t>
      </w:r>
    </w:p>
    <w:p w14:paraId="5F4A57D9" w14:textId="77777777" w:rsidR="00046E50" w:rsidRDefault="00046E50">
      <w:pPr>
        <w:pStyle w:val="ConsPlusNormal"/>
        <w:jc w:val="right"/>
      </w:pPr>
      <w:r>
        <w:t>законодательства Российской Федерации</w:t>
      </w:r>
    </w:p>
    <w:p w14:paraId="4218F9AC" w14:textId="77777777" w:rsidR="00046E50" w:rsidRDefault="00046E50">
      <w:pPr>
        <w:pStyle w:val="ConsPlusNormal"/>
        <w:jc w:val="right"/>
      </w:pPr>
      <w:r>
        <w:t>о градостроительной деятельности"</w:t>
      </w:r>
    </w:p>
    <w:p w14:paraId="532F0D28" w14:textId="77777777" w:rsidR="00046E50" w:rsidRDefault="00046E50">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1"/>
        <w:gridCol w:w="1077"/>
        <w:gridCol w:w="1757"/>
        <w:gridCol w:w="963"/>
        <w:gridCol w:w="1303"/>
        <w:gridCol w:w="1303"/>
        <w:gridCol w:w="1587"/>
        <w:gridCol w:w="619"/>
      </w:tblGrid>
      <w:tr w:rsidR="00046E50" w14:paraId="4EAC581E" w14:textId="77777777">
        <w:tc>
          <w:tcPr>
            <w:tcW w:w="9070" w:type="dxa"/>
            <w:gridSpan w:val="8"/>
            <w:tcBorders>
              <w:top w:val="nil"/>
              <w:left w:val="nil"/>
              <w:bottom w:val="nil"/>
              <w:right w:val="nil"/>
            </w:tcBorders>
          </w:tcPr>
          <w:p w14:paraId="4F1890EC" w14:textId="77777777" w:rsidR="00046E50" w:rsidRDefault="00046E50">
            <w:pPr>
              <w:pStyle w:val="ConsPlusNormal"/>
              <w:jc w:val="center"/>
            </w:pPr>
            <w:bookmarkStart w:id="49" w:name="P1265"/>
            <w:bookmarkEnd w:id="49"/>
            <w:r>
              <w:t>ЖУРНАЛ</w:t>
            </w:r>
          </w:p>
          <w:p w14:paraId="7C7C7BF5" w14:textId="77777777" w:rsidR="00046E50" w:rsidRDefault="00046E50">
            <w:pPr>
              <w:pStyle w:val="ConsPlusNormal"/>
              <w:jc w:val="center"/>
            </w:pPr>
            <w:r>
              <w:t>РЕГИСТРАЦИИ ВЫДАННЫХ УВЕДОМЛЕНИЙ</w:t>
            </w:r>
          </w:p>
        </w:tc>
      </w:tr>
      <w:tr w:rsidR="00046E50" w14:paraId="317E09EA" w14:textId="77777777">
        <w:tc>
          <w:tcPr>
            <w:tcW w:w="9070" w:type="dxa"/>
            <w:gridSpan w:val="8"/>
            <w:tcBorders>
              <w:top w:val="nil"/>
              <w:left w:val="nil"/>
              <w:right w:val="nil"/>
            </w:tcBorders>
          </w:tcPr>
          <w:p w14:paraId="44BD6950" w14:textId="77777777" w:rsidR="00046E50" w:rsidRDefault="00046E50">
            <w:pPr>
              <w:pStyle w:val="ConsPlusNormal"/>
            </w:pPr>
          </w:p>
        </w:tc>
      </w:tr>
      <w:tr w:rsidR="00046E50" w14:paraId="06EED960" w14:textId="77777777">
        <w:tblPrEx>
          <w:tblBorders>
            <w:left w:val="single" w:sz="4" w:space="0" w:color="auto"/>
            <w:right w:val="single" w:sz="4" w:space="0" w:color="auto"/>
            <w:insideH w:val="single" w:sz="4" w:space="0" w:color="auto"/>
          </w:tblBorders>
        </w:tblPrEx>
        <w:tc>
          <w:tcPr>
            <w:tcW w:w="461" w:type="dxa"/>
          </w:tcPr>
          <w:p w14:paraId="4B4F2668" w14:textId="77777777" w:rsidR="00046E50" w:rsidRDefault="00046E50">
            <w:pPr>
              <w:pStyle w:val="ConsPlusNormal"/>
            </w:pPr>
            <w:r>
              <w:t>N п/п</w:t>
            </w:r>
          </w:p>
        </w:tc>
        <w:tc>
          <w:tcPr>
            <w:tcW w:w="1077" w:type="dxa"/>
          </w:tcPr>
          <w:p w14:paraId="368139CD" w14:textId="77777777" w:rsidR="00046E50" w:rsidRDefault="00046E50">
            <w:pPr>
              <w:pStyle w:val="ConsPlusNormal"/>
            </w:pPr>
            <w:r>
              <w:t>Заявитель</w:t>
            </w:r>
          </w:p>
        </w:tc>
        <w:tc>
          <w:tcPr>
            <w:tcW w:w="1757" w:type="dxa"/>
          </w:tcPr>
          <w:p w14:paraId="16933508" w14:textId="77777777" w:rsidR="00046E50" w:rsidRDefault="00046E50">
            <w:pPr>
              <w:pStyle w:val="ConsPlusNormal"/>
            </w:pPr>
            <w:r>
              <w:t>Наименование объекта индивидуального жилищного строительства</w:t>
            </w:r>
          </w:p>
        </w:tc>
        <w:tc>
          <w:tcPr>
            <w:tcW w:w="963" w:type="dxa"/>
          </w:tcPr>
          <w:p w14:paraId="2866394B" w14:textId="77777777" w:rsidR="00046E50" w:rsidRDefault="00046E50">
            <w:pPr>
              <w:pStyle w:val="ConsPlusNormal"/>
            </w:pPr>
            <w:r>
              <w:t>Адрес объекта</w:t>
            </w:r>
          </w:p>
        </w:tc>
        <w:tc>
          <w:tcPr>
            <w:tcW w:w="1303" w:type="dxa"/>
          </w:tcPr>
          <w:p w14:paraId="74B0AD5D" w14:textId="77777777" w:rsidR="00046E50" w:rsidRDefault="00046E50">
            <w:pPr>
              <w:pStyle w:val="ConsPlusNormal"/>
            </w:pPr>
            <w:r>
              <w:t>Кадастровый номер земельного участка</w:t>
            </w:r>
          </w:p>
        </w:tc>
        <w:tc>
          <w:tcPr>
            <w:tcW w:w="1303" w:type="dxa"/>
          </w:tcPr>
          <w:p w14:paraId="38F7AEB0" w14:textId="77777777" w:rsidR="00046E50" w:rsidRDefault="00046E50">
            <w:pPr>
              <w:pStyle w:val="ConsPlusNormal"/>
            </w:pPr>
            <w:r>
              <w:t>Номер уведомления</w:t>
            </w:r>
          </w:p>
        </w:tc>
        <w:tc>
          <w:tcPr>
            <w:tcW w:w="1587" w:type="dxa"/>
          </w:tcPr>
          <w:p w14:paraId="10F570FB" w14:textId="77777777" w:rsidR="00046E50" w:rsidRDefault="00046E50">
            <w:pPr>
              <w:pStyle w:val="ConsPlusNormal"/>
            </w:pPr>
            <w:r>
              <w:t>Соответствие/несоответствие</w:t>
            </w:r>
          </w:p>
        </w:tc>
        <w:tc>
          <w:tcPr>
            <w:tcW w:w="619" w:type="dxa"/>
          </w:tcPr>
          <w:p w14:paraId="32FBF4E6" w14:textId="77777777" w:rsidR="00046E50" w:rsidRDefault="00046E50">
            <w:pPr>
              <w:pStyle w:val="ConsPlusNormal"/>
            </w:pPr>
            <w:r>
              <w:t>Дата</w:t>
            </w:r>
          </w:p>
        </w:tc>
      </w:tr>
      <w:tr w:rsidR="00046E50" w14:paraId="11C0CF15" w14:textId="77777777">
        <w:tblPrEx>
          <w:tblBorders>
            <w:left w:val="single" w:sz="4" w:space="0" w:color="auto"/>
            <w:right w:val="single" w:sz="4" w:space="0" w:color="auto"/>
            <w:insideH w:val="single" w:sz="4" w:space="0" w:color="auto"/>
          </w:tblBorders>
        </w:tblPrEx>
        <w:tc>
          <w:tcPr>
            <w:tcW w:w="461" w:type="dxa"/>
          </w:tcPr>
          <w:p w14:paraId="1415E5BC" w14:textId="77777777" w:rsidR="00046E50" w:rsidRDefault="00046E50">
            <w:pPr>
              <w:pStyle w:val="ConsPlusNormal"/>
              <w:jc w:val="center"/>
            </w:pPr>
            <w:r>
              <w:t>1</w:t>
            </w:r>
          </w:p>
        </w:tc>
        <w:tc>
          <w:tcPr>
            <w:tcW w:w="1077" w:type="dxa"/>
          </w:tcPr>
          <w:p w14:paraId="271B1712" w14:textId="77777777" w:rsidR="00046E50" w:rsidRDefault="00046E50">
            <w:pPr>
              <w:pStyle w:val="ConsPlusNormal"/>
              <w:jc w:val="center"/>
            </w:pPr>
            <w:r>
              <w:t>2</w:t>
            </w:r>
          </w:p>
        </w:tc>
        <w:tc>
          <w:tcPr>
            <w:tcW w:w="1757" w:type="dxa"/>
          </w:tcPr>
          <w:p w14:paraId="5550C2BD" w14:textId="77777777" w:rsidR="00046E50" w:rsidRDefault="00046E50">
            <w:pPr>
              <w:pStyle w:val="ConsPlusNormal"/>
              <w:jc w:val="center"/>
            </w:pPr>
            <w:r>
              <w:t>3</w:t>
            </w:r>
          </w:p>
        </w:tc>
        <w:tc>
          <w:tcPr>
            <w:tcW w:w="963" w:type="dxa"/>
          </w:tcPr>
          <w:p w14:paraId="164BA527" w14:textId="77777777" w:rsidR="00046E50" w:rsidRDefault="00046E50">
            <w:pPr>
              <w:pStyle w:val="ConsPlusNormal"/>
              <w:jc w:val="center"/>
            </w:pPr>
            <w:r>
              <w:t>4</w:t>
            </w:r>
          </w:p>
        </w:tc>
        <w:tc>
          <w:tcPr>
            <w:tcW w:w="1303" w:type="dxa"/>
          </w:tcPr>
          <w:p w14:paraId="6F0B907F" w14:textId="77777777" w:rsidR="00046E50" w:rsidRDefault="00046E50">
            <w:pPr>
              <w:pStyle w:val="ConsPlusNormal"/>
              <w:jc w:val="center"/>
            </w:pPr>
            <w:r>
              <w:t>5</w:t>
            </w:r>
          </w:p>
        </w:tc>
        <w:tc>
          <w:tcPr>
            <w:tcW w:w="1303" w:type="dxa"/>
          </w:tcPr>
          <w:p w14:paraId="29B35558" w14:textId="77777777" w:rsidR="00046E50" w:rsidRDefault="00046E50">
            <w:pPr>
              <w:pStyle w:val="ConsPlusNormal"/>
              <w:jc w:val="center"/>
            </w:pPr>
            <w:r>
              <w:t>6</w:t>
            </w:r>
          </w:p>
        </w:tc>
        <w:tc>
          <w:tcPr>
            <w:tcW w:w="1587" w:type="dxa"/>
          </w:tcPr>
          <w:p w14:paraId="5FDDD886" w14:textId="77777777" w:rsidR="00046E50" w:rsidRDefault="00046E50">
            <w:pPr>
              <w:pStyle w:val="ConsPlusNormal"/>
              <w:jc w:val="center"/>
            </w:pPr>
            <w:r>
              <w:t>7</w:t>
            </w:r>
          </w:p>
        </w:tc>
        <w:tc>
          <w:tcPr>
            <w:tcW w:w="619" w:type="dxa"/>
          </w:tcPr>
          <w:p w14:paraId="5CC8786D" w14:textId="77777777" w:rsidR="00046E50" w:rsidRDefault="00046E50">
            <w:pPr>
              <w:pStyle w:val="ConsPlusNormal"/>
              <w:jc w:val="center"/>
            </w:pPr>
            <w:r>
              <w:t>8</w:t>
            </w:r>
          </w:p>
        </w:tc>
      </w:tr>
      <w:tr w:rsidR="00046E50" w14:paraId="2F136E99" w14:textId="77777777">
        <w:tblPrEx>
          <w:tblBorders>
            <w:left w:val="single" w:sz="4" w:space="0" w:color="auto"/>
            <w:right w:val="single" w:sz="4" w:space="0" w:color="auto"/>
            <w:insideH w:val="single" w:sz="4" w:space="0" w:color="auto"/>
          </w:tblBorders>
        </w:tblPrEx>
        <w:tc>
          <w:tcPr>
            <w:tcW w:w="461" w:type="dxa"/>
          </w:tcPr>
          <w:p w14:paraId="2CD5182B" w14:textId="77777777" w:rsidR="00046E50" w:rsidRDefault="00046E50">
            <w:pPr>
              <w:pStyle w:val="ConsPlusNormal"/>
            </w:pPr>
          </w:p>
        </w:tc>
        <w:tc>
          <w:tcPr>
            <w:tcW w:w="1077" w:type="dxa"/>
          </w:tcPr>
          <w:p w14:paraId="060D04AA" w14:textId="77777777" w:rsidR="00046E50" w:rsidRDefault="00046E50">
            <w:pPr>
              <w:pStyle w:val="ConsPlusNormal"/>
            </w:pPr>
          </w:p>
        </w:tc>
        <w:tc>
          <w:tcPr>
            <w:tcW w:w="1757" w:type="dxa"/>
          </w:tcPr>
          <w:p w14:paraId="3C789578" w14:textId="77777777" w:rsidR="00046E50" w:rsidRDefault="00046E50">
            <w:pPr>
              <w:pStyle w:val="ConsPlusNormal"/>
            </w:pPr>
          </w:p>
        </w:tc>
        <w:tc>
          <w:tcPr>
            <w:tcW w:w="963" w:type="dxa"/>
          </w:tcPr>
          <w:p w14:paraId="790B00C5" w14:textId="77777777" w:rsidR="00046E50" w:rsidRDefault="00046E50">
            <w:pPr>
              <w:pStyle w:val="ConsPlusNormal"/>
            </w:pPr>
          </w:p>
        </w:tc>
        <w:tc>
          <w:tcPr>
            <w:tcW w:w="1303" w:type="dxa"/>
          </w:tcPr>
          <w:p w14:paraId="36298026" w14:textId="77777777" w:rsidR="00046E50" w:rsidRDefault="00046E50">
            <w:pPr>
              <w:pStyle w:val="ConsPlusNormal"/>
            </w:pPr>
          </w:p>
        </w:tc>
        <w:tc>
          <w:tcPr>
            <w:tcW w:w="1303" w:type="dxa"/>
          </w:tcPr>
          <w:p w14:paraId="712611EF" w14:textId="77777777" w:rsidR="00046E50" w:rsidRDefault="00046E50">
            <w:pPr>
              <w:pStyle w:val="ConsPlusNormal"/>
            </w:pPr>
          </w:p>
        </w:tc>
        <w:tc>
          <w:tcPr>
            <w:tcW w:w="1587" w:type="dxa"/>
          </w:tcPr>
          <w:p w14:paraId="5C8AFFC0" w14:textId="77777777" w:rsidR="00046E50" w:rsidRDefault="00046E50">
            <w:pPr>
              <w:pStyle w:val="ConsPlusNormal"/>
            </w:pPr>
          </w:p>
        </w:tc>
        <w:tc>
          <w:tcPr>
            <w:tcW w:w="619" w:type="dxa"/>
          </w:tcPr>
          <w:p w14:paraId="5B824164" w14:textId="77777777" w:rsidR="00046E50" w:rsidRDefault="00046E50">
            <w:pPr>
              <w:pStyle w:val="ConsPlusNormal"/>
            </w:pPr>
          </w:p>
        </w:tc>
      </w:tr>
    </w:tbl>
    <w:p w14:paraId="1786B22F" w14:textId="77777777" w:rsidR="00046E50" w:rsidRDefault="00046E50">
      <w:pPr>
        <w:pStyle w:val="ConsPlusNormal"/>
        <w:jc w:val="both"/>
      </w:pPr>
    </w:p>
    <w:p w14:paraId="256E7D4F" w14:textId="77777777" w:rsidR="00046E50" w:rsidRDefault="00046E50">
      <w:pPr>
        <w:pStyle w:val="ConsPlusNormal"/>
        <w:jc w:val="both"/>
      </w:pPr>
    </w:p>
    <w:p w14:paraId="1AC9F713" w14:textId="77777777" w:rsidR="00046E50" w:rsidRDefault="00046E50">
      <w:pPr>
        <w:pStyle w:val="ConsPlusNormal"/>
        <w:pBdr>
          <w:bottom w:val="single" w:sz="6" w:space="0" w:color="auto"/>
        </w:pBdr>
        <w:spacing w:before="100" w:after="100"/>
        <w:jc w:val="both"/>
        <w:rPr>
          <w:sz w:val="2"/>
          <w:szCs w:val="2"/>
        </w:rPr>
      </w:pPr>
    </w:p>
    <w:p w14:paraId="5118504B" w14:textId="77777777" w:rsidR="00E91A1A" w:rsidRDefault="00E91A1A"/>
    <w:sectPr w:rsidR="00E91A1A" w:rsidSect="001A57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843"/>
    <w:multiLevelType w:val="hybridMultilevel"/>
    <w:tmpl w:val="D81C5FFA"/>
    <w:lvl w:ilvl="0" w:tplc="8ADA4C08">
      <w:start w:val="1"/>
      <w:numFmt w:val="decimal"/>
      <w:lvlText w:val="%1."/>
      <w:lvlJc w:val="left"/>
      <w:pPr>
        <w:ind w:left="360"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50"/>
    <w:rsid w:val="00046E50"/>
    <w:rsid w:val="000D6025"/>
    <w:rsid w:val="0016709D"/>
    <w:rsid w:val="001A5737"/>
    <w:rsid w:val="003B0B80"/>
    <w:rsid w:val="003C5241"/>
    <w:rsid w:val="00427210"/>
    <w:rsid w:val="00471260"/>
    <w:rsid w:val="0052319E"/>
    <w:rsid w:val="005F5D1C"/>
    <w:rsid w:val="00682A42"/>
    <w:rsid w:val="00774488"/>
    <w:rsid w:val="00844BA5"/>
    <w:rsid w:val="008A636B"/>
    <w:rsid w:val="009C32B1"/>
    <w:rsid w:val="00B22804"/>
    <w:rsid w:val="00B27065"/>
    <w:rsid w:val="00B47248"/>
    <w:rsid w:val="00C117F1"/>
    <w:rsid w:val="00C76A8C"/>
    <w:rsid w:val="00CC1682"/>
    <w:rsid w:val="00DB1372"/>
    <w:rsid w:val="00DF5362"/>
    <w:rsid w:val="00E04D77"/>
    <w:rsid w:val="00E91A1A"/>
    <w:rsid w:val="00F45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B8CC"/>
  <w15:chartTrackingRefBased/>
  <w15:docId w15:val="{DCDE2E4B-991A-42F1-BFEF-A9252010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E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6E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6E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6E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6E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6E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6E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6E50"/>
    <w:pPr>
      <w:widowControl w:val="0"/>
      <w:autoSpaceDE w:val="0"/>
      <w:autoSpaceDN w:val="0"/>
      <w:spacing w:after="0" w:line="240" w:lineRule="auto"/>
    </w:pPr>
    <w:rPr>
      <w:rFonts w:ascii="Arial" w:eastAsiaTheme="minorEastAsia" w:hAnsi="Arial" w:cs="Arial"/>
      <w:sz w:val="20"/>
      <w:lang w:eastAsia="ru-RU"/>
    </w:rPr>
  </w:style>
  <w:style w:type="paragraph" w:styleId="a3">
    <w:name w:val="No Spacing"/>
    <w:link w:val="a4"/>
    <w:uiPriority w:val="1"/>
    <w:qFormat/>
    <w:rsid w:val="001A5737"/>
    <w:pPr>
      <w:spacing w:after="0" w:line="240" w:lineRule="auto"/>
    </w:pPr>
    <w:rPr>
      <w:rFonts w:ascii="Calibri" w:eastAsia="Calibri" w:hAnsi="Calibri" w:cs="Times New Roman"/>
    </w:rPr>
  </w:style>
  <w:style w:type="character" w:customStyle="1" w:styleId="a4">
    <w:name w:val="Без интервала Знак"/>
    <w:link w:val="a3"/>
    <w:uiPriority w:val="1"/>
    <w:rsid w:val="001A573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C5AC31DA8E800CECE84BE7E335D18CE534DFEB9868E7DB6F1DEF2E332CD2D26C0B586F566799A681A263B051M8qEN" TargetMode="External"/><Relationship Id="rId18" Type="http://schemas.openxmlformats.org/officeDocument/2006/relationships/hyperlink" Target="consultantplus://offline/ref=98C5AC31DA8E800CECE84BE7E335D18CE534DCE8926FE7DB6F1DEF2E332CD2D27E0B00615F33D6E2D2B163B04D8D6FA10B0E2DM2qFN" TargetMode="External"/><Relationship Id="rId26" Type="http://schemas.openxmlformats.org/officeDocument/2006/relationships/hyperlink" Target="consultantplus://offline/ref=98C5AC31DA8E800CECE84BE7E335D18CE533DAEF986DE7DB6F1DEF2E332CD2D27E0B0066546680ADD3ED25E55E8F69A10908312E83C9M9q5N" TargetMode="External"/><Relationship Id="rId39" Type="http://schemas.openxmlformats.org/officeDocument/2006/relationships/hyperlink" Target="consultantplus://offline/ref=686D81A9EA670744AA6B996E6EAD2556C0CE5279827308E0ABD6242B3C3C2D1B8357A3206AEB22F5EB27DBFD39N9qCN" TargetMode="External"/><Relationship Id="rId3" Type="http://schemas.openxmlformats.org/officeDocument/2006/relationships/settings" Target="settings.xml"/><Relationship Id="rId21" Type="http://schemas.openxmlformats.org/officeDocument/2006/relationships/hyperlink" Target="consultantplus://offline/ref=98C5AC31DA8E800CECE84BE7E335D18CE534DCE8926FE7DB6F1DEF2E332CD2D27E0B00605D678CF2D6F834BD518D77BF0F102D2C81MCq8N" TargetMode="External"/><Relationship Id="rId34" Type="http://schemas.openxmlformats.org/officeDocument/2006/relationships/hyperlink" Target="consultantplus://offline/ref=98C5AC31DA8E800CECE84BE7E335D18CE533DAEF986DE7DB6F1DEF2E332CD2D26C0B586F566799A681A263B051M8qEN" TargetMode="External"/><Relationship Id="rId42" Type="http://schemas.openxmlformats.org/officeDocument/2006/relationships/hyperlink" Target="consultantplus://offline/ref=686D81A9EA670744AA6B996E6EAD2556C0CE507A8F7608E0ABD6242B3C3C2D1B9157FB2F6EEE34FEB9689DA8369D90A1619B95D0D994NDq8N" TargetMode="External"/><Relationship Id="rId47" Type="http://schemas.openxmlformats.org/officeDocument/2006/relationships/hyperlink" Target="consultantplus://offline/ref=686D81A9EA670744AA6B996E6EAD2556C0CE507A8F7608E0ABD6242B3C3C2D1B9157FB2F6EEE34FEB9689DA8369D90A1619B95D0D994NDq8N" TargetMode="External"/><Relationship Id="rId7" Type="http://schemas.openxmlformats.org/officeDocument/2006/relationships/hyperlink" Target="consultantplus://offline/ref=98C5AC31DA8E800CECE84BE7E335D18CE533DAEF986DE7DB6F1DEF2E332CD2D26C0B586F566799A681A263B051M8qEN" TargetMode="External"/><Relationship Id="rId12" Type="http://schemas.openxmlformats.org/officeDocument/2006/relationships/hyperlink" Target="consultantplus://offline/ref=98C5AC31DA8E800CECE84BE7E335D18CE533D4EF986DE7DB6F1DEF2E332CD2D26C0B586F566799A681A263B051M8qEN" TargetMode="External"/><Relationship Id="rId17" Type="http://schemas.openxmlformats.org/officeDocument/2006/relationships/hyperlink" Target="consultantplus://offline/ref=98C5AC31DA8E800CECE84BE7E335D18CE237DBE99462E7DB6F1DEF2E332CD2D27E0B0063546786A387B735E117D864BD09102F2A9DC99637MCqFN" TargetMode="External"/><Relationship Id="rId25" Type="http://schemas.openxmlformats.org/officeDocument/2006/relationships/hyperlink" Target="consultantplus://offline/ref=98C5AC31DA8E800CECE84BE7E335D18CE534D9E6996DE7DB6F1DEF2E332CD2D27E0B0063546787AE8FB735E117D864BD09102F2A9DC99637MCqFN" TargetMode="External"/><Relationship Id="rId33" Type="http://schemas.openxmlformats.org/officeDocument/2006/relationships/hyperlink" Target="consultantplus://offline/ref=98C5AC31DA8E800CECE84BE7E335D18CE236DDE9986BE7DB6F1DEF2E332CD2D27E0B0063546787A487B735E117D864BD09102F2A9DC99637MCqFN" TargetMode="External"/><Relationship Id="rId38" Type="http://schemas.openxmlformats.org/officeDocument/2006/relationships/hyperlink" Target="consultantplus://offline/ref=686D81A9EA670744AA6B996E6EAD2556C0C9567D857408E0ABD6242B3C3C2D1B8357A3206AEB22F5EB27DBFD39N9qCN" TargetMode="External"/><Relationship Id="rId46" Type="http://schemas.openxmlformats.org/officeDocument/2006/relationships/hyperlink" Target="consultantplus://offline/ref=686D81A9EA670744AA6B996E6EAD2556C0CE507A8F7608E0ABD6242B3C3C2D1B9157FB2C69EA3CFEB9689DA8369D90A1619B95D0D994NDq8N" TargetMode="External"/><Relationship Id="rId2" Type="http://schemas.openxmlformats.org/officeDocument/2006/relationships/styles" Target="styles.xml"/><Relationship Id="rId16" Type="http://schemas.openxmlformats.org/officeDocument/2006/relationships/hyperlink" Target="consultantplus://offline/ref=98C5AC31DA8E800CECE84BE7E335D18CE534D9E6996DE7DB6F1DEF2E332CD2D26C0B586F566799A681A263B051M8qEN" TargetMode="External"/><Relationship Id="rId20" Type="http://schemas.openxmlformats.org/officeDocument/2006/relationships/hyperlink" Target="consultantplus://offline/ref=98C5AC31DA8E800CECE84BE7E335D18CE534DCE8926FE7DB6F1DEF2E332CD2D27E0B0061576E8CF2D6F834BD518D77BF0F102D2C81MCq8N" TargetMode="External"/><Relationship Id="rId29" Type="http://schemas.openxmlformats.org/officeDocument/2006/relationships/hyperlink" Target="consultantplus://offline/ref=98C5AC31DA8E800CECE84BE7E335D18CE237DBE99462E7DB6F1DEF2E332CD2D26C0B586F566799A681A263B051M8qEN" TargetMode="External"/><Relationship Id="rId41" Type="http://schemas.openxmlformats.org/officeDocument/2006/relationships/hyperlink" Target="consultantplus://offline/ref=686D81A9EA670744AA6B996E6EAD2556C0C953738E7608E0ABD6242B3C3C2D1B9157FB2C68EB3CFDE5328DAC7FCA9DBD61838BD4C794DB90N6qFN" TargetMode="External"/><Relationship Id="rId1" Type="http://schemas.openxmlformats.org/officeDocument/2006/relationships/numbering" Target="numbering.xml"/><Relationship Id="rId6" Type="http://schemas.openxmlformats.org/officeDocument/2006/relationships/hyperlink" Target="consultantplus://offline/ref=98C5AC31DA8E800CECE84BE7E335D18CE33FDBEB9A3CB0D93E48E12B3B7C88C268420F624A6781B885BC63MBq3N" TargetMode="External"/><Relationship Id="rId11" Type="http://schemas.openxmlformats.org/officeDocument/2006/relationships/hyperlink" Target="consultantplus://offline/ref=98C5AC31DA8E800CECE84BE7E335D18CE535DEEC916AE7DB6F1DEF2E332CD2D26C0B586F566799A681A263B051M8qEN" TargetMode="External"/><Relationship Id="rId24" Type="http://schemas.openxmlformats.org/officeDocument/2006/relationships/hyperlink" Target="consultantplus://offline/ref=98C5AC31DA8E800CECE84BE7E335D18CE533DAEF986DE7DB6F1DEF2E332CD2D26C0B586F566799A681A263B051M8qEN" TargetMode="External"/><Relationship Id="rId32" Type="http://schemas.openxmlformats.org/officeDocument/2006/relationships/hyperlink" Target="consultantplus://offline/ref=98C5AC31DA8E800CECE84BE7E335D18CE534DCE8926FE7DB6F1DEF2E332CD2D27E0B006354608CF2D6F834BD518D77BF0F102D2C81MCq8N" TargetMode="External"/><Relationship Id="rId37" Type="http://schemas.openxmlformats.org/officeDocument/2006/relationships/hyperlink" Target="consultantplus://offline/ref=686D81A9EA670744AA6B996E6EAD2556C7CB577C8F7008E0ABD6242B3C3C2D1B9157FB2C68EB3CF7ED328DAC7FCA9DBD61838BD4C794DB90N6qFN" TargetMode="External"/><Relationship Id="rId40" Type="http://schemas.openxmlformats.org/officeDocument/2006/relationships/hyperlink" Target="consultantplus://offline/ref=686D81A9EA670744AA6B996E6EAD2556C0CE507A8F7608E0ABD6242B3C3C2D1B9157FB2968EA3BFEB9689DA8369D90A1619B95D0D994NDq8N" TargetMode="External"/><Relationship Id="rId45" Type="http://schemas.openxmlformats.org/officeDocument/2006/relationships/hyperlink" Target="consultantplus://offline/ref=686D81A9EA670744AA6B996E6EAD2556C0CE507A8F7608E0ABD6242B3C3C2D1B9157FB2968EA3BFEB9689DA8369D90A1619B95D0D994NDq8N" TargetMode="External"/><Relationship Id="rId5" Type="http://schemas.openxmlformats.org/officeDocument/2006/relationships/image" Target="media/image1.jpeg"/><Relationship Id="rId15" Type="http://schemas.openxmlformats.org/officeDocument/2006/relationships/hyperlink" Target="consultantplus://offline/ref=98C5AC31DA8E800CECE84BE7E335D18CE237DBE99462E7DB6F1DEF2E332CD2D26C0B586F566799A681A263B051M8qEN" TargetMode="External"/><Relationship Id="rId23" Type="http://schemas.openxmlformats.org/officeDocument/2006/relationships/hyperlink" Target="consultantplus://offline/ref=98C5AC31DA8E800CECE84BE7E335D18CE533DAEF986DE7DB6F1DEF2E332CD2D27E0B0060526186ADD3ED25E55E8F69A10908312E83C9M9q5N" TargetMode="External"/><Relationship Id="rId28" Type="http://schemas.openxmlformats.org/officeDocument/2006/relationships/hyperlink" Target="consultantplus://offline/ref=98C5AC31DA8E800CECE84BE7E335D18CE533D5E89668E7DB6F1DEF2E332CD2D26C0B586F566799A681A263B051M8qEN" TargetMode="External"/><Relationship Id="rId36" Type="http://schemas.openxmlformats.org/officeDocument/2006/relationships/hyperlink" Target="consultantplus://offline/ref=686D81A9EA670744AA6B996E6EAD2556C0C9567D857408E0ABD6242B3C3C2D1B9157FB2F69E337A1BC7D8CF0399F8EBF678389D2DBN9q5N" TargetMode="External"/><Relationship Id="rId49" Type="http://schemas.openxmlformats.org/officeDocument/2006/relationships/theme" Target="theme/theme1.xml"/><Relationship Id="rId10" Type="http://schemas.openxmlformats.org/officeDocument/2006/relationships/hyperlink" Target="consultantplus://offline/ref=98C5AC31DA8E800CECE84BE7E335D18CE236D8E6936AE7DB6F1DEF2E332CD2D26C0B586F566799A681A263B051M8qEN" TargetMode="External"/><Relationship Id="rId19" Type="http://schemas.openxmlformats.org/officeDocument/2006/relationships/hyperlink" Target="consultantplus://offline/ref=98C5AC31DA8E800CECE84BE7E335D18CE534DCE8926FE7DB6F1DEF2E332CD2D27E0B0066576CD3F7C3E96CB2539369B9170C2F2EM8q0N" TargetMode="External"/><Relationship Id="rId31" Type="http://schemas.openxmlformats.org/officeDocument/2006/relationships/hyperlink" Target="consultantplus://offline/ref=98C5AC31DA8E800CECE84BE7E335D18CE533DFEA936DE7DB6F1DEF2E332CD2D27E0B00665D6CD3F7C3E96CB2539369B9170C2F2EM8q0N" TargetMode="External"/><Relationship Id="rId44" Type="http://schemas.openxmlformats.org/officeDocument/2006/relationships/hyperlink" Target="consultantplus://offline/ref=686D81A9EA670744AA6B996E6EAD2556C0CE507A8F7608E0ABD6242B3C3C2D1B9157FB2F6EEE3BFEB9689DA8369D90A1619B95D0D994NDq8N" TargetMode="External"/><Relationship Id="rId4" Type="http://schemas.openxmlformats.org/officeDocument/2006/relationships/webSettings" Target="webSettings.xml"/><Relationship Id="rId9" Type="http://schemas.openxmlformats.org/officeDocument/2006/relationships/hyperlink" Target="consultantplus://offline/ref=98C5AC31DA8E800CECE84BE7E335D18CE534DCE8926FE7DB6F1DEF2E332CD2D26C0B586F566799A681A263B051M8qEN" TargetMode="External"/><Relationship Id="rId14" Type="http://schemas.openxmlformats.org/officeDocument/2006/relationships/hyperlink" Target="consultantplus://offline/ref=98C5AC31DA8E800CECE84BE7E335D18CE534D9E6996DE7DB6F1DEF2E332CD2D26C0B586F566799A681A263B051M8qEN" TargetMode="External"/><Relationship Id="rId22" Type="http://schemas.openxmlformats.org/officeDocument/2006/relationships/hyperlink" Target="consultantplus://offline/ref=98C5AC31DA8E800CECE84BE7E335D18CE534DCE8926FE7DB6F1DEF2E332CD2D27E0B0061516E8CF2D6F834BD518D77BF0F102D2C81MCq8N" TargetMode="External"/><Relationship Id="rId27" Type="http://schemas.openxmlformats.org/officeDocument/2006/relationships/hyperlink" Target="consultantplus://offline/ref=98C5AC31DA8E800CECE84BE7E335D18CE533DAEF986DE7DB6F1DEF2E332CD2D27E0B0060516E8FADD3ED25E55E8F69A10908312E83C9M9q5N" TargetMode="External"/><Relationship Id="rId30" Type="http://schemas.openxmlformats.org/officeDocument/2006/relationships/hyperlink" Target="consultantplus://offline/ref=98C5AC31DA8E800CECE84BE7E335D18CE237DBE99462E7DB6F1DEF2E332CD2D26C0B586F566799A681A263B051M8qEN" TargetMode="External"/><Relationship Id="rId35" Type="http://schemas.openxmlformats.org/officeDocument/2006/relationships/hyperlink" Target="consultantplus://offline/ref=686D81A9EA670744AA6B996E6EAD2556C0C9567D857408E0ABD6242B3C3C2D1B9157FB2F61EB37A1BC7D8CF0399F8EBF678389D2DBN9q5N" TargetMode="External"/><Relationship Id="rId43" Type="http://schemas.openxmlformats.org/officeDocument/2006/relationships/hyperlink" Target="consultantplus://offline/ref=686D81A9EA670744AA6B996E6EAD2556C0CE507A8F7608E0ABD6242B3C3C2D1B9157FB2F6EEE39FEB9689DA8369D90A1619B95D0D994NDq8N" TargetMode="External"/><Relationship Id="rId48" Type="http://schemas.openxmlformats.org/officeDocument/2006/relationships/fontTable" Target="fontTable.xml"/><Relationship Id="rId8" Type="http://schemas.openxmlformats.org/officeDocument/2006/relationships/hyperlink" Target="consultantplus://offline/ref=98C5AC31DA8E800CECE84BE7E335D18CE533DAEF986FE7DB6F1DEF2E332CD2D26C0B586F566799A681A263B051M8q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50</Pages>
  <Words>18115</Words>
  <Characters>103262</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12</cp:revision>
  <dcterms:created xsi:type="dcterms:W3CDTF">2023-06-20T13:42:00Z</dcterms:created>
  <dcterms:modified xsi:type="dcterms:W3CDTF">2023-10-03T11:51:00Z</dcterms:modified>
</cp:coreProperties>
</file>