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45" w:rsidRDefault="003D5A45">
      <w:pPr>
        <w:pStyle w:val="ConsPlusNormal"/>
        <w:jc w:val="both"/>
      </w:pPr>
    </w:p>
    <w:p w:rsidR="00422AC5" w:rsidRDefault="00422AC5" w:rsidP="00422AC5">
      <w:pPr>
        <w:pStyle w:val="ConsPlusNormal"/>
        <w:jc w:val="both"/>
        <w:outlineLvl w:val="0"/>
      </w:pPr>
    </w:p>
    <w:p w:rsidR="00422AC5" w:rsidRPr="004C7A65" w:rsidRDefault="00422AC5" w:rsidP="00422AC5">
      <w:pPr>
        <w:suppressAutoHyphens/>
        <w:spacing w:after="200" w:line="276" w:lineRule="auto"/>
        <w:jc w:val="center"/>
        <w:rPr>
          <w:bCs/>
          <w:sz w:val="24"/>
          <w:szCs w:val="24"/>
          <w:lang w:eastAsia="ar-SA"/>
        </w:rPr>
      </w:pPr>
      <w:r w:rsidRPr="004C7A65">
        <w:rPr>
          <w:noProof/>
          <w:sz w:val="28"/>
          <w:szCs w:val="20"/>
          <w:lang w:eastAsia="ru-RU"/>
        </w:rPr>
        <w:drawing>
          <wp:inline distT="0" distB="0" distL="0" distR="0">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422AC5" w:rsidRPr="004C7A65" w:rsidRDefault="00422AC5" w:rsidP="00422AC5">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422AC5" w:rsidRPr="004C7A65" w:rsidRDefault="00422AC5" w:rsidP="00422AC5">
      <w:pPr>
        <w:spacing w:after="200" w:line="276" w:lineRule="auto"/>
        <w:jc w:val="center"/>
        <w:rPr>
          <w:color w:val="000000"/>
          <w:sz w:val="26"/>
          <w:szCs w:val="26"/>
          <w:lang w:eastAsia="ru-RU"/>
        </w:rPr>
      </w:pPr>
      <w:r w:rsidRPr="004C7A65">
        <w:rPr>
          <w:color w:val="000000"/>
          <w:sz w:val="26"/>
          <w:szCs w:val="26"/>
          <w:lang w:eastAsia="ru-RU"/>
        </w:rPr>
        <w:t>KARJALAN TAZAVALDU</w:t>
      </w:r>
    </w:p>
    <w:p w:rsidR="00422AC5" w:rsidRPr="004C7A65" w:rsidRDefault="00422AC5" w:rsidP="00422AC5">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422AC5" w:rsidRPr="004C7A65" w:rsidRDefault="00422AC5" w:rsidP="00422AC5">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422AC5" w:rsidRPr="004C7A65" w:rsidRDefault="00422AC5" w:rsidP="00422AC5">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rsidR="00422AC5" w:rsidRPr="004C7A65" w:rsidRDefault="00422AC5" w:rsidP="00422AC5">
      <w:pPr>
        <w:suppressAutoHyphens/>
        <w:spacing w:after="200" w:line="276" w:lineRule="auto"/>
        <w:jc w:val="center"/>
        <w:rPr>
          <w:bCs/>
          <w:sz w:val="28"/>
          <w:szCs w:val="28"/>
          <w:lang w:eastAsia="ar-SA"/>
        </w:rPr>
      </w:pPr>
      <w:r w:rsidRPr="004C7A65">
        <w:rPr>
          <w:b/>
          <w:bCs/>
          <w:sz w:val="28"/>
          <w:szCs w:val="28"/>
          <w:lang w:eastAsia="ar-SA"/>
        </w:rPr>
        <w:t>ПОСТАНОВЛЕНИЕ</w:t>
      </w:r>
    </w:p>
    <w:p w:rsidR="00422AC5" w:rsidRPr="004C7A65" w:rsidRDefault="00422AC5" w:rsidP="00422AC5">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357031">
        <w:rPr>
          <w:rFonts w:ascii="Times New Roman" w:hAnsi="Times New Roman" w:cs="Times New Roman"/>
          <w:sz w:val="28"/>
          <w:szCs w:val="28"/>
          <w:lang w:eastAsia="ar-SA"/>
        </w:rPr>
        <w:t>29.09</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w:t>
      </w:r>
      <w:r w:rsidR="00357031">
        <w:rPr>
          <w:rFonts w:ascii="Times New Roman" w:hAnsi="Times New Roman" w:cs="Times New Roman"/>
          <w:sz w:val="28"/>
          <w:szCs w:val="28"/>
          <w:lang w:eastAsia="ar-SA"/>
        </w:rPr>
        <w:t xml:space="preserve"> </w:t>
      </w:r>
      <w:r w:rsidRPr="004C7A65">
        <w:rPr>
          <w:rFonts w:ascii="Times New Roman" w:hAnsi="Times New Roman" w:cs="Times New Roman"/>
          <w:sz w:val="28"/>
          <w:szCs w:val="28"/>
          <w:lang w:eastAsia="ar-SA"/>
        </w:rPr>
        <w:t xml:space="preserve">      № </w:t>
      </w:r>
      <w:r w:rsidR="00357031">
        <w:rPr>
          <w:rFonts w:ascii="Times New Roman" w:hAnsi="Times New Roman" w:cs="Times New Roman"/>
          <w:sz w:val="28"/>
          <w:szCs w:val="28"/>
          <w:lang w:eastAsia="ar-SA"/>
        </w:rPr>
        <w:t>1033</w:t>
      </w:r>
    </w:p>
    <w:p w:rsidR="00422AC5" w:rsidRPr="004C7A65" w:rsidRDefault="00422AC5" w:rsidP="00422AC5">
      <w:pPr>
        <w:spacing w:after="0" w:line="240" w:lineRule="auto"/>
        <w:jc w:val="both"/>
        <w:rPr>
          <w:rFonts w:ascii="Times New Roman" w:hAnsi="Times New Roman" w:cs="Times New Roman"/>
          <w:sz w:val="28"/>
          <w:szCs w:val="28"/>
          <w:lang w:eastAsia="ar-SA"/>
        </w:rPr>
      </w:pPr>
    </w:p>
    <w:p w:rsidR="00422AC5" w:rsidRPr="00FF6687" w:rsidRDefault="00422AC5" w:rsidP="00422AC5">
      <w:pPr>
        <w:pStyle w:val="ConsPlusTitle"/>
        <w:jc w:val="center"/>
        <w:rPr>
          <w:rFonts w:ascii="Times New Roman" w:hAnsi="Times New Roman" w:cs="Times New Roman"/>
          <w:b w:val="0"/>
          <w:sz w:val="28"/>
          <w:szCs w:val="28"/>
        </w:rPr>
      </w:pPr>
      <w:r w:rsidRPr="00FF6687">
        <w:rPr>
          <w:rFonts w:ascii="Times New Roman" w:hAnsi="Times New Roman" w:cs="Times New Roman"/>
          <w:b w:val="0"/>
          <w:sz w:val="28"/>
          <w:szCs w:val="28"/>
        </w:rPr>
        <w:t>Об утверждении административного регламента администрации Суоярвского муниципального округа по предоставлению муниципальной услуги "Выдача разрешения на ввод объекта в эксплуатацию"</w:t>
      </w:r>
    </w:p>
    <w:p w:rsidR="00422AC5" w:rsidRPr="004C7A65" w:rsidRDefault="00422AC5" w:rsidP="00422AC5">
      <w:pPr>
        <w:pStyle w:val="ConsPlusTitle"/>
        <w:jc w:val="center"/>
        <w:rPr>
          <w:rFonts w:ascii="Times New Roman" w:hAnsi="Times New Roman" w:cs="Times New Roman"/>
          <w:sz w:val="28"/>
          <w:szCs w:val="28"/>
        </w:rPr>
      </w:pPr>
      <w:r>
        <w:t xml:space="preserve"> </w:t>
      </w:r>
    </w:p>
    <w:p w:rsidR="00357031" w:rsidRPr="00381977" w:rsidRDefault="00357031" w:rsidP="00357031">
      <w:pPr>
        <w:pStyle w:val="a7"/>
        <w:ind w:firstLine="142"/>
        <w:jc w:val="both"/>
        <w:rPr>
          <w:rFonts w:ascii="Times New Roman" w:hAnsi="Times New Roman"/>
          <w:sz w:val="28"/>
          <w:szCs w:val="28"/>
        </w:rPr>
      </w:pPr>
      <w:r>
        <w:rPr>
          <w:rFonts w:ascii="Times New Roman" w:hAnsi="Times New Roman"/>
          <w:sz w:val="28"/>
          <w:szCs w:val="28"/>
        </w:rPr>
        <w:t xml:space="preserve">          </w:t>
      </w:r>
      <w:r w:rsidRPr="00381977">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№165 «Об утверждении П</w:t>
      </w:r>
      <w:r w:rsidRPr="00381977">
        <w:rPr>
          <w:rFonts w:ascii="Times New Roman" w:hAnsi="Times New Roman"/>
          <w:spacing w:val="1"/>
          <w:sz w:val="28"/>
          <w:szCs w:val="28"/>
        </w:rPr>
        <w:t>оря</w:t>
      </w:r>
      <w:r w:rsidRPr="00381977">
        <w:rPr>
          <w:rFonts w:ascii="Times New Roman" w:hAnsi="Times New Roman"/>
          <w:spacing w:val="-2"/>
          <w:sz w:val="28"/>
          <w:szCs w:val="28"/>
        </w:rPr>
        <w:t>д</w:t>
      </w:r>
      <w:r w:rsidRPr="00381977">
        <w:rPr>
          <w:rFonts w:ascii="Times New Roman" w:hAnsi="Times New Roman"/>
          <w:sz w:val="28"/>
          <w:szCs w:val="28"/>
        </w:rPr>
        <w:t>ка р</w:t>
      </w:r>
      <w:r w:rsidRPr="00381977">
        <w:rPr>
          <w:rFonts w:ascii="Times New Roman" w:hAnsi="Times New Roman"/>
          <w:spacing w:val="1"/>
          <w:sz w:val="28"/>
          <w:szCs w:val="28"/>
        </w:rPr>
        <w:t>а</w:t>
      </w:r>
      <w:r w:rsidRPr="00381977">
        <w:rPr>
          <w:rFonts w:ascii="Times New Roman" w:hAnsi="Times New Roman"/>
          <w:sz w:val="28"/>
          <w:szCs w:val="28"/>
        </w:rPr>
        <w:t>з</w:t>
      </w:r>
      <w:r w:rsidRPr="00381977">
        <w:rPr>
          <w:rFonts w:ascii="Times New Roman" w:hAnsi="Times New Roman"/>
          <w:spacing w:val="-1"/>
          <w:sz w:val="28"/>
          <w:szCs w:val="28"/>
        </w:rPr>
        <w:t>р</w:t>
      </w:r>
      <w:r w:rsidRPr="00381977">
        <w:rPr>
          <w:rFonts w:ascii="Times New Roman" w:hAnsi="Times New Roman"/>
          <w:sz w:val="28"/>
          <w:szCs w:val="28"/>
        </w:rPr>
        <w:t>а</w:t>
      </w:r>
      <w:r w:rsidRPr="00381977">
        <w:rPr>
          <w:rFonts w:ascii="Times New Roman" w:hAnsi="Times New Roman"/>
          <w:spacing w:val="-2"/>
          <w:sz w:val="28"/>
          <w:szCs w:val="28"/>
        </w:rPr>
        <w:t>б</w:t>
      </w:r>
      <w:r w:rsidRPr="00381977">
        <w:rPr>
          <w:rFonts w:ascii="Times New Roman" w:hAnsi="Times New Roman"/>
          <w:spacing w:val="-5"/>
          <w:sz w:val="28"/>
          <w:szCs w:val="28"/>
        </w:rPr>
        <w:t>о</w:t>
      </w:r>
      <w:r w:rsidRPr="00381977">
        <w:rPr>
          <w:rFonts w:ascii="Times New Roman" w:hAnsi="Times New Roman"/>
          <w:sz w:val="28"/>
          <w:szCs w:val="28"/>
        </w:rPr>
        <w:t>тки и</w:t>
      </w:r>
      <w:r w:rsidRPr="00381977">
        <w:rPr>
          <w:rFonts w:ascii="Times New Roman" w:hAnsi="Times New Roman"/>
          <w:spacing w:val="-1"/>
          <w:sz w:val="28"/>
          <w:szCs w:val="28"/>
        </w:rPr>
        <w:t xml:space="preserve"> </w:t>
      </w:r>
      <w:r w:rsidRPr="00381977">
        <w:rPr>
          <w:rFonts w:ascii="Times New Roman" w:hAnsi="Times New Roman"/>
          <w:sz w:val="28"/>
          <w:szCs w:val="28"/>
        </w:rPr>
        <w:t>у</w:t>
      </w:r>
      <w:r w:rsidRPr="00381977">
        <w:rPr>
          <w:rFonts w:ascii="Times New Roman" w:hAnsi="Times New Roman"/>
          <w:spacing w:val="1"/>
          <w:sz w:val="28"/>
          <w:szCs w:val="28"/>
        </w:rPr>
        <w:t>т</w:t>
      </w:r>
      <w:r w:rsidRPr="00381977">
        <w:rPr>
          <w:rFonts w:ascii="Times New Roman" w:hAnsi="Times New Roman"/>
          <w:sz w:val="28"/>
          <w:szCs w:val="28"/>
        </w:rPr>
        <w:t>ве</w:t>
      </w:r>
      <w:r w:rsidRPr="00381977">
        <w:rPr>
          <w:rFonts w:ascii="Times New Roman" w:hAnsi="Times New Roman"/>
          <w:spacing w:val="-1"/>
          <w:sz w:val="28"/>
          <w:szCs w:val="28"/>
        </w:rPr>
        <w:t>рж</w:t>
      </w:r>
      <w:r w:rsidRPr="00381977">
        <w:rPr>
          <w:rFonts w:ascii="Times New Roman" w:hAnsi="Times New Roman"/>
          <w:sz w:val="28"/>
          <w:szCs w:val="28"/>
        </w:rPr>
        <w:t>дения админис</w:t>
      </w:r>
      <w:r w:rsidRPr="00381977">
        <w:rPr>
          <w:rFonts w:ascii="Times New Roman" w:hAnsi="Times New Roman"/>
          <w:spacing w:val="2"/>
          <w:sz w:val="28"/>
          <w:szCs w:val="28"/>
        </w:rPr>
        <w:t>т</w:t>
      </w:r>
      <w:r w:rsidRPr="00381977">
        <w:rPr>
          <w:rFonts w:ascii="Times New Roman" w:hAnsi="Times New Roman"/>
          <w:sz w:val="28"/>
          <w:szCs w:val="28"/>
        </w:rPr>
        <w:t>р</w:t>
      </w:r>
      <w:r w:rsidRPr="00381977">
        <w:rPr>
          <w:rFonts w:ascii="Times New Roman" w:hAnsi="Times New Roman"/>
          <w:spacing w:val="-4"/>
          <w:sz w:val="28"/>
          <w:szCs w:val="28"/>
        </w:rPr>
        <w:t>а</w:t>
      </w:r>
      <w:r w:rsidRPr="00381977">
        <w:rPr>
          <w:rFonts w:ascii="Times New Roman" w:hAnsi="Times New Roman"/>
          <w:sz w:val="28"/>
          <w:szCs w:val="28"/>
        </w:rPr>
        <w:t>тивных</w:t>
      </w:r>
      <w:r w:rsidRPr="00381977">
        <w:rPr>
          <w:rFonts w:ascii="Times New Roman" w:hAnsi="Times New Roman"/>
          <w:spacing w:val="1"/>
          <w:sz w:val="28"/>
          <w:szCs w:val="28"/>
        </w:rPr>
        <w:t xml:space="preserve"> </w:t>
      </w:r>
      <w:r w:rsidRPr="00381977">
        <w:rPr>
          <w:rFonts w:ascii="Times New Roman" w:hAnsi="Times New Roman"/>
          <w:spacing w:val="-2"/>
          <w:sz w:val="28"/>
          <w:szCs w:val="28"/>
        </w:rPr>
        <w:t>р</w:t>
      </w:r>
      <w:r w:rsidRPr="00381977">
        <w:rPr>
          <w:rFonts w:ascii="Times New Roman" w:hAnsi="Times New Roman"/>
          <w:sz w:val="28"/>
          <w:szCs w:val="28"/>
        </w:rPr>
        <w:t>е</w:t>
      </w:r>
      <w:r w:rsidRPr="00381977">
        <w:rPr>
          <w:rFonts w:ascii="Times New Roman" w:hAnsi="Times New Roman"/>
          <w:spacing w:val="-14"/>
          <w:sz w:val="28"/>
          <w:szCs w:val="28"/>
        </w:rPr>
        <w:t>г</w:t>
      </w:r>
      <w:r w:rsidRPr="00381977">
        <w:rPr>
          <w:rFonts w:ascii="Times New Roman" w:hAnsi="Times New Roman"/>
          <w:spacing w:val="-2"/>
          <w:sz w:val="28"/>
          <w:szCs w:val="28"/>
        </w:rPr>
        <w:t>л</w:t>
      </w:r>
      <w:r w:rsidRPr="00381977">
        <w:rPr>
          <w:rFonts w:ascii="Times New Roman" w:hAnsi="Times New Roman"/>
          <w:sz w:val="28"/>
          <w:szCs w:val="28"/>
        </w:rPr>
        <w:t>амен</w:t>
      </w:r>
      <w:r w:rsidRPr="00381977">
        <w:rPr>
          <w:rFonts w:ascii="Times New Roman" w:hAnsi="Times New Roman"/>
          <w:spacing w:val="-2"/>
          <w:sz w:val="28"/>
          <w:szCs w:val="28"/>
        </w:rPr>
        <w:t>т</w:t>
      </w:r>
      <w:r w:rsidRPr="00381977">
        <w:rPr>
          <w:rFonts w:ascii="Times New Roman" w:hAnsi="Times New Roman"/>
          <w:spacing w:val="-6"/>
          <w:sz w:val="28"/>
          <w:szCs w:val="28"/>
        </w:rPr>
        <w:t>о</w:t>
      </w:r>
      <w:r w:rsidRPr="00381977">
        <w:rPr>
          <w:rFonts w:ascii="Times New Roman" w:hAnsi="Times New Roman"/>
          <w:sz w:val="28"/>
          <w:szCs w:val="28"/>
        </w:rPr>
        <w:t>в пр</w:t>
      </w:r>
      <w:r w:rsidRPr="00381977">
        <w:rPr>
          <w:rFonts w:ascii="Times New Roman" w:hAnsi="Times New Roman"/>
          <w:spacing w:val="-4"/>
          <w:sz w:val="28"/>
          <w:szCs w:val="28"/>
        </w:rPr>
        <w:t>е</w:t>
      </w:r>
      <w:r w:rsidRPr="00381977">
        <w:rPr>
          <w:rFonts w:ascii="Times New Roman" w:hAnsi="Times New Roman"/>
          <w:sz w:val="28"/>
          <w:szCs w:val="28"/>
        </w:rPr>
        <w:t>дос</w:t>
      </w:r>
      <w:r w:rsidRPr="00381977">
        <w:rPr>
          <w:rFonts w:ascii="Times New Roman" w:hAnsi="Times New Roman"/>
          <w:spacing w:val="4"/>
          <w:sz w:val="28"/>
          <w:szCs w:val="28"/>
        </w:rPr>
        <w:t>т</w:t>
      </w:r>
      <w:r w:rsidRPr="00381977">
        <w:rPr>
          <w:rFonts w:ascii="Times New Roman" w:hAnsi="Times New Roman"/>
          <w:spacing w:val="1"/>
          <w:sz w:val="28"/>
          <w:szCs w:val="28"/>
        </w:rPr>
        <w:t>а</w:t>
      </w:r>
      <w:r w:rsidRPr="00381977">
        <w:rPr>
          <w:rFonts w:ascii="Times New Roman" w:hAnsi="Times New Roman"/>
          <w:spacing w:val="-5"/>
          <w:sz w:val="28"/>
          <w:szCs w:val="28"/>
        </w:rPr>
        <w:t>в</w:t>
      </w:r>
      <w:r w:rsidRPr="00381977">
        <w:rPr>
          <w:rFonts w:ascii="Times New Roman" w:hAnsi="Times New Roman"/>
          <w:spacing w:val="-1"/>
          <w:sz w:val="28"/>
          <w:szCs w:val="28"/>
        </w:rPr>
        <w:t>л</w:t>
      </w:r>
      <w:r w:rsidRPr="00381977">
        <w:rPr>
          <w:rFonts w:ascii="Times New Roman" w:hAnsi="Times New Roman"/>
          <w:sz w:val="28"/>
          <w:szCs w:val="28"/>
        </w:rPr>
        <w:t>ен</w:t>
      </w:r>
      <w:r w:rsidRPr="00381977">
        <w:rPr>
          <w:rFonts w:ascii="Times New Roman" w:hAnsi="Times New Roman"/>
          <w:spacing w:val="-1"/>
          <w:sz w:val="28"/>
          <w:szCs w:val="28"/>
        </w:rPr>
        <w:t>и</w:t>
      </w:r>
      <w:r w:rsidRPr="00381977">
        <w:rPr>
          <w:rFonts w:ascii="Times New Roman" w:hAnsi="Times New Roman"/>
          <w:sz w:val="28"/>
          <w:szCs w:val="28"/>
        </w:rPr>
        <w:t>я муницип</w:t>
      </w:r>
      <w:r w:rsidRPr="00381977">
        <w:rPr>
          <w:rFonts w:ascii="Times New Roman" w:hAnsi="Times New Roman"/>
          <w:spacing w:val="1"/>
          <w:sz w:val="28"/>
          <w:szCs w:val="28"/>
        </w:rPr>
        <w:t>альн</w:t>
      </w:r>
      <w:r w:rsidRPr="00381977">
        <w:rPr>
          <w:rFonts w:ascii="Times New Roman" w:hAnsi="Times New Roman"/>
          <w:sz w:val="28"/>
          <w:szCs w:val="28"/>
        </w:rPr>
        <w:t>ых</w:t>
      </w:r>
      <w:r w:rsidRPr="00381977">
        <w:rPr>
          <w:rFonts w:ascii="Times New Roman" w:hAnsi="Times New Roman"/>
          <w:spacing w:val="1"/>
          <w:sz w:val="28"/>
          <w:szCs w:val="28"/>
        </w:rPr>
        <w:t xml:space="preserve"> </w:t>
      </w:r>
      <w:r w:rsidRPr="00381977">
        <w:rPr>
          <w:rFonts w:ascii="Times New Roman" w:hAnsi="Times New Roman"/>
          <w:spacing w:val="-8"/>
          <w:sz w:val="28"/>
          <w:szCs w:val="28"/>
        </w:rPr>
        <w:t>у</w:t>
      </w:r>
      <w:r w:rsidRPr="00381977">
        <w:rPr>
          <w:rFonts w:ascii="Times New Roman" w:hAnsi="Times New Roman"/>
          <w:spacing w:val="-2"/>
          <w:sz w:val="28"/>
          <w:szCs w:val="28"/>
        </w:rPr>
        <w:t>с</w:t>
      </w:r>
      <w:r w:rsidRPr="00381977">
        <w:rPr>
          <w:rFonts w:ascii="Times New Roman" w:hAnsi="Times New Roman"/>
          <w:sz w:val="28"/>
          <w:szCs w:val="28"/>
        </w:rPr>
        <w:t>луг администрацией Суоярвского муниципального округа</w:t>
      </w:r>
      <w:r>
        <w:rPr>
          <w:rFonts w:ascii="Times New Roman" w:hAnsi="Times New Roman"/>
          <w:sz w:val="28"/>
          <w:szCs w:val="28"/>
        </w:rPr>
        <w:t>»:</w:t>
      </w:r>
    </w:p>
    <w:p w:rsidR="00422AC5" w:rsidRPr="00357031" w:rsidRDefault="00422AC5" w:rsidP="00357031">
      <w:pPr>
        <w:pStyle w:val="ConsPlusNormal"/>
        <w:numPr>
          <w:ilvl w:val="0"/>
          <w:numId w:val="1"/>
        </w:numPr>
        <w:spacing w:before="220"/>
        <w:ind w:left="0" w:firstLine="567"/>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Pr>
          <w:rFonts w:ascii="Times New Roman" w:hAnsi="Times New Roman" w:cs="Times New Roman"/>
          <w:bCs/>
          <w:sz w:val="28"/>
          <w:szCs w:val="28"/>
          <w:lang w:eastAsia="zh-CN"/>
        </w:rPr>
        <w:t>«</w:t>
      </w:r>
      <w:r w:rsidRPr="001820E4">
        <w:rPr>
          <w:rFonts w:ascii="Times New Roman" w:hAnsi="Times New Roman" w:cs="Times New Roman"/>
          <w:sz w:val="28"/>
          <w:szCs w:val="28"/>
        </w:rPr>
        <w:t xml:space="preserve">Выдача разрешения на </w:t>
      </w:r>
      <w:r>
        <w:rPr>
          <w:rFonts w:ascii="Times New Roman" w:hAnsi="Times New Roman" w:cs="Times New Roman"/>
          <w:sz w:val="28"/>
          <w:szCs w:val="28"/>
        </w:rPr>
        <w:t>ввод объекта в эксплуатацию»</w:t>
      </w:r>
      <w:r w:rsidRPr="004C7A65">
        <w:rPr>
          <w:rFonts w:ascii="Times New Roman" w:hAnsi="Times New Roman" w:cs="Times New Roman"/>
          <w:bCs/>
          <w:sz w:val="28"/>
          <w:szCs w:val="28"/>
          <w:lang w:eastAsia="zh-CN"/>
        </w:rPr>
        <w:t xml:space="preserve"> </w:t>
      </w:r>
      <w:r w:rsidRPr="004C7A65">
        <w:rPr>
          <w:rFonts w:ascii="Times New Roman" w:hAnsi="Times New Roman" w:cs="Times New Roman"/>
          <w:sz w:val="28"/>
          <w:szCs w:val="28"/>
        </w:rPr>
        <w:t>(прилагается).</w:t>
      </w:r>
    </w:p>
    <w:p w:rsidR="00422AC5" w:rsidRPr="00FA1442" w:rsidRDefault="00422AC5" w:rsidP="00357031">
      <w:pPr>
        <w:pStyle w:val="a3"/>
        <w:widowControl w:val="0"/>
        <w:numPr>
          <w:ilvl w:val="0"/>
          <w:numId w:val="1"/>
        </w:numPr>
        <w:autoSpaceDE w:val="0"/>
        <w:autoSpaceDN w:val="0"/>
        <w:adjustRightInd w:val="0"/>
        <w:ind w:left="0" w:firstLine="567"/>
        <w:jc w:val="both"/>
        <w:rPr>
          <w:rFonts w:ascii="Times New Roman" w:hAnsi="Times New Roman" w:cs="Times New Roman"/>
          <w:bCs/>
          <w:sz w:val="28"/>
          <w:szCs w:val="28"/>
        </w:rPr>
      </w:pPr>
      <w:r w:rsidRPr="00FA1442">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357031" w:rsidRPr="00D1549E" w:rsidRDefault="00422AC5" w:rsidP="00357031">
      <w:pPr>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357031" w:rsidRPr="00D1549E">
        <w:rPr>
          <w:rFonts w:ascii="Times New Roman" w:hAnsi="Times New Roman" w:cs="Times New Roman"/>
          <w:sz w:val="28"/>
          <w:szCs w:val="28"/>
        </w:rPr>
        <w:t>постановление администрации муниципального образования «Суоярвский район» от 30.04.2021 г. № 32</w:t>
      </w:r>
      <w:r w:rsidR="00357031">
        <w:rPr>
          <w:rFonts w:ascii="Times New Roman" w:hAnsi="Times New Roman" w:cs="Times New Roman"/>
          <w:sz w:val="28"/>
          <w:szCs w:val="28"/>
        </w:rPr>
        <w:t>3</w:t>
      </w:r>
      <w:r w:rsidR="00357031" w:rsidRPr="00D1549E">
        <w:rPr>
          <w:rFonts w:ascii="Times New Roman" w:hAnsi="Times New Roman" w:cs="Times New Roman"/>
          <w:sz w:val="28"/>
          <w:szCs w:val="28"/>
        </w:rPr>
        <w:t xml:space="preserve"> </w:t>
      </w:r>
      <w:r w:rsidR="00357031">
        <w:rPr>
          <w:rFonts w:ascii="Times New Roman" w:hAnsi="Times New Roman" w:cs="Times New Roman"/>
          <w:sz w:val="28"/>
          <w:szCs w:val="28"/>
        </w:rPr>
        <w:t>«</w:t>
      </w:r>
      <w:r w:rsidR="00357031" w:rsidRPr="00D1549E">
        <w:rPr>
          <w:rFonts w:ascii="Times New Roman" w:hAnsi="Times New Roman" w:cs="Times New Roman"/>
          <w:sz w:val="28"/>
          <w:szCs w:val="28"/>
        </w:rPr>
        <w:t>О внесении изменений в Постановление администрации муниципального образования «Суоярвский район» от 08.04.2021 № 267</w:t>
      </w:r>
      <w:r w:rsidR="00357031">
        <w:rPr>
          <w:rFonts w:ascii="Times New Roman" w:hAnsi="Times New Roman" w:cs="Times New Roman"/>
          <w:sz w:val="28"/>
          <w:szCs w:val="28"/>
        </w:rPr>
        <w:t>»</w:t>
      </w:r>
      <w:r w:rsidR="000551F1">
        <w:rPr>
          <w:rFonts w:ascii="Times New Roman" w:hAnsi="Times New Roman" w:cs="Times New Roman"/>
          <w:sz w:val="28"/>
          <w:szCs w:val="28"/>
        </w:rPr>
        <w:t>;</w:t>
      </w:r>
    </w:p>
    <w:p w:rsidR="00422AC5" w:rsidRDefault="00357031" w:rsidP="00357031">
      <w:pPr>
        <w:widowControl w:val="0"/>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sz w:val="28"/>
          <w:szCs w:val="28"/>
        </w:rPr>
        <w:t xml:space="preserve">2.2 </w:t>
      </w:r>
      <w:r w:rsidR="00422AC5" w:rsidRPr="00FA1442">
        <w:rPr>
          <w:rFonts w:ascii="Times New Roman" w:hAnsi="Times New Roman" w:cs="Times New Roman"/>
          <w:sz w:val="28"/>
          <w:szCs w:val="28"/>
        </w:rPr>
        <w:t>постановление администрации муниципального образования «Суоярвский район» от 08.04.2021 г. № 26</w:t>
      </w:r>
      <w:r w:rsidR="00422AC5">
        <w:rPr>
          <w:rFonts w:ascii="Times New Roman" w:hAnsi="Times New Roman" w:cs="Times New Roman"/>
          <w:sz w:val="28"/>
          <w:szCs w:val="28"/>
        </w:rPr>
        <w:t>7</w:t>
      </w:r>
      <w:r w:rsidR="00422AC5" w:rsidRPr="00FA1442">
        <w:rPr>
          <w:rFonts w:ascii="Times New Roman" w:hAnsi="Times New Roman" w:cs="Times New Roman"/>
          <w:sz w:val="28"/>
          <w:szCs w:val="28"/>
        </w:rPr>
        <w:t xml:space="preserve"> </w:t>
      </w:r>
      <w:r w:rsidR="00422AC5">
        <w:rPr>
          <w:rFonts w:ascii="Times New Roman" w:hAnsi="Times New Roman" w:cs="Times New Roman"/>
          <w:sz w:val="28"/>
          <w:szCs w:val="28"/>
        </w:rPr>
        <w:t>«</w:t>
      </w:r>
      <w:r w:rsidR="00422AC5" w:rsidRPr="00422AC5">
        <w:rPr>
          <w:rFonts w:ascii="Times New Roman" w:hAnsi="Times New Roman" w:cs="Times New Roman"/>
          <w:bCs/>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«Подготовка и выдача разрешения на ввод объекта в эксплуатацию»</w:t>
      </w:r>
      <w:r w:rsidR="000551F1">
        <w:rPr>
          <w:rFonts w:ascii="Times New Roman" w:hAnsi="Times New Roman" w:cs="Times New Roman"/>
          <w:bCs/>
          <w:sz w:val="28"/>
          <w:szCs w:val="28"/>
        </w:rPr>
        <w:t>.</w:t>
      </w:r>
    </w:p>
    <w:p w:rsidR="00422AC5" w:rsidRPr="000749C3" w:rsidRDefault="00D1549E" w:rsidP="0035703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422AC5" w:rsidRPr="000749C3">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422AC5" w:rsidRPr="00D1549E" w:rsidRDefault="00D1549E" w:rsidP="00357031">
      <w:pPr>
        <w:pStyle w:val="a3"/>
        <w:widowControl w:val="0"/>
        <w:numPr>
          <w:ilvl w:val="0"/>
          <w:numId w:val="2"/>
        </w:numPr>
        <w:autoSpaceDE w:val="0"/>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22AC5" w:rsidRPr="00D1549E">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422AC5" w:rsidRPr="004C7A65" w:rsidRDefault="00422AC5" w:rsidP="00357031">
      <w:pPr>
        <w:numPr>
          <w:ilvl w:val="0"/>
          <w:numId w:val="2"/>
        </w:numPr>
        <w:spacing w:after="0" w:line="240" w:lineRule="auto"/>
        <w:ind w:left="0"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w:t>
      </w:r>
      <w:r w:rsidR="00E22D46">
        <w:rPr>
          <w:rFonts w:ascii="Times New Roman" w:hAnsi="Times New Roman" w:cs="Times New Roman"/>
          <w:sz w:val="28"/>
          <w:szCs w:val="28"/>
          <w:lang w:eastAsia="hi-IN" w:bidi="hi-IN"/>
        </w:rPr>
        <w:t>оставляю за собой.</w:t>
      </w:r>
    </w:p>
    <w:p w:rsidR="00422AC5" w:rsidRDefault="00422AC5" w:rsidP="00422AC5">
      <w:pPr>
        <w:spacing w:after="0" w:line="240" w:lineRule="auto"/>
        <w:rPr>
          <w:rFonts w:ascii="Times New Roman" w:hAnsi="Times New Roman" w:cs="Times New Roman"/>
          <w:sz w:val="28"/>
          <w:szCs w:val="28"/>
          <w:lang w:eastAsia="hi-IN" w:bidi="hi-IN"/>
        </w:rPr>
      </w:pPr>
    </w:p>
    <w:p w:rsidR="00422AC5" w:rsidRPr="004C7A65" w:rsidRDefault="00422AC5" w:rsidP="00422AC5">
      <w:pPr>
        <w:spacing w:after="0" w:line="240" w:lineRule="auto"/>
        <w:rPr>
          <w:rFonts w:ascii="Times New Roman" w:hAnsi="Times New Roman" w:cs="Times New Roman"/>
          <w:sz w:val="28"/>
          <w:szCs w:val="28"/>
          <w:lang w:eastAsia="hi-IN" w:bidi="hi-IN"/>
        </w:rPr>
      </w:pPr>
    </w:p>
    <w:p w:rsidR="009E27F1" w:rsidRDefault="00E22D46" w:rsidP="00422AC5">
      <w:pPr>
        <w:spacing w:after="0" w:line="240" w:lineRule="auto"/>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Первый заместитель г</w:t>
      </w:r>
      <w:r w:rsidR="009E27F1">
        <w:rPr>
          <w:rFonts w:ascii="Times New Roman" w:hAnsi="Times New Roman" w:cs="Times New Roman"/>
          <w:sz w:val="28"/>
          <w:szCs w:val="28"/>
          <w:lang w:eastAsia="hi-IN" w:bidi="hi-IN"/>
        </w:rPr>
        <w:t>лавы администрации</w:t>
      </w:r>
    </w:p>
    <w:p w:rsidR="00422AC5" w:rsidRDefault="00422AC5" w:rsidP="009E27F1">
      <w:pPr>
        <w:spacing w:after="0" w:line="240" w:lineRule="auto"/>
      </w:pPr>
      <w:r w:rsidRPr="004C7A65">
        <w:rPr>
          <w:rFonts w:ascii="Times New Roman" w:hAnsi="Times New Roman" w:cs="Times New Roman"/>
          <w:sz w:val="28"/>
          <w:szCs w:val="28"/>
          <w:lang w:eastAsia="hi-IN" w:bidi="hi-IN"/>
        </w:rPr>
        <w:t>Суоярвского</w:t>
      </w:r>
      <w:r w:rsidR="009E27F1">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муниципального округа             </w:t>
      </w:r>
      <w:r>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 </w:t>
      </w:r>
      <w:r w:rsidR="009E27F1">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 </w:t>
      </w:r>
      <w:r w:rsidR="009E27F1">
        <w:rPr>
          <w:rFonts w:ascii="Times New Roman" w:hAnsi="Times New Roman" w:cs="Times New Roman"/>
          <w:sz w:val="28"/>
          <w:szCs w:val="28"/>
          <w:lang w:eastAsia="hi-IN" w:bidi="hi-IN"/>
        </w:rPr>
        <w:t>С.С. Денисов</w:t>
      </w:r>
      <w:r w:rsidRPr="004C7A65">
        <w:rPr>
          <w:rFonts w:ascii="Times New Roman" w:hAnsi="Times New Roman" w:cs="Times New Roman"/>
          <w:sz w:val="28"/>
          <w:szCs w:val="28"/>
          <w:lang w:eastAsia="hi-IN" w:bidi="hi-IN"/>
        </w:rPr>
        <w:t xml:space="preserve">           </w:t>
      </w:r>
      <w:r>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                                 </w:t>
      </w:r>
    </w:p>
    <w:p w:rsidR="00422AC5" w:rsidRDefault="00422AC5" w:rsidP="00422AC5">
      <w:pPr>
        <w:pStyle w:val="ConsPlusNormal"/>
        <w:jc w:val="both"/>
      </w:pPr>
    </w:p>
    <w:p w:rsidR="00422AC5" w:rsidRPr="00834154"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Pr="00FF6687" w:rsidRDefault="00422AC5" w:rsidP="00FF6687">
      <w:pPr>
        <w:pStyle w:val="a7"/>
        <w:jc w:val="both"/>
        <w:rPr>
          <w:rFonts w:ascii="Times New Roman" w:hAnsi="Times New Roman"/>
          <w:sz w:val="24"/>
          <w:szCs w:val="24"/>
          <w:lang w:eastAsia="hi-IN" w:bidi="hi-IN"/>
        </w:rPr>
      </w:pPr>
      <w:r w:rsidRPr="00FF6687">
        <w:rPr>
          <w:rFonts w:ascii="Times New Roman" w:hAnsi="Times New Roman"/>
          <w:sz w:val="24"/>
          <w:szCs w:val="24"/>
          <w:lang w:eastAsia="hi-IN" w:bidi="hi-IN"/>
        </w:rPr>
        <w:t>Разослать: Дело, МКУ «ЦУМИ и ЗР Суоярвского района»</w:t>
      </w:r>
    </w:p>
    <w:p w:rsidR="009E27F1" w:rsidRPr="00834154" w:rsidRDefault="009E27F1" w:rsidP="00422AC5">
      <w:pPr>
        <w:rPr>
          <w:rFonts w:ascii="Times New Roman" w:eastAsia="SimSun" w:hAnsi="Times New Roman" w:cs="Times New Roman"/>
          <w:i/>
          <w:iCs/>
          <w:color w:val="000000"/>
          <w:spacing w:val="4"/>
          <w:kern w:val="1"/>
          <w:sz w:val="28"/>
          <w:szCs w:val="28"/>
          <w:lang w:eastAsia="hi-IN" w:bidi="hi-IN"/>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FF6687" w:rsidRDefault="00FF6687">
      <w:pPr>
        <w:pStyle w:val="ConsPlusNormal"/>
        <w:jc w:val="right"/>
        <w:outlineLvl w:val="0"/>
        <w:rPr>
          <w:rFonts w:ascii="Times New Roman" w:hAnsi="Times New Roman" w:cs="Times New Roman"/>
          <w:sz w:val="24"/>
          <w:szCs w:val="24"/>
        </w:rPr>
      </w:pPr>
    </w:p>
    <w:p w:rsidR="00A87B2C" w:rsidRDefault="00A87B2C">
      <w:pPr>
        <w:pStyle w:val="ConsPlusNormal"/>
        <w:jc w:val="right"/>
        <w:outlineLvl w:val="0"/>
        <w:rPr>
          <w:rFonts w:ascii="Times New Roman" w:hAnsi="Times New Roman" w:cs="Times New Roman"/>
          <w:sz w:val="24"/>
          <w:szCs w:val="24"/>
        </w:rPr>
      </w:pPr>
      <w:bookmarkStart w:id="0" w:name="_GoBack"/>
      <w:bookmarkEnd w:id="0"/>
    </w:p>
    <w:p w:rsidR="003D5A45" w:rsidRPr="00BF72BA" w:rsidRDefault="003D5A45">
      <w:pPr>
        <w:pStyle w:val="ConsPlusNormal"/>
        <w:jc w:val="right"/>
        <w:outlineLvl w:val="0"/>
        <w:rPr>
          <w:rFonts w:ascii="Times New Roman" w:hAnsi="Times New Roman" w:cs="Times New Roman"/>
          <w:sz w:val="24"/>
          <w:szCs w:val="24"/>
        </w:rPr>
      </w:pPr>
      <w:r w:rsidRPr="00BF72BA">
        <w:rPr>
          <w:rFonts w:ascii="Times New Roman" w:hAnsi="Times New Roman" w:cs="Times New Roman"/>
          <w:sz w:val="24"/>
          <w:szCs w:val="24"/>
        </w:rPr>
        <w:lastRenderedPageBreak/>
        <w:t>Утвержден</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постановлением</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 xml:space="preserve">от </w:t>
      </w:r>
      <w:r w:rsidR="009E27F1">
        <w:rPr>
          <w:rFonts w:ascii="Times New Roman" w:hAnsi="Times New Roman" w:cs="Times New Roman"/>
          <w:sz w:val="24"/>
          <w:szCs w:val="24"/>
        </w:rPr>
        <w:t>29</w:t>
      </w:r>
      <w:r w:rsidRPr="00BF72BA">
        <w:rPr>
          <w:rFonts w:ascii="Times New Roman" w:hAnsi="Times New Roman" w:cs="Times New Roman"/>
          <w:sz w:val="24"/>
          <w:szCs w:val="24"/>
        </w:rPr>
        <w:t>.</w:t>
      </w:r>
      <w:r w:rsidR="009E27F1">
        <w:rPr>
          <w:rFonts w:ascii="Times New Roman" w:hAnsi="Times New Roman" w:cs="Times New Roman"/>
          <w:sz w:val="24"/>
          <w:szCs w:val="24"/>
        </w:rPr>
        <w:t>09</w:t>
      </w:r>
      <w:r w:rsidRPr="00BF72BA">
        <w:rPr>
          <w:rFonts w:ascii="Times New Roman" w:hAnsi="Times New Roman" w:cs="Times New Roman"/>
          <w:sz w:val="24"/>
          <w:szCs w:val="24"/>
        </w:rPr>
        <w:t xml:space="preserve">.2023 N </w:t>
      </w:r>
      <w:r w:rsidR="00357031">
        <w:rPr>
          <w:rFonts w:ascii="Times New Roman" w:hAnsi="Times New Roman" w:cs="Times New Roman"/>
          <w:sz w:val="24"/>
          <w:szCs w:val="24"/>
        </w:rPr>
        <w:t>1033</w:t>
      </w:r>
    </w:p>
    <w:p w:rsidR="003D5A45" w:rsidRPr="00BF72BA" w:rsidRDefault="003D5A45">
      <w:pPr>
        <w:pStyle w:val="ConsPlusNormal"/>
        <w:jc w:val="both"/>
        <w:rPr>
          <w:rFonts w:ascii="Times New Roman" w:hAnsi="Times New Roman" w:cs="Times New Roman"/>
          <w:sz w:val="24"/>
          <w:szCs w:val="24"/>
        </w:rPr>
      </w:pPr>
    </w:p>
    <w:p w:rsidR="00BF72BA" w:rsidRDefault="007C4065">
      <w:pPr>
        <w:pStyle w:val="ConsPlusTitle"/>
        <w:jc w:val="center"/>
        <w:rPr>
          <w:rFonts w:ascii="Times New Roman" w:hAnsi="Times New Roman" w:cs="Times New Roman"/>
          <w:sz w:val="24"/>
          <w:szCs w:val="24"/>
        </w:rPr>
      </w:pPr>
      <w:bookmarkStart w:id="1" w:name="P37"/>
      <w:bookmarkEnd w:id="1"/>
      <w:r>
        <w:rPr>
          <w:rFonts w:ascii="Times New Roman" w:hAnsi="Times New Roman" w:cs="Times New Roman"/>
          <w:sz w:val="24"/>
          <w:szCs w:val="24"/>
        </w:rPr>
        <w:t>Административный</w:t>
      </w:r>
      <w:r w:rsidR="00BF72BA">
        <w:rPr>
          <w:rFonts w:ascii="Times New Roman" w:hAnsi="Times New Roman" w:cs="Times New Roman"/>
          <w:sz w:val="24"/>
          <w:szCs w:val="24"/>
        </w:rPr>
        <w:t xml:space="preserve"> регламент </w:t>
      </w:r>
    </w:p>
    <w:p w:rsidR="00BF72BA" w:rsidRDefault="00BF72BA">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Суоярвского муниципального округа</w:t>
      </w:r>
    </w:p>
    <w:p w:rsidR="003D5A45" w:rsidRPr="00BF72BA" w:rsidRDefault="00703EFA">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007C4065">
        <w:rPr>
          <w:rFonts w:ascii="Times New Roman" w:hAnsi="Times New Roman" w:cs="Times New Roman"/>
          <w:sz w:val="24"/>
          <w:szCs w:val="24"/>
        </w:rPr>
        <w:t>о предоставлению муниципальной услуги «Выдача разрешения на ввод объекта в эксплуатацию»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1. Общие положения</w:t>
      </w:r>
    </w:p>
    <w:p w:rsidR="003D5A45" w:rsidRPr="00BF72BA" w:rsidRDefault="003D5A45">
      <w:pPr>
        <w:pStyle w:val="ConsPlusNormal"/>
        <w:jc w:val="both"/>
        <w:rPr>
          <w:rFonts w:ascii="Times New Roman" w:hAnsi="Times New Roman" w:cs="Times New Roman"/>
          <w:sz w:val="24"/>
          <w:szCs w:val="24"/>
        </w:rPr>
      </w:pPr>
    </w:p>
    <w:p w:rsidR="006015A5" w:rsidRPr="00BF72BA" w:rsidRDefault="003D5A45" w:rsidP="006015A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1.1. Административный регламент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предоставлению муниципальной услуги "Выдача разрешения на ввод объекта в эксплуатацию" (далее - муниципальная услуга, Административный регламент) </w:t>
      </w:r>
      <w:r w:rsidR="006015A5" w:rsidRPr="00BF72BA">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Суоярвского муниципального округа (далее - Администрация)</w:t>
      </w:r>
      <w:r w:rsidR="006015A5" w:rsidRPr="00BF72BA">
        <w:rPr>
          <w:rFonts w:ascii="Times New Roman" w:hAnsi="Times New Roman" w:cs="Times New Roman"/>
          <w:bCs/>
          <w:sz w:val="24"/>
          <w:szCs w:val="24"/>
        </w:rPr>
        <w:t xml:space="preserve"> Муниципального казенного учреждения «Центр по</w:t>
      </w:r>
      <w:r w:rsidR="00146AA1">
        <w:rPr>
          <w:rFonts w:ascii="Times New Roman" w:hAnsi="Times New Roman" w:cs="Times New Roman"/>
          <w:bCs/>
          <w:sz w:val="24"/>
          <w:szCs w:val="24"/>
        </w:rPr>
        <w:t xml:space="preserve"> Учрежден</w:t>
      </w:r>
      <w:r w:rsidR="006015A5" w:rsidRPr="00BF72BA">
        <w:rPr>
          <w:rFonts w:ascii="Times New Roman" w:hAnsi="Times New Roman" w:cs="Times New Roman"/>
          <w:bCs/>
          <w:sz w:val="24"/>
          <w:szCs w:val="24"/>
        </w:rPr>
        <w:t xml:space="preserve">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6015A5" w:rsidRPr="00BF72BA">
        <w:rPr>
          <w:rFonts w:ascii="Times New Roman" w:hAnsi="Times New Roman" w:cs="Times New Roman"/>
          <w:sz w:val="24"/>
          <w:szCs w:val="24"/>
        </w:rPr>
        <w:t>при осуществлении действий (административных процедур) при осуществлении полномочий по предоставлению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2" w:name="P45"/>
      <w:bookmarkEnd w:id="2"/>
      <w:r w:rsidRPr="00BF72BA">
        <w:rPr>
          <w:rFonts w:ascii="Times New Roman" w:hAnsi="Times New Roman" w:cs="Times New Roman"/>
          <w:sz w:val="24"/>
          <w:szCs w:val="24"/>
        </w:rPr>
        <w:t xml:space="preserve">1.2.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7C4065">
        <w:rPr>
          <w:rFonts w:ascii="Times New Roman" w:hAnsi="Times New Roman" w:cs="Times New Roman"/>
          <w:sz w:val="24"/>
          <w:szCs w:val="24"/>
        </w:rPr>
        <w:t>МКУ «ЦУМИ и ЗР Суоярвского района»</w:t>
      </w:r>
      <w:r w:rsidRPr="00BF72BA">
        <w:rPr>
          <w:rFonts w:ascii="Times New Roman" w:hAnsi="Times New Roman" w:cs="Times New Roman"/>
          <w:sz w:val="24"/>
          <w:szCs w:val="24"/>
        </w:rPr>
        <w:t xml:space="preserve"> (далее - У</w:t>
      </w:r>
      <w:r w:rsidR="00703EFA">
        <w:rPr>
          <w:rFonts w:ascii="Times New Roman" w:hAnsi="Times New Roman" w:cs="Times New Roman"/>
          <w:sz w:val="24"/>
          <w:szCs w:val="24"/>
        </w:rPr>
        <w:t>чреждение</w:t>
      </w:r>
      <w:r w:rsidRPr="00BF72BA">
        <w:rPr>
          <w:rFonts w:ascii="Times New Roman" w:hAnsi="Times New Roman" w:cs="Times New Roman"/>
          <w:sz w:val="24"/>
          <w:szCs w:val="24"/>
        </w:rPr>
        <w:t>).</w:t>
      </w:r>
    </w:p>
    <w:p w:rsidR="003D5A45" w:rsidRPr="00BF72BA" w:rsidRDefault="003D5A45">
      <w:pPr>
        <w:pStyle w:val="ConsPlusNormal"/>
        <w:spacing w:before="220"/>
        <w:ind w:firstLine="540"/>
        <w:jc w:val="both"/>
        <w:rPr>
          <w:rFonts w:ascii="Times New Roman" w:hAnsi="Times New Roman" w:cs="Times New Roman"/>
          <w:sz w:val="24"/>
          <w:szCs w:val="24"/>
        </w:rPr>
      </w:pPr>
      <w:bookmarkStart w:id="3" w:name="P46"/>
      <w:bookmarkEnd w:id="3"/>
      <w:r w:rsidRPr="00BF72BA">
        <w:rPr>
          <w:rFonts w:ascii="Times New Roman" w:hAnsi="Times New Roman" w:cs="Times New Roman"/>
          <w:sz w:val="24"/>
          <w:szCs w:val="24"/>
        </w:rPr>
        <w:t xml:space="preserve">1.3.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6">
        <w:r w:rsidRPr="00BF72BA">
          <w:rPr>
            <w:rFonts w:ascii="Times New Roman" w:hAnsi="Times New Roman" w:cs="Times New Roman"/>
            <w:color w:val="0000FF"/>
            <w:sz w:val="24"/>
            <w:szCs w:val="24"/>
          </w:rPr>
          <w:t>пунктом 16 статьи 1</w:t>
        </w:r>
      </w:hyperlink>
      <w:r w:rsidRPr="00BF72BA">
        <w:rPr>
          <w:rFonts w:ascii="Times New Roman" w:hAnsi="Times New Roman" w:cs="Times New Roman"/>
          <w:sz w:val="24"/>
          <w:szCs w:val="24"/>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Требования к порядку информирования</w:t>
      </w:r>
    </w:p>
    <w:p w:rsidR="003D5A45"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 порядке предоставления муниципальной услуги</w:t>
      </w:r>
    </w:p>
    <w:p w:rsidR="00703EFA" w:rsidRPr="00BF72BA" w:rsidRDefault="00703EFA">
      <w:pPr>
        <w:pStyle w:val="ConsPlusTitle"/>
        <w:jc w:val="center"/>
        <w:rPr>
          <w:rFonts w:ascii="Times New Roman" w:hAnsi="Times New Roman" w:cs="Times New Roman"/>
          <w:sz w:val="24"/>
          <w:szCs w:val="24"/>
        </w:rPr>
      </w:pPr>
    </w:p>
    <w:p w:rsidR="00703EFA" w:rsidRPr="00834154" w:rsidRDefault="00703EFA" w:rsidP="00703EFA">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2) посредством телефонной связи в Администрации или МФЦ;</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сайте Администрации: </w:t>
      </w:r>
      <w:r w:rsidRPr="00C42F88">
        <w:rPr>
          <w:rFonts w:ascii="Times New Roman" w:hAnsi="Times New Roman" w:cs="Times New Roman"/>
          <w:sz w:val="24"/>
          <w:szCs w:val="24"/>
        </w:rPr>
        <w:t>https://suojarvi.ru/</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 Республика Карелия, Суоярвский муниципальный район, г. Суоярви, ул. Шельшакова, д. 6.</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 Республика Карелия, Суоярвский муниципальный район, г. Суоярви, ул. Шельшакова, д. 6., кабинет 37 (Учреждение).</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1.5.4. График работы Администрации и Учреждения: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1.5.5. График приема заявителей в Учреждении: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Приемные дни: с понедельника по пятницу с 9.00 до 12.00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сайта Администрации, а также адрес электронной почты: </w:t>
      </w:r>
      <w:hyperlink r:id="rId7" w:history="1">
        <w:r w:rsidRPr="00741191">
          <w:rPr>
            <w:rStyle w:val="a4"/>
            <w:rFonts w:ascii="Times New Roman" w:hAnsi="Times New Roman" w:cs="Times New Roman"/>
            <w:sz w:val="24"/>
            <w:szCs w:val="24"/>
          </w:rPr>
          <w:t>https://suojarvi.ru/</w:t>
        </w:r>
      </w:hyperlink>
      <w:r>
        <w:rPr>
          <w:rFonts w:ascii="Times New Roman" w:hAnsi="Times New Roman" w:cs="Times New Roman"/>
          <w:sz w:val="24"/>
          <w:szCs w:val="24"/>
        </w:rPr>
        <w:t xml:space="preserve">; </w:t>
      </w:r>
      <w:hyperlink r:id="rId8" w:history="1">
        <w:r w:rsidR="00FF6687" w:rsidRPr="00133C1E">
          <w:rPr>
            <w:rStyle w:val="a4"/>
            <w:rFonts w:ascii="Times New Roman" w:hAnsi="Times New Roman" w:cs="Times New Roman"/>
            <w:sz w:val="24"/>
            <w:szCs w:val="24"/>
            <w:lang w:val="en-US"/>
          </w:rPr>
          <w:t>suodistrict</w:t>
        </w:r>
        <w:r w:rsidR="00FF6687" w:rsidRPr="00133C1E">
          <w:rPr>
            <w:rStyle w:val="a4"/>
            <w:rFonts w:ascii="Times New Roman" w:hAnsi="Times New Roman" w:cs="Times New Roman"/>
            <w:sz w:val="24"/>
            <w:szCs w:val="24"/>
          </w:rPr>
          <w:t>@</w:t>
        </w:r>
        <w:r w:rsidR="00FF6687" w:rsidRPr="00133C1E">
          <w:rPr>
            <w:rStyle w:val="a4"/>
            <w:rFonts w:ascii="Times New Roman" w:hAnsi="Times New Roman" w:cs="Times New Roman"/>
            <w:sz w:val="24"/>
            <w:szCs w:val="24"/>
            <w:lang w:val="en-US"/>
          </w:rPr>
          <w:t>onego</w:t>
        </w:r>
        <w:r w:rsidR="00FF6687" w:rsidRPr="00133C1E">
          <w:rPr>
            <w:rStyle w:val="a4"/>
            <w:rFonts w:ascii="Times New Roman" w:hAnsi="Times New Roman" w:cs="Times New Roman"/>
            <w:sz w:val="24"/>
            <w:szCs w:val="24"/>
          </w:rPr>
          <w:t>.</w:t>
        </w:r>
        <w:proofErr w:type="spellStart"/>
        <w:r w:rsidR="00FF6687" w:rsidRPr="00133C1E">
          <w:rPr>
            <w:rStyle w:val="a4"/>
            <w:rFonts w:ascii="Times New Roman" w:hAnsi="Times New Roman" w:cs="Times New Roman"/>
            <w:sz w:val="24"/>
            <w:szCs w:val="24"/>
            <w:lang w:val="en-US"/>
          </w:rPr>
          <w:t>ru</w:t>
        </w:r>
        <w:proofErr w:type="spellEnd"/>
      </w:hyperlink>
      <w:r w:rsidR="00FF6687">
        <w:rPr>
          <w:rFonts w:ascii="Times New Roman" w:hAnsi="Times New Roman" w:cs="Times New Roman"/>
          <w:sz w:val="24"/>
          <w:szCs w:val="24"/>
        </w:rPr>
        <w:t xml:space="preserve"> </w:t>
      </w:r>
      <w:r w:rsidRPr="00C42F88">
        <w:rPr>
          <w:rFonts w:ascii="Times New Roman" w:hAnsi="Times New Roman" w:cs="Times New Roman"/>
          <w:sz w:val="24"/>
          <w:szCs w:val="24"/>
        </w:rPr>
        <w:t>;</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непосредственно в Учреждении при личном обращении заявителя;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9" w:history="1">
        <w:r w:rsidRPr="00834154">
          <w:rPr>
            <w:rStyle w:val="a4"/>
            <w:rFonts w:ascii="Times New Roman" w:hAnsi="Times New Roman" w:cs="Times New Roman"/>
            <w:sz w:val="24"/>
            <w:szCs w:val="24"/>
            <w:lang w:val="en-US"/>
          </w:rPr>
          <w:t>otdel</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smiz</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yandex</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ru</w:t>
        </w:r>
      </w:hyperlink>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w:t>
      </w:r>
      <w:r w:rsidR="00FF6687">
        <w:rPr>
          <w:rFonts w:ascii="Times New Roman" w:hAnsi="Times New Roman" w:cs="Times New Roman"/>
          <w:sz w:val="24"/>
          <w:szCs w:val="24"/>
        </w:rPr>
        <w:t xml:space="preserve"> календарных</w:t>
      </w:r>
      <w:r w:rsidRPr="00834154">
        <w:rPr>
          <w:rFonts w:ascii="Times New Roman" w:hAnsi="Times New Roman" w:cs="Times New Roman"/>
          <w:sz w:val="24"/>
          <w:szCs w:val="24"/>
        </w:rPr>
        <w:t xml:space="preserve">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0">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2. Стандарт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Наименование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2.1. Наименование муниципальной услуги "Выдача разрешения на ввод объекта в эксплуатацию".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Наименование органа местного самоуправления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(организации), предоставляющего муниципальную услугу</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 Муниципальная услуга осуществляется Администрацией в лице </w:t>
      </w:r>
      <w:r w:rsidRPr="00FE41D2">
        <w:rPr>
          <w:rFonts w:ascii="Times New Roman" w:hAnsi="Times New Roman" w:cs="Times New Roman"/>
          <w:sz w:val="24"/>
          <w:szCs w:val="24"/>
        </w:rPr>
        <w:t>У</w:t>
      </w:r>
      <w:r w:rsidR="00FE41D2" w:rsidRPr="00FE41D2">
        <w:rPr>
          <w:rFonts w:ascii="Times New Roman" w:hAnsi="Times New Roman" w:cs="Times New Roman"/>
          <w:sz w:val="24"/>
          <w:szCs w:val="24"/>
        </w:rPr>
        <w:t>чреждения</w:t>
      </w:r>
      <w:r w:rsidRPr="00FE41D2">
        <w:rPr>
          <w:rFonts w:ascii="Times New Roman" w:hAnsi="Times New Roman" w:cs="Times New Roman"/>
          <w:sz w:val="24"/>
          <w:szCs w:val="24"/>
        </w:rPr>
        <w:t>,</w:t>
      </w:r>
      <w:r w:rsidRPr="00BF72BA">
        <w:rPr>
          <w:rFonts w:ascii="Times New Roman" w:hAnsi="Times New Roman" w:cs="Times New Roman"/>
          <w:sz w:val="24"/>
          <w:szCs w:val="24"/>
        </w:rPr>
        <w:t xml:space="preserve"> указанного в </w:t>
      </w:r>
      <w:hyperlink w:anchor="P45">
        <w:r w:rsidRPr="00BF72BA">
          <w:rPr>
            <w:rFonts w:ascii="Times New Roman" w:hAnsi="Times New Roman" w:cs="Times New Roman"/>
            <w:color w:val="0000FF"/>
            <w:sz w:val="24"/>
            <w:szCs w:val="24"/>
          </w:rPr>
          <w:t>пункте 1.2</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ие Федеральной службы государственной регистрации, кадастра и картографии по Республике Карелия, Государственный комитет Республики Карелия по строительному, жилищному и дорожному надзору.</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Описание результата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 Результатом предоставления муниципальной услуги является: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4" w:name="P113"/>
      <w:bookmarkEnd w:id="4"/>
      <w:r w:rsidRPr="00BF72BA">
        <w:rPr>
          <w:rFonts w:ascii="Times New Roman" w:hAnsi="Times New Roman" w:cs="Times New Roman"/>
          <w:sz w:val="24"/>
          <w:szCs w:val="24"/>
        </w:rPr>
        <w:t>а) выдача (направление) разрешения на ввод объекта капитального строительства в эксплуатацию, в том числе на отдельные этапы строительства, реконструкции объекта капитального строительства (далее - разрешение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б) выдача (направление) решения об отказе в выдаче разрешения на ввод объекта в эксплуатацию по форме согласно </w:t>
      </w:r>
      <w:hyperlink w:anchor="P855">
        <w:r w:rsidRPr="00BF72BA">
          <w:rPr>
            <w:rFonts w:ascii="Times New Roman" w:hAnsi="Times New Roman" w:cs="Times New Roman"/>
            <w:color w:val="0000FF"/>
            <w:sz w:val="24"/>
            <w:szCs w:val="24"/>
          </w:rPr>
          <w:t>приложению N 3</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Форма разрешения на ввод объекта в эксплуатацию утверждена </w:t>
      </w:r>
      <w:hyperlink r:id="rId11">
        <w:r w:rsidRPr="00BF72BA">
          <w:rPr>
            <w:rFonts w:ascii="Times New Roman" w:hAnsi="Times New Roman" w:cs="Times New Roman"/>
            <w:color w:val="0000FF"/>
            <w:sz w:val="24"/>
            <w:szCs w:val="24"/>
          </w:rPr>
          <w:t>приказом</w:t>
        </w:r>
      </w:hyperlink>
      <w:r w:rsidRPr="00BF72BA">
        <w:rPr>
          <w:rFonts w:ascii="Times New Roman" w:hAnsi="Times New Roman" w:cs="Times New Roman"/>
          <w:sz w:val="24"/>
          <w:szCs w:val="24"/>
        </w:rPr>
        <w:t xml:space="preserve"> Минстроя России от 03.06.2022 N 446/пр "Об утверждении формы разрешения на строительство и формы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bookmarkStart w:id="5" w:name="P116"/>
      <w:bookmarkEnd w:id="5"/>
      <w:r w:rsidRPr="00BF72BA">
        <w:rPr>
          <w:rFonts w:ascii="Times New Roman" w:hAnsi="Times New Roman" w:cs="Times New Roman"/>
          <w:sz w:val="24"/>
          <w:szCs w:val="24"/>
        </w:rPr>
        <w:t xml:space="preserve">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2">
        <w:r w:rsidRPr="00BF72BA">
          <w:rPr>
            <w:rFonts w:ascii="Times New Roman" w:hAnsi="Times New Roman" w:cs="Times New Roman"/>
            <w:color w:val="0000FF"/>
            <w:sz w:val="24"/>
            <w:szCs w:val="24"/>
          </w:rPr>
          <w:t>закона</w:t>
        </w:r>
      </w:hyperlink>
      <w:r w:rsidRPr="00BF72BA">
        <w:rPr>
          <w:rFonts w:ascii="Times New Roman" w:hAnsi="Times New Roman" w:cs="Times New Roman"/>
          <w:sz w:val="24"/>
          <w:szCs w:val="24"/>
        </w:rPr>
        <w:t xml:space="preserve"> от 06.04.2011 N 63-ФЗ "Об электронной подписи" (далее - Федеральный закон N 63-ФЗ).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 на бумажном носителе при личном обращении в Администрацию, МФЦ либо направляется заявителю посредством почтового отправления с уведомлением о вручении;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2.4.2.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единой информационной системе жилищного строительства.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Срок предоставления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том числе с учетом необходимости обращения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организации, участвующие в предоставлении муниципальной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услуги, срок приостановления предоставления муниципальной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услуги в случае, если возможность приостановления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предусмотрена законодательством Российской Федерации,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срок выдачи (направления) документов, являющихся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результатом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2.5. Срок предоставления муниципальной услуги </w:t>
      </w:r>
      <w:r w:rsidR="00FF6687">
        <w:rPr>
          <w:rFonts w:ascii="Times New Roman" w:hAnsi="Times New Roman" w:cs="Times New Roman"/>
          <w:sz w:val="24"/>
          <w:szCs w:val="24"/>
        </w:rPr>
        <w:t>составляет не более 5</w:t>
      </w:r>
      <w:r w:rsidRPr="00BF72BA">
        <w:rPr>
          <w:rFonts w:ascii="Times New Roman" w:hAnsi="Times New Roman" w:cs="Times New Roman"/>
          <w:sz w:val="24"/>
          <w:szCs w:val="24"/>
        </w:rPr>
        <w:t xml:space="preserve"> рабочих дней со дня поступления заявления о выдаче разрешения на ввод объекта в эксплуатацию в Администрацию.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2.5.1. Заявление о выдаче разрешения на ввод объекта в эксплуатацию считается поступившим в Администрацию со дня его регистрации.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2.5.2. Администрация в течение 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16">
        <w:r w:rsidRPr="00BF72BA">
          <w:rPr>
            <w:rFonts w:ascii="Times New Roman" w:hAnsi="Times New Roman" w:cs="Times New Roman"/>
            <w:color w:val="0000FF"/>
            <w:sz w:val="24"/>
            <w:szCs w:val="24"/>
          </w:rPr>
          <w:t>пункте 2.4</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2.5.3. Приостановление предоставления муниципальной услуги действующим законодательством не предусмотрено.</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Нормативные правовые акты, регулирующие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предоставление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2.6. Предоставление муниципальной услуги осуществляется в соответствии с:</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Земельным </w:t>
      </w:r>
      <w:hyperlink r:id="rId13">
        <w:r w:rsidRPr="00BF72BA">
          <w:rPr>
            <w:rFonts w:ascii="Times New Roman" w:hAnsi="Times New Roman" w:cs="Times New Roman"/>
            <w:color w:val="0000FF"/>
            <w:sz w:val="24"/>
            <w:szCs w:val="24"/>
          </w:rPr>
          <w:t>кодексом</w:t>
        </w:r>
      </w:hyperlink>
      <w:r w:rsidRPr="00BF72BA">
        <w:rPr>
          <w:rFonts w:ascii="Times New Roman" w:hAnsi="Times New Roman" w:cs="Times New Roman"/>
          <w:sz w:val="24"/>
          <w:szCs w:val="24"/>
        </w:rPr>
        <w:t xml:space="preserve">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Градостроительным </w:t>
      </w:r>
      <w:hyperlink r:id="rId14">
        <w:r w:rsidRPr="00BF72BA">
          <w:rPr>
            <w:rFonts w:ascii="Times New Roman" w:hAnsi="Times New Roman" w:cs="Times New Roman"/>
            <w:color w:val="0000FF"/>
            <w:sz w:val="24"/>
            <w:szCs w:val="24"/>
          </w:rPr>
          <w:t>кодексом</w:t>
        </w:r>
      </w:hyperlink>
      <w:r w:rsidRPr="00BF72BA">
        <w:rPr>
          <w:rFonts w:ascii="Times New Roman" w:hAnsi="Times New Roman" w:cs="Times New Roman"/>
          <w:sz w:val="24"/>
          <w:szCs w:val="24"/>
        </w:rPr>
        <w:t xml:space="preserve"> Российской Федерации (далее - Градостроительный кодекс РФ);</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 Федеральным </w:t>
      </w:r>
      <w:hyperlink r:id="rId15">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16">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17">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06.04.2011 N 63-ФЗ "Об электронной подписи" (далее - Федеральный закон N 63-ФЗ);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18">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27.07.2006 N 152-ФЗ "О персональных данных";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19">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20">
        <w:r w:rsidRPr="00BF72BA">
          <w:rPr>
            <w:rFonts w:ascii="Times New Roman" w:hAnsi="Times New Roman" w:cs="Times New Roman"/>
            <w:color w:val="0000FF"/>
            <w:sz w:val="24"/>
            <w:szCs w:val="24"/>
          </w:rPr>
          <w:t>приказом</w:t>
        </w:r>
      </w:hyperlink>
      <w:r w:rsidRPr="00BF72BA">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03.06.2022 N 446/пр "Об утверждении формы разрешения на строительство и формы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21">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документов, необходимых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соответствии с нормативными правовыми актами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для предоставления муниципальной услуги и услуг, которые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являются необходимыми и обязательными для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подлежащих представлению заявителем,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способы их получения, в том числе в электронной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форме, порядок их представления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bookmarkStart w:id="6" w:name="P157"/>
      <w:bookmarkEnd w:id="6"/>
      <w:r w:rsidRPr="00BF72BA">
        <w:rPr>
          <w:rFonts w:ascii="Times New Roman" w:hAnsi="Times New Roman" w:cs="Times New Roman"/>
          <w:sz w:val="24"/>
          <w:szCs w:val="24"/>
        </w:rPr>
        <w:t>2.7.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D5A45" w:rsidRPr="00BF72BA" w:rsidRDefault="003D5A45">
      <w:pPr>
        <w:pStyle w:val="ConsPlusNormal"/>
        <w:spacing w:before="220"/>
        <w:ind w:firstLine="540"/>
        <w:jc w:val="both"/>
        <w:rPr>
          <w:rFonts w:ascii="Times New Roman" w:hAnsi="Times New Roman" w:cs="Times New Roman"/>
          <w:sz w:val="24"/>
          <w:szCs w:val="24"/>
        </w:rPr>
      </w:pPr>
      <w:bookmarkStart w:id="7" w:name="P158"/>
      <w:bookmarkEnd w:id="7"/>
      <w:r w:rsidRPr="00BF72BA">
        <w:rPr>
          <w:rFonts w:ascii="Times New Roman" w:hAnsi="Times New Roman" w:cs="Times New Roman"/>
          <w:sz w:val="24"/>
          <w:szCs w:val="24"/>
        </w:rPr>
        <w:t xml:space="preserve">2.7.1. Заявление о выдаче разрешения на ввод объекта в эксплуатацию по форме согласно </w:t>
      </w:r>
      <w:hyperlink w:anchor="P635">
        <w:r w:rsidRPr="00BF72BA">
          <w:rPr>
            <w:rFonts w:ascii="Times New Roman" w:hAnsi="Times New Roman" w:cs="Times New Roman"/>
            <w:color w:val="0000FF"/>
            <w:sz w:val="24"/>
            <w:szCs w:val="24"/>
          </w:rPr>
          <w:t>приложению N 1</w:t>
        </w:r>
      </w:hyperlink>
      <w:r w:rsidRPr="00BF72BA">
        <w:rPr>
          <w:rFonts w:ascii="Times New Roman" w:hAnsi="Times New Roman" w:cs="Times New Roman"/>
          <w:sz w:val="24"/>
          <w:szCs w:val="24"/>
        </w:rPr>
        <w:t xml:space="preserve"> к Административному регламенту предоставляется заявителем (представителем заявителя) одним из следующих способов: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в форме документа на бумажном носителе посредством почтового отправления с описью вложения и уведомлением о вручении;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 форме документа на бумажном носителе посредством личного обращения в У</w:t>
      </w:r>
      <w:r w:rsidR="00703EFA">
        <w:rPr>
          <w:rFonts w:ascii="Times New Roman" w:hAnsi="Times New Roman" w:cs="Times New Roman"/>
          <w:sz w:val="24"/>
          <w:szCs w:val="24"/>
        </w:rPr>
        <w:t xml:space="preserve">чреждение </w:t>
      </w:r>
      <w:r w:rsidRPr="00BF72BA">
        <w:rPr>
          <w:rFonts w:ascii="Times New Roman" w:hAnsi="Times New Roman" w:cs="Times New Roman"/>
          <w:sz w:val="24"/>
          <w:szCs w:val="24"/>
        </w:rPr>
        <w:t>или МФЦ;</w:t>
      </w:r>
    </w:p>
    <w:p w:rsidR="003D5A45" w:rsidRPr="00BF72BA" w:rsidRDefault="003D5A45">
      <w:pPr>
        <w:pStyle w:val="ConsPlusNormal"/>
        <w:spacing w:before="220"/>
        <w:ind w:firstLine="540"/>
        <w:jc w:val="both"/>
        <w:rPr>
          <w:rFonts w:ascii="Times New Roman" w:hAnsi="Times New Roman" w:cs="Times New Roman"/>
          <w:sz w:val="24"/>
          <w:szCs w:val="24"/>
        </w:rPr>
      </w:pPr>
      <w:bookmarkStart w:id="8" w:name="P161"/>
      <w:bookmarkEnd w:id="8"/>
      <w:r w:rsidRPr="00BF72BA">
        <w:rPr>
          <w:rFonts w:ascii="Times New Roman" w:hAnsi="Times New Roman" w:cs="Times New Roman"/>
          <w:sz w:val="24"/>
          <w:szCs w:val="24"/>
        </w:rPr>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2">
        <w:r w:rsidRPr="00BF72BA">
          <w:rPr>
            <w:rFonts w:ascii="Times New Roman" w:hAnsi="Times New Roman" w:cs="Times New Roman"/>
            <w:color w:val="0000FF"/>
            <w:sz w:val="24"/>
            <w:szCs w:val="24"/>
          </w:rPr>
          <w:t>закона</w:t>
        </w:r>
      </w:hyperlink>
      <w:r w:rsidRPr="00BF72BA">
        <w:rPr>
          <w:rFonts w:ascii="Times New Roman" w:hAnsi="Times New Roman" w:cs="Times New Roman"/>
          <w:sz w:val="24"/>
          <w:szCs w:val="24"/>
        </w:rPr>
        <w:t xml:space="preserve"> N 63-ФЗ);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д) для застройщиков, наименования которых содержат слова "специализированный застройщик", наряду со способами, указанными в подпунктах "а"-"г" пункта 2.7.1, с использованием единой информационной системы жилищного строительства, предусмотренной Федеральным </w:t>
      </w:r>
      <w:hyperlink r:id="rId23">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9" w:name="P164"/>
      <w:bookmarkEnd w:id="9"/>
      <w:r w:rsidRPr="00BF72BA">
        <w:rPr>
          <w:rFonts w:ascii="Times New Roman" w:hAnsi="Times New Roman" w:cs="Times New Roman"/>
          <w:sz w:val="24"/>
          <w:szCs w:val="24"/>
        </w:rPr>
        <w:t>2.7.1.1. В заявлении о выдаче разрешения на ввод объекта в эксплуатацию застройщиком указываются: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10" w:name="P165"/>
      <w:bookmarkEnd w:id="10"/>
      <w:r w:rsidRPr="00BF72BA">
        <w:rPr>
          <w:rFonts w:ascii="Times New Roman" w:hAnsi="Times New Roman" w:cs="Times New Roman"/>
          <w:sz w:val="24"/>
          <w:szCs w:val="24"/>
        </w:rPr>
        <w:t>1) согласие заявителя (застройщика) на осуществление государственной регистрации права собственности заявителя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заявителем (застройщиком) без привлечения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bookmarkStart w:id="11" w:name="P166"/>
      <w:bookmarkEnd w:id="11"/>
      <w:r w:rsidRPr="00BF72BA">
        <w:rPr>
          <w:rFonts w:ascii="Times New Roman" w:hAnsi="Times New Roman" w:cs="Times New Roman"/>
          <w:sz w:val="24"/>
          <w:szCs w:val="24"/>
        </w:rPr>
        <w:t>2) согласие заявителя (застройщика) и иного лица (иных лиц) на осуществление государственной регистрации права собственности заявителя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 адрес (адреса) электронной почты для связи с заявителем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2.7.1.2. В случае, предусмотренном </w:t>
      </w:r>
      <w:hyperlink w:anchor="P165">
        <w:r w:rsidRPr="00BF72BA">
          <w:rPr>
            <w:rFonts w:ascii="Times New Roman" w:hAnsi="Times New Roman" w:cs="Times New Roman"/>
            <w:color w:val="0000FF"/>
            <w:sz w:val="24"/>
            <w:szCs w:val="24"/>
          </w:rPr>
          <w:t>подпунктом 1 пункта 2.7.1.1</w:t>
        </w:r>
      </w:hyperlink>
      <w:r w:rsidRPr="00BF72BA">
        <w:rPr>
          <w:rFonts w:ascii="Times New Roman" w:hAnsi="Times New Roman" w:cs="Times New Roman"/>
          <w:sz w:val="24"/>
          <w:szCs w:val="24"/>
        </w:rPr>
        <w:t xml:space="preserve"> Административного регламента, в заявлении о выдаче разрешения на ввод объекта в эксплуатацию заявитель (застройщик) подтверждает, что строительство, реконструкция здания, сооружения осуществлялись заявителем (застройщиком) без привлечения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2.7.1.3. В случае, предусмотренном </w:t>
      </w:r>
      <w:hyperlink w:anchor="P166">
        <w:r w:rsidRPr="00BF72BA">
          <w:rPr>
            <w:rFonts w:ascii="Times New Roman" w:hAnsi="Times New Roman" w:cs="Times New Roman"/>
            <w:color w:val="0000FF"/>
            <w:sz w:val="24"/>
            <w:szCs w:val="24"/>
          </w:rPr>
          <w:t>подпунктом 2 пункта 2.7.1.1</w:t>
        </w:r>
      </w:hyperlink>
      <w:r w:rsidRPr="00BF72BA">
        <w:rPr>
          <w:rFonts w:ascii="Times New Roman" w:hAnsi="Times New Roman" w:cs="Times New Roman"/>
          <w:sz w:val="24"/>
          <w:szCs w:val="24"/>
        </w:rPr>
        <w:t xml:space="preserve"> Административного регламента, к заявлению о выдаче разрешения на ввод объекта в эксплуатацию наряду с документами, указанными в </w:t>
      </w:r>
      <w:hyperlink w:anchor="P191">
        <w:r w:rsidRPr="00BF72BA">
          <w:rPr>
            <w:rFonts w:ascii="Times New Roman" w:hAnsi="Times New Roman" w:cs="Times New Roman"/>
            <w:color w:val="0000FF"/>
            <w:sz w:val="24"/>
            <w:szCs w:val="24"/>
          </w:rPr>
          <w:t>пункте 2.10</w:t>
        </w:r>
      </w:hyperlink>
      <w:r w:rsidRPr="00BF72BA">
        <w:rPr>
          <w:rFonts w:ascii="Times New Roman" w:hAnsi="Times New Roman" w:cs="Times New Roman"/>
          <w:sz w:val="24"/>
          <w:szCs w:val="24"/>
        </w:rPr>
        <w:t xml:space="preserve"> Административного регламента, прикладываются договор или договоры, заключенные между заявителем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заявителя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заявителем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 В этом случае в заявлении о выдаче разрешения на ввод объекта в эксплуатацию подтверждается, что строительство, реконструкция здания, сооружения осуществлялись исключительно с </w:t>
      </w:r>
      <w:r w:rsidRPr="00BF72BA">
        <w:rPr>
          <w:rFonts w:ascii="Times New Roman" w:hAnsi="Times New Roman" w:cs="Times New Roman"/>
          <w:sz w:val="24"/>
          <w:szCs w:val="24"/>
        </w:rPr>
        <w:lastRenderedPageBreak/>
        <w:t>привлечением средств заявителя (застройщика) и указанного в настоящем пункте иного лица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2.7.1.4. Положения </w:t>
      </w:r>
      <w:hyperlink w:anchor="P164">
        <w:r w:rsidRPr="00BF72BA">
          <w:rPr>
            <w:rFonts w:ascii="Times New Roman" w:hAnsi="Times New Roman" w:cs="Times New Roman"/>
            <w:color w:val="0000FF"/>
            <w:sz w:val="24"/>
            <w:szCs w:val="24"/>
          </w:rPr>
          <w:t>пункта 2.7.1.1</w:t>
        </w:r>
      </w:hyperlink>
      <w:r w:rsidRPr="00BF72BA">
        <w:rPr>
          <w:rFonts w:ascii="Times New Roman" w:hAnsi="Times New Roman" w:cs="Times New Roman"/>
          <w:sz w:val="24"/>
          <w:szCs w:val="24"/>
        </w:rPr>
        <w:t xml:space="preserve"> Административного регламента не применяются: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4">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в случае если на момент обращения заявителя (застройщика) с заявлением о выдаче разрешения на ввод объекта в эксплуатацию между заявителем (застройщиком) и иным лицом (иными лицами), указанными в пункте 2.7.1.1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12" w:name="P174"/>
      <w:bookmarkEnd w:id="12"/>
      <w:r w:rsidRPr="00BF72BA">
        <w:rPr>
          <w:rFonts w:ascii="Times New Roman" w:hAnsi="Times New Roman" w:cs="Times New Roman"/>
          <w:sz w:val="24"/>
          <w:szCs w:val="24"/>
        </w:rPr>
        <w:t>2.7.2.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том числе через МФЦ.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13" w:name="P175"/>
      <w:bookmarkEnd w:id="13"/>
      <w:r w:rsidRPr="00BF72BA">
        <w:rPr>
          <w:rFonts w:ascii="Times New Roman" w:hAnsi="Times New Roman" w:cs="Times New Roman"/>
          <w:sz w:val="24"/>
          <w:szCs w:val="24"/>
        </w:rPr>
        <w:t xml:space="preserve">2.7.3.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ЕПГУ в соответствии с </w:t>
      </w:r>
      <w:hyperlink w:anchor="P161">
        <w:r w:rsidRPr="00BF72BA">
          <w:rPr>
            <w:rFonts w:ascii="Times New Roman" w:hAnsi="Times New Roman" w:cs="Times New Roman"/>
            <w:color w:val="0000FF"/>
            <w:sz w:val="24"/>
            <w:szCs w:val="24"/>
          </w:rPr>
          <w:t>подпунктом "в" пункта 2.7.1</w:t>
        </w:r>
      </w:hyperlink>
      <w:r w:rsidRPr="00BF72BA">
        <w:rPr>
          <w:rFonts w:ascii="Times New Roman" w:hAnsi="Times New Roman" w:cs="Times New Roman"/>
          <w:sz w:val="24"/>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14" w:name="P176"/>
      <w:bookmarkEnd w:id="14"/>
      <w:r w:rsidRPr="00BF72BA">
        <w:rPr>
          <w:rFonts w:ascii="Times New Roman" w:hAnsi="Times New Roman" w:cs="Times New Roman"/>
          <w:sz w:val="24"/>
          <w:szCs w:val="24"/>
        </w:rPr>
        <w:t>2.7.4.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D5A45" w:rsidRPr="00BF72BA" w:rsidRDefault="003D5A45">
      <w:pPr>
        <w:pStyle w:val="ConsPlusNormal"/>
        <w:spacing w:before="220"/>
        <w:ind w:firstLine="540"/>
        <w:jc w:val="both"/>
        <w:rPr>
          <w:rFonts w:ascii="Times New Roman" w:hAnsi="Times New Roman" w:cs="Times New Roman"/>
          <w:sz w:val="24"/>
          <w:szCs w:val="24"/>
        </w:rPr>
      </w:pPr>
      <w:bookmarkStart w:id="15" w:name="P177"/>
      <w:bookmarkEnd w:id="15"/>
      <w:r w:rsidRPr="00BF72BA">
        <w:rPr>
          <w:rFonts w:ascii="Times New Roman" w:hAnsi="Times New Roman" w:cs="Times New Roman"/>
          <w:sz w:val="24"/>
          <w:szCs w:val="24"/>
        </w:rPr>
        <w:t xml:space="preserve">2.7.5. Технический план объекта капитального строительства, подготовленный в соответствии с Федеральным </w:t>
      </w:r>
      <w:hyperlink r:id="rId25">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13.07.2015 N 218-ФЗ "О государственной регистрации недвижимости".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2.8. Заявление на бумажном носителе подписывается заявителем (представителем заявителя). В бумажном виде форма заявления может быть получена заявителем непосредственно </w:t>
      </w:r>
      <w:r w:rsidRPr="00FE41D2">
        <w:rPr>
          <w:rFonts w:ascii="Times New Roman" w:hAnsi="Times New Roman" w:cs="Times New Roman"/>
          <w:sz w:val="24"/>
          <w:szCs w:val="24"/>
        </w:rPr>
        <w:t>в У</w:t>
      </w:r>
      <w:r w:rsidR="00FE41D2" w:rsidRPr="00FE41D2">
        <w:rPr>
          <w:rFonts w:ascii="Times New Roman" w:hAnsi="Times New Roman" w:cs="Times New Roman"/>
          <w:sz w:val="24"/>
          <w:szCs w:val="24"/>
        </w:rPr>
        <w:t>чреждении</w:t>
      </w:r>
      <w:r w:rsidRPr="00FE41D2">
        <w:rPr>
          <w:rFonts w:ascii="Times New Roman" w:hAnsi="Times New Roman" w:cs="Times New Roman"/>
          <w:sz w:val="24"/>
          <w:szCs w:val="24"/>
        </w:rPr>
        <w:t>,</w:t>
      </w:r>
      <w:r w:rsidRPr="00BF72BA">
        <w:rPr>
          <w:rFonts w:ascii="Times New Roman" w:hAnsi="Times New Roman" w:cs="Times New Roman"/>
          <w:sz w:val="24"/>
          <w:szCs w:val="24"/>
        </w:rPr>
        <w:t xml:space="preserve"> а также по обращению заявителя выслана на адрес его электронной почты.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2.9. Заявление в форме электронного документа подписывается электронной подписью, вид которой определяется в соответствии с </w:t>
      </w:r>
      <w:hyperlink r:id="rId26">
        <w:r w:rsidRPr="00BF72BA">
          <w:rPr>
            <w:rFonts w:ascii="Times New Roman" w:hAnsi="Times New Roman" w:cs="Times New Roman"/>
            <w:color w:val="0000FF"/>
            <w:sz w:val="24"/>
            <w:szCs w:val="24"/>
          </w:rPr>
          <w:t>частью 2 статьи 21.1</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документов, необходимых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соответствии с нормативными правовыми актами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для предоставления муниципальной услуги, которые находятся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распоряжении государственных органов, органов местного</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самоуправления и иных органов, участвующих в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муниципальных услуг, и которые заявитель вправе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представить, а также способы их получения заявителями,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том числе в электронной форме, порядок их представления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bookmarkStart w:id="16" w:name="P191"/>
      <w:bookmarkEnd w:id="16"/>
      <w:r w:rsidRPr="00BF72BA">
        <w:rPr>
          <w:rFonts w:ascii="Times New Roman" w:hAnsi="Times New Roman" w:cs="Times New Roman"/>
          <w:sz w:val="24"/>
          <w:szCs w:val="24"/>
        </w:rPr>
        <w:t xml:space="preserve">2.10.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специалистом </w:t>
      </w:r>
      <w:r w:rsidR="00FE41D2" w:rsidRPr="00FE41D2">
        <w:rPr>
          <w:rFonts w:ascii="Times New Roman" w:hAnsi="Times New Roman" w:cs="Times New Roman"/>
          <w:sz w:val="24"/>
          <w:szCs w:val="24"/>
        </w:rPr>
        <w:t>Учреждения</w:t>
      </w:r>
      <w:r w:rsidR="00FE41D2">
        <w:rPr>
          <w:rFonts w:ascii="Times New Roman" w:hAnsi="Times New Roman" w:cs="Times New Roman"/>
          <w:color w:val="FF0000"/>
          <w:sz w:val="24"/>
          <w:szCs w:val="24"/>
        </w:rPr>
        <w:t xml:space="preserve"> </w:t>
      </w:r>
      <w:r w:rsidRPr="00BF72BA">
        <w:rPr>
          <w:rFonts w:ascii="Times New Roman" w:hAnsi="Times New Roman" w:cs="Times New Roman"/>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D5A45" w:rsidRPr="00BF72BA" w:rsidRDefault="003D5A45">
      <w:pPr>
        <w:pStyle w:val="ConsPlusNormal"/>
        <w:spacing w:before="220"/>
        <w:ind w:firstLine="540"/>
        <w:jc w:val="both"/>
        <w:rPr>
          <w:rFonts w:ascii="Times New Roman" w:hAnsi="Times New Roman" w:cs="Times New Roman"/>
          <w:sz w:val="24"/>
          <w:szCs w:val="24"/>
        </w:rPr>
      </w:pPr>
      <w:bookmarkStart w:id="17" w:name="P192"/>
      <w:bookmarkEnd w:id="17"/>
      <w:r w:rsidRPr="00BF72BA">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D5A45" w:rsidRPr="00BF72BA" w:rsidRDefault="003C6166">
      <w:pPr>
        <w:pStyle w:val="ConsPlusNormal"/>
        <w:spacing w:before="220"/>
        <w:ind w:firstLine="540"/>
        <w:jc w:val="both"/>
        <w:rPr>
          <w:rFonts w:ascii="Times New Roman" w:hAnsi="Times New Roman" w:cs="Times New Roman"/>
          <w:sz w:val="24"/>
          <w:szCs w:val="24"/>
        </w:rPr>
      </w:pPr>
      <w:bookmarkStart w:id="18" w:name="P193"/>
      <w:bookmarkStart w:id="19" w:name="P194"/>
      <w:bookmarkEnd w:id="18"/>
      <w:bookmarkEnd w:id="19"/>
      <w:r>
        <w:rPr>
          <w:rFonts w:ascii="Times New Roman" w:hAnsi="Times New Roman" w:cs="Times New Roman"/>
          <w:sz w:val="24"/>
          <w:szCs w:val="24"/>
        </w:rPr>
        <w:t>б</w:t>
      </w:r>
      <w:r w:rsidR="003D5A45" w:rsidRPr="00BF72BA">
        <w:rPr>
          <w:rFonts w:ascii="Times New Roman" w:hAnsi="Times New Roman" w:cs="Times New Roman"/>
          <w:sz w:val="24"/>
          <w:szCs w:val="24"/>
        </w:rPr>
        <w:t>) разрешение на строительство;</w:t>
      </w:r>
    </w:p>
    <w:p w:rsidR="003D5A45" w:rsidRPr="00BF72BA" w:rsidRDefault="003C6166">
      <w:pPr>
        <w:pStyle w:val="ConsPlusNormal"/>
        <w:spacing w:before="220"/>
        <w:ind w:firstLine="540"/>
        <w:jc w:val="both"/>
        <w:rPr>
          <w:rFonts w:ascii="Times New Roman" w:hAnsi="Times New Roman" w:cs="Times New Roman"/>
          <w:sz w:val="24"/>
          <w:szCs w:val="24"/>
        </w:rPr>
      </w:pPr>
      <w:bookmarkStart w:id="20" w:name="P195"/>
      <w:bookmarkEnd w:id="20"/>
      <w:r>
        <w:rPr>
          <w:rFonts w:ascii="Times New Roman" w:hAnsi="Times New Roman" w:cs="Times New Roman"/>
          <w:sz w:val="24"/>
          <w:szCs w:val="24"/>
        </w:rPr>
        <w:t>в</w:t>
      </w:r>
      <w:r w:rsidR="003D5A45" w:rsidRPr="00BF72BA">
        <w:rPr>
          <w:rFonts w:ascii="Times New Roman" w:hAnsi="Times New Roman" w:cs="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D5A45" w:rsidRPr="00BF72BA" w:rsidRDefault="003C616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w:t>
      </w:r>
      <w:r w:rsidR="003D5A45" w:rsidRPr="00BF72BA">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D5A45" w:rsidRPr="00BF72BA" w:rsidRDefault="003C6166">
      <w:pPr>
        <w:pStyle w:val="ConsPlusNormal"/>
        <w:spacing w:before="220"/>
        <w:ind w:firstLine="540"/>
        <w:jc w:val="both"/>
        <w:rPr>
          <w:rFonts w:ascii="Times New Roman" w:hAnsi="Times New Roman" w:cs="Times New Roman"/>
          <w:sz w:val="24"/>
          <w:szCs w:val="24"/>
        </w:rPr>
      </w:pPr>
      <w:bookmarkStart w:id="21" w:name="P199"/>
      <w:bookmarkEnd w:id="21"/>
      <w:r>
        <w:rPr>
          <w:rFonts w:ascii="Times New Roman" w:hAnsi="Times New Roman" w:cs="Times New Roman"/>
          <w:sz w:val="24"/>
          <w:szCs w:val="24"/>
        </w:rPr>
        <w:t>д</w:t>
      </w:r>
      <w:r w:rsidR="003D5A45" w:rsidRPr="00BF72BA">
        <w:rPr>
          <w:rFonts w:ascii="Times New Roman"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r w:rsidR="003D5A45" w:rsidRPr="00BF72BA">
          <w:rPr>
            <w:rFonts w:ascii="Times New Roman" w:hAnsi="Times New Roman" w:cs="Times New Roman"/>
            <w:color w:val="0000FF"/>
            <w:sz w:val="24"/>
            <w:szCs w:val="24"/>
          </w:rPr>
          <w:t>частью 1 статьи 54</w:t>
        </w:r>
      </w:hyperlink>
      <w:r w:rsidR="003D5A45" w:rsidRPr="00BF72BA">
        <w:rPr>
          <w:rFonts w:ascii="Times New Roman" w:hAnsi="Times New Roman" w:cs="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28">
        <w:r w:rsidR="003D5A45" w:rsidRPr="00BF72BA">
          <w:rPr>
            <w:rFonts w:ascii="Times New Roman" w:hAnsi="Times New Roman" w:cs="Times New Roman"/>
            <w:color w:val="0000FF"/>
            <w:sz w:val="24"/>
            <w:szCs w:val="24"/>
          </w:rPr>
          <w:t>пункте 1 части 5 статьи 49</w:t>
        </w:r>
      </w:hyperlink>
      <w:r w:rsidR="003D5A45" w:rsidRPr="00BF72BA">
        <w:rPr>
          <w:rFonts w:ascii="Times New Roman" w:hAnsi="Times New Roman" w:cs="Times New Roman"/>
          <w:sz w:val="24"/>
          <w:szCs w:val="24"/>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w:t>
      </w:r>
      <w:r w:rsidR="003D5A45" w:rsidRPr="00BF72BA">
        <w:rPr>
          <w:rFonts w:ascii="Times New Roman" w:hAnsi="Times New Roman" w:cs="Times New Roman"/>
          <w:sz w:val="24"/>
          <w:szCs w:val="24"/>
        </w:rPr>
        <w:lastRenderedPageBreak/>
        <w:t xml:space="preserve">соответствии с </w:t>
      </w:r>
      <w:hyperlink r:id="rId29">
        <w:r w:rsidR="003D5A45" w:rsidRPr="00BF72BA">
          <w:rPr>
            <w:rFonts w:ascii="Times New Roman" w:hAnsi="Times New Roman" w:cs="Times New Roman"/>
            <w:color w:val="0000FF"/>
            <w:sz w:val="24"/>
            <w:szCs w:val="24"/>
          </w:rPr>
          <w:t>частью 1.3 статьи 52</w:t>
        </w:r>
      </w:hyperlink>
      <w:r w:rsidR="003D5A45" w:rsidRPr="00BF72BA">
        <w:rPr>
          <w:rFonts w:ascii="Times New Roman" w:hAnsi="Times New Roman" w:cs="Times New Roman"/>
          <w:sz w:val="24"/>
          <w:szCs w:val="24"/>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r w:rsidR="003D5A45" w:rsidRPr="00BF72BA">
          <w:rPr>
            <w:rFonts w:ascii="Times New Roman" w:hAnsi="Times New Roman" w:cs="Times New Roman"/>
            <w:color w:val="0000FF"/>
            <w:sz w:val="24"/>
            <w:szCs w:val="24"/>
          </w:rPr>
          <w:t>частью 5 статьи 54</w:t>
        </w:r>
      </w:hyperlink>
      <w:r w:rsidR="003D5A45" w:rsidRPr="00BF72BA">
        <w:rPr>
          <w:rFonts w:ascii="Times New Roman" w:hAnsi="Times New Roman" w:cs="Times New Roman"/>
          <w:sz w:val="24"/>
          <w:szCs w:val="24"/>
        </w:rPr>
        <w:t xml:space="preserve"> Градостроительного кодекса РФ;</w:t>
      </w:r>
    </w:p>
    <w:p w:rsidR="003D5A45" w:rsidRPr="00BF72BA" w:rsidRDefault="003C616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w:t>
      </w:r>
      <w:r w:rsidR="003D5A45" w:rsidRPr="00BF72BA">
        <w:rPr>
          <w:rFonts w:ascii="Times New Roman" w:hAnsi="Times New Roman" w:cs="Times New Roman"/>
          <w:sz w:val="24"/>
          <w:szCs w:val="24"/>
        </w:rPr>
        <w:t>) сведения из Единого государственного реестра юридических лиц (при обращении заявителя (застройщика), являющегося юридическим лицом) или из Единого государственного реестра индивидуальных предпринимателей (при обращении заявителя (застройщика), являющегося индивидуальным предпринимателем).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2.11. Указанн</w:t>
      </w:r>
      <w:r w:rsidR="003C6166">
        <w:rPr>
          <w:rFonts w:ascii="Times New Roman" w:hAnsi="Times New Roman" w:cs="Times New Roman"/>
          <w:sz w:val="24"/>
          <w:szCs w:val="24"/>
        </w:rPr>
        <w:t>о</w:t>
      </w:r>
      <w:r w:rsidRPr="00BF72BA">
        <w:rPr>
          <w:rFonts w:ascii="Times New Roman" w:hAnsi="Times New Roman" w:cs="Times New Roman"/>
          <w:sz w:val="24"/>
          <w:szCs w:val="24"/>
        </w:rPr>
        <w:t xml:space="preserve">е в </w:t>
      </w:r>
      <w:hyperlink w:anchor="P196">
        <w:r w:rsidRPr="00BF72BA">
          <w:rPr>
            <w:rFonts w:ascii="Times New Roman" w:hAnsi="Times New Roman" w:cs="Times New Roman"/>
            <w:color w:val="0000FF"/>
            <w:sz w:val="24"/>
            <w:szCs w:val="24"/>
          </w:rPr>
          <w:t xml:space="preserve">подпунктах </w:t>
        </w:r>
      </w:hyperlink>
      <w:hyperlink w:anchor="P199">
        <w:r w:rsidRPr="00BF72BA">
          <w:rPr>
            <w:rFonts w:ascii="Times New Roman" w:hAnsi="Times New Roman" w:cs="Times New Roman"/>
            <w:color w:val="0000FF"/>
            <w:sz w:val="24"/>
            <w:szCs w:val="24"/>
          </w:rPr>
          <w:t>"</w:t>
        </w:r>
        <w:r w:rsidR="003C6166">
          <w:rPr>
            <w:rFonts w:ascii="Times New Roman" w:hAnsi="Times New Roman" w:cs="Times New Roman"/>
            <w:color w:val="0000FF"/>
            <w:sz w:val="24"/>
            <w:szCs w:val="24"/>
          </w:rPr>
          <w:t>д</w:t>
        </w:r>
        <w:r w:rsidRPr="00BF72BA">
          <w:rPr>
            <w:rFonts w:ascii="Times New Roman" w:hAnsi="Times New Roman" w:cs="Times New Roman"/>
            <w:color w:val="0000FF"/>
            <w:sz w:val="24"/>
            <w:szCs w:val="24"/>
          </w:rPr>
          <w:t>" пункта 2.10</w:t>
        </w:r>
      </w:hyperlink>
      <w:r w:rsidRPr="00BF72BA">
        <w:rPr>
          <w:rFonts w:ascii="Times New Roman" w:hAnsi="Times New Roman" w:cs="Times New Roman"/>
          <w:sz w:val="24"/>
          <w:szCs w:val="24"/>
        </w:rPr>
        <w:t xml:space="preserve"> Административного регламента заключение должн</w:t>
      </w:r>
      <w:r w:rsidR="003C6166">
        <w:rPr>
          <w:rFonts w:ascii="Times New Roman" w:hAnsi="Times New Roman" w:cs="Times New Roman"/>
          <w:sz w:val="24"/>
          <w:szCs w:val="24"/>
        </w:rPr>
        <w:t>о</w:t>
      </w:r>
      <w:r w:rsidRPr="00BF72BA">
        <w:rPr>
          <w:rFonts w:ascii="Times New Roman" w:hAnsi="Times New Roman" w:cs="Times New Roman"/>
          <w:sz w:val="24"/>
          <w:szCs w:val="24"/>
        </w:rPr>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22" w:name="P202"/>
      <w:bookmarkEnd w:id="22"/>
      <w:r w:rsidRPr="00BF72BA">
        <w:rPr>
          <w:rFonts w:ascii="Times New Roman" w:hAnsi="Times New Roman" w:cs="Times New Roman"/>
          <w:sz w:val="24"/>
          <w:szCs w:val="24"/>
        </w:rPr>
        <w:t xml:space="preserve">2.12. Документы (их копии или сведения, содержащиеся в них), указанные в </w:t>
      </w:r>
      <w:hyperlink w:anchor="P192">
        <w:r w:rsidRPr="00BF72BA">
          <w:rPr>
            <w:rFonts w:ascii="Times New Roman" w:hAnsi="Times New Roman" w:cs="Times New Roman"/>
            <w:color w:val="0000FF"/>
            <w:sz w:val="24"/>
            <w:szCs w:val="24"/>
          </w:rPr>
          <w:t>пунктах "а"</w:t>
        </w:r>
      </w:hyperlink>
      <w:r w:rsidRPr="00BF72BA">
        <w:rPr>
          <w:rFonts w:ascii="Times New Roman" w:hAnsi="Times New Roman" w:cs="Times New Roman"/>
          <w:sz w:val="24"/>
          <w:szCs w:val="24"/>
        </w:rPr>
        <w:t xml:space="preserve">, </w:t>
      </w:r>
      <w:hyperlink w:anchor="P194">
        <w:r w:rsidRPr="00BF72BA">
          <w:rPr>
            <w:rFonts w:ascii="Times New Roman" w:hAnsi="Times New Roman" w:cs="Times New Roman"/>
            <w:color w:val="0000FF"/>
            <w:sz w:val="24"/>
            <w:szCs w:val="24"/>
          </w:rPr>
          <w:t>"в"</w:t>
        </w:r>
      </w:hyperlink>
      <w:r w:rsidRPr="00BF72BA">
        <w:rPr>
          <w:rFonts w:ascii="Times New Roman" w:hAnsi="Times New Roman" w:cs="Times New Roman"/>
          <w:sz w:val="24"/>
          <w:szCs w:val="24"/>
        </w:rPr>
        <w:t xml:space="preserve"> и </w:t>
      </w:r>
      <w:hyperlink w:anchor="P199">
        <w:r w:rsidRPr="00BF72BA">
          <w:rPr>
            <w:rFonts w:ascii="Times New Roman" w:hAnsi="Times New Roman" w:cs="Times New Roman"/>
            <w:color w:val="0000FF"/>
            <w:sz w:val="24"/>
            <w:szCs w:val="24"/>
          </w:rPr>
          <w:t>"</w:t>
        </w:r>
        <w:r w:rsidR="003C6166">
          <w:rPr>
            <w:rFonts w:ascii="Times New Roman" w:hAnsi="Times New Roman" w:cs="Times New Roman"/>
            <w:color w:val="0000FF"/>
            <w:sz w:val="24"/>
            <w:szCs w:val="24"/>
          </w:rPr>
          <w:t>д</w:t>
        </w:r>
        <w:r w:rsidRPr="00BF72BA">
          <w:rPr>
            <w:rFonts w:ascii="Times New Roman" w:hAnsi="Times New Roman" w:cs="Times New Roman"/>
            <w:color w:val="0000FF"/>
            <w:sz w:val="24"/>
            <w:szCs w:val="24"/>
          </w:rPr>
          <w:t>" пункта 2.10</w:t>
        </w:r>
      </w:hyperlink>
      <w:r w:rsidRPr="00BF72BA">
        <w:rPr>
          <w:rFonts w:ascii="Times New Roman" w:hAnsi="Times New Roman" w:cs="Times New Roman"/>
          <w:sz w:val="24"/>
          <w:szCs w:val="24"/>
        </w:rPr>
        <w:t xml:space="preserve">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D5A45" w:rsidRPr="00BF72BA" w:rsidRDefault="003D5A45">
      <w:pPr>
        <w:pStyle w:val="ConsPlusNormal"/>
        <w:spacing w:before="220"/>
        <w:ind w:firstLine="540"/>
        <w:jc w:val="both"/>
        <w:rPr>
          <w:rFonts w:ascii="Times New Roman" w:hAnsi="Times New Roman" w:cs="Times New Roman"/>
          <w:sz w:val="24"/>
          <w:szCs w:val="24"/>
        </w:rPr>
      </w:pPr>
      <w:bookmarkStart w:id="23" w:name="P203"/>
      <w:bookmarkEnd w:id="23"/>
      <w:r w:rsidRPr="00BF72BA">
        <w:rPr>
          <w:rFonts w:ascii="Times New Roman" w:hAnsi="Times New Roman" w:cs="Times New Roman"/>
          <w:sz w:val="24"/>
          <w:szCs w:val="24"/>
        </w:rPr>
        <w:t>2.13. Документы, указанные в пунктах "а", "</w:t>
      </w:r>
      <w:r w:rsidR="003C6166">
        <w:rPr>
          <w:rFonts w:ascii="Times New Roman" w:hAnsi="Times New Roman" w:cs="Times New Roman"/>
          <w:sz w:val="24"/>
          <w:szCs w:val="24"/>
        </w:rPr>
        <w:t>в</w:t>
      </w:r>
      <w:r w:rsidRPr="00BF72BA">
        <w:rPr>
          <w:rFonts w:ascii="Times New Roman" w:hAnsi="Times New Roman" w:cs="Times New Roman"/>
          <w:sz w:val="24"/>
          <w:szCs w:val="24"/>
        </w:rPr>
        <w:t>" и "ж" пункта 2.10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По межведомственным запросам специалиста</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 xml:space="preserve">ия документы (их копии или сведения, содержащиеся в них), предусмотренные </w:t>
      </w:r>
      <w:hyperlink w:anchor="P191">
        <w:r w:rsidRPr="00BF72BA">
          <w:rPr>
            <w:rFonts w:ascii="Times New Roman" w:hAnsi="Times New Roman" w:cs="Times New Roman"/>
            <w:color w:val="0000FF"/>
            <w:sz w:val="24"/>
            <w:szCs w:val="24"/>
          </w:rPr>
          <w:t>пунктом 2.10</w:t>
        </w:r>
      </w:hyperlink>
      <w:r w:rsidRPr="00BF72BA">
        <w:rPr>
          <w:rFonts w:ascii="Times New Roman" w:hAnsi="Times New Roman" w:cs="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76">
        <w:r w:rsidRPr="00BF72BA">
          <w:rPr>
            <w:rFonts w:ascii="Times New Roman" w:hAnsi="Times New Roman" w:cs="Times New Roman"/>
            <w:color w:val="0000FF"/>
            <w:sz w:val="24"/>
            <w:szCs w:val="24"/>
          </w:rPr>
          <w:t>пунктах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5">
        <w:r w:rsidRPr="00BF72BA">
          <w:rPr>
            <w:rFonts w:ascii="Times New Roman" w:hAnsi="Times New Roman" w:cs="Times New Roman"/>
            <w:color w:val="0000FF"/>
            <w:sz w:val="24"/>
            <w:szCs w:val="24"/>
          </w:rPr>
          <w:t>подпункт</w:t>
        </w:r>
        <w:r w:rsidR="00D21271">
          <w:rPr>
            <w:rFonts w:ascii="Times New Roman" w:hAnsi="Times New Roman" w:cs="Times New Roman"/>
            <w:color w:val="0000FF"/>
            <w:sz w:val="24"/>
            <w:szCs w:val="24"/>
          </w:rPr>
          <w:t>е</w:t>
        </w:r>
      </w:hyperlink>
      <w:hyperlink w:anchor="P199">
        <w:r w:rsidRPr="00BF72BA">
          <w:rPr>
            <w:rFonts w:ascii="Times New Roman" w:hAnsi="Times New Roman" w:cs="Times New Roman"/>
            <w:color w:val="0000FF"/>
            <w:sz w:val="24"/>
            <w:szCs w:val="24"/>
          </w:rPr>
          <w:t>"з" пункта 2.10</w:t>
        </w:r>
      </w:hyperlink>
      <w:r w:rsidRPr="00BF72BA">
        <w:rPr>
          <w:rFonts w:ascii="Times New Roman" w:hAnsi="Times New Roman" w:cs="Times New Roman"/>
          <w:sz w:val="24"/>
          <w:szCs w:val="24"/>
        </w:rPr>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24" w:name="P206"/>
      <w:bookmarkEnd w:id="24"/>
      <w:r w:rsidRPr="00BF72BA">
        <w:rPr>
          <w:rFonts w:ascii="Times New Roman" w:hAnsi="Times New Roman" w:cs="Times New Roman"/>
          <w:sz w:val="24"/>
          <w:szCs w:val="24"/>
        </w:rPr>
        <w:lastRenderedPageBreak/>
        <w:t>2.15.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заявитель (застройщик) вправе обратиться в Администрацию с заявлением о внесении изменений в данное разрешение.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2.16. Обязательным приложением к указанному в пункте 2.15 Административного регламента заявлению является технический план объекта капитального строительства. Заявитель (застройщик) также представляет иные документы, предусмотренные </w:t>
      </w:r>
      <w:hyperlink w:anchor="P176">
        <w:r w:rsidRPr="00BF72BA">
          <w:rPr>
            <w:rFonts w:ascii="Times New Roman" w:hAnsi="Times New Roman" w:cs="Times New Roman"/>
            <w:color w:val="0000FF"/>
            <w:sz w:val="24"/>
            <w:szCs w:val="24"/>
          </w:rPr>
          <w:t>пунктами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w:anchor="P206">
        <w:r w:rsidRPr="00BF72BA">
          <w:rPr>
            <w:rFonts w:ascii="Times New Roman" w:hAnsi="Times New Roman" w:cs="Times New Roman"/>
            <w:color w:val="0000FF"/>
            <w:sz w:val="24"/>
            <w:szCs w:val="24"/>
          </w:rPr>
          <w:t>пунктом 2.15</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заявителю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2.17.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Запрещается требовать от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1">
        <w:r w:rsidRPr="00BF72BA">
          <w:rPr>
            <w:rFonts w:ascii="Times New Roman" w:hAnsi="Times New Roman" w:cs="Times New Roman"/>
            <w:color w:val="0000FF"/>
            <w:sz w:val="24"/>
            <w:szCs w:val="24"/>
          </w:rPr>
          <w:t>части 6 статьи 7</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r w:rsidRPr="00BF72BA">
          <w:rPr>
            <w:rFonts w:ascii="Times New Roman" w:hAnsi="Times New Roman" w:cs="Times New Roman"/>
            <w:color w:val="0000FF"/>
            <w:sz w:val="24"/>
            <w:szCs w:val="24"/>
          </w:rPr>
          <w:t>части 1 статьи 9</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sidRPr="00BF72BA">
          <w:rPr>
            <w:rFonts w:ascii="Times New Roman" w:hAnsi="Times New Roman" w:cs="Times New Roman"/>
            <w:color w:val="0000FF"/>
            <w:sz w:val="24"/>
            <w:szCs w:val="24"/>
          </w:rPr>
          <w:t>пунктом 4 части 1 статьи 7</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5) предоставления на бумажном носителе документов и информации, электронные </w:t>
      </w:r>
      <w:r w:rsidRPr="00BF72BA">
        <w:rPr>
          <w:rFonts w:ascii="Times New Roman" w:hAnsi="Times New Roman" w:cs="Times New Roman"/>
          <w:sz w:val="24"/>
          <w:szCs w:val="24"/>
        </w:rPr>
        <w:lastRenderedPageBreak/>
        <w:t xml:space="preserve">образы которых ранее были заверены в соответствии с </w:t>
      </w:r>
      <w:hyperlink r:id="rId34">
        <w:r w:rsidRPr="00BF72BA">
          <w:rPr>
            <w:rFonts w:ascii="Times New Roman" w:hAnsi="Times New Roman" w:cs="Times New Roman"/>
            <w:color w:val="0000FF"/>
            <w:sz w:val="24"/>
            <w:szCs w:val="24"/>
          </w:rPr>
          <w:t>пунктом 7.2 части 1 статьи 16</w:t>
        </w:r>
      </w:hyperlink>
      <w:r w:rsidRPr="00BF72BA">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оснований для отказа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приеме документов, необходимых для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в том числе представленных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bookmarkStart w:id="25" w:name="P222"/>
      <w:bookmarkEnd w:id="25"/>
      <w:r w:rsidRPr="00BF72BA">
        <w:rPr>
          <w:rFonts w:ascii="Times New Roman" w:hAnsi="Times New Roman" w:cs="Times New Roman"/>
          <w:sz w:val="24"/>
          <w:szCs w:val="24"/>
        </w:rPr>
        <w:t>2.18. Основаниями для отказа в приеме к рассмотрению документов, необходимых для предоставления муниципальной услуги, являются: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26" w:name="P223"/>
      <w:bookmarkEnd w:id="26"/>
      <w:r w:rsidRPr="00BF72BA">
        <w:rPr>
          <w:rFonts w:ascii="Times New Roman" w:hAnsi="Times New Roman" w:cs="Times New Roman"/>
          <w:sz w:val="24"/>
          <w:szCs w:val="24"/>
        </w:rPr>
        <w:t>2.18.1. подача документов в орган, не уполномоченный на предоставление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27" w:name="P224"/>
      <w:bookmarkEnd w:id="27"/>
      <w:r w:rsidRPr="00BF72BA">
        <w:rPr>
          <w:rFonts w:ascii="Times New Roman" w:hAnsi="Times New Roman" w:cs="Times New Roman"/>
          <w:sz w:val="24"/>
          <w:szCs w:val="24"/>
        </w:rPr>
        <w:t>2.18.2. неполное заполнение полей в форме заявления о выдаче разрешения на ввод объекта в эксплуатацию, в том числе в интерактивной форме заявления на ЕПГУ;</w:t>
      </w:r>
    </w:p>
    <w:p w:rsidR="003D5A45" w:rsidRPr="00BF72BA" w:rsidRDefault="003D5A45">
      <w:pPr>
        <w:pStyle w:val="ConsPlusNormal"/>
        <w:spacing w:before="220"/>
        <w:ind w:firstLine="540"/>
        <w:jc w:val="both"/>
        <w:rPr>
          <w:rFonts w:ascii="Times New Roman" w:hAnsi="Times New Roman" w:cs="Times New Roman"/>
          <w:sz w:val="24"/>
          <w:szCs w:val="24"/>
        </w:rPr>
      </w:pPr>
      <w:bookmarkStart w:id="28" w:name="P225"/>
      <w:bookmarkEnd w:id="28"/>
      <w:r w:rsidRPr="00BF72BA">
        <w:rPr>
          <w:rFonts w:ascii="Times New Roman" w:hAnsi="Times New Roman" w:cs="Times New Roman"/>
          <w:sz w:val="24"/>
          <w:szCs w:val="24"/>
        </w:rPr>
        <w:t xml:space="preserve">2.18.3. непредставление документов, предусмотренных </w:t>
      </w:r>
      <w:hyperlink w:anchor="P158">
        <w:r w:rsidRPr="00BF72BA">
          <w:rPr>
            <w:rFonts w:ascii="Times New Roman" w:hAnsi="Times New Roman" w:cs="Times New Roman"/>
            <w:color w:val="0000FF"/>
            <w:sz w:val="24"/>
            <w:szCs w:val="24"/>
          </w:rPr>
          <w:t>пунктами 2.7.1</w:t>
        </w:r>
      </w:hyperlink>
      <w:r w:rsidRPr="00BF72BA">
        <w:rPr>
          <w:rFonts w:ascii="Times New Roman" w:hAnsi="Times New Roman" w:cs="Times New Roman"/>
          <w:sz w:val="24"/>
          <w:szCs w:val="24"/>
        </w:rPr>
        <w:t>-</w:t>
      </w:r>
      <w:hyperlink w:anchor="P175">
        <w:r w:rsidRPr="00BF72BA">
          <w:rPr>
            <w:rFonts w:ascii="Times New Roman" w:hAnsi="Times New Roman" w:cs="Times New Roman"/>
            <w:color w:val="0000FF"/>
            <w:sz w:val="24"/>
            <w:szCs w:val="24"/>
          </w:rPr>
          <w:t>2.7.3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29" w:name="P226"/>
      <w:bookmarkEnd w:id="29"/>
      <w:r w:rsidRPr="00BF72BA">
        <w:rPr>
          <w:rFonts w:ascii="Times New Roman" w:hAnsi="Times New Roman" w:cs="Times New Roman"/>
          <w:sz w:val="24"/>
          <w:szCs w:val="24"/>
        </w:rPr>
        <w:t>2.18.4.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D5A45" w:rsidRPr="00BF72BA" w:rsidRDefault="003D5A45">
      <w:pPr>
        <w:pStyle w:val="ConsPlusNormal"/>
        <w:spacing w:before="220"/>
        <w:ind w:firstLine="540"/>
        <w:jc w:val="both"/>
        <w:rPr>
          <w:rFonts w:ascii="Times New Roman" w:hAnsi="Times New Roman" w:cs="Times New Roman"/>
          <w:sz w:val="24"/>
          <w:szCs w:val="24"/>
        </w:rPr>
      </w:pPr>
      <w:bookmarkStart w:id="30" w:name="P227"/>
      <w:bookmarkEnd w:id="30"/>
      <w:r w:rsidRPr="00BF72BA">
        <w:rPr>
          <w:rFonts w:ascii="Times New Roman" w:hAnsi="Times New Roman" w:cs="Times New Roman"/>
          <w:sz w:val="24"/>
          <w:szCs w:val="24"/>
        </w:rPr>
        <w:t>2.18.5.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31" w:name="P228"/>
      <w:bookmarkEnd w:id="31"/>
      <w:r w:rsidRPr="00BF72BA">
        <w:rPr>
          <w:rFonts w:ascii="Times New Roman" w:hAnsi="Times New Roman" w:cs="Times New Roman"/>
          <w:sz w:val="24"/>
          <w:szCs w:val="24"/>
        </w:rPr>
        <w:t xml:space="preserve">2.18.6. подача заявления о предоставлении муниципальной услуги и документов, указанных в </w:t>
      </w:r>
      <w:hyperlink w:anchor="P158">
        <w:r w:rsidRPr="00BF72BA">
          <w:rPr>
            <w:rFonts w:ascii="Times New Roman" w:hAnsi="Times New Roman" w:cs="Times New Roman"/>
            <w:color w:val="0000FF"/>
            <w:sz w:val="24"/>
            <w:szCs w:val="24"/>
          </w:rPr>
          <w:t>пунктах 2.7.1</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Административного регламента, в электронной форме, произведена с нарушением установленных требований;</w:t>
      </w:r>
    </w:p>
    <w:p w:rsidR="003D5A45" w:rsidRPr="00BF72BA" w:rsidRDefault="003D5A45">
      <w:pPr>
        <w:pStyle w:val="ConsPlusNormal"/>
        <w:spacing w:before="220"/>
        <w:ind w:firstLine="540"/>
        <w:jc w:val="both"/>
        <w:rPr>
          <w:rFonts w:ascii="Times New Roman" w:hAnsi="Times New Roman" w:cs="Times New Roman"/>
          <w:sz w:val="24"/>
          <w:szCs w:val="24"/>
        </w:rPr>
      </w:pPr>
      <w:bookmarkStart w:id="32" w:name="P229"/>
      <w:bookmarkEnd w:id="32"/>
      <w:r w:rsidRPr="00BF72BA">
        <w:rPr>
          <w:rFonts w:ascii="Times New Roman" w:hAnsi="Times New Roman" w:cs="Times New Roman"/>
          <w:sz w:val="24"/>
          <w:szCs w:val="24"/>
        </w:rPr>
        <w:t xml:space="preserve">2.18.7. несоблюдение установленных </w:t>
      </w:r>
      <w:hyperlink r:id="rId35">
        <w:r w:rsidRPr="00BF72BA">
          <w:rPr>
            <w:rFonts w:ascii="Times New Roman" w:hAnsi="Times New Roman" w:cs="Times New Roman"/>
            <w:color w:val="0000FF"/>
            <w:sz w:val="24"/>
            <w:szCs w:val="24"/>
          </w:rPr>
          <w:t>статьей 11</w:t>
        </w:r>
      </w:hyperlink>
      <w:r w:rsidRPr="00BF72BA">
        <w:rPr>
          <w:rFonts w:ascii="Times New Roman" w:hAnsi="Times New Roman" w:cs="Times New Roman"/>
          <w:sz w:val="24"/>
          <w:szCs w:val="24"/>
        </w:rPr>
        <w:t xml:space="preserve"> Федерального закона N 63-ФЗ условий признания действительности усиленной квалифицированной электронной подписи.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2.19. Решение об отказе в приеме документов, необходимых для предоставления муниципальной услуги, принимается специалистом</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во время приема заявителя, либо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Решение об отказе в приеме документов, указанных в </w:t>
      </w:r>
      <w:hyperlink w:anchor="P222">
        <w:r w:rsidRPr="00BF72BA">
          <w:rPr>
            <w:rFonts w:ascii="Times New Roman" w:hAnsi="Times New Roman" w:cs="Times New Roman"/>
            <w:color w:val="0000FF"/>
            <w:sz w:val="24"/>
            <w:szCs w:val="24"/>
          </w:rPr>
          <w:t>пункте 2.18</w:t>
        </w:r>
      </w:hyperlink>
      <w:r w:rsidRPr="00BF72BA">
        <w:rPr>
          <w:rFonts w:ascii="Times New Roman" w:hAnsi="Times New Roman" w:cs="Times New Roman"/>
          <w:sz w:val="24"/>
          <w:szCs w:val="24"/>
        </w:rPr>
        <w:t xml:space="preserve"> Административного регламента, не препятствует повторному обращению заявителя в уполномоченный орган за получением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Решение об отказе в приеме документов, указанных в пункте 2.18 Административного </w:t>
      </w:r>
      <w:r w:rsidRPr="00BF72BA">
        <w:rPr>
          <w:rFonts w:ascii="Times New Roman" w:hAnsi="Times New Roman" w:cs="Times New Roman"/>
          <w:sz w:val="24"/>
          <w:szCs w:val="24"/>
        </w:rPr>
        <w:lastRenderedPageBreak/>
        <w:t xml:space="preserve">регламента, оформляется по форме согласно </w:t>
      </w:r>
      <w:hyperlink w:anchor="P797">
        <w:r w:rsidRPr="00BF72BA">
          <w:rPr>
            <w:rFonts w:ascii="Times New Roman" w:hAnsi="Times New Roman" w:cs="Times New Roman"/>
            <w:color w:val="0000FF"/>
            <w:sz w:val="24"/>
            <w:szCs w:val="24"/>
          </w:rPr>
          <w:t>приложению N 2</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оснований для приостановления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или отказа в предоставлении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2.20. Оснований для приостановления предоставления муниципальной услуги не предусмотрено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33" w:name="P238"/>
      <w:bookmarkEnd w:id="33"/>
      <w:r w:rsidRPr="00BF72BA">
        <w:rPr>
          <w:rFonts w:ascii="Times New Roman" w:hAnsi="Times New Roman" w:cs="Times New Roman"/>
          <w:sz w:val="24"/>
          <w:szCs w:val="24"/>
        </w:rPr>
        <w:t>2.21. Основания для отказа в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bookmarkStart w:id="34" w:name="P239"/>
      <w:bookmarkEnd w:id="34"/>
      <w:r w:rsidRPr="00BF72BA">
        <w:rPr>
          <w:rFonts w:ascii="Times New Roman" w:hAnsi="Times New Roman" w:cs="Times New Roman"/>
          <w:sz w:val="24"/>
          <w:szCs w:val="24"/>
        </w:rPr>
        <w:t xml:space="preserve">1) отсутствие документов, указанных в </w:t>
      </w:r>
      <w:hyperlink w:anchor="P176">
        <w:r w:rsidRPr="00BF72BA">
          <w:rPr>
            <w:rFonts w:ascii="Times New Roman" w:hAnsi="Times New Roman" w:cs="Times New Roman"/>
            <w:color w:val="0000FF"/>
            <w:sz w:val="24"/>
            <w:szCs w:val="24"/>
          </w:rPr>
          <w:t>пунктах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35" w:name="P240"/>
      <w:bookmarkEnd w:id="35"/>
      <w:r w:rsidRPr="00BF72BA">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36" w:name="P241"/>
      <w:bookmarkEnd w:id="36"/>
      <w:r w:rsidRPr="00BF72BA">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6">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bookmarkStart w:id="37" w:name="P242"/>
      <w:bookmarkEnd w:id="37"/>
      <w:r w:rsidRPr="00BF72BA">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7">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bookmarkStart w:id="38" w:name="P243"/>
      <w:bookmarkEnd w:id="38"/>
      <w:r w:rsidRPr="00BF72BA">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r w:rsidRPr="00BF72BA">
          <w:rPr>
            <w:rFonts w:ascii="Times New Roman" w:hAnsi="Times New Roman" w:cs="Times New Roman"/>
            <w:color w:val="0000FF"/>
            <w:sz w:val="24"/>
            <w:szCs w:val="24"/>
          </w:rPr>
          <w:t>пунктом 9 части 7 статьи 51</w:t>
        </w:r>
      </w:hyperlink>
      <w:r w:rsidRPr="00BF72BA">
        <w:rPr>
          <w:rFonts w:ascii="Times New Roman" w:hAnsi="Times New Roman" w:cs="Times New Roman"/>
          <w:sz w:val="24"/>
          <w:szCs w:val="24"/>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2.21.1. Неполучение (несвоевременное получение) документов, запрошенных в соответствии с </w:t>
      </w:r>
      <w:hyperlink w:anchor="P202">
        <w:r w:rsidRPr="00BF72BA">
          <w:rPr>
            <w:rFonts w:ascii="Times New Roman" w:hAnsi="Times New Roman" w:cs="Times New Roman"/>
            <w:color w:val="0000FF"/>
            <w:sz w:val="24"/>
            <w:szCs w:val="24"/>
          </w:rPr>
          <w:t>пунктами 2.12</w:t>
        </w:r>
      </w:hyperlink>
      <w:r w:rsidRPr="00BF72BA">
        <w:rPr>
          <w:rFonts w:ascii="Times New Roman" w:hAnsi="Times New Roman" w:cs="Times New Roman"/>
          <w:sz w:val="24"/>
          <w:szCs w:val="24"/>
        </w:rPr>
        <w:t xml:space="preserve"> и </w:t>
      </w:r>
      <w:hyperlink w:anchor="P203">
        <w:r w:rsidRPr="00BF72BA">
          <w:rPr>
            <w:rFonts w:ascii="Times New Roman" w:hAnsi="Times New Roman" w:cs="Times New Roman"/>
            <w:color w:val="0000FF"/>
            <w:sz w:val="24"/>
            <w:szCs w:val="24"/>
          </w:rPr>
          <w:t>2.13</w:t>
        </w:r>
      </w:hyperlink>
      <w:r w:rsidRPr="00BF72BA">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2.21.2.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w:t>
      </w:r>
      <w:r w:rsidRPr="00BF72BA">
        <w:rPr>
          <w:rFonts w:ascii="Times New Roman" w:hAnsi="Times New Roman" w:cs="Times New Roman"/>
          <w:sz w:val="24"/>
          <w:szCs w:val="24"/>
        </w:rPr>
        <w:lastRenderedPageBreak/>
        <w:t>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2.22. Перечень оснований для отказа в предоставлении муниципальной услуги, определенный </w:t>
      </w:r>
      <w:hyperlink w:anchor="P238">
        <w:r w:rsidRPr="00BF72BA">
          <w:rPr>
            <w:rFonts w:ascii="Times New Roman" w:hAnsi="Times New Roman" w:cs="Times New Roman"/>
            <w:color w:val="0000FF"/>
            <w:sz w:val="24"/>
            <w:szCs w:val="24"/>
          </w:rPr>
          <w:t>пунктом 2.21</w:t>
        </w:r>
      </w:hyperlink>
      <w:r w:rsidRPr="00BF72BA">
        <w:rPr>
          <w:rFonts w:ascii="Times New Roman" w:hAnsi="Times New Roman" w:cs="Times New Roman"/>
          <w:sz w:val="24"/>
          <w:szCs w:val="24"/>
        </w:rPr>
        <w:t xml:space="preserve"> Административного регламента, является исчерпывающим.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2.23. Решение об отказе в предоставлении муниципальной услуги по форме согласно </w:t>
      </w:r>
      <w:hyperlink w:anchor="P855">
        <w:r w:rsidRPr="00BF72BA">
          <w:rPr>
            <w:rFonts w:ascii="Times New Roman" w:hAnsi="Times New Roman" w:cs="Times New Roman"/>
            <w:color w:val="0000FF"/>
            <w:sz w:val="24"/>
            <w:szCs w:val="24"/>
          </w:rPr>
          <w:t>приложению N 3</w:t>
        </w:r>
      </w:hyperlink>
      <w:r w:rsidRPr="00BF72BA">
        <w:rPr>
          <w:rFonts w:ascii="Times New Roman" w:hAnsi="Times New Roman" w:cs="Times New Roman"/>
          <w:sz w:val="24"/>
          <w:szCs w:val="24"/>
        </w:rPr>
        <w:t xml:space="preserve"> к Административному регламенту с указанием причин отказа направляется заявителю в личный кабинет ЕПГУ, единой информационной системы жилищного строительства, в МФЦ, почтовым отправлением либо вручается лично, в соответствии с выбранным способом получения результата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2.24. Результат предоставления муниципальной услуги (его копия или сведения, содержащиеся в нем), предусмотренный </w:t>
      </w:r>
      <w:hyperlink w:anchor="P113">
        <w:r w:rsidRPr="00BF72BA">
          <w:rPr>
            <w:rFonts w:ascii="Times New Roman" w:hAnsi="Times New Roman" w:cs="Times New Roman"/>
            <w:color w:val="0000FF"/>
            <w:sz w:val="24"/>
            <w:szCs w:val="24"/>
          </w:rPr>
          <w:t>подпунктом "а" пункта 2.3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а) в течение пяти рабочих дней со дня его направления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r:id="rId39">
        <w:r w:rsidRPr="00BF72BA">
          <w:rPr>
            <w:rFonts w:ascii="Times New Roman" w:hAnsi="Times New Roman" w:cs="Times New Roman"/>
            <w:color w:val="0000FF"/>
            <w:sz w:val="24"/>
            <w:szCs w:val="24"/>
          </w:rPr>
          <w:t>пунктах 3</w:t>
        </w:r>
      </w:hyperlink>
      <w:r w:rsidRPr="00BF72BA">
        <w:rPr>
          <w:rFonts w:ascii="Times New Roman" w:hAnsi="Times New Roman" w:cs="Times New Roman"/>
          <w:sz w:val="24"/>
          <w:szCs w:val="24"/>
        </w:rPr>
        <w:t xml:space="preserve">, </w:t>
      </w:r>
      <w:hyperlink r:id="rId40">
        <w:r w:rsidRPr="00BF72BA">
          <w:rPr>
            <w:rFonts w:ascii="Times New Roman" w:hAnsi="Times New Roman" w:cs="Times New Roman"/>
            <w:color w:val="0000FF"/>
            <w:sz w:val="24"/>
            <w:szCs w:val="24"/>
          </w:rPr>
          <w:t>9</w:t>
        </w:r>
      </w:hyperlink>
      <w:r w:rsidRPr="00BF72BA">
        <w:rPr>
          <w:rFonts w:ascii="Times New Roman" w:hAnsi="Times New Roman" w:cs="Times New Roman"/>
          <w:sz w:val="24"/>
          <w:szCs w:val="24"/>
        </w:rPr>
        <w:t>-</w:t>
      </w:r>
      <w:hyperlink r:id="rId41">
        <w:r w:rsidRPr="00BF72BA">
          <w:rPr>
            <w:rFonts w:ascii="Times New Roman" w:hAnsi="Times New Roman" w:cs="Times New Roman"/>
            <w:color w:val="0000FF"/>
            <w:sz w:val="24"/>
            <w:szCs w:val="24"/>
          </w:rPr>
          <w:t>9.2</w:t>
        </w:r>
      </w:hyperlink>
      <w:r w:rsidRPr="00BF72BA">
        <w:rPr>
          <w:rFonts w:ascii="Times New Roman" w:hAnsi="Times New Roman" w:cs="Times New Roman"/>
          <w:sz w:val="24"/>
          <w:szCs w:val="24"/>
        </w:rPr>
        <w:t xml:space="preserve">, </w:t>
      </w:r>
      <w:hyperlink r:id="rId42">
        <w:r w:rsidRPr="00BF72BA">
          <w:rPr>
            <w:rFonts w:ascii="Times New Roman" w:hAnsi="Times New Roman" w:cs="Times New Roman"/>
            <w:color w:val="0000FF"/>
            <w:sz w:val="24"/>
            <w:szCs w:val="24"/>
          </w:rPr>
          <w:t>11</w:t>
        </w:r>
      </w:hyperlink>
      <w:r w:rsidRPr="00BF72BA">
        <w:rPr>
          <w:rFonts w:ascii="Times New Roman" w:hAnsi="Times New Roman" w:cs="Times New Roman"/>
          <w:sz w:val="24"/>
          <w:szCs w:val="24"/>
        </w:rPr>
        <w:t xml:space="preserve"> и </w:t>
      </w:r>
      <w:hyperlink r:id="rId43">
        <w:r w:rsidRPr="00BF72BA">
          <w:rPr>
            <w:rFonts w:ascii="Times New Roman" w:hAnsi="Times New Roman" w:cs="Times New Roman"/>
            <w:color w:val="0000FF"/>
            <w:sz w:val="24"/>
            <w:szCs w:val="24"/>
          </w:rPr>
          <w:t>12 части 5 статьи 56</w:t>
        </w:r>
      </w:hyperlink>
      <w:r w:rsidRPr="00BF72BA">
        <w:rPr>
          <w:rFonts w:ascii="Times New Roman" w:hAnsi="Times New Roman" w:cs="Times New Roman"/>
          <w:sz w:val="24"/>
          <w:szCs w:val="24"/>
        </w:rPr>
        <w:t xml:space="preserve"> 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в течение трех рабочих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44">
        <w:r w:rsidRPr="00BF72BA">
          <w:rPr>
            <w:rFonts w:ascii="Times New Roman" w:hAnsi="Times New Roman" w:cs="Times New Roman"/>
            <w:color w:val="0000FF"/>
            <w:sz w:val="24"/>
            <w:szCs w:val="24"/>
          </w:rPr>
          <w:t>пункте 5.1 статьи 6</w:t>
        </w:r>
      </w:hyperlink>
      <w:r w:rsidRPr="00BF72BA">
        <w:rPr>
          <w:rFonts w:ascii="Times New Roman" w:hAnsi="Times New Roman" w:cs="Times New Roman"/>
          <w:sz w:val="24"/>
          <w:szCs w:val="24"/>
        </w:rPr>
        <w:t xml:space="preserve">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г) в случаях, предусмотренных </w:t>
      </w:r>
      <w:hyperlink r:id="rId45">
        <w:r w:rsidRPr="00BF72BA">
          <w:rPr>
            <w:rFonts w:ascii="Times New Roman" w:hAnsi="Times New Roman" w:cs="Times New Roman"/>
            <w:color w:val="0000FF"/>
            <w:sz w:val="24"/>
            <w:szCs w:val="24"/>
          </w:rPr>
          <w:t>пунктом 9 части 7 статьи 51</w:t>
        </w:r>
      </w:hyperlink>
      <w:r w:rsidRPr="00BF72BA">
        <w:rPr>
          <w:rFonts w:ascii="Times New Roman" w:hAnsi="Times New Roman" w:cs="Times New Roman"/>
          <w:sz w:val="24"/>
          <w:szCs w:val="24"/>
        </w:rPr>
        <w:t xml:space="preserve"> Градостроительного кодекса РФ, в течение трех рабочих дней со дня выдачи разрешения на ввод объекта в эксплуатацию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w:t>
      </w:r>
      <w:r w:rsidRPr="00BF72BA">
        <w:rPr>
          <w:rFonts w:ascii="Times New Roman" w:hAnsi="Times New Roman" w:cs="Times New Roman"/>
          <w:sz w:val="24"/>
          <w:szCs w:val="24"/>
        </w:rPr>
        <w:lastRenderedPageBreak/>
        <w:t>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в течение трех рабочих дней после его выдачи подлежит размещению в единой информационной системе жилищного строительства.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исправления допущенных опечаток</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ошибок в выданных в результате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документах</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2.25. Заявитель вправе обратиться в </w:t>
      </w:r>
      <w:r w:rsidR="00703EFA">
        <w:rPr>
          <w:rFonts w:ascii="Times New Roman" w:hAnsi="Times New Roman" w:cs="Times New Roman"/>
          <w:sz w:val="24"/>
          <w:szCs w:val="24"/>
        </w:rPr>
        <w:t>Учреждение</w:t>
      </w:r>
      <w:r w:rsidR="00612A5A">
        <w:rPr>
          <w:rFonts w:ascii="Times New Roman" w:hAnsi="Times New Roman" w:cs="Times New Roman"/>
          <w:sz w:val="24"/>
          <w:szCs w:val="24"/>
        </w:rPr>
        <w:t xml:space="preserve"> </w:t>
      </w:r>
      <w:r w:rsidRPr="00BF72BA">
        <w:rPr>
          <w:rFonts w:ascii="Times New Roman" w:hAnsi="Times New Roman" w:cs="Times New Roman"/>
          <w:sz w:val="24"/>
          <w:szCs w:val="24"/>
        </w:rPr>
        <w:t xml:space="preserve">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hyperlink w:anchor="P909">
        <w:r w:rsidRPr="00BF72BA">
          <w:rPr>
            <w:rFonts w:ascii="Times New Roman" w:hAnsi="Times New Roman" w:cs="Times New Roman"/>
            <w:color w:val="0000FF"/>
            <w:sz w:val="24"/>
            <w:szCs w:val="24"/>
          </w:rPr>
          <w:t>приложению N 4</w:t>
        </w:r>
      </w:hyperlink>
      <w:r w:rsidRPr="00BF72BA">
        <w:rPr>
          <w:rFonts w:ascii="Times New Roman" w:hAnsi="Times New Roman" w:cs="Times New Roman"/>
          <w:sz w:val="24"/>
          <w:szCs w:val="24"/>
        </w:rPr>
        <w:t xml:space="preserve"> к Административному регламенту в порядке, установленном </w:t>
      </w:r>
      <w:hyperlink w:anchor="P157">
        <w:r w:rsidRPr="00BF72BA">
          <w:rPr>
            <w:rFonts w:ascii="Times New Roman" w:hAnsi="Times New Roman" w:cs="Times New Roman"/>
            <w:color w:val="0000FF"/>
            <w:sz w:val="24"/>
            <w:szCs w:val="24"/>
          </w:rPr>
          <w:t>пунктом 2.7</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2.26. Исчерпывающий перечень оснований для отказа в исправлении допущенных опечаток и ошибок в разрешении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bookmarkStart w:id="39" w:name="P261"/>
      <w:bookmarkEnd w:id="39"/>
      <w:r w:rsidRPr="00BF72BA">
        <w:rPr>
          <w:rFonts w:ascii="Times New Roman" w:hAnsi="Times New Roman" w:cs="Times New Roman"/>
          <w:sz w:val="24"/>
          <w:szCs w:val="24"/>
        </w:rPr>
        <w:t xml:space="preserve">а) 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40" w:name="P262"/>
      <w:bookmarkEnd w:id="40"/>
      <w:r w:rsidRPr="00BF72BA">
        <w:rPr>
          <w:rFonts w:ascii="Times New Roman" w:hAnsi="Times New Roman" w:cs="Times New Roman"/>
          <w:sz w:val="24"/>
          <w:szCs w:val="24"/>
        </w:rPr>
        <w:t>б) отсутствие факта допущения опечаток и ошибок в разрешении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6">
        <w:r w:rsidRPr="00BF72BA">
          <w:rPr>
            <w:rFonts w:ascii="Times New Roman" w:hAnsi="Times New Roman" w:cs="Times New Roman"/>
            <w:color w:val="0000FF"/>
            <w:sz w:val="24"/>
            <w:szCs w:val="24"/>
          </w:rPr>
          <w:t>кодекса</w:t>
        </w:r>
      </w:hyperlink>
      <w:r w:rsidRPr="00BF72BA">
        <w:rPr>
          <w:rFonts w:ascii="Times New Roman" w:hAnsi="Times New Roman" w:cs="Times New Roman"/>
          <w:sz w:val="24"/>
          <w:szCs w:val="24"/>
        </w:rPr>
        <w:t xml:space="preserve"> РФ) и дата внесения исправлений.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w:anchor="P994">
        <w:r w:rsidRPr="00BF72BA">
          <w:rPr>
            <w:rFonts w:ascii="Times New Roman" w:hAnsi="Times New Roman" w:cs="Times New Roman"/>
            <w:color w:val="0000FF"/>
            <w:sz w:val="24"/>
            <w:szCs w:val="24"/>
          </w:rPr>
          <w:t>приложению N 5</w:t>
        </w:r>
      </w:hyperlink>
      <w:r w:rsidRPr="00BF72BA">
        <w:rPr>
          <w:rFonts w:ascii="Times New Roman" w:hAnsi="Times New Roman" w:cs="Times New Roman"/>
          <w:sz w:val="24"/>
          <w:szCs w:val="24"/>
        </w:rPr>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2.27. Порядок выдачи дубликата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Заявитель вправе обратиться с заявлением о выдаче дубликата разрешения на ввод объекта в эксплуатацию (далее - заявление о выдаче дубликата) по форме согласно </w:t>
      </w:r>
      <w:hyperlink w:anchor="P1039">
        <w:r w:rsidRPr="00BF72BA">
          <w:rPr>
            <w:rFonts w:ascii="Times New Roman" w:hAnsi="Times New Roman" w:cs="Times New Roman"/>
            <w:color w:val="0000FF"/>
            <w:sz w:val="24"/>
            <w:szCs w:val="24"/>
          </w:rPr>
          <w:t>приложению N 6</w:t>
        </w:r>
      </w:hyperlink>
      <w:r w:rsidRPr="00BF72BA">
        <w:rPr>
          <w:rFonts w:ascii="Times New Roman" w:hAnsi="Times New Roman" w:cs="Times New Roman"/>
          <w:sz w:val="24"/>
          <w:szCs w:val="24"/>
        </w:rPr>
        <w:t xml:space="preserve"> к Административному регламенту, в порядке, установленном </w:t>
      </w:r>
      <w:hyperlink w:anchor="P157">
        <w:r w:rsidRPr="00BF72BA">
          <w:rPr>
            <w:rFonts w:ascii="Times New Roman" w:hAnsi="Times New Roman" w:cs="Times New Roman"/>
            <w:color w:val="0000FF"/>
            <w:sz w:val="24"/>
            <w:szCs w:val="24"/>
          </w:rPr>
          <w:t>пунктом 2.7</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41" w:name="P267"/>
      <w:bookmarkEnd w:id="41"/>
      <w:r w:rsidRPr="00BF72BA">
        <w:rPr>
          <w:rFonts w:ascii="Times New Roman" w:hAnsi="Times New Roman" w:cs="Times New Roman"/>
          <w:sz w:val="24"/>
          <w:szCs w:val="24"/>
        </w:rPr>
        <w:t>2.28. Исчерпывающий перечень оснований для отказа в выдаче дубликата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случае отсутствия оснований для отказа в выдаче дубликата разрешения на ввод </w:t>
      </w:r>
      <w:r w:rsidRPr="00BF72BA">
        <w:rPr>
          <w:rFonts w:ascii="Times New Roman" w:hAnsi="Times New Roman" w:cs="Times New Roman"/>
          <w:sz w:val="24"/>
          <w:szCs w:val="24"/>
        </w:rPr>
        <w:lastRenderedPageBreak/>
        <w:t>объекта в эксплуатацию, установленных настоящим пунктом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hyperlink w:anchor="P1115">
        <w:r w:rsidRPr="00BF72BA">
          <w:rPr>
            <w:rFonts w:ascii="Times New Roman" w:hAnsi="Times New Roman" w:cs="Times New Roman"/>
            <w:color w:val="0000FF"/>
            <w:sz w:val="24"/>
            <w:szCs w:val="24"/>
          </w:rPr>
          <w:t>приложению N 7</w:t>
        </w:r>
      </w:hyperlink>
      <w:r w:rsidRPr="00BF72BA">
        <w:rPr>
          <w:rFonts w:ascii="Times New Roman" w:hAnsi="Times New Roman" w:cs="Times New Roman"/>
          <w:sz w:val="24"/>
          <w:szCs w:val="24"/>
        </w:rPr>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2.29. Порядок оставления заявления о выдаче разрешения на ввод объекта в эксплуатацию без рассмотрения.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Заявитель вправе обратиться с заявлением об оставлении заявления о выдаче разрешения на ввод объекта в эксплуатацию без рассмотрения по форме согласно </w:t>
      </w:r>
      <w:hyperlink w:anchor="P1155">
        <w:r w:rsidRPr="00BF72BA">
          <w:rPr>
            <w:rFonts w:ascii="Times New Roman" w:hAnsi="Times New Roman" w:cs="Times New Roman"/>
            <w:color w:val="0000FF"/>
            <w:sz w:val="24"/>
            <w:szCs w:val="24"/>
          </w:rPr>
          <w:t>приложению N 8</w:t>
        </w:r>
      </w:hyperlink>
      <w:r w:rsidRPr="00BF72BA">
        <w:rPr>
          <w:rFonts w:ascii="Times New Roman" w:hAnsi="Times New Roman" w:cs="Times New Roman"/>
          <w:sz w:val="24"/>
          <w:szCs w:val="24"/>
        </w:rPr>
        <w:t xml:space="preserve"> в порядке, установленном </w:t>
      </w:r>
      <w:hyperlink w:anchor="P157">
        <w:r w:rsidRPr="00BF72BA">
          <w:rPr>
            <w:rFonts w:ascii="Times New Roman" w:hAnsi="Times New Roman" w:cs="Times New Roman"/>
            <w:color w:val="0000FF"/>
            <w:sz w:val="24"/>
            <w:szCs w:val="24"/>
          </w:rPr>
          <w:t>пунктом 2.7</w:t>
        </w:r>
      </w:hyperlink>
      <w:r w:rsidRPr="00BF72BA">
        <w:rPr>
          <w:rFonts w:ascii="Times New Roman" w:hAnsi="Times New Roman" w:cs="Times New Roman"/>
          <w:sz w:val="24"/>
          <w:szCs w:val="24"/>
        </w:rPr>
        <w:t xml:space="preserve"> Административного регламента, не позднее рабочего дня, предшествующего дню окончания срока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 ввод объекта в эксплуатацию без рассмотрения.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hyperlink w:anchor="P1226">
        <w:r w:rsidRPr="00BF72BA">
          <w:rPr>
            <w:rFonts w:ascii="Times New Roman" w:hAnsi="Times New Roman" w:cs="Times New Roman"/>
            <w:color w:val="0000FF"/>
            <w:sz w:val="24"/>
            <w:szCs w:val="24"/>
          </w:rPr>
          <w:t>приложении N 9</w:t>
        </w:r>
      </w:hyperlink>
      <w:r w:rsidRPr="00BF72BA">
        <w:rPr>
          <w:rFonts w:ascii="Times New Roman" w:hAnsi="Times New Roman" w:cs="Times New Roman"/>
          <w:sz w:val="24"/>
          <w:szCs w:val="24"/>
        </w:rPr>
        <w:t xml:space="preserve"> к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за предоставлением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размер и основания взимания государственной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пошлины или иной платы, взимаемой за предоставление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2.30. Муниципальная услуга предоставляется на безвозмездной основе.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Перечень услуг, которые являются необходимыми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обязательными для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2.31. Подготовка схемы, отображающей расположение построенного, реконструированного объекта капитального строительства.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2.32. Осуществление строительства объекта капитального строительства и реконструкции.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2.33. Подготовка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47">
        <w:r w:rsidRPr="00BF72BA">
          <w:rPr>
            <w:rFonts w:ascii="Times New Roman" w:hAnsi="Times New Roman" w:cs="Times New Roman"/>
            <w:color w:val="0000FF"/>
            <w:sz w:val="24"/>
            <w:szCs w:val="24"/>
          </w:rPr>
          <w:t>частью 7 статьи 54</w:t>
        </w:r>
      </w:hyperlink>
      <w:r w:rsidRPr="00BF72BA">
        <w:rPr>
          <w:rFonts w:ascii="Times New Roman" w:hAnsi="Times New Roman" w:cs="Times New Roman"/>
          <w:sz w:val="24"/>
          <w:szCs w:val="24"/>
        </w:rPr>
        <w:t xml:space="preserve"> 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2.34.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2.35. Выполнение технического плана объекта капитального строительства, подготовленного в соответствии с Федеральным </w:t>
      </w:r>
      <w:hyperlink r:id="rId48">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13.07.2015 N 218-ФЗ "О государственной регистрации недвижимости".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Максимальный срок ожидания в очереди при подаче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запроса о предоставлении муниципальной услуги,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предоставляемой организацией, участвующей в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и при получении результата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таких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2.36. Максимальный срок ожидания в очереди при подаче заявления и документов, при получении результата предоставления муниципальной услуги составляет не более 15 минут.</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Срок регистрации запроса заявителя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 предоставлении муниципальной услуги и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предоставляемой организацией, участвующей в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в том числе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2.37. Регистрация заявления о предоставлении муниципальной услуги, представленного заявителем указанными в </w:t>
      </w:r>
      <w:hyperlink w:anchor="P158">
        <w:r w:rsidRPr="00BF72BA">
          <w:rPr>
            <w:rFonts w:ascii="Times New Roman" w:hAnsi="Times New Roman" w:cs="Times New Roman"/>
            <w:color w:val="0000FF"/>
            <w:sz w:val="24"/>
            <w:szCs w:val="24"/>
          </w:rPr>
          <w:t>пункте 2.7.1</w:t>
        </w:r>
      </w:hyperlink>
      <w:r w:rsidRPr="00BF72BA">
        <w:rPr>
          <w:rFonts w:ascii="Times New Roman" w:hAnsi="Times New Roman" w:cs="Times New Roman"/>
          <w:sz w:val="24"/>
          <w:szCs w:val="24"/>
        </w:rPr>
        <w:t xml:space="preserve"> Административного регламента способами, осуществляется Администрацией не позднее одного рабочего дня, следующего за днем его получения.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случае представления заявления о выдаче разрешения на ввод объекта в эксплуатацию посредством ЕПГУ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2.38.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2.39. При направлении заявления посредством ЕПГУ заявитель в день подачи заявления получает в личном кабинете ЕПГУ уведомление, подтверждающее, что заявление отправлено, в котором указываются регистрационный номер и дата подачи </w:t>
      </w:r>
      <w:r w:rsidRPr="00BF72BA">
        <w:rPr>
          <w:rFonts w:ascii="Times New Roman" w:hAnsi="Times New Roman" w:cs="Times New Roman"/>
          <w:sz w:val="24"/>
          <w:szCs w:val="24"/>
        </w:rPr>
        <w:lastRenderedPageBreak/>
        <w:t>заявления.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Требования к помещениям, в которых предоставляется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муниципальная услуга, к месту ожидания и приема заявителей,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местам для заполнения запросов о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информационным стендам с образцами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их заполнения и перечнем документов, необходимых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для предоставления муниципальной услуги, в том числе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к обеспечению доступности для инвалидов указанных объектов</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соответствии с законодательством Российской Федерации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 социальной защите инвалидов</w:t>
      </w:r>
    </w:p>
    <w:p w:rsidR="003D5A45" w:rsidRPr="00BF72BA" w:rsidRDefault="003D5A45">
      <w:pPr>
        <w:pStyle w:val="ConsPlusNormal"/>
        <w:jc w:val="both"/>
        <w:rPr>
          <w:rFonts w:ascii="Times New Roman" w:hAnsi="Times New Roman" w:cs="Times New Roman"/>
          <w:sz w:val="24"/>
          <w:szCs w:val="24"/>
        </w:rPr>
      </w:pPr>
    </w:p>
    <w:p w:rsidR="00612A5A" w:rsidRPr="001C4FDB" w:rsidRDefault="003D5A45" w:rsidP="00612A5A">
      <w:pPr>
        <w:pStyle w:val="a7"/>
        <w:ind w:firstLine="709"/>
        <w:contextualSpacing/>
        <w:jc w:val="both"/>
        <w:rPr>
          <w:rFonts w:ascii="Times New Roman" w:hAnsi="Times New Roman"/>
          <w:sz w:val="24"/>
          <w:szCs w:val="24"/>
        </w:rPr>
      </w:pPr>
      <w:r w:rsidRPr="00BF72BA">
        <w:rPr>
          <w:rFonts w:ascii="Times New Roman" w:hAnsi="Times New Roman"/>
          <w:sz w:val="24"/>
          <w:szCs w:val="24"/>
        </w:rPr>
        <w:t xml:space="preserve">2.40. </w:t>
      </w:r>
      <w:r w:rsidR="00612A5A"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612A5A" w:rsidRPr="001C4FDB">
        <w:rPr>
          <w:rFonts w:ascii="Times New Roman" w:hAnsi="Times New Roman"/>
          <w:i/>
          <w:iCs/>
          <w:sz w:val="24"/>
          <w:szCs w:val="24"/>
        </w:rPr>
        <w:t xml:space="preserve">, </w:t>
      </w:r>
      <w:r w:rsidR="00612A5A" w:rsidRPr="001C4FDB">
        <w:rPr>
          <w:rFonts w:ascii="Times New Roman" w:hAnsi="Times New Roman"/>
          <w:sz w:val="24"/>
          <w:szCs w:val="24"/>
        </w:rPr>
        <w:t>(далее </w:t>
      </w:r>
      <w:r w:rsidR="00612A5A" w:rsidRPr="001C4FDB">
        <w:rPr>
          <w:rFonts w:ascii="Times New Roman" w:hAnsi="Times New Roman"/>
          <w:i/>
          <w:iCs/>
          <w:sz w:val="24"/>
          <w:szCs w:val="24"/>
        </w:rPr>
        <w:t>–</w:t>
      </w:r>
      <w:r w:rsidR="00612A5A" w:rsidRPr="001C4FDB">
        <w:rPr>
          <w:rFonts w:ascii="Times New Roman" w:hAnsi="Times New Roman"/>
          <w:sz w:val="24"/>
          <w:szCs w:val="24"/>
        </w:rPr>
        <w:t> помещения)</w:t>
      </w:r>
      <w:r w:rsidR="00612A5A" w:rsidRPr="001C4FDB">
        <w:rPr>
          <w:rFonts w:ascii="Times New Roman" w:hAnsi="Times New Roman"/>
          <w:i/>
          <w:iCs/>
          <w:sz w:val="24"/>
          <w:szCs w:val="24"/>
        </w:rPr>
        <w:t>.</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612A5A" w:rsidRPr="001C4FDB" w:rsidRDefault="00612A5A" w:rsidP="00612A5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заявителя, находящегося на приеме, должно быть предусмотрено место для раскладки документов.</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lastRenderedPageBreak/>
        <w:t>В помещениях организуется работа всех окон (кабинетов), в которых осуществляется прием и выдача документов.</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3D5A45" w:rsidRPr="00BF72BA" w:rsidRDefault="003D5A45" w:rsidP="00612A5A">
      <w:pPr>
        <w:pStyle w:val="ConsPlusNormal"/>
        <w:ind w:firstLine="540"/>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Показатели доступности и качества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в том числе количество</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взаимодействий заявителя с должностными лицами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при предоставлении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их продолжительность, возможность получения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информации о ходе предоставления муниципальной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услуги, в том числе с использованием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информационно-коммуникационных технологий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2.41. Основными показателями доступности предоставления муниципальной услуги являются: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2.41.2. возможность получения заявителем уведомлений о предоставлении муниципальной услуги с помощью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 Основными показателями качества предоставления муниципальной услуги являются: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2.41.2. минимально возможное количество взаимодействий гражданина с должностными лицами, участвующими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2.41.3. отсутствие обоснованных жалоб на действия (бездействие) сотрудников и их некорректное (невнимательное) отношение к заявителям;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2.41.4. отсутствие нарушений установленных сроков в процессе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Иные требования, в том числе учитывающие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особенности предоставления муниципальной услуги в МФЦ,</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особенности предоставления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 экстерриториальному принципу и особенности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2.42.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2.43. Электронные документы представляются в следующих форматах: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xls, xlsx, ods - для документов, содержащих расчеты;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 zip, rar - для сжатых документов в один файл;</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е) sig - для открепленной усиленной квалифицированной электронной подписи.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2.44.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2.45.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возможность идентифицировать документ и количество листов в документе;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BF72BA">
        <w:rPr>
          <w:rFonts w:ascii="Times New Roman" w:hAnsi="Times New Roman" w:cs="Times New Roman"/>
          <w:sz w:val="24"/>
          <w:szCs w:val="24"/>
        </w:rPr>
        <w:lastRenderedPageBreak/>
        <w:t>изображения);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3. Состав, последовательность и сроки выполнения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административных процедур (действий), требования к порядку</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их выполнения, в том числе особенности выполнения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административных процедур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прием, проверка документов и регистрация заявления о выдаче разрешения на ввод объекта в эксплуатацию и приложенных к нему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осмотр объекта, принятие решения и подготовка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направление (выдача)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Описание последовательности административных процедур представлено в блок-схеме (</w:t>
      </w:r>
      <w:hyperlink w:anchor="P1258">
        <w:r w:rsidRPr="00BF72BA">
          <w:rPr>
            <w:rFonts w:ascii="Times New Roman" w:hAnsi="Times New Roman" w:cs="Times New Roman"/>
            <w:color w:val="0000FF"/>
            <w:sz w:val="24"/>
            <w:szCs w:val="24"/>
          </w:rPr>
          <w:t>приложение N 10</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 Прием, проверка документов и регистрация заявления о выдаче разрешения на ввод объекта в эксплуатацию и приложенных к нему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 У</w:t>
      </w:r>
      <w:r w:rsidR="00703EFA">
        <w:rPr>
          <w:rFonts w:ascii="Times New Roman" w:hAnsi="Times New Roman" w:cs="Times New Roman"/>
          <w:sz w:val="24"/>
          <w:szCs w:val="24"/>
        </w:rPr>
        <w:t>чреждение</w:t>
      </w:r>
      <w:r w:rsidRPr="00BF72BA">
        <w:rPr>
          <w:rFonts w:ascii="Times New Roman" w:hAnsi="Times New Roman" w:cs="Times New Roman"/>
          <w:sz w:val="24"/>
          <w:szCs w:val="24"/>
        </w:rPr>
        <w:t>, МФЦ либо поступление заявления в адрес</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направленного посредством почтового отправления.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3.2.2. 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с момента его регистрации в порядке, указанном в пункте 3.2.3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3.2.3. При личном обращении заявителя или представителя заявителя в </w:t>
      </w:r>
      <w:r w:rsidR="00703EFA" w:rsidRPr="00146AA1">
        <w:rPr>
          <w:rFonts w:ascii="Times New Roman" w:hAnsi="Times New Roman" w:cs="Times New Roman"/>
          <w:sz w:val="24"/>
          <w:szCs w:val="24"/>
        </w:rPr>
        <w:t>Учрежден</w:t>
      </w:r>
      <w:r w:rsidRPr="00146AA1">
        <w:rPr>
          <w:rFonts w:ascii="Times New Roman" w:hAnsi="Times New Roman" w:cs="Times New Roman"/>
          <w:sz w:val="24"/>
          <w:szCs w:val="24"/>
        </w:rPr>
        <w:t>ие</w:t>
      </w:r>
      <w:r w:rsidRPr="00BF72BA">
        <w:rPr>
          <w:rFonts w:ascii="Times New Roman" w:hAnsi="Times New Roman" w:cs="Times New Roman"/>
          <w:sz w:val="24"/>
          <w:szCs w:val="24"/>
        </w:rPr>
        <w:t xml:space="preserve"> специалист У</w:t>
      </w:r>
      <w:r w:rsidR="00703EFA">
        <w:rPr>
          <w:rFonts w:ascii="Times New Roman" w:hAnsi="Times New Roman" w:cs="Times New Roman"/>
          <w:sz w:val="24"/>
          <w:szCs w:val="24"/>
        </w:rPr>
        <w:t>чрежден</w:t>
      </w:r>
      <w:r w:rsidRPr="00BF72BA">
        <w:rPr>
          <w:rFonts w:ascii="Times New Roman" w:hAnsi="Times New Roman" w:cs="Times New Roman"/>
          <w:sz w:val="24"/>
          <w:szCs w:val="24"/>
        </w:rPr>
        <w:t>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б) проверяет полномочия представителя заявителя действовать от его имени;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сверяет копии документов с их подлинниками и возвращает подлинники заявителю;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г) проводит проверку наличия документов, указанных в </w:t>
      </w:r>
      <w:hyperlink w:anchor="P158">
        <w:r w:rsidRPr="00BF72BA">
          <w:rPr>
            <w:rFonts w:ascii="Times New Roman" w:hAnsi="Times New Roman" w:cs="Times New Roman"/>
            <w:color w:val="0000FF"/>
            <w:sz w:val="24"/>
            <w:szCs w:val="24"/>
          </w:rPr>
          <w:t>пунктах 2.7.1</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rsidP="00146AA1">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3.2.4. Специалист У</w:t>
      </w:r>
      <w:r w:rsidR="00146AA1">
        <w:rPr>
          <w:rFonts w:ascii="Times New Roman" w:hAnsi="Times New Roman" w:cs="Times New Roman"/>
          <w:sz w:val="24"/>
          <w:szCs w:val="24"/>
        </w:rPr>
        <w:t>чрежден</w:t>
      </w:r>
      <w:r w:rsidRPr="00BF72BA">
        <w:rPr>
          <w:rFonts w:ascii="Times New Roman" w:hAnsi="Times New Roman" w:cs="Times New Roman"/>
          <w:sz w:val="24"/>
          <w:szCs w:val="24"/>
        </w:rPr>
        <w:t xml:space="preserve">ия в случае отсутствия оснований для отказа в приеме документов, предусмотренных в </w:t>
      </w:r>
      <w:hyperlink w:anchor="P222">
        <w:r w:rsidRPr="00BF72BA">
          <w:rPr>
            <w:rFonts w:ascii="Times New Roman" w:hAnsi="Times New Roman" w:cs="Times New Roman"/>
            <w:color w:val="0000FF"/>
            <w:sz w:val="24"/>
            <w:szCs w:val="24"/>
          </w:rPr>
          <w:t>пункте 2.18</w:t>
        </w:r>
      </w:hyperlink>
      <w:r w:rsidRPr="00BF72BA">
        <w:rPr>
          <w:rFonts w:ascii="Times New Roman" w:hAnsi="Times New Roman" w:cs="Times New Roman"/>
          <w:sz w:val="24"/>
          <w:szCs w:val="24"/>
        </w:rPr>
        <w:t xml:space="preserve"> Административного регламента, регистрирует заявление с прилагаемым к нему комплектом документов в электронном журнале учета и регистрации заявлений по форме согласно </w:t>
      </w:r>
      <w:hyperlink w:anchor="P1309">
        <w:r w:rsidRPr="00BF72BA">
          <w:rPr>
            <w:rFonts w:ascii="Times New Roman" w:hAnsi="Times New Roman" w:cs="Times New Roman"/>
            <w:color w:val="0000FF"/>
            <w:sz w:val="24"/>
            <w:szCs w:val="24"/>
          </w:rPr>
          <w:t>приложению N 11</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При наличии оснований, указанных в пункте 2.18 Административного регламента, специалист </w:t>
      </w:r>
      <w:r w:rsidR="00146AA1">
        <w:rPr>
          <w:rFonts w:ascii="Times New Roman" w:hAnsi="Times New Roman" w:cs="Times New Roman"/>
          <w:sz w:val="24"/>
          <w:szCs w:val="24"/>
        </w:rPr>
        <w:t>Учрежден</w:t>
      </w:r>
      <w:r w:rsidRPr="00BF72BA">
        <w:rPr>
          <w:rFonts w:ascii="Times New Roman" w:hAnsi="Times New Roman" w:cs="Times New Roman"/>
          <w:sz w:val="24"/>
          <w:szCs w:val="24"/>
        </w:rPr>
        <w:t xml:space="preserve">ия уведомляет заявителя о наличии препятствий к принятию документов (по форме согласно </w:t>
      </w:r>
      <w:hyperlink w:anchor="P797">
        <w:r w:rsidRPr="00BF72BA">
          <w:rPr>
            <w:rFonts w:ascii="Times New Roman" w:hAnsi="Times New Roman" w:cs="Times New Roman"/>
            <w:color w:val="0000FF"/>
            <w:sz w:val="24"/>
            <w:szCs w:val="24"/>
          </w:rPr>
          <w:t>приложению N 2</w:t>
        </w:r>
      </w:hyperlink>
      <w:r w:rsidRPr="00BF72BA">
        <w:rPr>
          <w:rFonts w:ascii="Times New Roman" w:hAnsi="Times New Roman" w:cs="Times New Roman"/>
          <w:sz w:val="24"/>
          <w:szCs w:val="24"/>
        </w:rPr>
        <w:t xml:space="preserve"> Административного регламента) и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3.2.5. 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приеме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Срок выполнения административной процедуры - 1 рабочий день.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49">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РФ не осуществлялся), принятие решения и подготовка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3.3.1. Основанием для начала проведения административной процедуры является поступление зарегистрированного заявления с приложенными к нему документами к специалисту </w:t>
      </w:r>
      <w:r w:rsidR="00146AA1">
        <w:rPr>
          <w:rFonts w:ascii="Times New Roman" w:hAnsi="Times New Roman" w:cs="Times New Roman"/>
          <w:sz w:val="24"/>
          <w:szCs w:val="24"/>
        </w:rPr>
        <w:t>Учреждения</w:t>
      </w:r>
      <w:r w:rsidRPr="00BF72BA">
        <w:rPr>
          <w:rFonts w:ascii="Times New Roman" w:hAnsi="Times New Roman" w:cs="Times New Roman"/>
          <w:sz w:val="24"/>
          <w:szCs w:val="24"/>
        </w:rPr>
        <w:t>.</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3.3.2. Специалист У</w:t>
      </w:r>
      <w:r w:rsidR="00146AA1">
        <w:rPr>
          <w:rFonts w:ascii="Times New Roman" w:hAnsi="Times New Roman" w:cs="Times New Roman"/>
          <w:sz w:val="24"/>
          <w:szCs w:val="24"/>
        </w:rPr>
        <w:t>чреждения</w:t>
      </w:r>
      <w:r w:rsidRPr="00BF72BA">
        <w:rPr>
          <w:rFonts w:ascii="Times New Roman" w:hAnsi="Times New Roman" w:cs="Times New Roman"/>
          <w:sz w:val="24"/>
          <w:szCs w:val="24"/>
        </w:rP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50">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РФ не осуществлялся).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BF72BA">
        <w:rPr>
          <w:rFonts w:ascii="Times New Roman" w:hAnsi="Times New Roman" w:cs="Times New Roman"/>
          <w:sz w:val="24"/>
          <w:szCs w:val="24"/>
        </w:rPr>
        <w:lastRenderedPageBreak/>
        <w:t xml:space="preserve">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51">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РФ, осмотр такого объекта Администрацией не проводится.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3.3.3. Специалист</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 xml:space="preserve">ия рассматривает заявление, документы, выписку из ЕГРН, устанавливает наличие или отсутствие оснований для отказа в предоставлении муниципальной услуги, предусмотренных в </w:t>
      </w:r>
      <w:hyperlink w:anchor="P238">
        <w:r w:rsidRPr="00BF72BA">
          <w:rPr>
            <w:rFonts w:ascii="Times New Roman" w:hAnsi="Times New Roman" w:cs="Times New Roman"/>
            <w:color w:val="0000FF"/>
            <w:sz w:val="24"/>
            <w:szCs w:val="24"/>
          </w:rPr>
          <w:t>пункте 2.21</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3.3.4. В случае если имеются основания для отказа в предоставлении муниципальной услуги, предусмотренные в пункте 2.21 Административного регламента, специалистом</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подготавливается решение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Подготовка решения об отказе в предоставлении муниципальной услуги с указанием причин, послуживших основанием для отказа, осуществляется специалистом</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согласовывается начальником</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 xml:space="preserve">ия и подписывается заместителем главы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 председателем комитета градостроительства и землепользования.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3.3.5. В случае если основания для отказа в предоставлении муниципальной услуги, предусмотренные в пункте 2.21 Административного регламента, отсутствуют, специалист</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 xml:space="preserve">ия подготавливает разрешение на ввод объекта в эксплуатацию в двух экземплярах по форме, утвержденной </w:t>
      </w:r>
      <w:hyperlink r:id="rId52">
        <w:r w:rsidRPr="00BF72BA">
          <w:rPr>
            <w:rFonts w:ascii="Times New Roman" w:hAnsi="Times New Roman" w:cs="Times New Roman"/>
            <w:color w:val="0000FF"/>
            <w:sz w:val="24"/>
            <w:szCs w:val="24"/>
          </w:rPr>
          <w:t>приказом</w:t>
        </w:r>
      </w:hyperlink>
      <w:r w:rsidRPr="00BF72BA">
        <w:rPr>
          <w:rFonts w:ascii="Times New Roman" w:hAnsi="Times New Roman" w:cs="Times New Roman"/>
          <w:sz w:val="24"/>
          <w:szCs w:val="24"/>
        </w:rPr>
        <w:t xml:space="preserve"> Минстроя России от 03.06.2022 N 446/пр "Об утверждении формы разрешения на строительство и формы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Разрешение на ввод объекта в эксплуатацию согласовывается начальником</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 xml:space="preserve">ия и подписывается заместителем главы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 председателем комитета градостроительства и землепользования.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3.3.6. Результатом административной процедуры является подготовка разрешения на ввод объекта в эксплуатацию либо подготовка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Срок выполнения административной процедуры - 3 рабочих дня.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 Направление (выдача)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3.4.1. Основанием для начала административной процедуры является подписание и регистрация разрешения на ввод объекта в эксплуатацию или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3.4.2. Специалист</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 xml:space="preserve">ия подготавливает разрешение на ввод объекта в </w:t>
      </w:r>
      <w:r w:rsidRPr="00BF72BA">
        <w:rPr>
          <w:rFonts w:ascii="Times New Roman" w:hAnsi="Times New Roman" w:cs="Times New Roman"/>
          <w:sz w:val="24"/>
          <w:szCs w:val="24"/>
        </w:rPr>
        <w:lastRenderedPageBreak/>
        <w:t>эксплуатацию в двух экземплярах.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3.4.3. Разрешение на ввод объекта в эксплуатацию регистрируется в электронном журнале регистрации выданных разрешений на ввод объекта в эксплуатацию, который ведет специалист</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 xml:space="preserve">ия по форме согласно </w:t>
      </w:r>
      <w:hyperlink w:anchor="P1345">
        <w:r w:rsidRPr="00BF72BA">
          <w:rPr>
            <w:rFonts w:ascii="Times New Roman" w:hAnsi="Times New Roman" w:cs="Times New Roman"/>
            <w:color w:val="0000FF"/>
            <w:sz w:val="24"/>
            <w:szCs w:val="24"/>
          </w:rPr>
          <w:t>приложению N 12</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3.4.4. Результатом административной процедуры является выдача разрешения на ввод объекта в эксплуатацию или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Срок выполнения административной процедуры - 1 рабочий день.</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Перечень административных процедур (действий)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при предоставлении муниципальной услуги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3.5. При предоставлении муниципальной услуги в электронной форме заявителю обеспечивается возможность: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получения информации о порядке и сроках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формирования заявления о выдаче разрешения на ввод объекта в эксплуатацию в форме электронного документа (в том числе с использованием интерактивных форм ЕПГУ</w:t>
      </w:r>
      <w:r w:rsidR="00AF0638">
        <w:rPr>
          <w:rFonts w:ascii="Times New Roman" w:hAnsi="Times New Roman" w:cs="Times New Roman"/>
          <w:sz w:val="24"/>
          <w:szCs w:val="24"/>
        </w:rPr>
        <w:t>)</w:t>
      </w:r>
      <w:r w:rsidRPr="00BF72BA">
        <w:rPr>
          <w:rFonts w:ascii="Times New Roman" w:hAnsi="Times New Roman" w:cs="Times New Roman"/>
          <w:sz w:val="24"/>
          <w:szCs w:val="24"/>
        </w:rPr>
        <w:t xml:space="preserve"> с приложением к нему документов, необходимых для предоставления муниципальной услуги, в электронной форме (в форме электронных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приема и регистрации заявления о выдаче разрешения на ввод объекта в эксплуатацию и прилагаемых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получения заявителем (представителем заявителя) результата предоставления муниципальной услуги в форме электронного документа;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 получения сведений о ходе рассмотрения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е) осуществления оценки качества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ж) досудебного (внесудебного) обжалования решений и действий (бездействия) Администрации либо действия (бездействия) должностных </w:t>
      </w:r>
      <w:proofErr w:type="gramStart"/>
      <w:r w:rsidRPr="00BF72BA">
        <w:rPr>
          <w:rFonts w:ascii="Times New Roman" w:hAnsi="Times New Roman" w:cs="Times New Roman"/>
          <w:sz w:val="24"/>
          <w:szCs w:val="24"/>
        </w:rPr>
        <w:t>лиц</w:t>
      </w:r>
      <w:proofErr w:type="gramEnd"/>
      <w:r w:rsidRPr="00BF72BA">
        <w:rPr>
          <w:rFonts w:ascii="Times New Roman" w:hAnsi="Times New Roman" w:cs="Times New Roman"/>
          <w:sz w:val="24"/>
          <w:szCs w:val="24"/>
        </w:rPr>
        <w:t xml:space="preserve"> либо муниципальных служащих Администрации, предоставляющих муниципальную услугу.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3.6. В случае поступления заявления о выдаче разрешения на ввод объекта в эксплуатацию через ЕПГУ ответ заявителю направляется в форме электронного документа.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3.7. При предоставлении муниципальной услуги в электронной форме посредством ЕПГУ заявителю направляется: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1) уведомление о приеме и регистрации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 уведомление о начале процедуры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 уведомление об окончании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3.8.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w:t>
      </w:r>
      <w:r w:rsidRPr="00BF72BA">
        <w:rPr>
          <w:rFonts w:ascii="Times New Roman" w:hAnsi="Times New Roman" w:cs="Times New Roman"/>
          <w:sz w:val="24"/>
          <w:szCs w:val="24"/>
        </w:rPr>
        <w:lastRenderedPageBreak/>
        <w:t>использованием ЕПГУ по выбору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3.9. Не допускается отказ в приеме заявления о выдаче разрешения на ввод объекта в эксплуатацию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ввод объекта в эксплуатацию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AF0638">
        <w:rPr>
          <w:rFonts w:ascii="Times New Roman" w:hAnsi="Times New Roman" w:cs="Times New Roman"/>
          <w:sz w:val="24"/>
          <w:szCs w:val="24"/>
        </w:rPr>
        <w:t>.</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осуществления административных процедур</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(действий)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3.10. Основанием для начала административных процедур является формирование заявления о выдаче разрешения на ввод объекта в эксплуатацию посредством заполнения электронной формы заявления о выдаче разрешения на ввод объекта в эксплуатацию (в том числе с использованием ЕПГУ), без необходимости дополнительной подачи заявления в какой-либо иной форме.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формировании заявления о выдаче разрешения на ввод объекта в эксплуатацию заявителю обеспечивается: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74">
        <w:r w:rsidRPr="00BF72BA">
          <w:rPr>
            <w:rFonts w:ascii="Times New Roman" w:hAnsi="Times New Roman" w:cs="Times New Roman"/>
            <w:color w:val="0000FF"/>
            <w:sz w:val="24"/>
            <w:szCs w:val="24"/>
          </w:rPr>
          <w:t>пунктах 2.7.2</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о выдаче разрешения на ввод объекта в эксплуатацию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е) возможность доступа заявителя к заявлениям о выдаче разрешения на ввод объекта </w:t>
      </w:r>
      <w:r w:rsidRPr="00BF72BA">
        <w:rPr>
          <w:rFonts w:ascii="Times New Roman" w:hAnsi="Times New Roman" w:cs="Times New Roman"/>
          <w:sz w:val="24"/>
          <w:szCs w:val="24"/>
        </w:rPr>
        <w:lastRenderedPageBreak/>
        <w:t>в эксплуатацию, поданным им ранее в течение не менее одного года, а также заявлениям о выдаче разрешения на ввод объекта в эксплуатацию, частично сформированным в течение не менее 3 месяцев на момент формирования текущего заявления о выдаче разрешения на ввод объекта в эксплуатацию (черновикам заявлений о выдаче разрешения на ввод объекта в эксплуатацию) (при заполнении формы заявления о выдаче разрешения на ввод объекта в эксплуатацию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муниципальной услуги, направляются в Администрацию в электронной форме (при заполнении формы заявления о выдаче разрешения на ввод объекта </w:t>
      </w:r>
      <w:r w:rsidR="00AF0638">
        <w:rPr>
          <w:rFonts w:ascii="Times New Roman" w:hAnsi="Times New Roman" w:cs="Times New Roman"/>
          <w:sz w:val="24"/>
          <w:szCs w:val="24"/>
        </w:rPr>
        <w:t>в эксплуатацию посредством ЕПГУ</w:t>
      </w:r>
      <w:r w:rsidRPr="00BF72BA">
        <w:rPr>
          <w:rFonts w:ascii="Times New Roman" w:hAnsi="Times New Roman" w:cs="Times New Roman"/>
          <w:sz w:val="24"/>
          <w:szCs w:val="24"/>
        </w:rPr>
        <w:t>).</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3.11. Администрация обеспечивает в срок не позднее рабочего дня, следующего за днем поступления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3.12. Заявителю в качестве результата предоставления муниципальной услуги обеспечивается возможность получения документа: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53">
        <w:r w:rsidRPr="00BF72BA">
          <w:rPr>
            <w:rFonts w:ascii="Times New Roman" w:hAnsi="Times New Roman" w:cs="Times New Roman"/>
            <w:color w:val="0000FF"/>
            <w:sz w:val="24"/>
            <w:szCs w:val="24"/>
          </w:rPr>
          <w:t>Правилами</w:t>
        </w:r>
      </w:hyperlink>
      <w:r w:rsidRPr="00BF72BA">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3.13.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54">
        <w:r w:rsidRPr="00BF72BA">
          <w:rPr>
            <w:rFonts w:ascii="Times New Roman" w:hAnsi="Times New Roman" w:cs="Times New Roman"/>
            <w:color w:val="0000FF"/>
            <w:sz w:val="24"/>
            <w:szCs w:val="24"/>
          </w:rPr>
          <w:t>статьей 11.2</w:t>
        </w:r>
      </w:hyperlink>
      <w:r w:rsidRPr="00BF72BA">
        <w:rPr>
          <w:rFonts w:ascii="Times New Roman" w:hAnsi="Times New Roman" w:cs="Times New Roman"/>
          <w:sz w:val="24"/>
          <w:szCs w:val="24"/>
        </w:rPr>
        <w:t xml:space="preserve"> Федерального закона N 210-ФЗ </w:t>
      </w:r>
      <w:r w:rsidRPr="00BF72BA">
        <w:rPr>
          <w:rFonts w:ascii="Times New Roman" w:hAnsi="Times New Roman" w:cs="Times New Roman"/>
          <w:sz w:val="24"/>
          <w:szCs w:val="24"/>
        </w:rPr>
        <w:lastRenderedPageBreak/>
        <w:t xml:space="preserve">и в порядке, установленном </w:t>
      </w:r>
      <w:hyperlink r:id="rId55">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4. Формы контроля за исполнением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Административного регламента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осуществления текущего контроля за соблюдением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исполнением ответственными должностными лицами положений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Административного регламента и иных нормативных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правовых актов, устанавливающих требования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к предоставлению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 также принятием ими решений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решений о предоставлении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выявления и устранения нарушений прав граждан;</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и периодичность осуществления плановых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внеплановых проверок полноты и качества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 в том числе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порядок и формы контроля за полнотой и качеством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4.3. Плановые проверки осуществляются на основании годовых планов работы Администрации.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соблюдение сроков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б) соблюдение положений Административного регламента и иных нормативных </w:t>
      </w:r>
      <w:r w:rsidRPr="00BF72BA">
        <w:rPr>
          <w:rFonts w:ascii="Times New Roman" w:hAnsi="Times New Roman" w:cs="Times New Roman"/>
          <w:sz w:val="24"/>
          <w:szCs w:val="24"/>
        </w:rPr>
        <w:lastRenderedPageBreak/>
        <w:t>правовых актов, устанавливающих требования к предоставлению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в декабре отчетного года.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Основанием для проведения внеплановых проверок являются: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Ответственность должностных лиц Администрации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за решения и действия (бездействие), принимаемые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(осуществляемые) ими в ходе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Требования к порядку и формам контроля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за предоставлением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том числе со стороны граждан,</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их объединений и организаций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Граждане, их объединения и организации также имеют право:</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а) направлять замечания и предложения по улучшению доступности и качества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вносить предложения о мерах по устранению нарушений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5. Досудебный (внесудебный) порядок обжалования решений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действий (бездействия) Администрации, предоставляющей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муниципальную услугу, а также должностных лиц,</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муниципальных служащих Администрации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иного должностного лица Администрации.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5.3. Заявитель может обратиться с жалобой в том числе в следующих случаях: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нарушения срока регистрации запроса (заявления) о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нарушения срока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для предоставления муниципальной услуги, у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w:t>
      </w:r>
      <w:r w:rsidRPr="00BF72BA">
        <w:rPr>
          <w:rFonts w:ascii="Times New Roman" w:hAnsi="Times New Roman" w:cs="Times New Roman"/>
          <w:sz w:val="24"/>
          <w:szCs w:val="24"/>
        </w:rPr>
        <w:lastRenderedPageBreak/>
        <w:t xml:space="preserve">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ж) отказа Администрации или специалиста</w:t>
      </w:r>
      <w:r w:rsidR="00146AA1">
        <w:rPr>
          <w:rFonts w:ascii="Times New Roman" w:hAnsi="Times New Roman" w:cs="Times New Roman"/>
          <w:sz w:val="24"/>
          <w:szCs w:val="24"/>
        </w:rPr>
        <w:t xml:space="preserve"> Учрежден</w:t>
      </w:r>
      <w:r w:rsidRPr="00BF72BA">
        <w:rPr>
          <w:rFonts w:ascii="Times New Roman" w:hAnsi="Times New Roman" w:cs="Times New Roman"/>
          <w:sz w:val="24"/>
          <w:szCs w:val="24"/>
        </w:rPr>
        <w:t>ия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r w:rsidRPr="00BF72BA">
          <w:rPr>
            <w:rFonts w:ascii="Times New Roman" w:hAnsi="Times New Roman" w:cs="Times New Roman"/>
            <w:color w:val="0000FF"/>
            <w:sz w:val="24"/>
            <w:szCs w:val="24"/>
          </w:rPr>
          <w:t>пунктом 4 части 1 статьи 7</w:t>
        </w:r>
      </w:hyperlink>
      <w:r w:rsidRPr="00BF72BA">
        <w:rPr>
          <w:rFonts w:ascii="Times New Roman" w:hAnsi="Times New Roman" w:cs="Times New Roman"/>
          <w:sz w:val="24"/>
          <w:szCs w:val="24"/>
        </w:rPr>
        <w:t xml:space="preserve"> Федерального закона от 27.07.2010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а также может быть принята при личном приеме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 Жалоба должна содержать: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BF72BA">
        <w:rPr>
          <w:rFonts w:ascii="Times New Roman" w:hAnsi="Times New Roman" w:cs="Times New Roman"/>
          <w:sz w:val="24"/>
          <w:szCs w:val="24"/>
        </w:rPr>
        <w:lastRenderedPageBreak/>
        <w:t>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42" w:name="P565"/>
      <w:bookmarkEnd w:id="42"/>
      <w:r w:rsidRPr="00BF72BA">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5.9.2. В удовлетворении жалобы отказывается в следующих случаях: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5.10. Не позднее дня, следующего за днем принятия решения, указанного в </w:t>
      </w:r>
      <w:hyperlink w:anchor="P565">
        <w:r w:rsidRPr="00BF72BA">
          <w:rPr>
            <w:rFonts w:ascii="Times New Roman" w:hAnsi="Times New Roman" w:cs="Times New Roman"/>
            <w:color w:val="0000FF"/>
            <w:sz w:val="24"/>
            <w:szCs w:val="24"/>
          </w:rPr>
          <w:t>пункте 5.9</w:t>
        </w:r>
      </w:hyperlink>
      <w:r w:rsidRPr="00BF72BA">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5.13. При получении жалобы, в которой содержатся нецензурные либо оскорбительные выражения, угрозы жизни, здоровью и имуществу должностного лица, а </w:t>
      </w:r>
      <w:r w:rsidRPr="00BF72BA">
        <w:rPr>
          <w:rFonts w:ascii="Times New Roman" w:hAnsi="Times New Roman" w:cs="Times New Roman"/>
          <w:sz w:val="24"/>
          <w:szCs w:val="24"/>
        </w:rPr>
        <w:lastRenderedPageBreak/>
        <w:t>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5.15. Основания для приостановления рассмотрения жалобы отсутствуют.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57">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27.07.2010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58">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6. Особенности выполнения административных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процедур (действий) в многофункциональных центрах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государственных и муниципальных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административных процедур (действий)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при предоставлении муниципальной услуги, выполняемых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многофункциональными центрами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6.1. МФЦ осуществляет: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w:t>
      </w:r>
      <w:r w:rsidRPr="00BF72BA">
        <w:rPr>
          <w:rFonts w:ascii="Times New Roman" w:hAnsi="Times New Roman" w:cs="Times New Roman"/>
          <w:sz w:val="24"/>
          <w:szCs w:val="24"/>
        </w:rPr>
        <w:lastRenderedPageBreak/>
        <w:t>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иные процедуры и действия, предусмотренные Федеральным </w:t>
      </w:r>
      <w:hyperlink r:id="rId59">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N 210-ФЗ.</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Информирование заявителей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6.2. Информирование заявителя осуществляется следующими способами: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Выдача заявителю результата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60">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w:t>
      </w:r>
      <w:r w:rsidRPr="00BF72BA">
        <w:rPr>
          <w:rFonts w:ascii="Times New Roman" w:hAnsi="Times New Roman" w:cs="Times New Roman"/>
          <w:sz w:val="24"/>
          <w:szCs w:val="24"/>
        </w:rPr>
        <w:lastRenderedPageBreak/>
        <w:t>обращения, либо по предварительной записи.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Работник МФЦ осуществляет следующие действия: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определяет статус исполнения заявления;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3D5A45" w:rsidRPr="00BF72BA" w:rsidRDefault="0070729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3D5A45" w:rsidRPr="00BF72BA">
        <w:rPr>
          <w:rFonts w:ascii="Times New Roman" w:hAnsi="Times New Roman" w:cs="Times New Roman"/>
          <w:sz w:val="24"/>
          <w:szCs w:val="24"/>
        </w:rPr>
        <w:t>риложение N 1</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251"/>
        <w:gridCol w:w="1587"/>
        <w:gridCol w:w="2325"/>
      </w:tblGrid>
      <w:tr w:rsidR="003D5A45" w:rsidRPr="00BF72BA">
        <w:tc>
          <w:tcPr>
            <w:tcW w:w="9070" w:type="dxa"/>
            <w:gridSpan w:val="4"/>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9070" w:type="dxa"/>
            <w:gridSpan w:val="4"/>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3" w:name="P635"/>
            <w:bookmarkEnd w:id="43"/>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 выдаче разрешения на ввод объекта в эксплуатацию</w:t>
            </w:r>
          </w:p>
        </w:tc>
      </w:tr>
      <w:tr w:rsidR="003D5A45" w:rsidRPr="00BF72BA">
        <w:tc>
          <w:tcPr>
            <w:tcW w:w="9070" w:type="dxa"/>
            <w:gridSpan w:val="4"/>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________________ 20____ г.</w:t>
            </w:r>
          </w:p>
        </w:tc>
      </w:tr>
      <w:tr w:rsidR="003D5A45" w:rsidRPr="00BF72BA">
        <w:tc>
          <w:tcPr>
            <w:tcW w:w="9070" w:type="dxa"/>
            <w:gridSpan w:val="4"/>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w:t>
            </w:r>
            <w:r w:rsidRPr="00BF72BA">
              <w:rPr>
                <w:rFonts w:ascii="Times New Roman" w:hAnsi="Times New Roman" w:cs="Times New Roman"/>
                <w:sz w:val="24"/>
                <w:szCs w:val="24"/>
              </w:rPr>
              <w:lastRenderedPageBreak/>
              <w:t>организации)</w:t>
            </w:r>
          </w:p>
        </w:tc>
      </w:tr>
      <w:tr w:rsidR="003D5A45" w:rsidRPr="00BF72BA">
        <w:tc>
          <w:tcPr>
            <w:tcW w:w="9070" w:type="dxa"/>
            <w:gridSpan w:val="4"/>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В соответствии со </w:t>
            </w:r>
            <w:hyperlink r:id="rId61">
              <w:r w:rsidRPr="00BF72BA">
                <w:rPr>
                  <w:rFonts w:ascii="Times New Roman" w:hAnsi="Times New Roman" w:cs="Times New Roman"/>
                  <w:color w:val="0000FF"/>
                  <w:sz w:val="24"/>
                  <w:szCs w:val="24"/>
                </w:rPr>
                <w:t>статьей 55</w:t>
              </w:r>
            </w:hyperlink>
            <w:r w:rsidRPr="00BF72BA">
              <w:rPr>
                <w:rFonts w:ascii="Times New Roman" w:hAnsi="Times New Roman" w:cs="Times New Roman"/>
                <w:sz w:val="24"/>
                <w:szCs w:val="24"/>
              </w:rPr>
              <w:t xml:space="preserve"> Градостроительного кодекса Российской Федерации прошу выдать разрешение на ввод объекта в эксплуатацию.</w:t>
            </w:r>
          </w:p>
        </w:tc>
      </w:tr>
      <w:tr w:rsidR="003D5A45" w:rsidRPr="00BF72BA">
        <w:tc>
          <w:tcPr>
            <w:tcW w:w="9070" w:type="dxa"/>
            <w:gridSpan w:val="4"/>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251" w:type="dxa"/>
            <w:vAlign w:val="bottom"/>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1.2.3.</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 Сведения об объекте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w:t>
            </w:r>
            <w:r w:rsidRPr="00BF72BA">
              <w:rPr>
                <w:rFonts w:ascii="Times New Roman" w:hAnsi="Times New Roman" w:cs="Times New Roman"/>
                <w:sz w:val="24"/>
                <w:szCs w:val="24"/>
              </w:rPr>
              <w:lastRenderedPageBreak/>
              <w:t>Федерации и муниципального образования)</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3. Сведения о земельном участке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4. Сведения о разрешении на строительство</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251"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выдавший(ая) разрешение на строительство</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2325"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4251" w:type="dxa"/>
          </w:tcPr>
          <w:p w:rsidR="003D5A45" w:rsidRPr="00BF72BA" w:rsidRDefault="003D5A45">
            <w:pPr>
              <w:pStyle w:val="ConsPlusNormal"/>
              <w:rPr>
                <w:rFonts w:ascii="Times New Roman" w:hAnsi="Times New Roman" w:cs="Times New Roman"/>
                <w:sz w:val="24"/>
                <w:szCs w:val="24"/>
              </w:rPr>
            </w:pPr>
          </w:p>
        </w:tc>
        <w:tc>
          <w:tcPr>
            <w:tcW w:w="1587" w:type="dxa"/>
          </w:tcPr>
          <w:p w:rsidR="003D5A45" w:rsidRPr="00BF72BA" w:rsidRDefault="003D5A45">
            <w:pPr>
              <w:pStyle w:val="ConsPlusNormal"/>
              <w:rPr>
                <w:rFonts w:ascii="Times New Roman" w:hAnsi="Times New Roman" w:cs="Times New Roman"/>
                <w:sz w:val="24"/>
                <w:szCs w:val="24"/>
              </w:rPr>
            </w:pPr>
          </w:p>
        </w:tc>
        <w:tc>
          <w:tcPr>
            <w:tcW w:w="2325"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62">
              <w:r w:rsidRPr="00BF72BA">
                <w:rPr>
                  <w:rFonts w:ascii="Times New Roman" w:hAnsi="Times New Roman" w:cs="Times New Roman"/>
                  <w:color w:val="0000FF"/>
                  <w:sz w:val="24"/>
                  <w:szCs w:val="24"/>
                </w:rPr>
                <w:t>частью 3.5 статьи 55</w:t>
              </w:r>
            </w:hyperlink>
            <w:r w:rsidRPr="00BF72BA">
              <w:rPr>
                <w:rFonts w:ascii="Times New Roman" w:hAnsi="Times New Roman" w:cs="Times New Roman"/>
                <w:sz w:val="24"/>
                <w:szCs w:val="24"/>
              </w:rPr>
              <w:t xml:space="preserve"> Градостроительного кодекса Российской Федерации)</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251"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выдавший(ая) разрешение на ввод объекта в эксплуатацию</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2325"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4251" w:type="dxa"/>
          </w:tcPr>
          <w:p w:rsidR="003D5A45" w:rsidRPr="00BF72BA" w:rsidRDefault="003D5A45">
            <w:pPr>
              <w:pStyle w:val="ConsPlusNormal"/>
              <w:rPr>
                <w:rFonts w:ascii="Times New Roman" w:hAnsi="Times New Roman" w:cs="Times New Roman"/>
                <w:sz w:val="24"/>
                <w:szCs w:val="24"/>
              </w:rPr>
            </w:pPr>
          </w:p>
        </w:tc>
        <w:tc>
          <w:tcPr>
            <w:tcW w:w="1587" w:type="dxa"/>
          </w:tcPr>
          <w:p w:rsidR="003D5A45" w:rsidRPr="00BF72BA" w:rsidRDefault="003D5A45">
            <w:pPr>
              <w:pStyle w:val="ConsPlusNormal"/>
              <w:rPr>
                <w:rFonts w:ascii="Times New Roman" w:hAnsi="Times New Roman" w:cs="Times New Roman"/>
                <w:sz w:val="24"/>
                <w:szCs w:val="24"/>
              </w:rPr>
            </w:pPr>
          </w:p>
        </w:tc>
        <w:tc>
          <w:tcPr>
            <w:tcW w:w="2325"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09"/>
        <w:gridCol w:w="2777"/>
        <w:gridCol w:w="2891"/>
        <w:gridCol w:w="1986"/>
      </w:tblGrid>
      <w:tr w:rsidR="003D5A45" w:rsidRPr="00BF72BA">
        <w:tc>
          <w:tcPr>
            <w:tcW w:w="9070" w:type="dxa"/>
            <w:gridSpan w:val="5"/>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 заполняется в случаях, указанных в </w:t>
            </w:r>
            <w:hyperlink r:id="rId63">
              <w:r w:rsidRPr="00BF72BA">
                <w:rPr>
                  <w:rFonts w:ascii="Times New Roman" w:hAnsi="Times New Roman" w:cs="Times New Roman"/>
                  <w:color w:val="0000FF"/>
                  <w:sz w:val="24"/>
                  <w:szCs w:val="24"/>
                </w:rPr>
                <w:t>пунктах 1</w:t>
              </w:r>
            </w:hyperlink>
            <w:r w:rsidRPr="00BF72BA">
              <w:rPr>
                <w:rFonts w:ascii="Times New Roman" w:hAnsi="Times New Roman" w:cs="Times New Roman"/>
                <w:sz w:val="24"/>
                <w:szCs w:val="24"/>
              </w:rPr>
              <w:t>-</w:t>
            </w:r>
            <w:hyperlink r:id="rId64">
              <w:r w:rsidRPr="00BF72BA">
                <w:rPr>
                  <w:rFonts w:ascii="Times New Roman" w:hAnsi="Times New Roman" w:cs="Times New Roman"/>
                  <w:color w:val="0000FF"/>
                  <w:sz w:val="24"/>
                  <w:szCs w:val="24"/>
                </w:rPr>
                <w:t>2 части 3.9 статьи 55</w:t>
              </w:r>
            </w:hyperlink>
            <w:r w:rsidRPr="00BF72BA">
              <w:rPr>
                <w:rFonts w:ascii="Times New Roman" w:hAnsi="Times New Roman" w:cs="Times New Roman"/>
                <w:sz w:val="24"/>
                <w:szCs w:val="24"/>
              </w:rPr>
              <w:t xml:space="preserve"> Градостроительного кодекса Российской Федерации)</w:t>
            </w:r>
          </w:p>
        </w:tc>
      </w:tr>
      <w:tr w:rsidR="003D5A45" w:rsidRPr="00BF72BA">
        <w:tblPrEx>
          <w:tblBorders>
            <w:left w:val="single" w:sz="4" w:space="0" w:color="auto"/>
            <w:right w:val="single" w:sz="4" w:space="0" w:color="auto"/>
          </w:tblBorders>
        </w:tblPrEx>
        <w:tc>
          <w:tcPr>
            <w:tcW w:w="9070"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6.1. Подтверждаю, что строительство, реконструкция здания, сооружения осуществлялись:</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6.1.1.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застройщиком без привлечения средств иных лиц</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6.1.2.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3D5A45" w:rsidRPr="00BF72BA">
        <w:tblPrEx>
          <w:tblBorders>
            <w:left w:val="single" w:sz="4" w:space="0" w:color="auto"/>
            <w:right w:val="single" w:sz="4" w:space="0" w:color="auto"/>
          </w:tblBorders>
        </w:tblPrEx>
        <w:tc>
          <w:tcPr>
            <w:tcW w:w="1416" w:type="dxa"/>
            <w:gridSpan w:val="2"/>
          </w:tcPr>
          <w:p w:rsidR="003D5A45" w:rsidRPr="00BF72BA" w:rsidRDefault="003D5A45">
            <w:pPr>
              <w:pStyle w:val="ConsPlusNormal"/>
              <w:rPr>
                <w:rFonts w:ascii="Times New Roman" w:hAnsi="Times New Roman" w:cs="Times New Roman"/>
                <w:sz w:val="24"/>
                <w:szCs w:val="24"/>
              </w:rPr>
            </w:pPr>
          </w:p>
        </w:tc>
        <w:tc>
          <w:tcPr>
            <w:tcW w:w="2777"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Фамилия, имя, отчество (при наличии) - для физического лица, осуществлявшего финансирование; Полное наименование - для юридического лица, </w:t>
            </w:r>
            <w:r w:rsidRPr="00BF72BA">
              <w:rPr>
                <w:rFonts w:ascii="Times New Roman" w:hAnsi="Times New Roman" w:cs="Times New Roman"/>
                <w:sz w:val="24"/>
                <w:szCs w:val="24"/>
              </w:rPr>
              <w:lastRenderedPageBreak/>
              <w:t>осуществлявшего финансирование:</w:t>
            </w:r>
          </w:p>
        </w:tc>
        <w:tc>
          <w:tcPr>
            <w:tcW w:w="289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 xml:space="preserve">Реквизиты документа, удостоверяющего личность - для физического лица, осуществлявшего финансирование; Основной </w:t>
            </w:r>
            <w:r w:rsidRPr="00BF72BA">
              <w:rPr>
                <w:rFonts w:ascii="Times New Roman" w:hAnsi="Times New Roman" w:cs="Times New Roman"/>
                <w:sz w:val="24"/>
                <w:szCs w:val="24"/>
              </w:rPr>
              <w:lastRenderedPageBreak/>
              <w:t>государственный регистрационный номер - для юридического лица, осуществлявшего финансирование:</w:t>
            </w:r>
          </w:p>
        </w:tc>
        <w:tc>
          <w:tcPr>
            <w:tcW w:w="1986"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Адрес (адреса) электронной почты лица, осуществлявшего финансирование:</w:t>
            </w:r>
          </w:p>
        </w:tc>
      </w:tr>
      <w:tr w:rsidR="003D5A45" w:rsidRPr="00BF72BA">
        <w:tblPrEx>
          <w:tblBorders>
            <w:left w:val="single" w:sz="4" w:space="0" w:color="auto"/>
            <w:right w:val="single" w:sz="4" w:space="0" w:color="auto"/>
          </w:tblBorders>
        </w:tblPrEx>
        <w:tc>
          <w:tcPr>
            <w:tcW w:w="1416"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6.1.2.1.</w:t>
            </w:r>
          </w:p>
        </w:tc>
        <w:tc>
          <w:tcPr>
            <w:tcW w:w="2777" w:type="dxa"/>
          </w:tcPr>
          <w:p w:rsidR="003D5A45" w:rsidRPr="00BF72BA" w:rsidRDefault="003D5A45">
            <w:pPr>
              <w:pStyle w:val="ConsPlusNormal"/>
              <w:rPr>
                <w:rFonts w:ascii="Times New Roman" w:hAnsi="Times New Roman" w:cs="Times New Roman"/>
                <w:sz w:val="24"/>
                <w:szCs w:val="24"/>
              </w:rPr>
            </w:pPr>
          </w:p>
        </w:tc>
        <w:tc>
          <w:tcPr>
            <w:tcW w:w="2891" w:type="dxa"/>
          </w:tcPr>
          <w:p w:rsidR="003D5A45" w:rsidRPr="00BF72BA" w:rsidRDefault="003D5A45">
            <w:pPr>
              <w:pStyle w:val="ConsPlusNormal"/>
              <w:rPr>
                <w:rFonts w:ascii="Times New Roman" w:hAnsi="Times New Roman" w:cs="Times New Roman"/>
                <w:sz w:val="24"/>
                <w:szCs w:val="24"/>
              </w:rPr>
            </w:pPr>
          </w:p>
        </w:tc>
        <w:tc>
          <w:tcPr>
            <w:tcW w:w="1986"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9070"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6.2. Подтверждаю наличие: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6.2.1.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согласия застройщика</w:t>
            </w:r>
          </w:p>
        </w:tc>
      </w:tr>
      <w:tr w:rsidR="003D5A45" w:rsidRPr="00BF72BA">
        <w:tblPrEx>
          <w:tblBorders>
            <w:left w:val="single" w:sz="4" w:space="0" w:color="auto"/>
            <w:right w:val="single" w:sz="4" w:space="0" w:color="auto"/>
          </w:tblBorders>
        </w:tblPrEx>
        <w:tc>
          <w:tcPr>
            <w:tcW w:w="907"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6.2.2.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согласия застройщика и лица (лиц), осуществлявшего финансирование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8163" w:type="dxa"/>
            <w:gridSpan w:val="4"/>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 осуществление государственной регистрации права собственности:</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6.3.1.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застройщика</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6.3.2.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лица (лиц), осуществлявшего финансирование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6.3.3.</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застройщика и лица (лиц), осуществлявшего финансирование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8163" w:type="dxa"/>
            <w:gridSpan w:val="4"/>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В отношении:</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6.4.1.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построенного, реконструированного здания, сооружения</w:t>
            </w:r>
          </w:p>
        </w:tc>
      </w:tr>
      <w:tr w:rsidR="003D5A45" w:rsidRPr="00BF72BA">
        <w:tblPrEx>
          <w:tblBorders>
            <w:left w:val="single" w:sz="4" w:space="0" w:color="auto"/>
            <w:right w:val="single" w:sz="4" w:space="0" w:color="auto"/>
          </w:tblBorders>
        </w:tblPrEx>
        <w:tc>
          <w:tcPr>
            <w:tcW w:w="907"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6.4.2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всех расположенных в построенном, реконструированном здании, сооружении помещений, машино-мест</w:t>
            </w:r>
          </w:p>
        </w:tc>
      </w:tr>
      <w:tr w:rsidR="003D5A45" w:rsidRPr="00BF72BA">
        <w:tblPrEx>
          <w:tblBorders>
            <w:left w:val="single" w:sz="4" w:space="0" w:color="auto"/>
            <w:right w:val="single" w:sz="4" w:space="0" w:color="auto"/>
          </w:tblBorders>
        </w:tblPrEx>
        <w:tc>
          <w:tcPr>
            <w:tcW w:w="907"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6.4.3</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3D5A45" w:rsidRPr="00BF72BA">
        <w:tblPrEx>
          <w:tblBorders>
            <w:left w:val="single" w:sz="4" w:space="0" w:color="auto"/>
            <w:right w:val="single" w:sz="4" w:space="0" w:color="auto"/>
          </w:tblBorders>
        </w:tblPrEx>
        <w:tc>
          <w:tcPr>
            <w:tcW w:w="9070"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6.5. Сведения об уплате государственной пошлины за осуществление государственной регистрации прав: __________________________________________________________</w:t>
            </w:r>
          </w:p>
        </w:tc>
      </w:tr>
    </w:tbl>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705"/>
        <w:gridCol w:w="1814"/>
        <w:gridCol w:w="1814"/>
      </w:tblGrid>
      <w:tr w:rsidR="003D5A45" w:rsidRPr="00BF72BA">
        <w:tc>
          <w:tcPr>
            <w:tcW w:w="9070" w:type="dxa"/>
            <w:gridSpan w:val="4"/>
            <w:tcBorders>
              <w:top w:val="nil"/>
              <w:left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При этом сообщаю, что ввод объекта в эксплуатацию будет осуществляться на основании следующих документов:</w:t>
            </w: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705"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документа</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w:t>
            </w:r>
          </w:p>
        </w:tc>
        <w:tc>
          <w:tcPr>
            <w:tcW w:w="4705"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w:t>
            </w:r>
            <w:r w:rsidRPr="00BF72BA">
              <w:rPr>
                <w:rFonts w:ascii="Times New Roman" w:hAnsi="Times New Roman" w:cs="Times New Roman"/>
                <w:sz w:val="24"/>
                <w:szCs w:val="24"/>
              </w:rPr>
              <w:lastRenderedPageBreak/>
              <w:t>образование земельного участка</w:t>
            </w:r>
          </w:p>
        </w:tc>
        <w:tc>
          <w:tcPr>
            <w:tcW w:w="1814"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2.</w:t>
            </w:r>
          </w:p>
        </w:tc>
        <w:tc>
          <w:tcPr>
            <w:tcW w:w="4705"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5">
              <w:r w:rsidRPr="00BF72BA">
                <w:rPr>
                  <w:rFonts w:ascii="Times New Roman" w:hAnsi="Times New Roman" w:cs="Times New Roman"/>
                  <w:color w:val="0000FF"/>
                  <w:sz w:val="24"/>
                  <w:szCs w:val="24"/>
                </w:rPr>
                <w:t>частями 3.8</w:t>
              </w:r>
            </w:hyperlink>
            <w:r w:rsidRPr="00BF72BA">
              <w:rPr>
                <w:rFonts w:ascii="Times New Roman" w:hAnsi="Times New Roman" w:cs="Times New Roman"/>
                <w:sz w:val="24"/>
                <w:szCs w:val="24"/>
              </w:rPr>
              <w:t xml:space="preserve"> и </w:t>
            </w:r>
            <w:hyperlink r:id="rId66">
              <w:r w:rsidRPr="00BF72BA">
                <w:rPr>
                  <w:rFonts w:ascii="Times New Roman" w:hAnsi="Times New Roman" w:cs="Times New Roman"/>
                  <w:color w:val="0000FF"/>
                  <w:sz w:val="24"/>
                  <w:szCs w:val="24"/>
                </w:rPr>
                <w:t>3.9 статьи 49</w:t>
              </w:r>
            </w:hyperlink>
            <w:r w:rsidRPr="00BF72BA">
              <w:rPr>
                <w:rFonts w:ascii="Times New Roman" w:hAnsi="Times New Roman" w:cs="Times New Roman"/>
                <w:sz w:val="24"/>
                <w:szCs w:val="24"/>
              </w:rPr>
              <w:t xml:space="preserve"> Градостроительного кодекса РФ) (указывается в случае, если предусмотрено осуществление государственного строительного надзора в соответствии с </w:t>
            </w:r>
            <w:hyperlink r:id="rId67">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Российской Федерации)</w:t>
            </w:r>
          </w:p>
        </w:tc>
        <w:tc>
          <w:tcPr>
            <w:tcW w:w="1814"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w:t>
            </w:r>
          </w:p>
        </w:tc>
        <w:tc>
          <w:tcPr>
            <w:tcW w:w="4705"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68">
              <w:r w:rsidRPr="00BF72BA">
                <w:rPr>
                  <w:rFonts w:ascii="Times New Roman" w:hAnsi="Times New Roman" w:cs="Times New Roman"/>
                  <w:color w:val="0000FF"/>
                  <w:sz w:val="24"/>
                  <w:szCs w:val="24"/>
                </w:rPr>
                <w:t>частью 7 статьи 54</w:t>
              </w:r>
            </w:hyperlink>
            <w:r w:rsidRPr="00BF72BA">
              <w:rPr>
                <w:rFonts w:ascii="Times New Roman" w:hAnsi="Times New Roman" w:cs="Times New Roman"/>
                <w:sz w:val="24"/>
                <w:szCs w:val="24"/>
              </w:rPr>
              <w:t xml:space="preserve"> Градостроительного кодекса Российской Федерации)</w:t>
            </w:r>
          </w:p>
        </w:tc>
        <w:tc>
          <w:tcPr>
            <w:tcW w:w="1814"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813"/>
        <w:gridCol w:w="2267"/>
        <w:gridCol w:w="1303"/>
      </w:tblGrid>
      <w:tr w:rsidR="003D5A45" w:rsidRPr="00BF72BA">
        <w:tc>
          <w:tcPr>
            <w:tcW w:w="9068" w:type="dxa"/>
            <w:gridSpan w:val="4"/>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предоставления услуги прошу:</w:t>
            </w: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rsidP="00707291">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w:t>
            </w:r>
            <w:r w:rsidRPr="009E27F1">
              <w:rPr>
                <w:rFonts w:ascii="Times New Roman" w:hAnsi="Times New Roman" w:cs="Times New Roman"/>
                <w:color w:val="000000" w:themeColor="text1"/>
                <w:sz w:val="24"/>
                <w:szCs w:val="24"/>
              </w:rPr>
              <w:t>18</w:t>
            </w:r>
            <w:r w:rsidR="00707291" w:rsidRPr="009E27F1">
              <w:rPr>
                <w:rFonts w:ascii="Times New Roman" w:hAnsi="Times New Roman" w:cs="Times New Roman"/>
                <w:color w:val="000000" w:themeColor="text1"/>
                <w:sz w:val="24"/>
                <w:szCs w:val="24"/>
              </w:rPr>
              <w:t>6870</w:t>
            </w:r>
            <w:r w:rsidRPr="009E27F1">
              <w:rPr>
                <w:rFonts w:ascii="Times New Roman" w:hAnsi="Times New Roman" w:cs="Times New Roman"/>
                <w:color w:val="000000" w:themeColor="text1"/>
                <w:sz w:val="24"/>
                <w:szCs w:val="24"/>
              </w:rPr>
              <w:t xml:space="preserve">, Республика Карелия, г. </w:t>
            </w:r>
            <w:r w:rsidR="00707291" w:rsidRPr="009E27F1">
              <w:rPr>
                <w:rFonts w:ascii="Times New Roman" w:hAnsi="Times New Roman" w:cs="Times New Roman"/>
                <w:color w:val="000000" w:themeColor="text1"/>
                <w:sz w:val="24"/>
                <w:szCs w:val="24"/>
              </w:rPr>
              <w:t>Суоярви</w:t>
            </w:r>
            <w:r w:rsidRPr="009E27F1">
              <w:rPr>
                <w:rFonts w:ascii="Times New Roman" w:hAnsi="Times New Roman" w:cs="Times New Roman"/>
                <w:color w:val="000000" w:themeColor="text1"/>
                <w:sz w:val="24"/>
                <w:szCs w:val="24"/>
              </w:rPr>
              <w:t xml:space="preserve">, </w:t>
            </w:r>
            <w:r w:rsidR="00707291" w:rsidRPr="009E27F1">
              <w:rPr>
                <w:rFonts w:ascii="Times New Roman" w:hAnsi="Times New Roman" w:cs="Times New Roman"/>
                <w:color w:val="000000" w:themeColor="text1"/>
                <w:sz w:val="24"/>
                <w:szCs w:val="24"/>
              </w:rPr>
              <w:t>Шельшакова, 6</w:t>
            </w:r>
            <w:r w:rsidRPr="009E27F1">
              <w:rPr>
                <w:rFonts w:ascii="Times New Roman" w:hAnsi="Times New Roman" w:cs="Times New Roman"/>
                <w:color w:val="000000" w:themeColor="text1"/>
                <w:sz w:val="24"/>
                <w:szCs w:val="24"/>
              </w:rPr>
              <w:t xml:space="preserve">, </w:t>
            </w:r>
            <w:r w:rsidR="00707291" w:rsidRPr="009E27F1">
              <w:rPr>
                <w:rFonts w:ascii="Times New Roman" w:hAnsi="Times New Roman" w:cs="Times New Roman"/>
                <w:color w:val="000000" w:themeColor="text1"/>
                <w:sz w:val="24"/>
                <w:szCs w:val="24"/>
              </w:rPr>
              <w:t>кабинет 3</w:t>
            </w:r>
            <w:r w:rsidRPr="009E27F1">
              <w:rPr>
                <w:rFonts w:ascii="Times New Roman" w:hAnsi="Times New Roman" w:cs="Times New Roman"/>
                <w:color w:val="000000" w:themeColor="text1"/>
                <w:sz w:val="24"/>
                <w:szCs w:val="24"/>
              </w:rPr>
              <w:t>7</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на бумажном носителе на почтовый адрес: ________________________________________________</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9068" w:type="dxa"/>
            <w:gridSpan w:val="4"/>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V w:val="nil"/>
          </w:tblBorders>
        </w:tblPrEx>
        <w:tc>
          <w:tcPr>
            <w:tcW w:w="3685" w:type="dxa"/>
            <w:tcBorders>
              <w:bottom w:val="nil"/>
            </w:tcBorders>
          </w:tcPr>
          <w:p w:rsidR="003D5A45" w:rsidRPr="00BF72BA" w:rsidRDefault="003D5A45">
            <w:pPr>
              <w:pStyle w:val="ConsPlusNormal"/>
              <w:rPr>
                <w:rFonts w:ascii="Times New Roman" w:hAnsi="Times New Roman" w:cs="Times New Roman"/>
                <w:sz w:val="24"/>
                <w:szCs w:val="24"/>
              </w:rPr>
            </w:pPr>
          </w:p>
        </w:tc>
        <w:tc>
          <w:tcPr>
            <w:tcW w:w="1813"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570" w:type="dxa"/>
            <w:gridSpan w:val="2"/>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2</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7"/>
        <w:gridCol w:w="1376"/>
        <w:gridCol w:w="1531"/>
        <w:gridCol w:w="991"/>
        <w:gridCol w:w="3671"/>
      </w:tblGrid>
      <w:tr w:rsidR="003D5A45" w:rsidRPr="00BF72BA" w:rsidTr="00F33499">
        <w:trPr>
          <w:trHeight w:val="132"/>
        </w:trPr>
        <w:tc>
          <w:tcPr>
            <w:tcW w:w="9116"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rsidTr="00F33499">
        <w:tblPrEx>
          <w:tblBorders>
            <w:insideV w:val="nil"/>
          </w:tblBorders>
        </w:tblPrEx>
        <w:trPr>
          <w:trHeight w:val="1492"/>
        </w:trPr>
        <w:tc>
          <w:tcPr>
            <w:tcW w:w="4454" w:type="dxa"/>
            <w:gridSpan w:val="3"/>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4661"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rsidTr="00F33499">
        <w:trPr>
          <w:trHeight w:val="265"/>
        </w:trPr>
        <w:tc>
          <w:tcPr>
            <w:tcW w:w="9116"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4" w:name="P797"/>
            <w:bookmarkEnd w:id="44"/>
            <w:r w:rsidRPr="00BF72BA">
              <w:rPr>
                <w:rFonts w:ascii="Times New Roman" w:hAnsi="Times New Roman" w:cs="Times New Roman"/>
                <w:sz w:val="24"/>
                <w:szCs w:val="24"/>
              </w:rPr>
              <w:lastRenderedPageBreak/>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 приеме документов</w:t>
            </w:r>
          </w:p>
        </w:tc>
      </w:tr>
      <w:tr w:rsidR="003D5A45" w:rsidRPr="00BF72BA" w:rsidTr="00F33499">
        <w:trPr>
          <w:trHeight w:val="679"/>
        </w:trPr>
        <w:tc>
          <w:tcPr>
            <w:tcW w:w="9116"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rsidTr="00F33499">
        <w:trPr>
          <w:trHeight w:val="265"/>
        </w:trPr>
        <w:tc>
          <w:tcPr>
            <w:tcW w:w="9116" w:type="dxa"/>
            <w:gridSpan w:val="5"/>
            <w:tcBorders>
              <w:top w:val="nil"/>
              <w:left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 приеме документов для предоставления муниципальной услуги "Выдача разрешения на ввод объекта в эксплуатацию" Вам отказано по следующим основаниям:</w:t>
            </w:r>
          </w:p>
        </w:tc>
      </w:tr>
      <w:tr w:rsidR="003D5A45" w:rsidRPr="00BF72BA" w:rsidTr="00F33499">
        <w:tblPrEx>
          <w:tblBorders>
            <w:left w:val="single" w:sz="4" w:space="0" w:color="auto"/>
            <w:right w:val="single" w:sz="4" w:space="0" w:color="auto"/>
            <w:insideH w:val="single" w:sz="4" w:space="0" w:color="auto"/>
          </w:tblBorders>
        </w:tblPrEx>
        <w:trPr>
          <w:trHeight w:val="539"/>
        </w:trPr>
        <w:tc>
          <w:tcPr>
            <w:tcW w:w="154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пункта Административного регламента</w:t>
            </w:r>
          </w:p>
        </w:tc>
        <w:tc>
          <w:tcPr>
            <w:tcW w:w="3898" w:type="dxa"/>
            <w:gridSpan w:val="3"/>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6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 приеме документов</w:t>
            </w:r>
          </w:p>
        </w:tc>
      </w:tr>
      <w:tr w:rsidR="003D5A45" w:rsidRPr="00BF72BA" w:rsidTr="00F33499">
        <w:tblPrEx>
          <w:tblBorders>
            <w:left w:val="single" w:sz="4" w:space="0" w:color="auto"/>
            <w:right w:val="single" w:sz="4" w:space="0" w:color="auto"/>
            <w:insideH w:val="single" w:sz="4" w:space="0" w:color="auto"/>
          </w:tblBorders>
        </w:tblPrEx>
        <w:trPr>
          <w:trHeight w:val="539"/>
        </w:trPr>
        <w:tc>
          <w:tcPr>
            <w:tcW w:w="1547" w:type="dxa"/>
          </w:tcPr>
          <w:p w:rsidR="003D5A45" w:rsidRPr="00BF72BA" w:rsidRDefault="00A87B2C">
            <w:pPr>
              <w:pStyle w:val="ConsPlusNormal"/>
              <w:rPr>
                <w:rFonts w:ascii="Times New Roman" w:hAnsi="Times New Roman" w:cs="Times New Roman"/>
                <w:sz w:val="24"/>
                <w:szCs w:val="24"/>
              </w:rPr>
            </w:pPr>
            <w:hyperlink w:anchor="P223">
              <w:r w:rsidR="003D5A45" w:rsidRPr="00BF72BA">
                <w:rPr>
                  <w:rFonts w:ascii="Times New Roman" w:hAnsi="Times New Roman" w:cs="Times New Roman"/>
                  <w:color w:val="0000FF"/>
                  <w:sz w:val="24"/>
                  <w:szCs w:val="24"/>
                </w:rPr>
                <w:t>подпункт 2.18.1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подача документов в орган, не уполномоченный на предоставление муниципальной услуги</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какое ведомство, организация предоставляет услугу, информация о его местонахождении</w:t>
            </w:r>
          </w:p>
        </w:tc>
      </w:tr>
      <w:tr w:rsidR="003D5A45" w:rsidRPr="00BF72BA" w:rsidTr="00F33499">
        <w:tblPrEx>
          <w:tblBorders>
            <w:left w:val="single" w:sz="4" w:space="0" w:color="auto"/>
            <w:right w:val="single" w:sz="4" w:space="0" w:color="auto"/>
            <w:insideH w:val="single" w:sz="4" w:space="0" w:color="auto"/>
          </w:tblBorders>
        </w:tblPrEx>
        <w:trPr>
          <w:trHeight w:val="672"/>
        </w:trPr>
        <w:tc>
          <w:tcPr>
            <w:tcW w:w="1547" w:type="dxa"/>
          </w:tcPr>
          <w:p w:rsidR="003D5A45" w:rsidRPr="00BF72BA" w:rsidRDefault="00A87B2C">
            <w:pPr>
              <w:pStyle w:val="ConsPlusNormal"/>
              <w:rPr>
                <w:rFonts w:ascii="Times New Roman" w:hAnsi="Times New Roman" w:cs="Times New Roman"/>
                <w:sz w:val="24"/>
                <w:szCs w:val="24"/>
              </w:rPr>
            </w:pPr>
            <w:hyperlink w:anchor="P224">
              <w:r w:rsidR="003D5A45" w:rsidRPr="00BF72BA">
                <w:rPr>
                  <w:rFonts w:ascii="Times New Roman" w:hAnsi="Times New Roman" w:cs="Times New Roman"/>
                  <w:color w:val="0000FF"/>
                  <w:sz w:val="24"/>
                  <w:szCs w:val="24"/>
                </w:rPr>
                <w:t>подпункт 2.18.2 пункта 2.18</w:t>
              </w:r>
            </w:hyperlink>
          </w:p>
        </w:tc>
        <w:tc>
          <w:tcPr>
            <w:tcW w:w="3898" w:type="dxa"/>
            <w:gridSpan w:val="3"/>
          </w:tcPr>
          <w:p w:rsidR="003D5A45" w:rsidRPr="00BF72BA" w:rsidRDefault="003D5A45" w:rsidP="00AF0638">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неполное заполнение полей в форме заявления о выдаче разрешения на ввод объекта в эксплуатацию, в том числе в интерактивной форме заявления на ЕПГУ</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rsidTr="00F33499">
        <w:tblPrEx>
          <w:tblBorders>
            <w:left w:val="single" w:sz="4" w:space="0" w:color="auto"/>
            <w:right w:val="single" w:sz="4" w:space="0" w:color="auto"/>
            <w:insideH w:val="single" w:sz="4" w:space="0" w:color="auto"/>
          </w:tblBorders>
        </w:tblPrEx>
        <w:trPr>
          <w:trHeight w:val="406"/>
        </w:trPr>
        <w:tc>
          <w:tcPr>
            <w:tcW w:w="1547" w:type="dxa"/>
          </w:tcPr>
          <w:p w:rsidR="003D5A45" w:rsidRPr="00BF72BA" w:rsidRDefault="00A87B2C">
            <w:pPr>
              <w:pStyle w:val="ConsPlusNormal"/>
              <w:rPr>
                <w:rFonts w:ascii="Times New Roman" w:hAnsi="Times New Roman" w:cs="Times New Roman"/>
                <w:sz w:val="24"/>
                <w:szCs w:val="24"/>
              </w:rPr>
            </w:pPr>
            <w:hyperlink w:anchor="P225">
              <w:r w:rsidR="003D5A45" w:rsidRPr="00BF72BA">
                <w:rPr>
                  <w:rFonts w:ascii="Times New Roman" w:hAnsi="Times New Roman" w:cs="Times New Roman"/>
                  <w:color w:val="0000FF"/>
                  <w:sz w:val="24"/>
                  <w:szCs w:val="24"/>
                </w:rPr>
                <w:t>подпункт 2.18.3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 xml:space="preserve">непредставление документов, предусмотренных </w:t>
            </w:r>
            <w:hyperlink w:anchor="P158">
              <w:r w:rsidRPr="00BF72BA">
                <w:rPr>
                  <w:rFonts w:ascii="Times New Roman" w:hAnsi="Times New Roman" w:cs="Times New Roman"/>
                  <w:color w:val="0000FF"/>
                  <w:sz w:val="24"/>
                  <w:szCs w:val="24"/>
                </w:rPr>
                <w:t>пунктами 2.7.1</w:t>
              </w:r>
            </w:hyperlink>
            <w:r w:rsidRPr="00BF72BA">
              <w:rPr>
                <w:rFonts w:ascii="Times New Roman" w:hAnsi="Times New Roman" w:cs="Times New Roman"/>
                <w:sz w:val="24"/>
                <w:szCs w:val="24"/>
              </w:rPr>
              <w:t>-</w:t>
            </w:r>
            <w:hyperlink w:anchor="P175">
              <w:r w:rsidRPr="00BF72BA">
                <w:rPr>
                  <w:rFonts w:ascii="Times New Roman" w:hAnsi="Times New Roman" w:cs="Times New Roman"/>
                  <w:color w:val="0000FF"/>
                  <w:sz w:val="24"/>
                  <w:szCs w:val="24"/>
                </w:rPr>
                <w:t>2.7.3</w:t>
              </w:r>
            </w:hyperlink>
            <w:r w:rsidRPr="00BF72BA">
              <w:rPr>
                <w:rFonts w:ascii="Times New Roman" w:hAnsi="Times New Roman" w:cs="Times New Roman"/>
                <w:sz w:val="24"/>
                <w:szCs w:val="24"/>
              </w:rPr>
              <w:t xml:space="preserve"> Административного регламента</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документов, не представленных заявителем</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A87B2C">
            <w:pPr>
              <w:pStyle w:val="ConsPlusNormal"/>
              <w:rPr>
                <w:rFonts w:ascii="Times New Roman" w:hAnsi="Times New Roman" w:cs="Times New Roman"/>
                <w:sz w:val="24"/>
                <w:szCs w:val="24"/>
              </w:rPr>
            </w:pPr>
            <w:hyperlink w:anchor="P226">
              <w:r w:rsidR="003D5A45" w:rsidRPr="00BF72BA">
                <w:rPr>
                  <w:rFonts w:ascii="Times New Roman" w:hAnsi="Times New Roman" w:cs="Times New Roman"/>
                  <w:color w:val="0000FF"/>
                  <w:sz w:val="24"/>
                  <w:szCs w:val="24"/>
                </w:rPr>
                <w:t>подпункт 2.18.4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документов, утративших силу</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A87B2C">
            <w:pPr>
              <w:pStyle w:val="ConsPlusNormal"/>
              <w:rPr>
                <w:rFonts w:ascii="Times New Roman" w:hAnsi="Times New Roman" w:cs="Times New Roman"/>
                <w:sz w:val="24"/>
                <w:szCs w:val="24"/>
              </w:rPr>
            </w:pPr>
            <w:hyperlink w:anchor="P227">
              <w:r w:rsidR="003D5A45" w:rsidRPr="00BF72BA">
                <w:rPr>
                  <w:rFonts w:ascii="Times New Roman" w:hAnsi="Times New Roman" w:cs="Times New Roman"/>
                  <w:color w:val="0000FF"/>
                  <w:sz w:val="24"/>
                  <w:szCs w:val="24"/>
                </w:rPr>
                <w:t>подпункт 2.18.5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 xml:space="preserve">подача документов, содержащих подчистки и исправления текста, не заверенные в порядке, установленном законодательством </w:t>
            </w:r>
            <w:r w:rsidRPr="00BF72BA">
              <w:rPr>
                <w:rFonts w:ascii="Times New Roman" w:hAnsi="Times New Roman" w:cs="Times New Roman"/>
                <w:sz w:val="24"/>
                <w:szCs w:val="24"/>
              </w:rPr>
              <w:lastRenderedPageBreak/>
              <w:t>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Указывается исчерпывающий перечень документов, содержащих подчистки и исправления текста</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A87B2C">
            <w:pPr>
              <w:pStyle w:val="ConsPlusNormal"/>
              <w:rPr>
                <w:rFonts w:ascii="Times New Roman" w:hAnsi="Times New Roman" w:cs="Times New Roman"/>
                <w:sz w:val="24"/>
                <w:szCs w:val="24"/>
              </w:rPr>
            </w:pPr>
            <w:hyperlink w:anchor="P228">
              <w:r w:rsidR="003D5A45" w:rsidRPr="00BF72BA">
                <w:rPr>
                  <w:rFonts w:ascii="Times New Roman" w:hAnsi="Times New Roman" w:cs="Times New Roman"/>
                  <w:color w:val="0000FF"/>
                  <w:sz w:val="24"/>
                  <w:szCs w:val="24"/>
                </w:rPr>
                <w:t>подпункт 2.18.6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 xml:space="preserve">подача заявления о предоставлении муниципальной услуги и документов, указанных в </w:t>
            </w:r>
            <w:hyperlink w:anchor="P174">
              <w:r w:rsidRPr="00BF72BA">
                <w:rPr>
                  <w:rFonts w:ascii="Times New Roman" w:hAnsi="Times New Roman" w:cs="Times New Roman"/>
                  <w:color w:val="0000FF"/>
                  <w:sz w:val="24"/>
                  <w:szCs w:val="24"/>
                </w:rPr>
                <w:t>пунктах 2.7.2</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Административного регламента в электронной форме, произведена с нарушением установленных требований</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документов, содержащих повреждения</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A87B2C">
            <w:pPr>
              <w:pStyle w:val="ConsPlusNormal"/>
              <w:rPr>
                <w:rFonts w:ascii="Times New Roman" w:hAnsi="Times New Roman" w:cs="Times New Roman"/>
                <w:sz w:val="24"/>
                <w:szCs w:val="24"/>
              </w:rPr>
            </w:pPr>
            <w:hyperlink w:anchor="P229">
              <w:r w:rsidR="003D5A45" w:rsidRPr="00BF72BA">
                <w:rPr>
                  <w:rFonts w:ascii="Times New Roman" w:hAnsi="Times New Roman" w:cs="Times New Roman"/>
                  <w:color w:val="0000FF"/>
                  <w:sz w:val="24"/>
                  <w:szCs w:val="24"/>
                </w:rPr>
                <w:t>подпункт 2.18.7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 xml:space="preserve">несоблюдение установленных </w:t>
            </w:r>
            <w:hyperlink r:id="rId69">
              <w:r w:rsidRPr="00BF72BA">
                <w:rPr>
                  <w:rFonts w:ascii="Times New Roman" w:hAnsi="Times New Roman" w:cs="Times New Roman"/>
                  <w:color w:val="0000FF"/>
                  <w:sz w:val="24"/>
                  <w:szCs w:val="24"/>
                </w:rPr>
                <w:t>статьей 11</w:t>
              </w:r>
            </w:hyperlink>
            <w:r w:rsidRPr="00BF72BA">
              <w:rPr>
                <w:rFonts w:ascii="Times New Roman" w:hAnsi="Times New Roman" w:cs="Times New Roman"/>
                <w:sz w:val="24"/>
                <w:szCs w:val="24"/>
              </w:rPr>
              <w:t xml:space="preserve"> Федерального закона N 63-ФЗ условий признания действительности усиленной квалифицированной электронной подписи</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3D5A45" w:rsidRPr="00BF72BA" w:rsidTr="00F33499">
        <w:trPr>
          <w:trHeight w:val="70"/>
        </w:trPr>
        <w:tc>
          <w:tcPr>
            <w:tcW w:w="9116" w:type="dxa"/>
            <w:gridSpan w:val="5"/>
            <w:tcBorders>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rsidTr="00F33499">
        <w:trPr>
          <w:trHeight w:val="70"/>
        </w:trPr>
        <w:tc>
          <w:tcPr>
            <w:tcW w:w="9116"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3D5A45" w:rsidRPr="00BF72BA" w:rsidTr="00F33499">
        <w:trPr>
          <w:trHeight w:val="70"/>
        </w:trPr>
        <w:tc>
          <w:tcPr>
            <w:tcW w:w="9116" w:type="dxa"/>
            <w:gridSpan w:val="5"/>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rsidTr="00F33499">
        <w:tblPrEx>
          <w:tblBorders>
            <w:insideV w:val="nil"/>
          </w:tblBorders>
        </w:tblPrEx>
        <w:trPr>
          <w:trHeight w:val="406"/>
        </w:trPr>
        <w:tc>
          <w:tcPr>
            <w:tcW w:w="2923"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2522"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670" w:type="dxa"/>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rsidTr="00F33499">
        <w:trPr>
          <w:trHeight w:val="132"/>
        </w:trPr>
        <w:tc>
          <w:tcPr>
            <w:tcW w:w="9116"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p>
        </w:tc>
      </w:tr>
    </w:tbl>
    <w:p w:rsidR="003D5A45" w:rsidRPr="00BF72BA" w:rsidRDefault="00F334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3D5A45" w:rsidRPr="00BF72BA">
        <w:rPr>
          <w:rFonts w:ascii="Times New Roman" w:hAnsi="Times New Roman" w:cs="Times New Roman"/>
          <w:sz w:val="24"/>
          <w:szCs w:val="24"/>
        </w:rPr>
        <w:t>риложение N 3</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1588"/>
        <w:gridCol w:w="1514"/>
        <w:gridCol w:w="1206"/>
        <w:gridCol w:w="3403"/>
      </w:tblGrid>
      <w:tr w:rsidR="003D5A45" w:rsidRPr="00BF72BA">
        <w:tc>
          <w:tcPr>
            <w:tcW w:w="9014"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blPrEx>
          <w:tblBorders>
            <w:insideV w:val="nil"/>
          </w:tblBorders>
        </w:tblPrEx>
        <w:tc>
          <w:tcPr>
            <w:tcW w:w="4405" w:type="dxa"/>
            <w:gridSpan w:val="3"/>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4609"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w:t>
            </w:r>
            <w:r w:rsidRPr="00BF72BA">
              <w:rPr>
                <w:rFonts w:ascii="Times New Roman" w:hAnsi="Times New Roman" w:cs="Times New Roman"/>
                <w:sz w:val="24"/>
                <w:szCs w:val="24"/>
              </w:rPr>
              <w:lastRenderedPageBreak/>
              <w:t>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5" w:name="P855"/>
            <w:bookmarkEnd w:id="45"/>
            <w:r w:rsidRPr="00BF72BA">
              <w:rPr>
                <w:rFonts w:ascii="Times New Roman" w:hAnsi="Times New Roman" w:cs="Times New Roman"/>
                <w:sz w:val="24"/>
                <w:szCs w:val="24"/>
              </w:rPr>
              <w:lastRenderedPageBreak/>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 выдаче разрешения на ввод объекта в эксплуатацию</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 результатам рассмотрения заявления от ______________ N ____________ принято</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решение об отказе в выдаче разрешения на ввод объекта в эксплуатацию.</w:t>
            </w:r>
          </w:p>
        </w:tc>
      </w:tr>
      <w:tr w:rsidR="003D5A45" w:rsidRPr="00BF72BA">
        <w:tc>
          <w:tcPr>
            <w:tcW w:w="9014" w:type="dxa"/>
            <w:gridSpan w:val="5"/>
            <w:tcBorders>
              <w:top w:val="nil"/>
              <w:left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1303"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пункта Административного регламента</w:t>
            </w:r>
          </w:p>
        </w:tc>
        <w:tc>
          <w:tcPr>
            <w:tcW w:w="4308" w:type="dxa"/>
            <w:gridSpan w:val="3"/>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03"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 выдаче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1303" w:type="dxa"/>
            <w:vAlign w:val="center"/>
          </w:tcPr>
          <w:p w:rsidR="003D5A45" w:rsidRPr="00BF72BA" w:rsidRDefault="00A87B2C">
            <w:pPr>
              <w:pStyle w:val="ConsPlusNormal"/>
              <w:rPr>
                <w:rFonts w:ascii="Times New Roman" w:hAnsi="Times New Roman" w:cs="Times New Roman"/>
                <w:sz w:val="24"/>
                <w:szCs w:val="24"/>
              </w:rPr>
            </w:pPr>
            <w:hyperlink w:anchor="P239">
              <w:r w:rsidR="003D5A45" w:rsidRPr="00BF72BA">
                <w:rPr>
                  <w:rFonts w:ascii="Times New Roman" w:hAnsi="Times New Roman" w:cs="Times New Roman"/>
                  <w:color w:val="0000FF"/>
                  <w:sz w:val="24"/>
                  <w:szCs w:val="24"/>
                </w:rPr>
                <w:t>подпункт 1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отсутствие документов, предусмотренных </w:t>
            </w:r>
            <w:hyperlink w:anchor="P176">
              <w:r w:rsidRPr="00BF72BA">
                <w:rPr>
                  <w:rFonts w:ascii="Times New Roman" w:hAnsi="Times New Roman" w:cs="Times New Roman"/>
                  <w:color w:val="0000FF"/>
                  <w:sz w:val="24"/>
                  <w:szCs w:val="24"/>
                </w:rPr>
                <w:t>пунктами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Административного регламента</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A87B2C">
            <w:pPr>
              <w:pStyle w:val="ConsPlusNormal"/>
              <w:rPr>
                <w:rFonts w:ascii="Times New Roman" w:hAnsi="Times New Roman" w:cs="Times New Roman"/>
                <w:sz w:val="24"/>
                <w:szCs w:val="24"/>
              </w:rPr>
            </w:pPr>
            <w:hyperlink w:anchor="P240">
              <w:r w:rsidR="003D5A45" w:rsidRPr="00BF72BA">
                <w:rPr>
                  <w:rFonts w:ascii="Times New Roman" w:hAnsi="Times New Roman" w:cs="Times New Roman"/>
                  <w:color w:val="0000FF"/>
                  <w:sz w:val="24"/>
                  <w:szCs w:val="24"/>
                </w:rPr>
                <w:t>подпункт 2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w:t>
            </w:r>
            <w:r w:rsidRPr="00BF72BA">
              <w:rPr>
                <w:rFonts w:ascii="Times New Roman" w:hAnsi="Times New Roman" w:cs="Times New Roman"/>
                <w:sz w:val="24"/>
                <w:szCs w:val="24"/>
              </w:rPr>
              <w:lastRenderedPageBreak/>
              <w:t>земельного участка</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A87B2C">
            <w:pPr>
              <w:pStyle w:val="ConsPlusNormal"/>
              <w:rPr>
                <w:rFonts w:ascii="Times New Roman" w:hAnsi="Times New Roman" w:cs="Times New Roman"/>
                <w:sz w:val="24"/>
                <w:szCs w:val="24"/>
              </w:rPr>
            </w:pPr>
            <w:hyperlink w:anchor="P241">
              <w:r w:rsidR="003D5A45" w:rsidRPr="00BF72BA">
                <w:rPr>
                  <w:rFonts w:ascii="Times New Roman" w:hAnsi="Times New Roman" w:cs="Times New Roman"/>
                  <w:color w:val="0000FF"/>
                  <w:sz w:val="24"/>
                  <w:szCs w:val="24"/>
                </w:rPr>
                <w:t>подпункт 3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70">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A87B2C">
            <w:pPr>
              <w:pStyle w:val="ConsPlusNormal"/>
              <w:rPr>
                <w:rFonts w:ascii="Times New Roman" w:hAnsi="Times New Roman" w:cs="Times New Roman"/>
                <w:sz w:val="24"/>
                <w:szCs w:val="24"/>
              </w:rPr>
            </w:pPr>
            <w:hyperlink w:anchor="P242">
              <w:r w:rsidR="003D5A45" w:rsidRPr="00BF72BA">
                <w:rPr>
                  <w:rFonts w:ascii="Times New Roman" w:hAnsi="Times New Roman" w:cs="Times New Roman"/>
                  <w:color w:val="0000FF"/>
                  <w:sz w:val="24"/>
                  <w:szCs w:val="24"/>
                </w:rPr>
                <w:t>подпункт 4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1">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A87B2C">
            <w:pPr>
              <w:pStyle w:val="ConsPlusNormal"/>
              <w:rPr>
                <w:rFonts w:ascii="Times New Roman" w:hAnsi="Times New Roman" w:cs="Times New Roman"/>
                <w:sz w:val="24"/>
                <w:szCs w:val="24"/>
              </w:rPr>
            </w:pPr>
            <w:hyperlink w:anchor="P243">
              <w:r w:rsidR="003D5A45" w:rsidRPr="00BF72BA">
                <w:rPr>
                  <w:rFonts w:ascii="Times New Roman" w:hAnsi="Times New Roman" w:cs="Times New Roman"/>
                  <w:color w:val="0000FF"/>
                  <w:sz w:val="24"/>
                  <w:szCs w:val="24"/>
                </w:rPr>
                <w:t>подпункт 5 пункта 2.21</w:t>
              </w:r>
            </w:hyperlink>
          </w:p>
        </w:tc>
        <w:tc>
          <w:tcPr>
            <w:tcW w:w="4308" w:type="dxa"/>
            <w:gridSpan w:val="3"/>
            <w:vAlign w:val="bottom"/>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2">
              <w:r w:rsidRPr="00BF72BA">
                <w:rPr>
                  <w:rFonts w:ascii="Times New Roman" w:hAnsi="Times New Roman" w:cs="Times New Roman"/>
                  <w:color w:val="0000FF"/>
                  <w:sz w:val="24"/>
                  <w:szCs w:val="24"/>
                </w:rPr>
                <w:t>пунктом 9 части 7 статьи 51</w:t>
              </w:r>
            </w:hyperlink>
            <w:r w:rsidRPr="00BF72BA">
              <w:rPr>
                <w:rFonts w:ascii="Times New Roman" w:hAnsi="Times New Roman" w:cs="Times New Roman"/>
                <w:sz w:val="24"/>
                <w:szCs w:val="24"/>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c>
          <w:tcPr>
            <w:tcW w:w="9014" w:type="dxa"/>
            <w:gridSpan w:val="5"/>
            <w:tcBorders>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c>
          <w:tcPr>
            <w:tcW w:w="9014" w:type="dxa"/>
            <w:gridSpan w:val="5"/>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 а также в судебном порядке.</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 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(указывается информация, необходимая для устранения причин отказа в выдаче разрешения на ввод объекта в эксплуатацию, а также иная дополнительная </w:t>
            </w:r>
            <w:r w:rsidRPr="00BF72BA">
              <w:rPr>
                <w:rFonts w:ascii="Times New Roman" w:hAnsi="Times New Roman" w:cs="Times New Roman"/>
                <w:sz w:val="24"/>
                <w:szCs w:val="24"/>
              </w:rPr>
              <w:lastRenderedPageBreak/>
              <w:t>информация при наличии)</w:t>
            </w:r>
          </w:p>
        </w:tc>
      </w:tr>
      <w:tr w:rsidR="003D5A45" w:rsidRPr="00BF72BA">
        <w:tc>
          <w:tcPr>
            <w:tcW w:w="9014" w:type="dxa"/>
            <w:gridSpan w:val="5"/>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V w:val="nil"/>
          </w:tblBorders>
        </w:tblPrEx>
        <w:tc>
          <w:tcPr>
            <w:tcW w:w="2891"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2720"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403" w:type="dxa"/>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Дата</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4</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551"/>
        <w:gridCol w:w="1587"/>
        <w:gridCol w:w="1020"/>
        <w:gridCol w:w="1077"/>
        <w:gridCol w:w="850"/>
        <w:gridCol w:w="1077"/>
      </w:tblGrid>
      <w:tr w:rsidR="003D5A45" w:rsidRPr="00BF72BA">
        <w:tc>
          <w:tcPr>
            <w:tcW w:w="9069" w:type="dxa"/>
            <w:gridSpan w:val="7"/>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9069" w:type="dxa"/>
            <w:gridSpan w:val="7"/>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6" w:name="P909"/>
            <w:bookmarkEnd w:id="46"/>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исправлении допущенных опечаток и ошибок</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в разрешении на ввод объекта в эксплуатацию</w:t>
            </w:r>
          </w:p>
        </w:tc>
      </w:tr>
      <w:tr w:rsidR="003D5A45" w:rsidRPr="00BF72BA">
        <w:tc>
          <w:tcPr>
            <w:tcW w:w="9069" w:type="dxa"/>
            <w:gridSpan w:val="7"/>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69" w:type="dxa"/>
            <w:gridSpan w:val="7"/>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lastRenderedPageBreak/>
              <w:t>Прошу исправить допущенную опечатку/ошибку в разрешении на ввод объекта в эксплуатацию.</w:t>
            </w:r>
          </w:p>
        </w:tc>
      </w:tr>
      <w:tr w:rsidR="003D5A45" w:rsidRPr="00BF72BA">
        <w:tc>
          <w:tcPr>
            <w:tcW w:w="9069" w:type="dxa"/>
            <w:gridSpan w:val="7"/>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138" w:type="dxa"/>
            <w:gridSpan w:val="2"/>
            <w:vAlign w:val="bottom"/>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1.2.3.</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69" w:type="dxa"/>
            <w:gridSpan w:val="7"/>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 Сведения о выданном разрешении на ввод объекта в эксплуатацию, содержащем опечатку/ошибку</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138"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выдавший(ая) разрешение на ввод объекта в эксплуатацию</w:t>
            </w:r>
          </w:p>
        </w:tc>
        <w:tc>
          <w:tcPr>
            <w:tcW w:w="2097"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1927"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4138" w:type="dxa"/>
            <w:gridSpan w:val="2"/>
          </w:tcPr>
          <w:p w:rsidR="003D5A45" w:rsidRPr="00BF72BA" w:rsidRDefault="003D5A45">
            <w:pPr>
              <w:pStyle w:val="ConsPlusNormal"/>
              <w:rPr>
                <w:rFonts w:ascii="Times New Roman" w:hAnsi="Times New Roman" w:cs="Times New Roman"/>
                <w:sz w:val="24"/>
                <w:szCs w:val="24"/>
              </w:rPr>
            </w:pPr>
          </w:p>
        </w:tc>
        <w:tc>
          <w:tcPr>
            <w:tcW w:w="2097" w:type="dxa"/>
            <w:gridSpan w:val="2"/>
          </w:tcPr>
          <w:p w:rsidR="003D5A45" w:rsidRPr="00BF72BA" w:rsidRDefault="003D5A45">
            <w:pPr>
              <w:pStyle w:val="ConsPlusNormal"/>
              <w:rPr>
                <w:rFonts w:ascii="Times New Roman" w:hAnsi="Times New Roman" w:cs="Times New Roman"/>
                <w:sz w:val="24"/>
                <w:szCs w:val="24"/>
              </w:rPr>
            </w:pPr>
          </w:p>
        </w:tc>
        <w:tc>
          <w:tcPr>
            <w:tcW w:w="1927"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69" w:type="dxa"/>
            <w:gridSpan w:val="7"/>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 Обоснование для внесения исправлений в разрешении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3.1.</w:t>
            </w:r>
          </w:p>
        </w:tc>
        <w:tc>
          <w:tcPr>
            <w:tcW w:w="2551"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Данные (сведения), указанные в разрешении на ввод объекта в эксплуатацию</w:t>
            </w:r>
          </w:p>
        </w:tc>
        <w:tc>
          <w:tcPr>
            <w:tcW w:w="2607"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Данные (сведения), которые необходимо указать в разрешении на ввод объекта в эксплуатацию</w:t>
            </w:r>
          </w:p>
        </w:tc>
        <w:tc>
          <w:tcPr>
            <w:tcW w:w="3004" w:type="dxa"/>
            <w:gridSpan w:val="3"/>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Обоснование с указанием реквизита(ов) документа(ов), документации, на основании которых принималось решение о </w:t>
            </w:r>
            <w:r w:rsidRPr="00BF72BA">
              <w:rPr>
                <w:rFonts w:ascii="Times New Roman" w:hAnsi="Times New Roman" w:cs="Times New Roman"/>
                <w:sz w:val="24"/>
                <w:szCs w:val="24"/>
              </w:rPr>
              <w:lastRenderedPageBreak/>
              <w:t>выдаче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2551" w:type="dxa"/>
          </w:tcPr>
          <w:p w:rsidR="003D5A45" w:rsidRPr="00BF72BA" w:rsidRDefault="003D5A45">
            <w:pPr>
              <w:pStyle w:val="ConsPlusNormal"/>
              <w:rPr>
                <w:rFonts w:ascii="Times New Roman" w:hAnsi="Times New Roman" w:cs="Times New Roman"/>
                <w:sz w:val="24"/>
                <w:szCs w:val="24"/>
              </w:rPr>
            </w:pPr>
          </w:p>
        </w:tc>
        <w:tc>
          <w:tcPr>
            <w:tcW w:w="2607" w:type="dxa"/>
            <w:gridSpan w:val="2"/>
          </w:tcPr>
          <w:p w:rsidR="003D5A45" w:rsidRPr="00BF72BA" w:rsidRDefault="003D5A45">
            <w:pPr>
              <w:pStyle w:val="ConsPlusNormal"/>
              <w:rPr>
                <w:rFonts w:ascii="Times New Roman" w:hAnsi="Times New Roman" w:cs="Times New Roman"/>
                <w:sz w:val="24"/>
                <w:szCs w:val="24"/>
              </w:rPr>
            </w:pPr>
          </w:p>
        </w:tc>
        <w:tc>
          <w:tcPr>
            <w:tcW w:w="3004"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c>
          <w:tcPr>
            <w:tcW w:w="9069" w:type="dxa"/>
            <w:gridSpan w:val="7"/>
            <w:tcBorders>
              <w:left w:val="nil"/>
              <w:bottom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tc>
      </w:tr>
      <w:tr w:rsidR="003D5A45" w:rsidRPr="00BF72BA">
        <w:tc>
          <w:tcPr>
            <w:tcW w:w="9069" w:type="dxa"/>
            <w:gridSpan w:val="7"/>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рассмотрения настоящего заявления прошу:</w:t>
            </w: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rsidP="00AA6599">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18</w:t>
            </w:r>
            <w:r w:rsidR="00AA6599">
              <w:rPr>
                <w:rFonts w:ascii="Times New Roman" w:hAnsi="Times New Roman" w:cs="Times New Roman"/>
                <w:sz w:val="24"/>
                <w:szCs w:val="24"/>
              </w:rPr>
              <w:t>6870</w:t>
            </w:r>
            <w:r w:rsidRPr="00BF72BA">
              <w:rPr>
                <w:rFonts w:ascii="Times New Roman" w:hAnsi="Times New Roman" w:cs="Times New Roman"/>
                <w:sz w:val="24"/>
                <w:szCs w:val="24"/>
              </w:rPr>
              <w:t xml:space="preserve">, Республика Карелия, г. </w:t>
            </w:r>
            <w:proofErr w:type="spellStart"/>
            <w:r w:rsidR="00AA6599">
              <w:rPr>
                <w:rFonts w:ascii="Times New Roman" w:hAnsi="Times New Roman" w:cs="Times New Roman"/>
                <w:sz w:val="24"/>
                <w:szCs w:val="24"/>
              </w:rPr>
              <w:t>Соуярви</w:t>
            </w:r>
            <w:proofErr w:type="spellEnd"/>
            <w:r w:rsidRPr="00BF72BA">
              <w:rPr>
                <w:rFonts w:ascii="Times New Roman" w:hAnsi="Times New Roman" w:cs="Times New Roman"/>
                <w:sz w:val="24"/>
                <w:szCs w:val="24"/>
              </w:rPr>
              <w:t xml:space="preserve">, </w:t>
            </w:r>
            <w:proofErr w:type="spellStart"/>
            <w:r w:rsidR="00AA6599">
              <w:rPr>
                <w:rFonts w:ascii="Times New Roman" w:hAnsi="Times New Roman" w:cs="Times New Roman"/>
                <w:sz w:val="24"/>
                <w:szCs w:val="24"/>
              </w:rPr>
              <w:t>ул.Шельшакова</w:t>
            </w:r>
            <w:proofErr w:type="spellEnd"/>
            <w:r w:rsidRPr="00BF72BA">
              <w:rPr>
                <w:rFonts w:ascii="Times New Roman" w:hAnsi="Times New Roman" w:cs="Times New Roman"/>
                <w:sz w:val="24"/>
                <w:szCs w:val="24"/>
              </w:rPr>
              <w:t xml:space="preserve">, </w:t>
            </w:r>
            <w:r w:rsidR="00AA6599">
              <w:rPr>
                <w:rFonts w:ascii="Times New Roman" w:hAnsi="Times New Roman" w:cs="Times New Roman"/>
                <w:sz w:val="24"/>
                <w:szCs w:val="24"/>
              </w:rPr>
              <w:t>6</w:t>
            </w:r>
            <w:r w:rsidRPr="00BF72BA">
              <w:rPr>
                <w:rFonts w:ascii="Times New Roman" w:hAnsi="Times New Roman" w:cs="Times New Roman"/>
                <w:sz w:val="24"/>
                <w:szCs w:val="24"/>
              </w:rPr>
              <w:t>, кабинет 37</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на бумажном носителе на почтовый адрес: ________________________________________________</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69" w:type="dxa"/>
            <w:gridSpan w:val="7"/>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H w:val="single" w:sz="4" w:space="0" w:color="auto"/>
            <w:insideV w:val="nil"/>
          </w:tblBorders>
        </w:tblPrEx>
        <w:tc>
          <w:tcPr>
            <w:tcW w:w="3458" w:type="dxa"/>
            <w:gridSpan w:val="2"/>
            <w:tcBorders>
              <w:bottom w:val="nil"/>
            </w:tcBorders>
          </w:tcPr>
          <w:p w:rsidR="003D5A45" w:rsidRPr="00BF72BA" w:rsidRDefault="003D5A45">
            <w:pPr>
              <w:pStyle w:val="ConsPlusNormal"/>
              <w:rPr>
                <w:rFonts w:ascii="Times New Roman" w:hAnsi="Times New Roman" w:cs="Times New Roman"/>
                <w:sz w:val="24"/>
                <w:szCs w:val="24"/>
              </w:rPr>
            </w:pPr>
          </w:p>
        </w:tc>
        <w:tc>
          <w:tcPr>
            <w:tcW w:w="1587"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4024" w:type="dxa"/>
            <w:gridSpan w:val="4"/>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5</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1701"/>
        <w:gridCol w:w="1514"/>
        <w:gridCol w:w="980"/>
        <w:gridCol w:w="3685"/>
      </w:tblGrid>
      <w:tr w:rsidR="003D5A45" w:rsidRPr="00BF72BA">
        <w:tc>
          <w:tcPr>
            <w:tcW w:w="9070"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blPrEx>
          <w:tblBorders>
            <w:insideV w:val="nil"/>
          </w:tblBorders>
        </w:tblPrEx>
        <w:tc>
          <w:tcPr>
            <w:tcW w:w="4405" w:type="dxa"/>
            <w:gridSpan w:val="3"/>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4665"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w:t>
            </w:r>
            <w:r w:rsidRPr="00BF72BA">
              <w:rPr>
                <w:rFonts w:ascii="Times New Roman" w:hAnsi="Times New Roman" w:cs="Times New Roman"/>
                <w:sz w:val="24"/>
                <w:szCs w:val="24"/>
              </w:rPr>
              <w:lastRenderedPageBreak/>
              <w:t>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7" w:name="P994"/>
            <w:bookmarkEnd w:id="47"/>
            <w:r w:rsidRPr="00BF72BA">
              <w:rPr>
                <w:rFonts w:ascii="Times New Roman" w:hAnsi="Times New Roman" w:cs="Times New Roman"/>
                <w:sz w:val="24"/>
                <w:szCs w:val="24"/>
              </w:rPr>
              <w:lastRenderedPageBreak/>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во внесении исправлений допущенных опечаток и ошибок в разрешение на ввод объекта в эксплуатацию</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0" w:type="dxa"/>
            <w:gridSpan w:val="5"/>
            <w:tcBorders>
              <w:top w:val="nil"/>
              <w:left w:val="nil"/>
              <w:bottom w:val="single" w:sz="4" w:space="0" w:color="auto"/>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 N ____ принято решение об отказе во внесении</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исправлений в разрешение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пункта Административного регламента</w:t>
            </w:r>
          </w:p>
        </w:tc>
        <w:tc>
          <w:tcPr>
            <w:tcW w:w="4195" w:type="dxa"/>
            <w:gridSpan w:val="3"/>
            <w:tcBorders>
              <w:top w:val="single" w:sz="4" w:space="0" w:color="auto"/>
              <w:bottom w:val="single" w:sz="4" w:space="0" w:color="auto"/>
            </w:tcBorders>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685" w:type="dxa"/>
            <w:tcBorders>
              <w:top w:val="single" w:sz="4" w:space="0" w:color="auto"/>
              <w:bottom w:val="single" w:sz="4" w:space="0" w:color="auto"/>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во внесении исправлений в разрешение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tcPr>
          <w:p w:rsidR="003D5A45" w:rsidRPr="00BF72BA" w:rsidRDefault="00A87B2C">
            <w:pPr>
              <w:pStyle w:val="ConsPlusNormal"/>
              <w:rPr>
                <w:rFonts w:ascii="Times New Roman" w:hAnsi="Times New Roman" w:cs="Times New Roman"/>
                <w:sz w:val="24"/>
                <w:szCs w:val="24"/>
              </w:rPr>
            </w:pPr>
            <w:hyperlink w:anchor="P261">
              <w:r w:rsidR="003D5A45" w:rsidRPr="00BF72BA">
                <w:rPr>
                  <w:rFonts w:ascii="Times New Roman" w:hAnsi="Times New Roman" w:cs="Times New Roman"/>
                  <w:color w:val="0000FF"/>
                  <w:sz w:val="24"/>
                  <w:szCs w:val="24"/>
                </w:rPr>
                <w:t>подпункт "а" пункта 2.26</w:t>
              </w:r>
            </w:hyperlink>
          </w:p>
        </w:tc>
        <w:tc>
          <w:tcPr>
            <w:tcW w:w="4195" w:type="dxa"/>
            <w:gridSpan w:val="3"/>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tc>
        <w:tc>
          <w:tcPr>
            <w:tcW w:w="3685" w:type="dxa"/>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3D5A45" w:rsidRPr="00BF72BA" w:rsidRDefault="00A87B2C">
            <w:pPr>
              <w:pStyle w:val="ConsPlusNormal"/>
              <w:rPr>
                <w:rFonts w:ascii="Times New Roman" w:hAnsi="Times New Roman" w:cs="Times New Roman"/>
                <w:sz w:val="24"/>
                <w:szCs w:val="24"/>
              </w:rPr>
            </w:pPr>
            <w:hyperlink w:anchor="P262">
              <w:r w:rsidR="003D5A45" w:rsidRPr="00BF72BA">
                <w:rPr>
                  <w:rFonts w:ascii="Times New Roman" w:hAnsi="Times New Roman" w:cs="Times New Roman"/>
                  <w:color w:val="0000FF"/>
                  <w:sz w:val="24"/>
                  <w:szCs w:val="24"/>
                </w:rPr>
                <w:t>подпункт "б" пункта 2.26</w:t>
              </w:r>
            </w:hyperlink>
          </w:p>
        </w:tc>
        <w:tc>
          <w:tcPr>
            <w:tcW w:w="4195" w:type="dxa"/>
            <w:gridSpan w:val="3"/>
            <w:tcBorders>
              <w:top w:val="single" w:sz="4" w:space="0" w:color="auto"/>
              <w:bottom w:val="single" w:sz="4" w:space="0" w:color="auto"/>
            </w:tcBorders>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отсутствие опечаток и ошибок в разрешении на ввод объекта в эксплуатацию</w:t>
            </w:r>
          </w:p>
        </w:tc>
        <w:tc>
          <w:tcPr>
            <w:tcW w:w="3685" w:type="dxa"/>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c>
          <w:tcPr>
            <w:tcW w:w="9070" w:type="dxa"/>
            <w:gridSpan w:val="5"/>
            <w:tcBorders>
              <w:top w:val="single" w:sz="4" w:space="0" w:color="auto"/>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а также в судебном порядке.</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 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3D5A45" w:rsidRPr="00BF72BA">
        <w:tblPrEx>
          <w:tblBorders>
            <w:insideV w:val="nil"/>
          </w:tblBorders>
        </w:tblPrEx>
        <w:tc>
          <w:tcPr>
            <w:tcW w:w="2891"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(должность)</w:t>
            </w:r>
          </w:p>
        </w:tc>
        <w:tc>
          <w:tcPr>
            <w:tcW w:w="2494"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(подпись)</w:t>
            </w:r>
          </w:p>
        </w:tc>
        <w:tc>
          <w:tcPr>
            <w:tcW w:w="3685" w:type="dxa"/>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(фамилия, имя, отчество (при наличии))</w:t>
            </w:r>
          </w:p>
        </w:tc>
      </w:tr>
      <w:tr w:rsidR="003D5A45" w:rsidRPr="00BF72BA">
        <w:tblPrEx>
          <w:tblBorders>
            <w:insideV w:val="nil"/>
          </w:tblBorders>
        </w:tblPrEx>
        <w:tc>
          <w:tcPr>
            <w:tcW w:w="2891"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lastRenderedPageBreak/>
              <w:t>Дата</w:t>
            </w:r>
          </w:p>
        </w:tc>
        <w:tc>
          <w:tcPr>
            <w:tcW w:w="2494" w:type="dxa"/>
            <w:gridSpan w:val="2"/>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3685" w:type="dxa"/>
            <w:tcBorders>
              <w:top w:val="nil"/>
              <w:bottom w:val="nil"/>
            </w:tcBorders>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6</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551"/>
        <w:gridCol w:w="1700"/>
        <w:gridCol w:w="1928"/>
        <w:gridCol w:w="1361"/>
        <w:gridCol w:w="624"/>
      </w:tblGrid>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8" w:name="P1039"/>
            <w:bookmarkEnd w:id="48"/>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 выдаче дубликата разрешения на ввод объекта в эксплуатацию</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lastRenderedPageBreak/>
              <w:t>"___" _________ 20__ г.</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1" w:type="dxa"/>
            <w:gridSpan w:val="6"/>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Прошу выдать дубликат разрешения на ввод объекта в эксплуатацию.</w:t>
            </w:r>
          </w:p>
        </w:tc>
      </w:tr>
      <w:tr w:rsidR="003D5A45" w:rsidRPr="00BF72BA">
        <w:tc>
          <w:tcPr>
            <w:tcW w:w="9071" w:type="dxa"/>
            <w:gridSpan w:val="6"/>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1.2.3.</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1" w:type="dxa"/>
            <w:gridSpan w:val="6"/>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 Сведения о выданном разрешении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251"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выдавший(ая) разрешение на ввод объекта в эксплуатацию</w:t>
            </w:r>
          </w:p>
        </w:tc>
        <w:tc>
          <w:tcPr>
            <w:tcW w:w="1928"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1985"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2.1.</w:t>
            </w:r>
          </w:p>
        </w:tc>
        <w:tc>
          <w:tcPr>
            <w:tcW w:w="4251" w:type="dxa"/>
            <w:gridSpan w:val="2"/>
          </w:tcPr>
          <w:p w:rsidR="003D5A45" w:rsidRPr="00BF72BA" w:rsidRDefault="003D5A45">
            <w:pPr>
              <w:pStyle w:val="ConsPlusNormal"/>
              <w:rPr>
                <w:rFonts w:ascii="Times New Roman" w:hAnsi="Times New Roman" w:cs="Times New Roman"/>
                <w:sz w:val="24"/>
                <w:szCs w:val="24"/>
              </w:rPr>
            </w:pPr>
          </w:p>
        </w:tc>
        <w:tc>
          <w:tcPr>
            <w:tcW w:w="1928" w:type="dxa"/>
          </w:tcPr>
          <w:p w:rsidR="003D5A45" w:rsidRPr="00BF72BA" w:rsidRDefault="003D5A45">
            <w:pPr>
              <w:pStyle w:val="ConsPlusNormal"/>
              <w:rPr>
                <w:rFonts w:ascii="Times New Roman" w:hAnsi="Times New Roman" w:cs="Times New Roman"/>
                <w:sz w:val="24"/>
                <w:szCs w:val="24"/>
              </w:rPr>
            </w:pPr>
          </w:p>
        </w:tc>
        <w:tc>
          <w:tcPr>
            <w:tcW w:w="1985"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c>
          <w:tcPr>
            <w:tcW w:w="9071" w:type="dxa"/>
            <w:gridSpan w:val="6"/>
            <w:tcBorders>
              <w:left w:val="nil"/>
              <w:bottom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tc>
      </w:tr>
      <w:tr w:rsidR="003D5A45" w:rsidRPr="00BF72BA">
        <w:tc>
          <w:tcPr>
            <w:tcW w:w="9071" w:type="dxa"/>
            <w:gridSpan w:val="6"/>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рассмотрения настоящего заявления прошу:</w:t>
            </w: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707291" w:rsidRPr="00BF72BA" w:rsidRDefault="003D5A45" w:rsidP="00707291">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18</w:t>
            </w:r>
            <w:r w:rsidR="00707291">
              <w:rPr>
                <w:rFonts w:ascii="Times New Roman" w:hAnsi="Times New Roman" w:cs="Times New Roman"/>
                <w:sz w:val="24"/>
                <w:szCs w:val="24"/>
              </w:rPr>
              <w:t>6870</w:t>
            </w:r>
            <w:r w:rsidRPr="00BF72BA">
              <w:rPr>
                <w:rFonts w:ascii="Times New Roman" w:hAnsi="Times New Roman" w:cs="Times New Roman"/>
                <w:sz w:val="24"/>
                <w:szCs w:val="24"/>
              </w:rPr>
              <w:t xml:space="preserve">, Республика Карелия, г. </w:t>
            </w:r>
            <w:r w:rsidR="00707291">
              <w:rPr>
                <w:rFonts w:ascii="Times New Roman" w:hAnsi="Times New Roman" w:cs="Times New Roman"/>
                <w:sz w:val="24"/>
                <w:szCs w:val="24"/>
              </w:rPr>
              <w:t xml:space="preserve">Суоярви, </w:t>
            </w:r>
            <w:proofErr w:type="spellStart"/>
            <w:r w:rsidR="00707291">
              <w:rPr>
                <w:rFonts w:ascii="Times New Roman" w:hAnsi="Times New Roman" w:cs="Times New Roman"/>
                <w:sz w:val="24"/>
                <w:szCs w:val="24"/>
              </w:rPr>
              <w:t>ул.Шельшакова</w:t>
            </w:r>
            <w:proofErr w:type="spellEnd"/>
            <w:r w:rsidR="00707291">
              <w:rPr>
                <w:rFonts w:ascii="Times New Roman" w:hAnsi="Times New Roman" w:cs="Times New Roman"/>
                <w:sz w:val="24"/>
                <w:szCs w:val="24"/>
              </w:rPr>
              <w:t>, 6, каб.37</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на бумажном носителе на почтовый адрес: ________________________________________________</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1" w:type="dxa"/>
            <w:gridSpan w:val="6"/>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H w:val="single" w:sz="4" w:space="0" w:color="auto"/>
            <w:insideV w:val="nil"/>
          </w:tblBorders>
        </w:tblPrEx>
        <w:tc>
          <w:tcPr>
            <w:tcW w:w="3458" w:type="dxa"/>
            <w:gridSpan w:val="2"/>
            <w:tcBorders>
              <w:bottom w:val="nil"/>
            </w:tcBorders>
          </w:tcPr>
          <w:p w:rsidR="003D5A45" w:rsidRPr="00BF72BA" w:rsidRDefault="003D5A45">
            <w:pPr>
              <w:pStyle w:val="ConsPlusNormal"/>
              <w:rPr>
                <w:rFonts w:ascii="Times New Roman" w:hAnsi="Times New Roman" w:cs="Times New Roman"/>
                <w:sz w:val="24"/>
                <w:szCs w:val="24"/>
              </w:rPr>
            </w:pPr>
          </w:p>
        </w:tc>
        <w:tc>
          <w:tcPr>
            <w:tcW w:w="1700"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913" w:type="dxa"/>
            <w:gridSpan w:val="3"/>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7</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1364"/>
        <w:gridCol w:w="1851"/>
        <w:gridCol w:w="980"/>
        <w:gridCol w:w="3685"/>
      </w:tblGrid>
      <w:tr w:rsidR="003D5A45" w:rsidRPr="00BF72BA">
        <w:tc>
          <w:tcPr>
            <w:tcW w:w="9070"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4405" w:type="dxa"/>
            <w:gridSpan w:val="3"/>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gridSpan w:val="2"/>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(фамилия, имя, отчество (при наличии) застройщика, ОГРНИП (для физического </w:t>
            </w:r>
            <w:r w:rsidRPr="00BF72BA">
              <w:rPr>
                <w:rFonts w:ascii="Times New Roman" w:hAnsi="Times New Roman" w:cs="Times New Roman"/>
                <w:sz w:val="24"/>
                <w:szCs w:val="24"/>
              </w:rPr>
              <w:lastRenderedPageBreak/>
              <w:t>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9" w:name="P1115"/>
            <w:bookmarkEnd w:id="49"/>
            <w:r w:rsidRPr="00BF72BA">
              <w:rPr>
                <w:rFonts w:ascii="Times New Roman" w:hAnsi="Times New Roman" w:cs="Times New Roman"/>
                <w:sz w:val="24"/>
                <w:szCs w:val="24"/>
              </w:rPr>
              <w:lastRenderedPageBreak/>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 выдаче дубликата разрешения на ввод объекта в эксплуатацию</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0" w:type="dxa"/>
            <w:gridSpan w:val="5"/>
            <w:tcBorders>
              <w:top w:val="nil"/>
              <w:left w:val="nil"/>
              <w:bottom w:val="single" w:sz="4" w:space="0" w:color="auto"/>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 результатам рассмотрения заявления о выдаче дубликата разрешения на ввод объекта в эксплуатацию от _____________________ N ___________________ принято</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решение об отказе в выдаче дубликата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пункта Административного регламента</w:t>
            </w:r>
          </w:p>
        </w:tc>
        <w:tc>
          <w:tcPr>
            <w:tcW w:w="4195" w:type="dxa"/>
            <w:gridSpan w:val="3"/>
            <w:tcBorders>
              <w:top w:val="single" w:sz="4" w:space="0" w:color="auto"/>
              <w:bottom w:val="single" w:sz="4" w:space="0" w:color="auto"/>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685" w:type="dxa"/>
            <w:tcBorders>
              <w:top w:val="single" w:sz="4" w:space="0" w:color="auto"/>
              <w:bottom w:val="single" w:sz="4" w:space="0" w:color="auto"/>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 выдаче дубликата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tcPr>
          <w:p w:rsidR="003D5A45" w:rsidRPr="00BF72BA" w:rsidRDefault="00A87B2C">
            <w:pPr>
              <w:pStyle w:val="ConsPlusNormal"/>
              <w:rPr>
                <w:rFonts w:ascii="Times New Roman" w:hAnsi="Times New Roman" w:cs="Times New Roman"/>
                <w:sz w:val="24"/>
                <w:szCs w:val="24"/>
              </w:rPr>
            </w:pPr>
            <w:hyperlink w:anchor="P267">
              <w:r w:rsidR="003D5A45" w:rsidRPr="00BF72BA">
                <w:rPr>
                  <w:rFonts w:ascii="Times New Roman" w:hAnsi="Times New Roman" w:cs="Times New Roman"/>
                  <w:color w:val="0000FF"/>
                  <w:sz w:val="24"/>
                  <w:szCs w:val="24"/>
                </w:rPr>
                <w:t>пункт 2.28</w:t>
              </w:r>
            </w:hyperlink>
          </w:p>
        </w:tc>
        <w:tc>
          <w:tcPr>
            <w:tcW w:w="4195" w:type="dxa"/>
            <w:gridSpan w:val="3"/>
            <w:tcBorders>
              <w:top w:val="single" w:sz="4" w:space="0" w:color="auto"/>
              <w:bottom w:val="single" w:sz="4" w:space="0" w:color="auto"/>
            </w:tcBorders>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tc>
        <w:tc>
          <w:tcPr>
            <w:tcW w:w="3685" w:type="dxa"/>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c>
          <w:tcPr>
            <w:tcW w:w="9070" w:type="dxa"/>
            <w:gridSpan w:val="5"/>
            <w:tcBorders>
              <w:top w:val="single" w:sz="4" w:space="0" w:color="auto"/>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 а также в судебном порядке.</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 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3D5A45" w:rsidRPr="00BF72BA">
        <w:tc>
          <w:tcPr>
            <w:tcW w:w="2554" w:type="dxa"/>
            <w:gridSpan w:val="2"/>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1851"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4665" w:type="dxa"/>
            <w:gridSpan w:val="2"/>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tc>
          <w:tcPr>
            <w:tcW w:w="2554" w:type="dxa"/>
            <w:gridSpan w:val="2"/>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Дата</w:t>
            </w:r>
          </w:p>
        </w:tc>
        <w:tc>
          <w:tcPr>
            <w:tcW w:w="1851" w:type="dxa"/>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gridSpan w:val="2"/>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8</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2495"/>
        <w:gridCol w:w="1700"/>
        <w:gridCol w:w="283"/>
        <w:gridCol w:w="3006"/>
        <w:gridCol w:w="624"/>
      </w:tblGrid>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50" w:name="P1155"/>
            <w:bookmarkEnd w:id="50"/>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оставлении заявления о выдаче разрешения на ввод объекта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в эксплуатацию без рассмотрения</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lastRenderedPageBreak/>
              <w:t>"___" _________ 20__ г.</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1" w:type="dxa"/>
            <w:gridSpan w:val="6"/>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Прошу оставить __________________________________________________________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от ________________ N _________________ без рассмотрения.</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tc>
      </w:tr>
      <w:tr w:rsidR="003D5A45" w:rsidRPr="00BF72BA">
        <w:tc>
          <w:tcPr>
            <w:tcW w:w="9071" w:type="dxa"/>
            <w:gridSpan w:val="6"/>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1.2.3.</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c>
          <w:tcPr>
            <w:tcW w:w="9071" w:type="dxa"/>
            <w:gridSpan w:val="6"/>
            <w:tcBorders>
              <w:left w:val="nil"/>
              <w:bottom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tc>
      </w:tr>
      <w:tr w:rsidR="003D5A45" w:rsidRPr="00BF72BA">
        <w:tc>
          <w:tcPr>
            <w:tcW w:w="9071" w:type="dxa"/>
            <w:gridSpan w:val="6"/>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рассмотрения настоящего заявления прошу:</w:t>
            </w: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rsidP="00AA6599">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18</w:t>
            </w:r>
            <w:r w:rsidR="00AA6599">
              <w:rPr>
                <w:rFonts w:ascii="Times New Roman" w:hAnsi="Times New Roman" w:cs="Times New Roman"/>
                <w:sz w:val="24"/>
                <w:szCs w:val="24"/>
              </w:rPr>
              <w:t>6780</w:t>
            </w:r>
            <w:r w:rsidRPr="00BF72BA">
              <w:rPr>
                <w:rFonts w:ascii="Times New Roman" w:hAnsi="Times New Roman" w:cs="Times New Roman"/>
                <w:sz w:val="24"/>
                <w:szCs w:val="24"/>
              </w:rPr>
              <w:t xml:space="preserve">, Республика Карелия, г. </w:t>
            </w:r>
            <w:r w:rsidR="00AA6599">
              <w:rPr>
                <w:rFonts w:ascii="Times New Roman" w:hAnsi="Times New Roman" w:cs="Times New Roman"/>
                <w:sz w:val="24"/>
                <w:szCs w:val="24"/>
              </w:rPr>
              <w:t>Суоярви</w:t>
            </w:r>
            <w:r w:rsidRPr="00BF72BA">
              <w:rPr>
                <w:rFonts w:ascii="Times New Roman" w:hAnsi="Times New Roman" w:cs="Times New Roman"/>
                <w:sz w:val="24"/>
                <w:szCs w:val="24"/>
              </w:rPr>
              <w:t xml:space="preserve">, </w:t>
            </w:r>
            <w:proofErr w:type="spellStart"/>
            <w:r w:rsidR="00AA6599">
              <w:rPr>
                <w:rFonts w:ascii="Times New Roman" w:hAnsi="Times New Roman" w:cs="Times New Roman"/>
                <w:sz w:val="24"/>
                <w:szCs w:val="24"/>
              </w:rPr>
              <w:t>ул.Шельшакова</w:t>
            </w:r>
            <w:proofErr w:type="spellEnd"/>
            <w:r w:rsidRPr="00BF72BA">
              <w:rPr>
                <w:rFonts w:ascii="Times New Roman" w:hAnsi="Times New Roman" w:cs="Times New Roman"/>
                <w:sz w:val="24"/>
                <w:szCs w:val="24"/>
              </w:rPr>
              <w:t xml:space="preserve">, </w:t>
            </w:r>
            <w:r w:rsidR="00AA6599">
              <w:rPr>
                <w:rFonts w:ascii="Times New Roman" w:hAnsi="Times New Roman" w:cs="Times New Roman"/>
                <w:sz w:val="24"/>
                <w:szCs w:val="24"/>
              </w:rPr>
              <w:t>6</w:t>
            </w:r>
            <w:r w:rsidRPr="00BF72BA">
              <w:rPr>
                <w:rFonts w:ascii="Times New Roman" w:hAnsi="Times New Roman" w:cs="Times New Roman"/>
                <w:sz w:val="24"/>
                <w:szCs w:val="24"/>
              </w:rPr>
              <w:t>, кабинет 37</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направить на бумажном носителе на почтовый адрес: </w:t>
            </w:r>
            <w:r w:rsidRPr="00BF72BA">
              <w:rPr>
                <w:rFonts w:ascii="Times New Roman" w:hAnsi="Times New Roman" w:cs="Times New Roman"/>
                <w:sz w:val="24"/>
                <w:szCs w:val="24"/>
              </w:rPr>
              <w:lastRenderedPageBreak/>
              <w:t>________________________________________________</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1" w:type="dxa"/>
            <w:gridSpan w:val="6"/>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H w:val="single" w:sz="4" w:space="0" w:color="auto"/>
            <w:insideV w:val="nil"/>
          </w:tblBorders>
        </w:tblPrEx>
        <w:tc>
          <w:tcPr>
            <w:tcW w:w="3458" w:type="dxa"/>
            <w:gridSpan w:val="2"/>
            <w:tcBorders>
              <w:bottom w:val="nil"/>
            </w:tcBorders>
          </w:tcPr>
          <w:p w:rsidR="003D5A45" w:rsidRPr="00BF72BA" w:rsidRDefault="003D5A45">
            <w:pPr>
              <w:pStyle w:val="ConsPlusNormal"/>
              <w:rPr>
                <w:rFonts w:ascii="Times New Roman" w:hAnsi="Times New Roman" w:cs="Times New Roman"/>
                <w:sz w:val="24"/>
                <w:szCs w:val="24"/>
              </w:rPr>
            </w:pPr>
          </w:p>
        </w:tc>
        <w:tc>
          <w:tcPr>
            <w:tcW w:w="1700"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913" w:type="dxa"/>
            <w:gridSpan w:val="3"/>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9</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4"/>
        <w:gridCol w:w="1851"/>
        <w:gridCol w:w="4665"/>
      </w:tblGrid>
      <w:tr w:rsidR="003D5A45" w:rsidRPr="00BF72BA">
        <w:tc>
          <w:tcPr>
            <w:tcW w:w="9070" w:type="dxa"/>
            <w:gridSpan w:val="3"/>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4405" w:type="dxa"/>
            <w:gridSpan w:val="2"/>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(фамилия, имя, отчество (при наличии) застройщика, ОГРНИП (для физического </w:t>
            </w:r>
            <w:r w:rsidRPr="00BF72BA">
              <w:rPr>
                <w:rFonts w:ascii="Times New Roman" w:hAnsi="Times New Roman" w:cs="Times New Roman"/>
                <w:sz w:val="24"/>
                <w:szCs w:val="24"/>
              </w:rPr>
              <w:lastRenderedPageBreak/>
              <w:t>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tc>
          <w:tcPr>
            <w:tcW w:w="9070" w:type="dxa"/>
            <w:gridSpan w:val="3"/>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51" w:name="P1226"/>
            <w:bookmarkEnd w:id="51"/>
            <w:r w:rsidRPr="00BF72BA">
              <w:rPr>
                <w:rFonts w:ascii="Times New Roman" w:hAnsi="Times New Roman" w:cs="Times New Roman"/>
                <w:sz w:val="24"/>
                <w:szCs w:val="24"/>
              </w:rPr>
              <w:lastRenderedPageBreak/>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оставлении заявления о выдаче разрешения на ввод объекта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в эксплуатацию без рассмотрения</w:t>
            </w:r>
          </w:p>
        </w:tc>
      </w:tr>
      <w:tr w:rsidR="003D5A45" w:rsidRPr="00BF72BA">
        <w:tc>
          <w:tcPr>
            <w:tcW w:w="9070" w:type="dxa"/>
            <w:gridSpan w:val="3"/>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На основании Вашего заявления от _________________________ N 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об оставлении __________________________________ без рассмотрения 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0" w:type="dxa"/>
            <w:gridSpan w:val="3"/>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принято решение об оставлении заявления о выдаче разрешения на ввод объекта в эксплуатацию от ________________ N _________ без рассмотрения.</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tc>
      </w:tr>
      <w:tr w:rsidR="003D5A45" w:rsidRPr="00BF72BA">
        <w:tc>
          <w:tcPr>
            <w:tcW w:w="2554"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1851"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4665"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tc>
          <w:tcPr>
            <w:tcW w:w="2554" w:type="dxa"/>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Дата</w:t>
            </w:r>
          </w:p>
        </w:tc>
        <w:tc>
          <w:tcPr>
            <w:tcW w:w="1851" w:type="dxa"/>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10</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rPr>
          <w:rFonts w:ascii="Times New Roman" w:hAnsi="Times New Roman" w:cs="Times New Roman"/>
          <w:sz w:val="24"/>
          <w:szCs w:val="24"/>
        </w:rPr>
      </w:pPr>
      <w:bookmarkStart w:id="52" w:name="P1258"/>
      <w:bookmarkEnd w:id="52"/>
      <w:r w:rsidRPr="00BF72BA">
        <w:rPr>
          <w:rFonts w:ascii="Times New Roman" w:hAnsi="Times New Roman" w:cs="Times New Roman"/>
          <w:sz w:val="24"/>
          <w:szCs w:val="24"/>
        </w:rPr>
        <w:t>БЛОК-СХЕМА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ПОСЛЕДОВАТЕЛЬНОСТЬ АДМИНИСТРАТИВНЫХ ПРОЦЕДУР</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nformat"/>
        <w:jc w:val="both"/>
      </w:pPr>
      <w:r>
        <w:t>┌─────────────────────────────────────────┐</w:t>
      </w:r>
    </w:p>
    <w:p w:rsidR="003D5A45" w:rsidRDefault="003D5A45">
      <w:pPr>
        <w:pStyle w:val="ConsPlusNonformat"/>
        <w:jc w:val="both"/>
      </w:pPr>
      <w:r>
        <w:lastRenderedPageBreak/>
        <w:t>│прием, проверка документов и регистрация ├──────────┐</w:t>
      </w:r>
    </w:p>
    <w:p w:rsidR="003D5A45" w:rsidRDefault="003D5A45">
      <w:pPr>
        <w:pStyle w:val="ConsPlusNonformat"/>
        <w:jc w:val="both"/>
      </w:pPr>
      <w:r>
        <w:t xml:space="preserve">│заявления о выдаче разрешения на ввод    │          </w:t>
      </w:r>
      <w:proofErr w:type="gramStart"/>
      <w:r>
        <w:t>│  не</w:t>
      </w:r>
      <w:proofErr w:type="gramEnd"/>
      <w:r>
        <w:t xml:space="preserve"> соответствует</w:t>
      </w:r>
    </w:p>
    <w:p w:rsidR="003D5A45" w:rsidRDefault="003D5A45">
      <w:pPr>
        <w:pStyle w:val="ConsPlusNonformat"/>
        <w:jc w:val="both"/>
      </w:pPr>
      <w:r>
        <w:t xml:space="preserve">└─────────────────────┬───────────────────┘          </w:t>
      </w:r>
      <w:proofErr w:type="gramStart"/>
      <w:r>
        <w:t>│  требованиям</w:t>
      </w:r>
      <w:proofErr w:type="gramEnd"/>
    </w:p>
    <w:p w:rsidR="003D5A45" w:rsidRDefault="003D5A45">
      <w:pPr>
        <w:pStyle w:val="ConsPlusNonformat"/>
        <w:jc w:val="both"/>
      </w:pPr>
      <w:r>
        <w:t xml:space="preserve">                      │                              │</w:t>
      </w:r>
    </w:p>
    <w:p w:rsidR="003D5A45" w:rsidRDefault="003D5A45">
      <w:pPr>
        <w:pStyle w:val="ConsPlusNonformat"/>
        <w:jc w:val="both"/>
      </w:pPr>
      <w:r>
        <w:t xml:space="preserve">      соответствует   │                             \/</w:t>
      </w:r>
    </w:p>
    <w:p w:rsidR="003D5A45" w:rsidRDefault="003D5A45">
      <w:pPr>
        <w:pStyle w:val="ConsPlusNonformat"/>
        <w:jc w:val="both"/>
      </w:pPr>
      <w:r>
        <w:t xml:space="preserve">      требованиям     │                     ┌──────────────────┐</w:t>
      </w:r>
    </w:p>
    <w:p w:rsidR="003D5A45" w:rsidRDefault="003D5A45">
      <w:pPr>
        <w:pStyle w:val="ConsPlusNonformat"/>
        <w:jc w:val="both"/>
      </w:pPr>
      <w:r>
        <w:t xml:space="preserve">                      │                     │Возврат документов│</w:t>
      </w:r>
    </w:p>
    <w:p w:rsidR="003D5A45" w:rsidRDefault="003D5A45">
      <w:pPr>
        <w:pStyle w:val="ConsPlusNonformat"/>
        <w:jc w:val="both"/>
      </w:pPr>
      <w:r>
        <w:t xml:space="preserve">                      │                     └──────────────────┘</w:t>
      </w:r>
    </w:p>
    <w:p w:rsidR="003D5A45" w:rsidRDefault="003D5A45">
      <w:pPr>
        <w:pStyle w:val="ConsPlusNonformat"/>
        <w:jc w:val="both"/>
      </w:pPr>
      <w:r>
        <w:t xml:space="preserve">                     \/</w:t>
      </w:r>
    </w:p>
    <w:p w:rsidR="003D5A45" w:rsidRDefault="003D5A45">
      <w:pPr>
        <w:pStyle w:val="ConsPlusNonformat"/>
        <w:jc w:val="both"/>
      </w:pPr>
      <w:r>
        <w:t>┌───────────────────────────────────┐</w:t>
      </w:r>
    </w:p>
    <w:p w:rsidR="003D5A45" w:rsidRDefault="003D5A45">
      <w:pPr>
        <w:pStyle w:val="ConsPlusNonformat"/>
        <w:jc w:val="both"/>
      </w:pPr>
      <w:proofErr w:type="gramStart"/>
      <w:r>
        <w:t>│  Прием</w:t>
      </w:r>
      <w:proofErr w:type="gramEnd"/>
      <w:r>
        <w:t xml:space="preserve"> и регистрация заявления    │</w:t>
      </w:r>
    </w:p>
    <w:p w:rsidR="003D5A45" w:rsidRDefault="003D5A45">
      <w:pPr>
        <w:pStyle w:val="ConsPlusNonformat"/>
        <w:jc w:val="both"/>
      </w:pPr>
      <w:proofErr w:type="gramStart"/>
      <w:r>
        <w:t>│  и</w:t>
      </w:r>
      <w:proofErr w:type="gramEnd"/>
      <w:r>
        <w:t xml:space="preserve"> приложенных к нему документов  │</w:t>
      </w:r>
    </w:p>
    <w:p w:rsidR="003D5A45" w:rsidRDefault="003D5A45">
      <w:pPr>
        <w:pStyle w:val="ConsPlusNonformat"/>
        <w:jc w:val="both"/>
      </w:pPr>
      <w:r>
        <w:t>└─────────────────────┬─────────────┘</w:t>
      </w:r>
    </w:p>
    <w:p w:rsidR="003D5A45" w:rsidRDefault="003D5A45">
      <w:pPr>
        <w:pStyle w:val="ConsPlusNonformat"/>
        <w:jc w:val="both"/>
      </w:pPr>
      <w:r>
        <w:t xml:space="preserve">                     \/</w:t>
      </w:r>
    </w:p>
    <w:p w:rsidR="003D5A45" w:rsidRDefault="003D5A45">
      <w:pPr>
        <w:pStyle w:val="ConsPlusNonformat"/>
        <w:jc w:val="both"/>
      </w:pPr>
      <w:r>
        <w:t>┌─────────────────────────────────────────────────────────────────────────┐</w:t>
      </w:r>
    </w:p>
    <w:p w:rsidR="003D5A45" w:rsidRDefault="003D5A45">
      <w:pPr>
        <w:pStyle w:val="ConsPlusNonformat"/>
        <w:jc w:val="both"/>
      </w:pPr>
      <w:r>
        <w:t>│Направление в Федеральную службу государственной регистрации, кадастра и │</w:t>
      </w:r>
    </w:p>
    <w:p w:rsidR="003D5A45" w:rsidRDefault="003D5A45">
      <w:pPr>
        <w:pStyle w:val="ConsPlusNonformat"/>
        <w:jc w:val="both"/>
      </w:pPr>
      <w:r>
        <w:t>│</w:t>
      </w:r>
      <w:proofErr w:type="gramStart"/>
      <w:r>
        <w:t>картографии  по</w:t>
      </w:r>
      <w:proofErr w:type="gramEnd"/>
      <w:r>
        <w:t xml:space="preserve">  Республике  Карелия  по  системе  межведомственного     │</w:t>
      </w:r>
    </w:p>
    <w:p w:rsidR="003D5A45" w:rsidRDefault="003D5A45">
      <w:pPr>
        <w:pStyle w:val="ConsPlusNonformat"/>
        <w:jc w:val="both"/>
      </w:pPr>
      <w:r>
        <w:t>│электронного взаимодействия межведомственного запроса о получении выписки│</w:t>
      </w:r>
    </w:p>
    <w:p w:rsidR="003D5A45" w:rsidRDefault="003D5A45">
      <w:pPr>
        <w:pStyle w:val="ConsPlusNonformat"/>
        <w:jc w:val="both"/>
      </w:pPr>
      <w:r>
        <w:t>│</w:t>
      </w:r>
      <w:proofErr w:type="gramStart"/>
      <w:r>
        <w:t>из  Единого</w:t>
      </w:r>
      <w:proofErr w:type="gramEnd"/>
      <w:r>
        <w:t xml:space="preserve">  государственного  реестра  недвижимости  (далее - выписки из│</w:t>
      </w:r>
    </w:p>
    <w:p w:rsidR="003D5A45" w:rsidRDefault="003D5A45">
      <w:pPr>
        <w:pStyle w:val="ConsPlusNonformat"/>
        <w:jc w:val="both"/>
      </w:pPr>
      <w:r>
        <w:t xml:space="preserve">│ЕГРН), </w:t>
      </w:r>
      <w:proofErr w:type="gramStart"/>
      <w:r>
        <w:t>рассмотрение  заявления</w:t>
      </w:r>
      <w:proofErr w:type="gramEnd"/>
      <w:r>
        <w:t>, приложенных к нему документов, полученной│</w:t>
      </w:r>
    </w:p>
    <w:p w:rsidR="003D5A45" w:rsidRDefault="003D5A45">
      <w:pPr>
        <w:pStyle w:val="ConsPlusNonformat"/>
        <w:jc w:val="both"/>
      </w:pPr>
      <w:r>
        <w:t>│</w:t>
      </w:r>
      <w:proofErr w:type="gramStart"/>
      <w:r>
        <w:t>выписки  из</w:t>
      </w:r>
      <w:proofErr w:type="gramEnd"/>
      <w:r>
        <w:t xml:space="preserve">  ЕГРН,  осмотр  объекта,  принятие  решения  и  подготовка   │</w:t>
      </w:r>
    </w:p>
    <w:p w:rsidR="003D5A45" w:rsidRDefault="003D5A45">
      <w:pPr>
        <w:pStyle w:val="ConsPlusNonformat"/>
        <w:jc w:val="both"/>
      </w:pPr>
      <w:r>
        <w:t>│документов, являющихся результатом предоставления муниципальной услуги   │</w:t>
      </w:r>
    </w:p>
    <w:p w:rsidR="003D5A45" w:rsidRDefault="003D5A45">
      <w:pPr>
        <w:pStyle w:val="ConsPlusNonformat"/>
        <w:jc w:val="both"/>
      </w:pPr>
      <w:r>
        <w:t>└──────────────────────────────────┬────────┬─────────────────────────────┘</w:t>
      </w:r>
    </w:p>
    <w:p w:rsidR="003D5A45" w:rsidRDefault="003D5A45">
      <w:pPr>
        <w:pStyle w:val="ConsPlusNonformat"/>
        <w:jc w:val="both"/>
      </w:pPr>
      <w:r>
        <w:t xml:space="preserve">                                   │        │</w:t>
      </w:r>
    </w:p>
    <w:p w:rsidR="003D5A45" w:rsidRDefault="003D5A45">
      <w:pPr>
        <w:pStyle w:val="ConsPlusNonformat"/>
        <w:jc w:val="both"/>
      </w:pPr>
      <w:r>
        <w:t xml:space="preserve"> отсутствие оснований для отказа   │        </w:t>
      </w:r>
      <w:proofErr w:type="gramStart"/>
      <w:r>
        <w:t>│  наличие</w:t>
      </w:r>
      <w:proofErr w:type="gramEnd"/>
      <w:r>
        <w:t xml:space="preserve"> оснований для отказа</w:t>
      </w:r>
    </w:p>
    <w:p w:rsidR="003D5A45" w:rsidRDefault="003D5A45">
      <w:pPr>
        <w:pStyle w:val="ConsPlusNonformat"/>
        <w:jc w:val="both"/>
      </w:pPr>
      <w:r>
        <w:t xml:space="preserve"> в предоставлении муниципальной    │        </w:t>
      </w:r>
      <w:proofErr w:type="gramStart"/>
      <w:r>
        <w:t>│  в</w:t>
      </w:r>
      <w:proofErr w:type="gramEnd"/>
      <w:r>
        <w:t xml:space="preserve"> предоставлении</w:t>
      </w:r>
    </w:p>
    <w:p w:rsidR="003D5A45" w:rsidRDefault="003D5A45">
      <w:pPr>
        <w:pStyle w:val="ConsPlusNonformat"/>
        <w:jc w:val="both"/>
      </w:pPr>
      <w:r>
        <w:t xml:space="preserve"> услуги                            │        </w:t>
      </w:r>
      <w:proofErr w:type="gramStart"/>
      <w:r>
        <w:t>│  муниципальной</w:t>
      </w:r>
      <w:proofErr w:type="gramEnd"/>
      <w:r>
        <w:t xml:space="preserve"> услуги</w:t>
      </w:r>
    </w:p>
    <w:p w:rsidR="003D5A45" w:rsidRDefault="003D5A45">
      <w:pPr>
        <w:pStyle w:val="ConsPlusNonformat"/>
        <w:jc w:val="both"/>
      </w:pPr>
      <w:r>
        <w:t xml:space="preserve">                                  \/       \/</w:t>
      </w:r>
    </w:p>
    <w:p w:rsidR="003D5A45" w:rsidRDefault="003D5A45">
      <w:pPr>
        <w:pStyle w:val="ConsPlusNonformat"/>
        <w:jc w:val="both"/>
      </w:pPr>
      <w:r>
        <w:t>┌──────────────────────────────────┐       ┌──────────────────────────────┐</w:t>
      </w:r>
    </w:p>
    <w:p w:rsidR="003D5A45" w:rsidRDefault="003D5A45">
      <w:pPr>
        <w:pStyle w:val="ConsPlusNonformat"/>
        <w:jc w:val="both"/>
      </w:pPr>
      <w:r>
        <w:t xml:space="preserve">│Выдача (направление) разрешения   │       │Выдача (направление) </w:t>
      </w:r>
      <w:proofErr w:type="gramStart"/>
      <w:r>
        <w:t>решения  │</w:t>
      </w:r>
      <w:proofErr w:type="gramEnd"/>
    </w:p>
    <w:p w:rsidR="003D5A45" w:rsidRDefault="003D5A45">
      <w:pPr>
        <w:pStyle w:val="ConsPlusNonformat"/>
        <w:jc w:val="both"/>
      </w:pPr>
      <w:r>
        <w:t>│на ввод объекта в эксплуатацию    │       │об отказе в предоставлении    │</w:t>
      </w:r>
    </w:p>
    <w:p w:rsidR="003D5A45" w:rsidRDefault="003D5A45">
      <w:pPr>
        <w:pStyle w:val="ConsPlusNonformat"/>
        <w:jc w:val="both"/>
      </w:pPr>
      <w:r>
        <w:t>│                                  │       │муниципальной услуги          │</w:t>
      </w:r>
    </w:p>
    <w:p w:rsidR="003D5A45" w:rsidRDefault="003D5A45">
      <w:pPr>
        <w:pStyle w:val="ConsPlusNonformat"/>
        <w:jc w:val="both"/>
      </w:pPr>
      <w:r>
        <w:t>└──────────────────────────────────┘       └──────────────────────────────┘</w:t>
      </w:r>
    </w:p>
    <w:p w:rsidR="003D5A45" w:rsidRDefault="003D5A45">
      <w:pPr>
        <w:pStyle w:val="ConsPlusNormal"/>
        <w:jc w:val="both"/>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11</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3"/>
        <w:gridCol w:w="793"/>
        <w:gridCol w:w="1757"/>
        <w:gridCol w:w="1587"/>
        <w:gridCol w:w="1870"/>
        <w:gridCol w:w="1420"/>
      </w:tblGrid>
      <w:tr w:rsidR="003D5A45" w:rsidRPr="00BF72BA">
        <w:tc>
          <w:tcPr>
            <w:tcW w:w="9070" w:type="dxa"/>
            <w:gridSpan w:val="7"/>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53" w:name="P1309"/>
            <w:bookmarkEnd w:id="53"/>
            <w:r w:rsidRPr="00BF72BA">
              <w:rPr>
                <w:rFonts w:ascii="Times New Roman" w:hAnsi="Times New Roman" w:cs="Times New Roman"/>
                <w:sz w:val="24"/>
                <w:szCs w:val="24"/>
              </w:rPr>
              <w:t>Журнал учета и регистрации заявлений</w:t>
            </w:r>
          </w:p>
        </w:tc>
      </w:tr>
      <w:tr w:rsidR="003D5A45" w:rsidRPr="00BF72BA">
        <w:tc>
          <w:tcPr>
            <w:tcW w:w="9070" w:type="dxa"/>
            <w:gridSpan w:val="7"/>
            <w:tcBorders>
              <w:top w:val="nil"/>
              <w:left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N п/п</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Заявитель</w:t>
            </w:r>
          </w:p>
        </w:tc>
        <w:tc>
          <w:tcPr>
            <w:tcW w:w="79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w:t>
            </w:r>
          </w:p>
        </w:tc>
        <w:tc>
          <w:tcPr>
            <w:tcW w:w="175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Регистрационный номер заявления</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Содержание заявления</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выдачи разрешения на ввод объекта в эксплуатацию / отказа в выдаче</w:t>
            </w:r>
          </w:p>
        </w:tc>
        <w:tc>
          <w:tcPr>
            <w:tcW w:w="142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Исполнитель</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w:t>
            </w:r>
          </w:p>
        </w:tc>
        <w:tc>
          <w:tcPr>
            <w:tcW w:w="79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w:t>
            </w:r>
          </w:p>
        </w:tc>
        <w:tc>
          <w:tcPr>
            <w:tcW w:w="175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4</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5</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w:t>
            </w:r>
          </w:p>
        </w:tc>
        <w:tc>
          <w:tcPr>
            <w:tcW w:w="142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7</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rPr>
                <w:rFonts w:ascii="Times New Roman" w:hAnsi="Times New Roman" w:cs="Times New Roman"/>
                <w:sz w:val="24"/>
                <w:szCs w:val="24"/>
              </w:rPr>
            </w:pPr>
          </w:p>
        </w:tc>
        <w:tc>
          <w:tcPr>
            <w:tcW w:w="1133" w:type="dxa"/>
          </w:tcPr>
          <w:p w:rsidR="003D5A45" w:rsidRPr="00BF72BA" w:rsidRDefault="003D5A45">
            <w:pPr>
              <w:pStyle w:val="ConsPlusNormal"/>
              <w:rPr>
                <w:rFonts w:ascii="Times New Roman" w:hAnsi="Times New Roman" w:cs="Times New Roman"/>
                <w:sz w:val="24"/>
                <w:szCs w:val="24"/>
              </w:rPr>
            </w:pPr>
          </w:p>
        </w:tc>
        <w:tc>
          <w:tcPr>
            <w:tcW w:w="793" w:type="dxa"/>
          </w:tcPr>
          <w:p w:rsidR="003D5A45" w:rsidRPr="00BF72BA" w:rsidRDefault="003D5A45">
            <w:pPr>
              <w:pStyle w:val="ConsPlusNormal"/>
              <w:rPr>
                <w:rFonts w:ascii="Times New Roman" w:hAnsi="Times New Roman" w:cs="Times New Roman"/>
                <w:sz w:val="24"/>
                <w:szCs w:val="24"/>
              </w:rPr>
            </w:pPr>
          </w:p>
        </w:tc>
        <w:tc>
          <w:tcPr>
            <w:tcW w:w="1757" w:type="dxa"/>
          </w:tcPr>
          <w:p w:rsidR="003D5A45" w:rsidRPr="00BF72BA" w:rsidRDefault="003D5A45">
            <w:pPr>
              <w:pStyle w:val="ConsPlusNormal"/>
              <w:rPr>
                <w:rFonts w:ascii="Times New Roman" w:hAnsi="Times New Roman" w:cs="Times New Roman"/>
                <w:sz w:val="24"/>
                <w:szCs w:val="24"/>
              </w:rPr>
            </w:pPr>
          </w:p>
        </w:tc>
        <w:tc>
          <w:tcPr>
            <w:tcW w:w="1587" w:type="dxa"/>
          </w:tcPr>
          <w:p w:rsidR="003D5A45" w:rsidRPr="00BF72BA" w:rsidRDefault="003D5A45">
            <w:pPr>
              <w:pStyle w:val="ConsPlusNormal"/>
              <w:rPr>
                <w:rFonts w:ascii="Times New Roman" w:hAnsi="Times New Roman" w:cs="Times New Roman"/>
                <w:sz w:val="24"/>
                <w:szCs w:val="24"/>
              </w:rPr>
            </w:pPr>
          </w:p>
        </w:tc>
        <w:tc>
          <w:tcPr>
            <w:tcW w:w="1870" w:type="dxa"/>
          </w:tcPr>
          <w:p w:rsidR="003D5A45" w:rsidRPr="00BF72BA" w:rsidRDefault="003D5A45">
            <w:pPr>
              <w:pStyle w:val="ConsPlusNormal"/>
              <w:rPr>
                <w:rFonts w:ascii="Times New Roman" w:hAnsi="Times New Roman" w:cs="Times New Roman"/>
                <w:sz w:val="24"/>
                <w:szCs w:val="24"/>
              </w:rPr>
            </w:pPr>
          </w:p>
        </w:tc>
        <w:tc>
          <w:tcPr>
            <w:tcW w:w="1420"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12</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3"/>
        <w:gridCol w:w="1700"/>
        <w:gridCol w:w="1870"/>
        <w:gridCol w:w="1814"/>
        <w:gridCol w:w="2043"/>
      </w:tblGrid>
      <w:tr w:rsidR="003D5A45" w:rsidRPr="00BF72BA">
        <w:tc>
          <w:tcPr>
            <w:tcW w:w="9070" w:type="dxa"/>
            <w:gridSpan w:val="6"/>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54" w:name="P1345"/>
            <w:bookmarkEnd w:id="54"/>
            <w:r w:rsidRPr="00BF72BA">
              <w:rPr>
                <w:rFonts w:ascii="Times New Roman" w:hAnsi="Times New Roman" w:cs="Times New Roman"/>
                <w:sz w:val="24"/>
                <w:szCs w:val="24"/>
              </w:rPr>
              <w:t>Журнал</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регистрации выданных разрешений</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 ввод объектов в эксплуатацию</w:t>
            </w:r>
          </w:p>
        </w:tc>
      </w:tr>
      <w:tr w:rsidR="003D5A45" w:rsidRPr="00BF72BA">
        <w:tc>
          <w:tcPr>
            <w:tcW w:w="9070" w:type="dxa"/>
            <w:gridSpan w:val="6"/>
            <w:tcBorders>
              <w:top w:val="nil"/>
              <w:left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п/п</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Заявитель</w:t>
            </w:r>
          </w:p>
        </w:tc>
        <w:tc>
          <w:tcPr>
            <w:tcW w:w="170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Площадь (кв. м) / протяженность (пог. м)</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объекта капитального строительства</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разрешения на ввод в эксплуатацию</w:t>
            </w:r>
          </w:p>
        </w:tc>
        <w:tc>
          <w:tcPr>
            <w:tcW w:w="204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выдачи разрешения на ввод в эксплуатацию</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w:t>
            </w:r>
          </w:p>
        </w:tc>
        <w:tc>
          <w:tcPr>
            <w:tcW w:w="170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4</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5</w:t>
            </w:r>
          </w:p>
        </w:tc>
        <w:tc>
          <w:tcPr>
            <w:tcW w:w="204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rPr>
                <w:rFonts w:ascii="Times New Roman" w:hAnsi="Times New Roman" w:cs="Times New Roman"/>
                <w:sz w:val="24"/>
                <w:szCs w:val="24"/>
              </w:rPr>
            </w:pPr>
          </w:p>
        </w:tc>
        <w:tc>
          <w:tcPr>
            <w:tcW w:w="1133" w:type="dxa"/>
          </w:tcPr>
          <w:p w:rsidR="003D5A45" w:rsidRPr="00BF72BA" w:rsidRDefault="003D5A45">
            <w:pPr>
              <w:pStyle w:val="ConsPlusNormal"/>
              <w:rPr>
                <w:rFonts w:ascii="Times New Roman" w:hAnsi="Times New Roman" w:cs="Times New Roman"/>
                <w:sz w:val="24"/>
                <w:szCs w:val="24"/>
              </w:rPr>
            </w:pPr>
          </w:p>
        </w:tc>
        <w:tc>
          <w:tcPr>
            <w:tcW w:w="1700" w:type="dxa"/>
          </w:tcPr>
          <w:p w:rsidR="003D5A45" w:rsidRPr="00BF72BA" w:rsidRDefault="003D5A45">
            <w:pPr>
              <w:pStyle w:val="ConsPlusNormal"/>
              <w:rPr>
                <w:rFonts w:ascii="Times New Roman" w:hAnsi="Times New Roman" w:cs="Times New Roman"/>
                <w:sz w:val="24"/>
                <w:szCs w:val="24"/>
              </w:rPr>
            </w:pPr>
          </w:p>
        </w:tc>
        <w:tc>
          <w:tcPr>
            <w:tcW w:w="1870"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c>
          <w:tcPr>
            <w:tcW w:w="2043"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pBdr>
          <w:bottom w:val="single" w:sz="6" w:space="0" w:color="auto"/>
        </w:pBdr>
        <w:spacing w:before="100" w:after="100"/>
        <w:jc w:val="both"/>
        <w:rPr>
          <w:sz w:val="2"/>
          <w:szCs w:val="2"/>
        </w:rPr>
      </w:pPr>
    </w:p>
    <w:p w:rsidR="00E91A1A" w:rsidRDefault="00E91A1A"/>
    <w:sectPr w:rsidR="00E91A1A" w:rsidSect="00422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0C16AC7"/>
    <w:multiLevelType w:val="hybridMultilevel"/>
    <w:tmpl w:val="68367128"/>
    <w:lvl w:ilvl="0" w:tplc="105CD524">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45"/>
    <w:rsid w:val="00045D6C"/>
    <w:rsid w:val="000551F1"/>
    <w:rsid w:val="00084AE5"/>
    <w:rsid w:val="00146AA1"/>
    <w:rsid w:val="001F547E"/>
    <w:rsid w:val="00357031"/>
    <w:rsid w:val="003C6166"/>
    <w:rsid w:val="003D5A45"/>
    <w:rsid w:val="00422AC5"/>
    <w:rsid w:val="004D1189"/>
    <w:rsid w:val="006015A5"/>
    <w:rsid w:val="00612A5A"/>
    <w:rsid w:val="00703EFA"/>
    <w:rsid w:val="00707291"/>
    <w:rsid w:val="007C4065"/>
    <w:rsid w:val="008D688E"/>
    <w:rsid w:val="009E27F1"/>
    <w:rsid w:val="00A87B2C"/>
    <w:rsid w:val="00AA6599"/>
    <w:rsid w:val="00AE149E"/>
    <w:rsid w:val="00AF0638"/>
    <w:rsid w:val="00BF72BA"/>
    <w:rsid w:val="00C9064C"/>
    <w:rsid w:val="00D1549E"/>
    <w:rsid w:val="00D21271"/>
    <w:rsid w:val="00E22D46"/>
    <w:rsid w:val="00E67160"/>
    <w:rsid w:val="00E87241"/>
    <w:rsid w:val="00E91A1A"/>
    <w:rsid w:val="00F33499"/>
    <w:rsid w:val="00FE41D2"/>
    <w:rsid w:val="00FF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B914D-7062-4B7B-B9DF-BBC4467C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A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A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A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A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A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A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A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A45"/>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422AC5"/>
    <w:pPr>
      <w:ind w:left="720"/>
      <w:contextualSpacing/>
    </w:pPr>
  </w:style>
  <w:style w:type="character" w:styleId="a4">
    <w:name w:val="Hyperlink"/>
    <w:basedOn w:val="a0"/>
    <w:uiPriority w:val="99"/>
    <w:unhideWhenUsed/>
    <w:rsid w:val="00703EFA"/>
    <w:rPr>
      <w:color w:val="0563C1" w:themeColor="hyperlink"/>
      <w:u w:val="single"/>
    </w:rPr>
  </w:style>
  <w:style w:type="paragraph" w:styleId="a5">
    <w:name w:val="Balloon Text"/>
    <w:basedOn w:val="a"/>
    <w:link w:val="a6"/>
    <w:uiPriority w:val="99"/>
    <w:semiHidden/>
    <w:unhideWhenUsed/>
    <w:rsid w:val="004D11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1189"/>
    <w:rPr>
      <w:rFonts w:ascii="Segoe UI" w:hAnsi="Segoe UI" w:cs="Segoe UI"/>
      <w:sz w:val="18"/>
      <w:szCs w:val="18"/>
    </w:rPr>
  </w:style>
  <w:style w:type="paragraph" w:styleId="a7">
    <w:name w:val="No Spacing"/>
    <w:link w:val="a8"/>
    <w:uiPriority w:val="1"/>
    <w:qFormat/>
    <w:rsid w:val="00612A5A"/>
    <w:pPr>
      <w:spacing w:after="0" w:line="240" w:lineRule="auto"/>
    </w:pPr>
    <w:rPr>
      <w:rFonts w:ascii="Calibri" w:eastAsia="Calibri" w:hAnsi="Calibri" w:cs="Times New Roman"/>
    </w:rPr>
  </w:style>
  <w:style w:type="character" w:customStyle="1" w:styleId="a8">
    <w:name w:val="Без интервала Знак"/>
    <w:link w:val="a7"/>
    <w:uiPriority w:val="1"/>
    <w:rsid w:val="00612A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688143164477E734017DE363AF0E8BB5E7414A9AD40FC18EDCE48519A08E98C97192462B7D81C42EFC8DA01pDvCN" TargetMode="External"/><Relationship Id="rId18" Type="http://schemas.openxmlformats.org/officeDocument/2006/relationships/hyperlink" Target="consultantplus://offline/ref=DC5688143164477E734017DE363AF0E8BB597B17A0A940FC18EDCE48519A08E98C97192462B7D81C42EFC8DA01pDvCN" TargetMode="External"/><Relationship Id="rId26" Type="http://schemas.openxmlformats.org/officeDocument/2006/relationships/hyperlink" Target="consultantplus://offline/ref=DC5688143164477E734017DE363AF0E8BB597213A3AD40FC18EDCE48519A08E99E97412A6BE3975811FCC8DA1DDFCD97571589p3vFN" TargetMode="External"/><Relationship Id="rId39" Type="http://schemas.openxmlformats.org/officeDocument/2006/relationships/hyperlink" Target="consultantplus://offline/ref=DC5688143164477E734017DE363AF0E8BB5E7414A9AF40FC18EDCE48519A08E99E97412A60B5C11710A08E8F0EDDCB975513953E990DpFv7N" TargetMode="External"/><Relationship Id="rId21" Type="http://schemas.openxmlformats.org/officeDocument/2006/relationships/hyperlink" Target="consultantplus://offline/ref=DC5688143164477E734017DE363AF0E8BB5B7B15A3AF40FC18EDCE48519A08E99E97412860B7C61D41FA9E8B478AC68B550B8B3A870DF432pEv9N" TargetMode="External"/><Relationship Id="rId34" Type="http://schemas.openxmlformats.org/officeDocument/2006/relationships/hyperlink" Target="consultantplus://offline/ref=DC5688143164477E734017DE363AF0E8BB597213A3AD40FC18EDCE48519A08E99E97412A65BECD4815B59FD701DFD589530B893C9Bp0vCN" TargetMode="External"/><Relationship Id="rId42" Type="http://schemas.openxmlformats.org/officeDocument/2006/relationships/hyperlink" Target="consultantplus://offline/ref=DC5688143164477E734017DE363AF0E8BB5E7414A9AF40FC18EDCE48519A08E99E97412B68B5C71710A08E8F0EDDCB975513953E990DpFv7N" TargetMode="External"/><Relationship Id="rId47" Type="http://schemas.openxmlformats.org/officeDocument/2006/relationships/hyperlink" Target="consultantplus://offline/ref=DC5688143164477E734017DE363AF0E8BB5E7414A9AF40FC18EDCE48519A08E99E97412A65B0C41710A08E8F0EDDCB975513953E990DpFv7N" TargetMode="External"/><Relationship Id="rId50" Type="http://schemas.openxmlformats.org/officeDocument/2006/relationships/hyperlink" Target="consultantplus://offline/ref=DC5688143164477E734017DE363AF0E8BB5E7414A9AF40FC18EDCE48519A08E99E97412A65B2C21710A08E8F0EDDCB975513953E990DpFv7N" TargetMode="External"/><Relationship Id="rId55" Type="http://schemas.openxmlformats.org/officeDocument/2006/relationships/hyperlink" Target="consultantplus://offline/ref=DC5688143164477E734017DE363AF0E8BC5B7312A9A940FC18EDCE48519A08E99E97412860B7C61E44FA9E8B478AC68B550B8B3A870DF432pEv9N" TargetMode="External"/><Relationship Id="rId63" Type="http://schemas.openxmlformats.org/officeDocument/2006/relationships/hyperlink" Target="consultantplus://offline/ref=DC5688143164477E734017DE363AF0E8BB5E7414A9AF40FC18EDCE48519A08E99E97412A69B6C31710A08E8F0EDDCB975513953E990DpFv7N" TargetMode="External"/><Relationship Id="rId68" Type="http://schemas.openxmlformats.org/officeDocument/2006/relationships/hyperlink" Target="consultantplus://offline/ref=DC5688143164477E734017DE363AF0E8BB5E7414A9AF40FC18EDCE48519A08E99E97412A65B0C41710A08E8F0EDDCB975513953E990DpFv7N" TargetMode="External"/><Relationship Id="rId7" Type="http://schemas.openxmlformats.org/officeDocument/2006/relationships/hyperlink" Target="https://suojarvi.ru/" TargetMode="External"/><Relationship Id="rId71" Type="http://schemas.openxmlformats.org/officeDocument/2006/relationships/hyperlink" Target="consultantplus://offline/ref=DC5688143164477E734017DE363AF0E8BB5E7414A9AF40FC18EDCE48519A08E99E97412A66B5C41710A08E8F0EDDCB975513953E990DpFv7N" TargetMode="External"/><Relationship Id="rId2" Type="http://schemas.openxmlformats.org/officeDocument/2006/relationships/styles" Target="styles.xml"/><Relationship Id="rId16" Type="http://schemas.openxmlformats.org/officeDocument/2006/relationships/hyperlink" Target="consultantplus://offline/ref=DC5688143164477E734017DE363AF0E8BB597213A3AD40FC18EDCE48519A08E98C97192462B7D81C42EFC8DA01pDvCN" TargetMode="External"/><Relationship Id="rId29" Type="http://schemas.openxmlformats.org/officeDocument/2006/relationships/hyperlink" Target="consultantplus://offline/ref=DC5688143164477E734017DE363AF0E8BB5E7414A9AF40FC18EDCE48519A08E99E97412A66B6C51710A08E8F0EDDCB975513953E990DpFv7N" TargetMode="External"/><Relationship Id="rId11" Type="http://schemas.openxmlformats.org/officeDocument/2006/relationships/hyperlink" Target="consultantplus://offline/ref=DC5688143164477E734017DE363AF0E8BB587414A6A940FC18EDCE48519A08E98C97192462B7D81C42EFC8DA01pDvCN" TargetMode="External"/><Relationship Id="rId24" Type="http://schemas.openxmlformats.org/officeDocument/2006/relationships/hyperlink" Target="consultantplus://offline/ref=DC5688143164477E734017DE363AF0E8BB597415A6A940FC18EDCE48519A08E98C97192462B7D81C42EFC8DA01pDvCN" TargetMode="External"/><Relationship Id="rId32" Type="http://schemas.openxmlformats.org/officeDocument/2006/relationships/hyperlink" Target="consultantplus://offline/ref=DC5688143164477E734017DE363AF0E8BB597213A3AD40FC18EDCE48519A08E99E97412A63BECD4815B59FD701DFD589530B893C9Bp0vCN" TargetMode="External"/><Relationship Id="rId37" Type="http://schemas.openxmlformats.org/officeDocument/2006/relationships/hyperlink" Target="consultantplus://offline/ref=DC5688143164477E734017DE363AF0E8BB5E7414A9AF40FC18EDCE48519A08E99E97412A66B5C41710A08E8F0EDDCB975513953E990DpFv7N" TargetMode="External"/><Relationship Id="rId40" Type="http://schemas.openxmlformats.org/officeDocument/2006/relationships/hyperlink" Target="consultantplus://offline/ref=DC5688143164477E734017DE363AF0E8BB5E7414A9AF40FC18EDCE48519A08E99E97412B68B5C61710A08E8F0EDDCB975513953E990DpFv7N" TargetMode="External"/><Relationship Id="rId45" Type="http://schemas.openxmlformats.org/officeDocument/2006/relationships/hyperlink" Target="consultantplus://offline/ref=DC5688143164477E734017DE363AF0E8BB5E7414A9AF40FC18EDCE48519A08E99E97412B65B4C01710A08E8F0EDDCB975513953E990DpFv7N" TargetMode="External"/><Relationship Id="rId53" Type="http://schemas.openxmlformats.org/officeDocument/2006/relationships/hyperlink" Target="consultantplus://offline/ref=DC5688143164477E734017DE363AF0E8BB5E7111A2AF40FC18EDCE48519A08E99E97412D69BC924D00A4C7D803C1CB8F4B178B3Ep9vAN" TargetMode="External"/><Relationship Id="rId58" Type="http://schemas.openxmlformats.org/officeDocument/2006/relationships/hyperlink" Target="consultantplus://offline/ref=DC5688143164477E734017DE363AF0E8BC5B7312A9A940FC18EDCE48519A08E99E97412860B7C61E44FA9E8B478AC68B550B8B3A870DF432pEv9N" TargetMode="External"/><Relationship Id="rId66" Type="http://schemas.openxmlformats.org/officeDocument/2006/relationships/hyperlink" Target="consultantplus://offline/ref=DC5688143164477E734017DE363AF0E8BB5E7414A9AF40FC18EDCE48519A08E99E97412D60B3C21710A08E8F0EDDCB975513953E990DpFv7N"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DC5688143164477E734017DE363AF0E8BB5E7A14A9AF40FC18EDCE48519A08E98C97192462B7D81C42EFC8DA01pDvCN" TargetMode="External"/><Relationship Id="rId23" Type="http://schemas.openxmlformats.org/officeDocument/2006/relationships/hyperlink" Target="consultantplus://offline/ref=DC5688143164477E734017DE363AF0E8BB597415A6A940FC18EDCE48519A08E98C97192462B7D81C42EFC8DA01pDvCN" TargetMode="External"/><Relationship Id="rId28" Type="http://schemas.openxmlformats.org/officeDocument/2006/relationships/hyperlink" Target="consultantplus://offline/ref=DC5688143164477E734017DE363AF0E8BB5E7414A9AF40FC18EDCE48519A08E99E97412B69B6C61710A08E8F0EDDCB975513953E990DpFv7N" TargetMode="External"/><Relationship Id="rId36" Type="http://schemas.openxmlformats.org/officeDocument/2006/relationships/hyperlink" Target="consultantplus://offline/ref=DC5688143164477E734017DE363AF0E8BB5E7414A9AF40FC18EDCE48519A08E99E97412A66B5C41710A08E8F0EDDCB975513953E990DpFv7N" TargetMode="External"/><Relationship Id="rId49" Type="http://schemas.openxmlformats.org/officeDocument/2006/relationships/hyperlink" Target="consultantplus://offline/ref=DC5688143164477E734017DE363AF0E8BB5E7414A9AF40FC18EDCE48519A08E99E97412A65B2C21710A08E8F0EDDCB975513953E990DpFv7N" TargetMode="External"/><Relationship Id="rId57" Type="http://schemas.openxmlformats.org/officeDocument/2006/relationships/hyperlink" Target="consultantplus://offline/ref=DC5688143164477E734017DE363AF0E8BB597213A3AD40FC18EDCE48519A08E98C97192462B7D81C42EFC8DA01pDvCN" TargetMode="External"/><Relationship Id="rId61" Type="http://schemas.openxmlformats.org/officeDocument/2006/relationships/hyperlink" Target="consultantplus://offline/ref=DC5688143164477E734017DE363AF0E8BB5E7414A9AF40FC18EDCE48519A08E99E97412860B7CE1444FA9E8B478AC68B550B8B3A870DF432pEv9N" TargetMode="External"/><Relationship Id="rId10" Type="http://schemas.openxmlformats.org/officeDocument/2006/relationships/hyperlink" Target="consultantplus://offline/ref=0CC97BC21BB0D8BB618EF62D35DD9C2C4471396C4AF327533C2408B8502B8B6BE0D28B289E2AC2E951EAA2302B5DrEN" TargetMode="External"/><Relationship Id="rId19" Type="http://schemas.openxmlformats.org/officeDocument/2006/relationships/hyperlink" Target="consultantplus://offline/ref=DC5688143164477E734017DE363AF0E8BB587610A5A040FC18EDCE48519A08E99E97412860B7C61D42FA9E8B478AC68B550B8B3A870DF432pEv9N" TargetMode="External"/><Relationship Id="rId31" Type="http://schemas.openxmlformats.org/officeDocument/2006/relationships/hyperlink" Target="consultantplus://offline/ref=DC5688143164477E734017DE363AF0E8BB597213A3AD40FC18EDCE48519A08E99E97412D63BC924D00A4C7D803C1CB8F4B178B3Ep9vAN" TargetMode="External"/><Relationship Id="rId44" Type="http://schemas.openxmlformats.org/officeDocument/2006/relationships/hyperlink" Target="consultantplus://offline/ref=DC5688143164477E734017DE363AF0E8BB5E7414A9AF40FC18EDCE48519A08E99E97412A62B5CE1710A08E8F0EDDCB975513953E990DpFv7N" TargetMode="External"/><Relationship Id="rId52" Type="http://schemas.openxmlformats.org/officeDocument/2006/relationships/hyperlink" Target="consultantplus://offline/ref=DC5688143164477E734017DE363AF0E8BB587414A6A940FC18EDCE48519A08E98C97192462B7D81C42EFC8DA01pDvCN" TargetMode="External"/><Relationship Id="rId60" Type="http://schemas.openxmlformats.org/officeDocument/2006/relationships/hyperlink" Target="consultantplus://offline/ref=DC5688143164477E734017DE363AF0E8BB5E7617A4AA40FC18EDCE48519A08E98C97192462B7D81C42EFC8DA01pDvCN" TargetMode="External"/><Relationship Id="rId65" Type="http://schemas.openxmlformats.org/officeDocument/2006/relationships/hyperlink" Target="consultantplus://offline/ref=DC5688143164477E734017DE363AF0E8BB5E7414A9AF40FC18EDCE48519A08E99E97412A60B2C21710A08E8F0EDDCB975513953E990DpFv7N"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tdel.smiz@yandex.ru" TargetMode="External"/><Relationship Id="rId14" Type="http://schemas.openxmlformats.org/officeDocument/2006/relationships/hyperlink" Target="consultantplus://offline/ref=DC5688143164477E734017DE363AF0E8BB5E7414A9AF40FC18EDCE48519A08E98C97192462B7D81C42EFC8DA01pDvCN" TargetMode="External"/><Relationship Id="rId22" Type="http://schemas.openxmlformats.org/officeDocument/2006/relationships/hyperlink" Target="consultantplus://offline/ref=DC5688143164477E734017DE363AF0E8BB59771DA8AF40FC18EDCE48519A08E98C97192462B7D81C42EFC8DA01pDvCN" TargetMode="External"/><Relationship Id="rId27" Type="http://schemas.openxmlformats.org/officeDocument/2006/relationships/hyperlink" Target="consultantplus://offline/ref=DC5688143164477E734017DE363AF0E8BB5E7414A9AF40FC18EDCE48519A08E99E97412A65B2C21710A08E8F0EDDCB975513953E990DpFv7N" TargetMode="External"/><Relationship Id="rId30" Type="http://schemas.openxmlformats.org/officeDocument/2006/relationships/hyperlink" Target="consultantplus://offline/ref=DC5688143164477E734017DE363AF0E8BB5E7414A9AF40FC18EDCE48519A08E99E97412A65B1C11710A08E8F0EDDCB975513953E990DpFv7N" TargetMode="External"/><Relationship Id="rId35" Type="http://schemas.openxmlformats.org/officeDocument/2006/relationships/hyperlink" Target="consultantplus://offline/ref=DC5688143164477E734017DE363AF0E8BB59771DA8AF40FC18EDCE48519A08E99E97412860B7C6144CFA9E8B478AC68B550B8B3A870DF432pEv9N" TargetMode="External"/><Relationship Id="rId43" Type="http://schemas.openxmlformats.org/officeDocument/2006/relationships/hyperlink" Target="consultantplus://offline/ref=DC5688143164477E734017DE363AF0E8BB5E7414A9AF40FC18EDCE48519A08E99E97412A68B0CD4815B59FD701DFD589530B893C9Bp0vCN" TargetMode="External"/><Relationship Id="rId48" Type="http://schemas.openxmlformats.org/officeDocument/2006/relationships/hyperlink" Target="consultantplus://offline/ref=DC5688143164477E734017DE363AF0E8BB5E7B13A7AA40FC18EDCE48519A08E98C97192462B7D81C42EFC8DA01pDvCN" TargetMode="External"/><Relationship Id="rId56" Type="http://schemas.openxmlformats.org/officeDocument/2006/relationships/hyperlink" Target="consultantplus://offline/ref=DC5688143164477E734017DE363AF0E8BB597213A3AD40FC18EDCE48519A08E99E97412B69B7CD4815B59FD701DFD589530B893C9Bp0vCN" TargetMode="External"/><Relationship Id="rId64" Type="http://schemas.openxmlformats.org/officeDocument/2006/relationships/hyperlink" Target="consultantplus://offline/ref=DC5688143164477E734017DE363AF0E8BB5E7414A9AF40FC18EDCE48519A08E99E97412A69B6C01710A08E8F0EDDCB975513953E990DpFv7N" TargetMode="External"/><Relationship Id="rId69" Type="http://schemas.openxmlformats.org/officeDocument/2006/relationships/hyperlink" Target="consultantplus://offline/ref=DC5688143164477E734017DE363AF0E8BB59771DA8AF40FC18EDCE48519A08E99E97412860B7C6144CFA9E8B478AC68B550B8B3A870DF432pEv9N" TargetMode="External"/><Relationship Id="rId8" Type="http://schemas.openxmlformats.org/officeDocument/2006/relationships/hyperlink" Target="mailto:suodistrict@onego.ru" TargetMode="External"/><Relationship Id="rId51" Type="http://schemas.openxmlformats.org/officeDocument/2006/relationships/hyperlink" Target="consultantplus://offline/ref=DC5688143164477E734017DE363AF0E8BB5E7414A9AF40FC18EDCE48519A08E99E97412A65B2C21710A08E8F0EDDCB975513953E990DpFv7N" TargetMode="External"/><Relationship Id="rId72" Type="http://schemas.openxmlformats.org/officeDocument/2006/relationships/hyperlink" Target="consultantplus://offline/ref=DC5688143164477E734017DE363AF0E8BB5E7414A9AF40FC18EDCE48519A08E99E97412B65B4C01710A08E8F0EDDCB975513953E990DpFv7N" TargetMode="External"/><Relationship Id="rId3" Type="http://schemas.openxmlformats.org/officeDocument/2006/relationships/settings" Target="settings.xml"/><Relationship Id="rId12" Type="http://schemas.openxmlformats.org/officeDocument/2006/relationships/hyperlink" Target="consultantplus://offline/ref=DC5688143164477E734017DE363AF0E8BB59771DA8AF40FC18EDCE48519A08E98C97192462B7D81C42EFC8DA01pDvCN" TargetMode="External"/><Relationship Id="rId17" Type="http://schemas.openxmlformats.org/officeDocument/2006/relationships/hyperlink" Target="consultantplus://offline/ref=DC5688143164477E734017DE363AF0E8BB59771DA8AF40FC18EDCE48519A08E98C97192462B7D81C42EFC8DA01pDvCN" TargetMode="External"/><Relationship Id="rId25" Type="http://schemas.openxmlformats.org/officeDocument/2006/relationships/hyperlink" Target="consultantplus://offline/ref=DC5688143164477E734017DE363AF0E8BB5E7B13A7AA40FC18EDCE48519A08E98C97192462B7D81C42EFC8DA01pDvCN" TargetMode="External"/><Relationship Id="rId33" Type="http://schemas.openxmlformats.org/officeDocument/2006/relationships/hyperlink" Target="consultantplus://offline/ref=DC5688143164477E734017DE363AF0E8BB597213A3AD40FC18EDCE48519A08E99E97412B69B7CD4815B59FD701DFD589530B893C9Bp0vCN" TargetMode="External"/><Relationship Id="rId38" Type="http://schemas.openxmlformats.org/officeDocument/2006/relationships/hyperlink" Target="consultantplus://offline/ref=DC5688143164477E734017DE363AF0E8BB5E7414A9AF40FC18EDCE48519A08E99E97412B65B4C01710A08E8F0EDDCB975513953E990DpFv7N" TargetMode="External"/><Relationship Id="rId46" Type="http://schemas.openxmlformats.org/officeDocument/2006/relationships/hyperlink" Target="consultantplus://offline/ref=DC5688143164477E734017DE363AF0E8BB5E7414A9AF40FC18EDCE48519A08E98C97192462B7D81C42EFC8DA01pDvCN" TargetMode="External"/><Relationship Id="rId59" Type="http://schemas.openxmlformats.org/officeDocument/2006/relationships/hyperlink" Target="consultantplus://offline/ref=DC5688143164477E734017DE363AF0E8BB597213A3AD40FC18EDCE48519A08E98C97192462B7D81C42EFC8DA01pDvCN" TargetMode="External"/><Relationship Id="rId67" Type="http://schemas.openxmlformats.org/officeDocument/2006/relationships/hyperlink" Target="consultantplus://offline/ref=DC5688143164477E734017DE363AF0E8BB5E7414A9AF40FC18EDCE48519A08E99E97412A65B2C21710A08E8F0EDDCB975513953E990DpFv7N" TargetMode="External"/><Relationship Id="rId20" Type="http://schemas.openxmlformats.org/officeDocument/2006/relationships/hyperlink" Target="consultantplus://offline/ref=DC5688143164477E734017DE363AF0E8BB587414A6A940FC18EDCE48519A08E98C97192462B7D81C42EFC8DA01pDvCN" TargetMode="External"/><Relationship Id="rId41" Type="http://schemas.openxmlformats.org/officeDocument/2006/relationships/hyperlink" Target="consultantplus://offline/ref=DC5688143164477E734017DE363AF0E8BB5E7414A9AF40FC18EDCE48519A08E99E97412860B6C21D47FA9E8B478AC68B550B8B3A870DF432pEv9N" TargetMode="External"/><Relationship Id="rId54" Type="http://schemas.openxmlformats.org/officeDocument/2006/relationships/hyperlink" Target="consultantplus://offline/ref=DC5688143164477E734017DE363AF0E8BB597213A3AD40FC18EDCE48519A08E99E97412860B0CD4815B59FD701DFD589530B893C9Bp0vCN" TargetMode="External"/><Relationship Id="rId62" Type="http://schemas.openxmlformats.org/officeDocument/2006/relationships/hyperlink" Target="consultantplus://offline/ref=DC5688143164477E734017DE363AF0E8BB5E7414A9AF40FC18EDCE48519A08E99E97412860B5C6184DFA9E8B478AC68B550B8B3A870DF432pEv9N" TargetMode="External"/><Relationship Id="rId70" Type="http://schemas.openxmlformats.org/officeDocument/2006/relationships/hyperlink" Target="consultantplus://offline/ref=DC5688143164477E734017DE363AF0E8BB5E7414A9AF40FC18EDCE48519A08E99E97412A66B5C41710A08E8F0EDDCB975513953E990DpFv7N" TargetMode="External"/><Relationship Id="rId1" Type="http://schemas.openxmlformats.org/officeDocument/2006/relationships/numbering" Target="numbering.xml"/><Relationship Id="rId6" Type="http://schemas.openxmlformats.org/officeDocument/2006/relationships/hyperlink" Target="consultantplus://offline/ref=DC5688143164477E734017DE363AF0E8BB5E7414A9AF40FC18EDCE48519A08E99E97412A68B0C61710A08E8F0EDDCB975513953E990DpFv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21147</Words>
  <Characters>120544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3</cp:revision>
  <cp:lastPrinted>2023-10-02T11:57:00Z</cp:lastPrinted>
  <dcterms:created xsi:type="dcterms:W3CDTF">2023-10-02T13:52:00Z</dcterms:created>
  <dcterms:modified xsi:type="dcterms:W3CDTF">2023-10-02T14:02:00Z</dcterms:modified>
</cp:coreProperties>
</file>