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A6" w:rsidRDefault="00EE58A6" w:rsidP="00EE58A6">
      <w:pPr>
        <w:jc w:val="center"/>
      </w:pPr>
      <w:r>
        <w:rPr>
          <w:noProof/>
        </w:rPr>
        <w:drawing>
          <wp:inline distT="0" distB="0" distL="0" distR="0">
            <wp:extent cx="492760" cy="795020"/>
            <wp:effectExtent l="19050" t="0" r="254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EE58A6" w:rsidRDefault="00EE58A6" w:rsidP="00EE58A6">
      <w:pPr>
        <w:jc w:val="center"/>
      </w:pPr>
    </w:p>
    <w:p w:rsidR="00EE58A6" w:rsidRPr="007C2FE3" w:rsidRDefault="00EE58A6" w:rsidP="00EE58A6">
      <w:pPr>
        <w:jc w:val="center"/>
        <w:rPr>
          <w:bCs/>
          <w:color w:val="000000"/>
          <w:szCs w:val="28"/>
        </w:rPr>
      </w:pPr>
      <w:r w:rsidRPr="007C2FE3">
        <w:rPr>
          <w:bCs/>
          <w:color w:val="000000"/>
          <w:szCs w:val="28"/>
        </w:rPr>
        <w:t>РОССИЙСКАЯ ФЕДЕРАЦИЯ</w:t>
      </w:r>
    </w:p>
    <w:p w:rsidR="00EE58A6" w:rsidRPr="007C2FE3" w:rsidRDefault="00EE58A6" w:rsidP="00EE58A6">
      <w:pPr>
        <w:jc w:val="center"/>
        <w:rPr>
          <w:bCs/>
          <w:color w:val="000000"/>
          <w:szCs w:val="28"/>
        </w:rPr>
      </w:pPr>
      <w:r w:rsidRPr="007C2FE3">
        <w:rPr>
          <w:bCs/>
          <w:color w:val="000000"/>
          <w:szCs w:val="28"/>
        </w:rPr>
        <w:t>РЕСПУБЛИКА КАРЕЛИЯ</w:t>
      </w:r>
    </w:p>
    <w:p w:rsidR="00EE58A6" w:rsidRPr="007C2FE3" w:rsidRDefault="00EE58A6" w:rsidP="00EE58A6">
      <w:pPr>
        <w:jc w:val="center"/>
        <w:rPr>
          <w:bCs/>
          <w:color w:val="000000"/>
          <w:szCs w:val="28"/>
        </w:rPr>
      </w:pPr>
    </w:p>
    <w:p w:rsidR="00EE58A6" w:rsidRPr="007C2FE3" w:rsidRDefault="00EE58A6" w:rsidP="00EE58A6">
      <w:pPr>
        <w:jc w:val="center"/>
        <w:rPr>
          <w:bCs/>
          <w:color w:val="000000"/>
          <w:szCs w:val="28"/>
        </w:rPr>
      </w:pPr>
      <w:r w:rsidRPr="007C2FE3">
        <w:rPr>
          <w:bCs/>
          <w:color w:val="000000"/>
          <w:szCs w:val="28"/>
        </w:rPr>
        <w:t>АДМИНИСТРАЦИЯ</w:t>
      </w:r>
    </w:p>
    <w:p w:rsidR="00EE58A6" w:rsidRPr="007C2FE3" w:rsidRDefault="00EE58A6" w:rsidP="00EE58A6">
      <w:pPr>
        <w:jc w:val="center"/>
        <w:rPr>
          <w:bCs/>
          <w:color w:val="000000"/>
          <w:szCs w:val="28"/>
        </w:rPr>
      </w:pPr>
      <w:r w:rsidRPr="007C2FE3">
        <w:rPr>
          <w:bCs/>
          <w:color w:val="000000"/>
          <w:szCs w:val="28"/>
        </w:rPr>
        <w:t>СУОЯРВСКОГО МУНИЦИПАЛЬНОГО ОКРУГА</w:t>
      </w:r>
    </w:p>
    <w:p w:rsidR="00EE58A6" w:rsidRPr="003A626D" w:rsidRDefault="00EE58A6" w:rsidP="00EE58A6">
      <w:pPr>
        <w:jc w:val="center"/>
        <w:rPr>
          <w:szCs w:val="28"/>
        </w:rPr>
      </w:pPr>
    </w:p>
    <w:p w:rsidR="00EE58A6" w:rsidRPr="003A626D" w:rsidRDefault="00EE58A6" w:rsidP="00EE58A6">
      <w:pPr>
        <w:jc w:val="center"/>
        <w:rPr>
          <w:b/>
          <w:szCs w:val="28"/>
        </w:rPr>
      </w:pPr>
      <w:r w:rsidRPr="003A626D">
        <w:rPr>
          <w:b/>
          <w:szCs w:val="28"/>
        </w:rPr>
        <w:t>ПОСТАНОВЛЕНИЕ</w:t>
      </w:r>
    </w:p>
    <w:p w:rsidR="00EE58A6" w:rsidRPr="003A626D" w:rsidRDefault="00EE58A6" w:rsidP="00EE58A6">
      <w:pPr>
        <w:rPr>
          <w:szCs w:val="28"/>
        </w:rPr>
      </w:pPr>
    </w:p>
    <w:p w:rsidR="00EE58A6" w:rsidRPr="00D2159E" w:rsidRDefault="006F01FF" w:rsidP="00EE58A6">
      <w:pPr>
        <w:jc w:val="both"/>
        <w:rPr>
          <w:sz w:val="26"/>
          <w:szCs w:val="26"/>
        </w:rPr>
      </w:pPr>
      <w:r>
        <w:rPr>
          <w:sz w:val="26"/>
          <w:szCs w:val="26"/>
        </w:rPr>
        <w:t>29</w:t>
      </w:r>
      <w:r w:rsidR="00B03D7D">
        <w:rPr>
          <w:sz w:val="26"/>
          <w:szCs w:val="26"/>
        </w:rPr>
        <w:t>.08.2023</w:t>
      </w:r>
      <w:r w:rsidR="00EE58A6" w:rsidRPr="00D2159E">
        <w:rPr>
          <w:sz w:val="26"/>
          <w:szCs w:val="26"/>
        </w:rPr>
        <w:t xml:space="preserve">                                                                     </w:t>
      </w:r>
      <w:r>
        <w:rPr>
          <w:sz w:val="26"/>
          <w:szCs w:val="26"/>
        </w:rPr>
        <w:t xml:space="preserve">                                          № 905</w:t>
      </w:r>
      <w:r w:rsidR="00EE58A6" w:rsidRPr="00D2159E">
        <w:rPr>
          <w:sz w:val="26"/>
          <w:szCs w:val="26"/>
        </w:rPr>
        <w:t xml:space="preserve"> </w:t>
      </w:r>
    </w:p>
    <w:p w:rsidR="00725663" w:rsidRPr="00D0520A" w:rsidRDefault="00725663" w:rsidP="00725663">
      <w:pPr>
        <w:rPr>
          <w:b/>
          <w:sz w:val="26"/>
          <w:szCs w:val="26"/>
        </w:rPr>
      </w:pPr>
      <w:r w:rsidRPr="00D0520A">
        <w:rPr>
          <w:sz w:val="26"/>
          <w:szCs w:val="26"/>
        </w:rPr>
        <w:t xml:space="preserve">                                                                </w:t>
      </w:r>
      <w:r w:rsidRPr="00D0520A">
        <w:rPr>
          <w:sz w:val="26"/>
          <w:szCs w:val="26"/>
        </w:rPr>
        <w:tab/>
      </w:r>
      <w:r w:rsidRPr="00D0520A">
        <w:rPr>
          <w:sz w:val="26"/>
          <w:szCs w:val="26"/>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725663" w:rsidRPr="00C47964" w:rsidTr="00195902">
        <w:trPr>
          <w:trHeight w:val="360"/>
        </w:trPr>
        <w:tc>
          <w:tcPr>
            <w:tcW w:w="8788" w:type="dxa"/>
            <w:tcBorders>
              <w:top w:val="nil"/>
              <w:left w:val="nil"/>
              <w:bottom w:val="nil"/>
              <w:right w:val="nil"/>
            </w:tcBorders>
            <w:shd w:val="clear" w:color="auto" w:fill="auto"/>
          </w:tcPr>
          <w:p w:rsidR="00725663" w:rsidRPr="00217F0A" w:rsidRDefault="00195902" w:rsidP="00195902">
            <w:pPr>
              <w:widowControl w:val="0"/>
              <w:autoSpaceDE w:val="0"/>
              <w:autoSpaceDN w:val="0"/>
              <w:adjustRightInd w:val="0"/>
              <w:jc w:val="center"/>
              <w:rPr>
                <w:b/>
                <w:bCs/>
                <w:sz w:val="28"/>
                <w:szCs w:val="28"/>
              </w:rPr>
            </w:pPr>
            <w:r>
              <w:rPr>
                <w:bCs/>
              </w:rPr>
              <w:t xml:space="preserve">  </w:t>
            </w:r>
            <w:r w:rsidR="00725663" w:rsidRPr="00217F0A">
              <w:rPr>
                <w:b/>
                <w:bCs/>
                <w:sz w:val="28"/>
                <w:szCs w:val="28"/>
              </w:rPr>
              <w:t xml:space="preserve">Об утверждении административного регламента </w:t>
            </w:r>
            <w:r w:rsidR="004F74CD">
              <w:rPr>
                <w:b/>
                <w:bCs/>
                <w:sz w:val="28"/>
                <w:szCs w:val="28"/>
              </w:rPr>
              <w:t>А</w:t>
            </w:r>
            <w:r w:rsidR="00725663" w:rsidRPr="00217F0A">
              <w:rPr>
                <w:b/>
                <w:bCs/>
                <w:sz w:val="28"/>
                <w:szCs w:val="28"/>
              </w:rPr>
              <w:t xml:space="preserve">дминистрации </w:t>
            </w:r>
            <w:r w:rsidR="00280CA8">
              <w:rPr>
                <w:b/>
                <w:bCs/>
                <w:sz w:val="28"/>
                <w:szCs w:val="28"/>
              </w:rPr>
              <w:t xml:space="preserve">Суоярвского </w:t>
            </w:r>
            <w:r w:rsidR="00725663" w:rsidRPr="00217F0A">
              <w:rPr>
                <w:b/>
                <w:bCs/>
                <w:sz w:val="28"/>
                <w:szCs w:val="28"/>
              </w:rPr>
              <w:t xml:space="preserve">муниципального </w:t>
            </w:r>
            <w:r w:rsidR="00280CA8">
              <w:rPr>
                <w:b/>
                <w:bCs/>
                <w:sz w:val="28"/>
                <w:szCs w:val="28"/>
              </w:rPr>
              <w:t>округа</w:t>
            </w:r>
            <w:r w:rsidR="00725663" w:rsidRPr="00217F0A">
              <w:rPr>
                <w:b/>
                <w:bCs/>
                <w:sz w:val="28"/>
                <w:szCs w:val="28"/>
              </w:rPr>
              <w:t xml:space="preserve"> по предоставлению муниципальной услуги «</w:t>
            </w:r>
            <w:r w:rsidR="002403EC" w:rsidRPr="002403EC">
              <w:rPr>
                <w:b/>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r w:rsidR="00725663" w:rsidRPr="00217F0A">
              <w:rPr>
                <w:b/>
                <w:bCs/>
                <w:sz w:val="28"/>
                <w:szCs w:val="28"/>
              </w:rPr>
              <w:t>»</w:t>
            </w:r>
          </w:p>
          <w:p w:rsidR="00725663" w:rsidRPr="00DD5963" w:rsidRDefault="00725663" w:rsidP="00BC73D1">
            <w:pPr>
              <w:widowControl w:val="0"/>
              <w:autoSpaceDE w:val="0"/>
              <w:autoSpaceDN w:val="0"/>
              <w:adjustRightInd w:val="0"/>
              <w:jc w:val="both"/>
              <w:rPr>
                <w:bCs/>
              </w:rPr>
            </w:pPr>
          </w:p>
        </w:tc>
      </w:tr>
    </w:tbl>
    <w:p w:rsidR="001823C2" w:rsidRDefault="001823C2" w:rsidP="00725663">
      <w:pPr>
        <w:shd w:val="clear" w:color="auto" w:fill="FFFFFF"/>
        <w:ind w:left="62" w:firstLine="658"/>
        <w:jc w:val="both"/>
      </w:pPr>
    </w:p>
    <w:p w:rsidR="001823C2" w:rsidRPr="00195902" w:rsidRDefault="00725663" w:rsidP="00725663">
      <w:pPr>
        <w:shd w:val="clear" w:color="auto" w:fill="FFFFFF"/>
        <w:ind w:left="62" w:firstLine="658"/>
        <w:jc w:val="both"/>
        <w:rPr>
          <w:spacing w:val="1"/>
          <w:sz w:val="28"/>
          <w:szCs w:val="28"/>
        </w:rPr>
      </w:pPr>
      <w:r w:rsidRPr="00195902">
        <w:rPr>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w:t>
      </w:r>
      <w:r w:rsidR="00195902" w:rsidRPr="00195902">
        <w:rPr>
          <w:sz w:val="28"/>
          <w:szCs w:val="28"/>
        </w:rPr>
        <w:t xml:space="preserve"> </w:t>
      </w:r>
      <w:r w:rsidRPr="00195902">
        <w:rPr>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sidR="001823C2" w:rsidRPr="00195902">
        <w:rPr>
          <w:sz w:val="28"/>
          <w:szCs w:val="28"/>
        </w:rPr>
        <w:t>Земельным</w:t>
      </w:r>
      <w:r w:rsidRPr="00195902">
        <w:rPr>
          <w:sz w:val="28"/>
          <w:szCs w:val="28"/>
        </w:rPr>
        <w:t xml:space="preserve"> кодексом Российской Федерации</w:t>
      </w:r>
      <w:r w:rsidR="00195902">
        <w:rPr>
          <w:sz w:val="28"/>
          <w:szCs w:val="28"/>
        </w:rPr>
        <w:t>:</w:t>
      </w:r>
    </w:p>
    <w:p w:rsidR="00725663" w:rsidRPr="00195902" w:rsidRDefault="00725663" w:rsidP="00725663">
      <w:pPr>
        <w:widowControl w:val="0"/>
        <w:autoSpaceDE w:val="0"/>
        <w:autoSpaceDN w:val="0"/>
        <w:adjustRightInd w:val="0"/>
        <w:ind w:firstLine="540"/>
        <w:jc w:val="both"/>
        <w:rPr>
          <w:sz w:val="28"/>
          <w:szCs w:val="28"/>
        </w:rPr>
      </w:pPr>
      <w:r w:rsidRPr="00195902">
        <w:rPr>
          <w:sz w:val="28"/>
          <w:szCs w:val="28"/>
        </w:rPr>
        <w:t>1. Утвердить административный регламент по предоставлению муниципальной услуги «</w:t>
      </w:r>
      <w:r w:rsidR="002403EC" w:rsidRPr="002403EC">
        <w:rPr>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r w:rsidRPr="00195902">
        <w:rPr>
          <w:sz w:val="28"/>
          <w:szCs w:val="28"/>
        </w:rPr>
        <w:t>» (прилагается).</w:t>
      </w:r>
    </w:p>
    <w:p w:rsidR="00195902" w:rsidRDefault="00725663" w:rsidP="00195902">
      <w:pPr>
        <w:ind w:firstLine="709"/>
        <w:jc w:val="both"/>
        <w:rPr>
          <w:bCs/>
          <w:color w:val="000000"/>
          <w:sz w:val="28"/>
          <w:szCs w:val="28"/>
        </w:rPr>
      </w:pPr>
      <w:r w:rsidRPr="00DD5963">
        <w:t xml:space="preserve">2. </w:t>
      </w:r>
      <w:r w:rsidR="00195902" w:rsidRPr="00195902">
        <w:rPr>
          <w:bCs/>
          <w:sz w:val="28"/>
          <w:szCs w:val="28"/>
        </w:rPr>
        <w:t xml:space="preserve">Настоящее </w:t>
      </w:r>
      <w:r w:rsidR="00195902">
        <w:rPr>
          <w:bCs/>
          <w:sz w:val="28"/>
          <w:szCs w:val="28"/>
        </w:rPr>
        <w:t>постановление</w:t>
      </w:r>
      <w:r w:rsidR="00195902" w:rsidRPr="00195902">
        <w:rPr>
          <w:bCs/>
          <w:sz w:val="28"/>
          <w:szCs w:val="28"/>
        </w:rPr>
        <w:t xml:space="preserve"> разместить на официальном </w:t>
      </w:r>
      <w:r w:rsidR="00653E84">
        <w:rPr>
          <w:bCs/>
          <w:sz w:val="28"/>
          <w:szCs w:val="28"/>
        </w:rPr>
        <w:t xml:space="preserve">интернет-портале </w:t>
      </w:r>
      <w:r w:rsidR="00280CA8">
        <w:rPr>
          <w:bCs/>
          <w:sz w:val="28"/>
          <w:szCs w:val="28"/>
        </w:rPr>
        <w:t>Суоярвского муниципального округа</w:t>
      </w:r>
      <w:r w:rsidR="00195902" w:rsidRPr="00195902">
        <w:rPr>
          <w:bCs/>
          <w:sz w:val="28"/>
          <w:szCs w:val="28"/>
        </w:rPr>
        <w:t xml:space="preserve"> в информационно-телекоммуникационной сети «Интернет».</w:t>
      </w:r>
      <w:r w:rsidR="00195902" w:rsidRPr="00195902">
        <w:rPr>
          <w:bCs/>
          <w:color w:val="000000"/>
          <w:sz w:val="28"/>
          <w:szCs w:val="28"/>
        </w:rPr>
        <w:t xml:space="preserve"> </w:t>
      </w:r>
    </w:p>
    <w:p w:rsidR="00653E84" w:rsidRPr="003F0730" w:rsidRDefault="00653E84" w:rsidP="00653E84">
      <w:pPr>
        <w:ind w:firstLine="567"/>
        <w:jc w:val="both"/>
        <w:rPr>
          <w:sz w:val="28"/>
          <w:szCs w:val="28"/>
        </w:rPr>
      </w:pPr>
      <w:r>
        <w:rPr>
          <w:sz w:val="28"/>
          <w:szCs w:val="28"/>
        </w:rPr>
        <w:t xml:space="preserve">3. </w:t>
      </w:r>
      <w:r w:rsidRPr="003F0730">
        <w:rPr>
          <w:sz w:val="28"/>
          <w:szCs w:val="28"/>
        </w:rPr>
        <w:t xml:space="preserve">Настоящее постановление вступает в силу после его официального </w:t>
      </w:r>
      <w:r>
        <w:rPr>
          <w:sz w:val="28"/>
          <w:szCs w:val="28"/>
        </w:rPr>
        <w:t>о</w:t>
      </w:r>
      <w:r w:rsidRPr="003F0730">
        <w:rPr>
          <w:sz w:val="28"/>
          <w:szCs w:val="28"/>
        </w:rPr>
        <w:t>публикования (обнародования) в газете «Суоярвский вестник».</w:t>
      </w:r>
    </w:p>
    <w:p w:rsidR="00595D6C" w:rsidRDefault="00653E84" w:rsidP="00B03D7D">
      <w:pPr>
        <w:pStyle w:val="ae"/>
        <w:ind w:firstLine="567"/>
        <w:jc w:val="both"/>
        <w:rPr>
          <w:sz w:val="28"/>
          <w:szCs w:val="28"/>
          <w:lang w:eastAsia="hi-IN" w:bidi="hi-IN"/>
        </w:rPr>
      </w:pPr>
      <w:r>
        <w:rPr>
          <w:bCs/>
          <w:spacing w:val="-2"/>
          <w:sz w:val="28"/>
          <w:szCs w:val="28"/>
        </w:rPr>
        <w:t>4</w:t>
      </w:r>
      <w:r w:rsidR="00195902">
        <w:rPr>
          <w:bCs/>
          <w:spacing w:val="-2"/>
          <w:sz w:val="28"/>
          <w:szCs w:val="28"/>
        </w:rPr>
        <w:t>.</w:t>
      </w:r>
      <w:r w:rsidR="00195902" w:rsidRPr="00195902">
        <w:rPr>
          <w:bCs/>
          <w:spacing w:val="-2"/>
          <w:sz w:val="28"/>
          <w:szCs w:val="28"/>
        </w:rPr>
        <w:t xml:space="preserve">  </w:t>
      </w:r>
      <w:r w:rsidR="00595D6C" w:rsidRPr="0065541D">
        <w:rPr>
          <w:sz w:val="28"/>
          <w:szCs w:val="28"/>
          <w:lang w:eastAsia="hi-IN" w:bidi="hi-IN"/>
        </w:rPr>
        <w:t>Контроль за исполнением настоящего постановления возложить на заместителя главы администрации Окрукову Л.А.</w:t>
      </w:r>
    </w:p>
    <w:p w:rsidR="00195902" w:rsidRPr="00195902" w:rsidRDefault="00195902" w:rsidP="00195902">
      <w:pPr>
        <w:ind w:firstLine="709"/>
        <w:jc w:val="both"/>
        <w:rPr>
          <w:bCs/>
          <w:spacing w:val="-2"/>
          <w:sz w:val="28"/>
          <w:szCs w:val="28"/>
        </w:rPr>
      </w:pPr>
    </w:p>
    <w:p w:rsidR="00EE386D" w:rsidRDefault="00EE386D" w:rsidP="00195902">
      <w:pPr>
        <w:ind w:firstLine="567"/>
        <w:jc w:val="both"/>
      </w:pPr>
    </w:p>
    <w:p w:rsidR="00280CA8" w:rsidRDefault="00802088" w:rsidP="00725663">
      <w:pPr>
        <w:shd w:val="clear" w:color="auto" w:fill="FFFFFF"/>
        <w:tabs>
          <w:tab w:val="left" w:pos="4718"/>
          <w:tab w:val="left" w:pos="8184"/>
        </w:tabs>
        <w:spacing w:line="283" w:lineRule="exact"/>
        <w:ind w:left="10"/>
        <w:rPr>
          <w:sz w:val="28"/>
          <w:szCs w:val="28"/>
        </w:rPr>
      </w:pPr>
      <w:r>
        <w:rPr>
          <w:sz w:val="28"/>
          <w:szCs w:val="28"/>
        </w:rPr>
        <w:t xml:space="preserve">Глава </w:t>
      </w:r>
      <w:r w:rsidR="00280CA8">
        <w:rPr>
          <w:sz w:val="28"/>
          <w:szCs w:val="28"/>
        </w:rPr>
        <w:t>Суоярвского</w:t>
      </w:r>
    </w:p>
    <w:p w:rsidR="00725663" w:rsidRDefault="00280CA8" w:rsidP="00725663">
      <w:pPr>
        <w:shd w:val="clear" w:color="auto" w:fill="FFFFFF"/>
        <w:tabs>
          <w:tab w:val="left" w:pos="4718"/>
          <w:tab w:val="left" w:pos="8184"/>
        </w:tabs>
        <w:spacing w:line="283" w:lineRule="exact"/>
        <w:ind w:left="10"/>
        <w:rPr>
          <w:sz w:val="28"/>
          <w:szCs w:val="28"/>
        </w:rPr>
      </w:pPr>
      <w:r>
        <w:rPr>
          <w:sz w:val="28"/>
          <w:szCs w:val="28"/>
        </w:rPr>
        <w:t>муниципального округа</w:t>
      </w:r>
      <w:r w:rsidR="00802088">
        <w:rPr>
          <w:sz w:val="28"/>
          <w:szCs w:val="28"/>
        </w:rPr>
        <w:t xml:space="preserve">                                                                           Р.В. Петров</w:t>
      </w:r>
    </w:p>
    <w:p w:rsidR="00725663" w:rsidRDefault="00725663" w:rsidP="00725663">
      <w:pPr>
        <w:shd w:val="clear" w:color="auto" w:fill="FFFFFF"/>
        <w:tabs>
          <w:tab w:val="left" w:pos="4718"/>
          <w:tab w:val="left" w:pos="8184"/>
        </w:tabs>
        <w:spacing w:line="283" w:lineRule="exact"/>
        <w:ind w:left="10"/>
        <w:rPr>
          <w:sz w:val="28"/>
          <w:szCs w:val="28"/>
        </w:rPr>
      </w:pPr>
    </w:p>
    <w:p w:rsidR="00725663" w:rsidRPr="00677917" w:rsidRDefault="00620893" w:rsidP="00677917">
      <w:pPr>
        <w:widowControl w:val="0"/>
        <w:shd w:val="clear" w:color="auto" w:fill="FFFFFF"/>
        <w:suppressAutoHyphens/>
        <w:rPr>
          <w:rFonts w:eastAsia="SimSun"/>
          <w:iCs/>
          <w:color w:val="000000"/>
          <w:spacing w:val="4"/>
          <w:kern w:val="1"/>
          <w:sz w:val="20"/>
          <w:lang w:eastAsia="hi-IN" w:bidi="hi-IN"/>
        </w:rPr>
      </w:pPr>
      <w:r>
        <w:rPr>
          <w:noProof/>
          <w:sz w:val="22"/>
          <w:szCs w:val="22"/>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3174</wp:posOffset>
                </wp:positionV>
                <wp:extent cx="6309360" cy="0"/>
                <wp:effectExtent l="0" t="0" r="15240"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B490" id="Line 2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GiFAIAACsEAAAOAAAAZHJzL2Uyb0RvYy54bWysU8GO2jAQvVfqP1i5QxLIp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" o:allowincell="f" strokeweight="1.45pt"/>
            </w:pict>
          </mc:Fallback>
        </mc:AlternateContent>
      </w:r>
      <w:r w:rsidR="00725663" w:rsidRPr="007A6F8E">
        <w:rPr>
          <w:noProof/>
          <w:sz w:val="22"/>
          <w:szCs w:val="22"/>
        </w:rPr>
        <w:t xml:space="preserve"> </w:t>
      </w:r>
      <w:r w:rsidR="00725663" w:rsidRPr="00677917">
        <w:rPr>
          <w:sz w:val="22"/>
          <w:szCs w:val="22"/>
        </w:rPr>
        <w:t xml:space="preserve"> Разослать: </w:t>
      </w:r>
      <w:r w:rsidR="00725663" w:rsidRPr="00677917">
        <w:rPr>
          <w:rFonts w:eastAsia="SimSun"/>
          <w:iCs/>
          <w:color w:val="000000"/>
          <w:spacing w:val="4"/>
          <w:kern w:val="1"/>
          <w:sz w:val="20"/>
          <w:lang w:eastAsia="hi-IN" w:bidi="hi-IN"/>
        </w:rPr>
        <w:t>Дело, МКУ «ЦУМИ и ЗР Суоярвского района»</w:t>
      </w:r>
    </w:p>
    <w:p w:rsidR="00B03D7D" w:rsidRDefault="00E93519" w:rsidP="00E93519">
      <w:pPr>
        <w:jc w:val="right"/>
        <w:rPr>
          <w:sz w:val="28"/>
          <w:szCs w:val="28"/>
        </w:rPr>
      </w:pPr>
      <w:r w:rsidRPr="00DA1CC5">
        <w:rPr>
          <w:sz w:val="28"/>
          <w:szCs w:val="28"/>
        </w:rPr>
        <w:lastRenderedPageBreak/>
        <w:t>Приложение</w:t>
      </w:r>
    </w:p>
    <w:p w:rsidR="00E93519" w:rsidRPr="00DA1CC5" w:rsidRDefault="00E93519" w:rsidP="00E93519">
      <w:pPr>
        <w:jc w:val="right"/>
        <w:rPr>
          <w:sz w:val="28"/>
          <w:szCs w:val="28"/>
        </w:rPr>
      </w:pPr>
      <w:r w:rsidRPr="00DA1CC5">
        <w:rPr>
          <w:sz w:val="28"/>
          <w:szCs w:val="28"/>
        </w:rPr>
        <w:t xml:space="preserve"> к Постановлению</w:t>
      </w:r>
    </w:p>
    <w:p w:rsidR="00280CA8" w:rsidRDefault="00E93519" w:rsidP="00280CA8">
      <w:pPr>
        <w:jc w:val="right"/>
        <w:rPr>
          <w:sz w:val="28"/>
          <w:szCs w:val="28"/>
        </w:rPr>
      </w:pPr>
      <w:r w:rsidRPr="00DA1CC5">
        <w:rPr>
          <w:sz w:val="28"/>
          <w:szCs w:val="28"/>
        </w:rPr>
        <w:t xml:space="preserve">Администрации </w:t>
      </w:r>
      <w:r w:rsidR="00280CA8">
        <w:rPr>
          <w:sz w:val="28"/>
          <w:szCs w:val="28"/>
        </w:rPr>
        <w:t xml:space="preserve">Суоярвского </w:t>
      </w:r>
    </w:p>
    <w:p w:rsidR="00280CA8" w:rsidRPr="00DA1CC5" w:rsidRDefault="00280CA8" w:rsidP="00280CA8">
      <w:pPr>
        <w:jc w:val="right"/>
        <w:rPr>
          <w:sz w:val="28"/>
          <w:szCs w:val="28"/>
        </w:rPr>
      </w:pPr>
      <w:r>
        <w:rPr>
          <w:sz w:val="28"/>
          <w:szCs w:val="28"/>
        </w:rPr>
        <w:t>муниципального округа</w:t>
      </w:r>
    </w:p>
    <w:p w:rsidR="00E93519" w:rsidRPr="00DA1CC5" w:rsidRDefault="006F01FF" w:rsidP="00EE58A6">
      <w:pPr>
        <w:ind w:left="6372"/>
        <w:jc w:val="center"/>
        <w:rPr>
          <w:sz w:val="28"/>
          <w:szCs w:val="28"/>
        </w:rPr>
      </w:pPr>
      <w:r>
        <w:rPr>
          <w:sz w:val="28"/>
          <w:szCs w:val="28"/>
        </w:rPr>
        <w:t xml:space="preserve">          </w:t>
      </w:r>
      <w:r w:rsidR="00EE58A6">
        <w:rPr>
          <w:sz w:val="28"/>
          <w:szCs w:val="28"/>
        </w:rPr>
        <w:t xml:space="preserve">  </w:t>
      </w:r>
      <w:r w:rsidR="00E93519" w:rsidRPr="00DA1CC5">
        <w:rPr>
          <w:sz w:val="28"/>
          <w:szCs w:val="28"/>
        </w:rPr>
        <w:t>от</w:t>
      </w:r>
      <w:r>
        <w:rPr>
          <w:sz w:val="28"/>
          <w:szCs w:val="28"/>
        </w:rPr>
        <w:t xml:space="preserve"> 29</w:t>
      </w:r>
      <w:r w:rsidR="00B03D7D">
        <w:rPr>
          <w:sz w:val="28"/>
          <w:szCs w:val="28"/>
        </w:rPr>
        <w:t>.08.2023</w:t>
      </w:r>
      <w:r w:rsidR="00E93519" w:rsidRPr="00DA1CC5">
        <w:rPr>
          <w:sz w:val="28"/>
          <w:szCs w:val="28"/>
        </w:rPr>
        <w:t xml:space="preserve"> №</w:t>
      </w:r>
      <w:r w:rsidR="00B03D7D">
        <w:rPr>
          <w:sz w:val="28"/>
          <w:szCs w:val="28"/>
        </w:rPr>
        <w:t xml:space="preserve"> </w:t>
      </w:r>
      <w:r>
        <w:rPr>
          <w:sz w:val="28"/>
          <w:szCs w:val="28"/>
        </w:rPr>
        <w:t>905</w:t>
      </w:r>
    </w:p>
    <w:p w:rsidR="00EE7AB8" w:rsidRDefault="00EE7AB8" w:rsidP="00EE7AB8">
      <w:pPr>
        <w:shd w:val="clear" w:color="auto" w:fill="FFFFFF"/>
        <w:spacing w:line="330" w:lineRule="atLeast"/>
        <w:jc w:val="right"/>
        <w:rPr>
          <w:b/>
          <w:bCs/>
          <w:color w:val="000000"/>
          <w:sz w:val="28"/>
          <w:szCs w:val="28"/>
        </w:rPr>
      </w:pPr>
    </w:p>
    <w:p w:rsidR="00E93519" w:rsidRDefault="00E93519" w:rsidP="00E93519">
      <w:pPr>
        <w:keepNext/>
        <w:ind w:right="-1"/>
        <w:jc w:val="center"/>
        <w:outlineLvl w:val="0"/>
        <w:rPr>
          <w:b/>
          <w:bCs/>
          <w:sz w:val="28"/>
          <w:szCs w:val="20"/>
          <w:lang w:eastAsia="zh-CN"/>
        </w:rPr>
      </w:pPr>
      <w:r>
        <w:rPr>
          <w:b/>
          <w:bCs/>
          <w:sz w:val="28"/>
          <w:szCs w:val="20"/>
          <w:lang w:eastAsia="zh-CN"/>
        </w:rPr>
        <w:t>А</w:t>
      </w:r>
      <w:r w:rsidRPr="00565907">
        <w:rPr>
          <w:b/>
          <w:bCs/>
          <w:sz w:val="28"/>
          <w:szCs w:val="20"/>
          <w:lang w:eastAsia="zh-CN"/>
        </w:rPr>
        <w:t>дминистративный регламент</w:t>
      </w:r>
    </w:p>
    <w:p w:rsidR="00E93519" w:rsidRPr="00565907" w:rsidRDefault="00E93519" w:rsidP="00E93519">
      <w:pPr>
        <w:keepNext/>
        <w:ind w:right="-1"/>
        <w:jc w:val="center"/>
        <w:outlineLvl w:val="0"/>
        <w:rPr>
          <w:b/>
          <w:bCs/>
          <w:sz w:val="28"/>
          <w:szCs w:val="20"/>
          <w:lang w:eastAsia="zh-CN"/>
        </w:rPr>
      </w:pPr>
      <w:r>
        <w:rPr>
          <w:b/>
          <w:bCs/>
          <w:sz w:val="28"/>
          <w:szCs w:val="20"/>
          <w:lang w:eastAsia="zh-CN"/>
        </w:rPr>
        <w:t xml:space="preserve">Администрации </w:t>
      </w:r>
      <w:r w:rsidR="00280CA8">
        <w:rPr>
          <w:b/>
          <w:bCs/>
          <w:sz w:val="28"/>
          <w:szCs w:val="20"/>
          <w:lang w:eastAsia="zh-CN"/>
        </w:rPr>
        <w:t>Суоярвского муниципального округа</w:t>
      </w:r>
      <w:r>
        <w:rPr>
          <w:b/>
          <w:bCs/>
          <w:sz w:val="28"/>
          <w:szCs w:val="20"/>
          <w:lang w:eastAsia="zh-CN"/>
        </w:rPr>
        <w:t xml:space="preserve"> </w:t>
      </w:r>
    </w:p>
    <w:p w:rsidR="003117C6" w:rsidRPr="002403EC" w:rsidRDefault="00E93519" w:rsidP="00E93519">
      <w:pPr>
        <w:pStyle w:val="ae"/>
        <w:jc w:val="center"/>
        <w:rPr>
          <w:b/>
        </w:rPr>
      </w:pPr>
      <w:r>
        <w:rPr>
          <w:b/>
          <w:bCs/>
          <w:sz w:val="28"/>
          <w:szCs w:val="20"/>
          <w:lang w:eastAsia="zh-CN"/>
        </w:rPr>
        <w:t>по предоставлению</w:t>
      </w:r>
      <w:r w:rsidRPr="00565907">
        <w:rPr>
          <w:b/>
          <w:bCs/>
          <w:sz w:val="28"/>
          <w:szCs w:val="20"/>
          <w:lang w:eastAsia="zh-CN"/>
        </w:rPr>
        <w:t xml:space="preserve"> </w:t>
      </w:r>
      <w:r>
        <w:rPr>
          <w:b/>
          <w:bCs/>
          <w:sz w:val="28"/>
          <w:szCs w:val="20"/>
          <w:lang w:eastAsia="zh-CN"/>
        </w:rPr>
        <w:t xml:space="preserve">муниципальной услуги </w:t>
      </w:r>
      <w:r w:rsidRPr="002403EC">
        <w:rPr>
          <w:b/>
          <w:bCs/>
          <w:sz w:val="28"/>
          <w:szCs w:val="20"/>
          <w:lang w:eastAsia="zh-CN"/>
        </w:rPr>
        <w:t>«</w:t>
      </w:r>
      <w:r w:rsidRPr="002403EC">
        <w:rPr>
          <w:b/>
          <w:sz w:val="28"/>
          <w:szCs w:val="28"/>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002403EC" w:rsidRPr="002403EC">
        <w:rPr>
          <w:b/>
          <w:sz w:val="28"/>
          <w:szCs w:val="28"/>
        </w:rPr>
        <w:t xml:space="preserve">публичного </w:t>
      </w:r>
      <w:r w:rsidRPr="002403EC">
        <w:rPr>
          <w:b/>
          <w:sz w:val="28"/>
          <w:szCs w:val="28"/>
        </w:rPr>
        <w:t>сервитута</w:t>
      </w:r>
      <w:r w:rsidR="002403EC" w:rsidRPr="002403EC">
        <w:rPr>
          <w:b/>
          <w:sz w:val="28"/>
          <w:szCs w:val="28"/>
        </w:rPr>
        <w:t>»</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E93519" w:rsidRDefault="003117C6" w:rsidP="00E93519">
      <w:pPr>
        <w:pStyle w:val="ae"/>
        <w:jc w:val="center"/>
        <w:rPr>
          <w:b/>
          <w:sz w:val="28"/>
          <w:szCs w:val="28"/>
        </w:rPr>
      </w:pPr>
      <w:r w:rsidRPr="00E93519">
        <w:rPr>
          <w:b/>
          <w:sz w:val="28"/>
          <w:szCs w:val="28"/>
        </w:rPr>
        <w:t>1. Общие положения</w:t>
      </w:r>
    </w:p>
    <w:p w:rsidR="003117C6" w:rsidRPr="00E93519" w:rsidRDefault="003117C6" w:rsidP="00E93519">
      <w:pPr>
        <w:pStyle w:val="ae"/>
        <w:jc w:val="both"/>
        <w:rPr>
          <w:sz w:val="28"/>
          <w:szCs w:val="28"/>
        </w:rPr>
      </w:pPr>
      <w:r w:rsidRPr="00E93519">
        <w:rPr>
          <w:sz w:val="28"/>
          <w:szCs w:val="28"/>
        </w:rPr>
        <w:t> </w:t>
      </w:r>
    </w:p>
    <w:p w:rsidR="003117C6" w:rsidRPr="00E93519" w:rsidRDefault="003117C6" w:rsidP="00653E84">
      <w:pPr>
        <w:pStyle w:val="ae"/>
        <w:ind w:firstLine="708"/>
        <w:jc w:val="both"/>
        <w:rPr>
          <w:sz w:val="28"/>
          <w:szCs w:val="28"/>
        </w:rPr>
      </w:pPr>
      <w:r w:rsidRPr="00E93519">
        <w:rPr>
          <w:sz w:val="28"/>
          <w:szCs w:val="28"/>
        </w:rPr>
        <w:t>1.1. Предмет регулирования административного регламента.</w:t>
      </w:r>
    </w:p>
    <w:p w:rsidR="003117C6" w:rsidRPr="00E93519" w:rsidRDefault="003117C6" w:rsidP="00653E84">
      <w:pPr>
        <w:pStyle w:val="ae"/>
        <w:ind w:firstLine="708"/>
        <w:jc w:val="both"/>
        <w:rPr>
          <w:sz w:val="28"/>
          <w:szCs w:val="28"/>
        </w:rPr>
      </w:pPr>
      <w:r w:rsidRPr="00E93519">
        <w:rPr>
          <w:sz w:val="28"/>
          <w:szCs w:val="28"/>
        </w:rPr>
        <w:t xml:space="preserve">1.1.1. Административный регламент Администрации </w:t>
      </w:r>
      <w:r w:rsidR="00280CA8">
        <w:rPr>
          <w:sz w:val="28"/>
          <w:szCs w:val="28"/>
        </w:rPr>
        <w:t>Суоярвского муниципального округа</w:t>
      </w:r>
      <w:r w:rsidRPr="00E93519">
        <w:rPr>
          <w:sz w:val="28"/>
          <w:szCs w:val="28"/>
        </w:rPr>
        <w:t xml:space="preserve"> (далее - Администрация)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002403EC">
        <w:rPr>
          <w:sz w:val="28"/>
          <w:szCs w:val="28"/>
        </w:rPr>
        <w:t xml:space="preserve">публичного </w:t>
      </w:r>
      <w:r w:rsidRPr="00E93519">
        <w:rPr>
          <w:sz w:val="28"/>
          <w:szCs w:val="28"/>
        </w:rPr>
        <w:t xml:space="preserve">сервитута" (далее - Административный регламент) разработан в целях повышения качества оказания муниципальной услуги по выдаче разрешения на использование земель или земельных участков, находящихся в муниципальной собственности </w:t>
      </w:r>
      <w:r w:rsidR="00CF7EE1">
        <w:rPr>
          <w:sz w:val="28"/>
          <w:szCs w:val="28"/>
        </w:rPr>
        <w:t>Суоярвского муниципального округа</w:t>
      </w:r>
      <w:r w:rsidRPr="00E93519">
        <w:rPr>
          <w:sz w:val="28"/>
          <w:szCs w:val="28"/>
        </w:rPr>
        <w:t>, без предоставления земельных участков и установления</w:t>
      </w:r>
      <w:r w:rsidR="002403EC">
        <w:rPr>
          <w:sz w:val="28"/>
          <w:szCs w:val="28"/>
        </w:rPr>
        <w:t xml:space="preserve"> публичного</w:t>
      </w:r>
      <w:r w:rsidRPr="00E93519">
        <w:rPr>
          <w:sz w:val="28"/>
          <w:szCs w:val="28"/>
        </w:rPr>
        <w:t xml:space="preserve"> сервитута,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при осуществлении полномочий по предоставлению муниципальной услуги.</w:t>
      </w:r>
    </w:p>
    <w:p w:rsidR="003117C6" w:rsidRPr="00E93519" w:rsidRDefault="003117C6" w:rsidP="00653E84">
      <w:pPr>
        <w:pStyle w:val="ae"/>
        <w:ind w:firstLine="708"/>
        <w:jc w:val="both"/>
        <w:rPr>
          <w:sz w:val="28"/>
          <w:szCs w:val="28"/>
        </w:rPr>
      </w:pPr>
      <w:r w:rsidRPr="00E93519">
        <w:rPr>
          <w:sz w:val="28"/>
          <w:szCs w:val="28"/>
        </w:rPr>
        <w:t xml:space="preserve">1.1.2. Выдача разрешения на использование земель или земельных участков, находящихся в муниципальной собственности </w:t>
      </w:r>
      <w:r w:rsidR="00CF7EE1">
        <w:rPr>
          <w:sz w:val="28"/>
          <w:szCs w:val="28"/>
        </w:rPr>
        <w:t>Суоярвского муниципального округа</w:t>
      </w:r>
      <w:r w:rsidRPr="00E93519">
        <w:rPr>
          <w:sz w:val="28"/>
          <w:szCs w:val="28"/>
        </w:rPr>
        <w:t xml:space="preserve">, без предоставления земельных участков и установления </w:t>
      </w:r>
      <w:r w:rsidR="003349BA">
        <w:rPr>
          <w:sz w:val="28"/>
          <w:szCs w:val="28"/>
        </w:rPr>
        <w:t xml:space="preserve">публичного </w:t>
      </w:r>
      <w:r w:rsidRPr="00E93519">
        <w:rPr>
          <w:sz w:val="28"/>
          <w:szCs w:val="28"/>
        </w:rPr>
        <w:t xml:space="preserve">сервитута осуществляется с учетом особенностей, </w:t>
      </w:r>
      <w:r w:rsidRPr="00B03D7D">
        <w:rPr>
          <w:sz w:val="28"/>
          <w:szCs w:val="28"/>
        </w:rPr>
        <w:t xml:space="preserve">установленных </w:t>
      </w:r>
      <w:r w:rsidR="00B03D7D">
        <w:rPr>
          <w:sz w:val="28"/>
          <w:szCs w:val="28"/>
        </w:rPr>
        <w:t>Земельным кодексом</w:t>
      </w:r>
      <w:r w:rsidRPr="00B03D7D">
        <w:rPr>
          <w:sz w:val="28"/>
          <w:szCs w:val="28"/>
        </w:rPr>
        <w:t xml:space="preserve"> Российской Федерации.</w:t>
      </w:r>
    </w:p>
    <w:p w:rsidR="003117C6" w:rsidRPr="00E93519" w:rsidRDefault="003117C6" w:rsidP="00653E84">
      <w:pPr>
        <w:pStyle w:val="ae"/>
        <w:ind w:firstLine="708"/>
        <w:jc w:val="both"/>
        <w:rPr>
          <w:sz w:val="28"/>
          <w:szCs w:val="28"/>
        </w:rPr>
      </w:pPr>
      <w:r w:rsidRPr="00E93519">
        <w:rPr>
          <w:sz w:val="28"/>
          <w:szCs w:val="28"/>
        </w:rPr>
        <w:t xml:space="preserve">1.1.3. Административный регламент применяется в случаях выдачи разрешения на использование земель или земельных участков, находящихся в муниципальной собственности </w:t>
      </w:r>
      <w:r w:rsidR="00CF7EE1">
        <w:rPr>
          <w:sz w:val="28"/>
          <w:szCs w:val="28"/>
        </w:rPr>
        <w:t>Суоярвского муниципального округа</w:t>
      </w:r>
      <w:r w:rsidRPr="00E93519">
        <w:rPr>
          <w:sz w:val="28"/>
          <w:szCs w:val="28"/>
        </w:rPr>
        <w:t>, без предоставления земельных участков и установления</w:t>
      </w:r>
      <w:r w:rsidR="003349BA">
        <w:rPr>
          <w:sz w:val="28"/>
          <w:szCs w:val="28"/>
        </w:rPr>
        <w:t xml:space="preserve"> публичного</w:t>
      </w:r>
      <w:r w:rsidRPr="00E93519">
        <w:rPr>
          <w:sz w:val="28"/>
          <w:szCs w:val="28"/>
        </w:rPr>
        <w:t xml:space="preserve"> сервитута (далее - выдача разрешения на использование земель или земельного участка).</w:t>
      </w:r>
    </w:p>
    <w:p w:rsidR="003117C6" w:rsidRPr="00E93519" w:rsidRDefault="003117C6" w:rsidP="00653E84">
      <w:pPr>
        <w:pStyle w:val="ae"/>
        <w:ind w:firstLine="708"/>
        <w:jc w:val="both"/>
        <w:rPr>
          <w:sz w:val="28"/>
          <w:szCs w:val="28"/>
        </w:rPr>
      </w:pPr>
      <w:r w:rsidRPr="00E93519">
        <w:rPr>
          <w:sz w:val="28"/>
          <w:szCs w:val="28"/>
        </w:rPr>
        <w:t>1.2. Круг заявителей:</w:t>
      </w:r>
    </w:p>
    <w:p w:rsidR="003117C6" w:rsidRPr="00E93519" w:rsidRDefault="003117C6" w:rsidP="00653E84">
      <w:pPr>
        <w:pStyle w:val="ae"/>
        <w:ind w:firstLine="708"/>
        <w:jc w:val="both"/>
        <w:rPr>
          <w:sz w:val="28"/>
          <w:szCs w:val="28"/>
        </w:rPr>
      </w:pPr>
      <w:r w:rsidRPr="00E93519">
        <w:rPr>
          <w:sz w:val="28"/>
          <w:szCs w:val="28"/>
        </w:rPr>
        <w:t>1.2.1. Заявителями являются физические или юридические лица</w:t>
      </w:r>
      <w:r w:rsidR="003349BA">
        <w:rPr>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93519">
        <w:rPr>
          <w:sz w:val="28"/>
          <w:szCs w:val="28"/>
        </w:rPr>
        <w:t xml:space="preserve"> (далее - заявители).</w:t>
      </w:r>
    </w:p>
    <w:p w:rsidR="003117C6" w:rsidRPr="00E93519" w:rsidRDefault="003117C6" w:rsidP="003349BA">
      <w:pPr>
        <w:pStyle w:val="ae"/>
        <w:ind w:firstLine="708"/>
        <w:jc w:val="both"/>
        <w:rPr>
          <w:sz w:val="28"/>
          <w:szCs w:val="28"/>
        </w:rPr>
      </w:pPr>
      <w:r w:rsidRPr="00E93519">
        <w:rPr>
          <w:sz w:val="28"/>
          <w:szCs w:val="28"/>
        </w:rPr>
        <w:t>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подтверждающего полномочия представителя заявителя.</w:t>
      </w:r>
    </w:p>
    <w:p w:rsidR="003117C6" w:rsidRPr="00E93519" w:rsidRDefault="003117C6" w:rsidP="00653E84">
      <w:pPr>
        <w:pStyle w:val="ae"/>
        <w:ind w:firstLine="708"/>
        <w:jc w:val="both"/>
        <w:rPr>
          <w:sz w:val="28"/>
          <w:szCs w:val="28"/>
        </w:rPr>
      </w:pPr>
      <w:r w:rsidRPr="00E93519">
        <w:rPr>
          <w:sz w:val="28"/>
          <w:szCs w:val="28"/>
        </w:rPr>
        <w:lastRenderedPageBreak/>
        <w:t>1.3. Требования к порядку информирования о порядке предоставления муниципальной услуги:</w:t>
      </w:r>
    </w:p>
    <w:p w:rsidR="00DD0679" w:rsidRPr="00DD0679" w:rsidRDefault="003117C6" w:rsidP="00653E84">
      <w:pPr>
        <w:pStyle w:val="ae"/>
        <w:ind w:firstLine="708"/>
        <w:jc w:val="both"/>
        <w:rPr>
          <w:sz w:val="28"/>
          <w:szCs w:val="28"/>
        </w:rPr>
      </w:pPr>
      <w:r w:rsidRPr="00E93519">
        <w:rPr>
          <w:sz w:val="28"/>
          <w:szCs w:val="28"/>
        </w:rPr>
        <w:t xml:space="preserve">1.3.1. Информация о предоставлении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003349BA">
        <w:rPr>
          <w:sz w:val="28"/>
          <w:szCs w:val="28"/>
        </w:rPr>
        <w:t xml:space="preserve">публичного </w:t>
      </w:r>
      <w:r w:rsidRPr="00E93519">
        <w:rPr>
          <w:sz w:val="28"/>
          <w:szCs w:val="28"/>
        </w:rPr>
        <w:t xml:space="preserve">сервитута" предоставляется при личном или письменном обращении, а также с использованием средств телефонной связи, электронного информирования, посредством размещения на информационных стендах, расположенных </w:t>
      </w:r>
      <w:r w:rsidR="00DD0679">
        <w:rPr>
          <w:sz w:val="28"/>
          <w:szCs w:val="28"/>
        </w:rPr>
        <w:t xml:space="preserve">в муниципальном казенном учреждении </w:t>
      </w:r>
      <w:r w:rsidR="00DD0679" w:rsidRPr="00DD0679">
        <w:rPr>
          <w:sz w:val="28"/>
          <w:szCs w:val="28"/>
        </w:rPr>
        <w:t>«Центр по управлению муниципальным имуществом и земельными ресурсами» (далее</w:t>
      </w:r>
      <w:r w:rsidR="00DD0679">
        <w:rPr>
          <w:sz w:val="28"/>
          <w:szCs w:val="28"/>
        </w:rPr>
        <w:t>-</w:t>
      </w:r>
      <w:r w:rsidR="00DD0679" w:rsidRPr="00DD0679">
        <w:rPr>
          <w:sz w:val="28"/>
          <w:szCs w:val="28"/>
        </w:rPr>
        <w:t xml:space="preserve"> «Учреждение»)</w:t>
      </w:r>
      <w:r w:rsidR="00DD0679" w:rsidRPr="00E93519">
        <w:rPr>
          <w:sz w:val="28"/>
          <w:szCs w:val="28"/>
        </w:rPr>
        <w:t xml:space="preserve"> </w:t>
      </w:r>
      <w:r w:rsidR="00DD0679">
        <w:rPr>
          <w:sz w:val="28"/>
          <w:szCs w:val="28"/>
        </w:rPr>
        <w:t xml:space="preserve">в </w:t>
      </w:r>
      <w:r w:rsidR="00DD0679" w:rsidRPr="00DD0679">
        <w:rPr>
          <w:sz w:val="28"/>
          <w:szCs w:val="28"/>
        </w:rPr>
        <w:t xml:space="preserve">средствах массовой информации, в информационно-телекоммуникационной сети «Интернет» на Едином портале государственных услуг (функций) </w:t>
      </w:r>
      <w:hyperlink r:id="rId9" w:history="1">
        <w:r w:rsidR="00595D6C" w:rsidRPr="00495C9D">
          <w:rPr>
            <w:rStyle w:val="a8"/>
            <w:sz w:val="28"/>
            <w:szCs w:val="28"/>
          </w:rPr>
          <w:t>www.gosuslugi.ru</w:t>
        </w:r>
      </w:hyperlink>
      <w:r w:rsidR="00DD0679" w:rsidRPr="00DD0679">
        <w:rPr>
          <w:sz w:val="28"/>
          <w:szCs w:val="28"/>
        </w:rPr>
        <w:t xml:space="preserve">, на официальном </w:t>
      </w:r>
      <w:r w:rsidR="00595D6C">
        <w:rPr>
          <w:sz w:val="28"/>
          <w:szCs w:val="28"/>
        </w:rPr>
        <w:t>интернет-портале</w:t>
      </w:r>
      <w:r w:rsidR="00DD0679" w:rsidRPr="00DD0679">
        <w:rPr>
          <w:color w:val="000000"/>
          <w:sz w:val="28"/>
          <w:szCs w:val="28"/>
        </w:rPr>
        <w:t xml:space="preserve"> Суоярвского муниципального </w:t>
      </w:r>
      <w:r w:rsidR="00CF7EE1">
        <w:rPr>
          <w:color w:val="000000"/>
          <w:sz w:val="28"/>
          <w:szCs w:val="28"/>
        </w:rPr>
        <w:t>округа</w:t>
      </w:r>
      <w:r w:rsidR="00DD0679" w:rsidRPr="00DD0679">
        <w:rPr>
          <w:color w:val="000000"/>
          <w:sz w:val="28"/>
          <w:szCs w:val="28"/>
        </w:rPr>
        <w:t xml:space="preserve"> </w:t>
      </w:r>
      <w:r w:rsidR="00DD0679" w:rsidRPr="00DD0679">
        <w:rPr>
          <w:color w:val="0000FF"/>
          <w:sz w:val="28"/>
          <w:szCs w:val="28"/>
          <w:u w:val="single"/>
        </w:rPr>
        <w:t>https://suojarvi.ru/</w:t>
      </w:r>
      <w:r w:rsidR="00DD0679">
        <w:rPr>
          <w:sz w:val="28"/>
          <w:szCs w:val="28"/>
        </w:rPr>
        <w:t>.</w:t>
      </w:r>
    </w:p>
    <w:p w:rsidR="00C9564C" w:rsidRPr="00C9564C" w:rsidRDefault="003117C6" w:rsidP="00653E84">
      <w:pPr>
        <w:pStyle w:val="ae"/>
        <w:ind w:firstLine="708"/>
        <w:jc w:val="both"/>
        <w:rPr>
          <w:sz w:val="28"/>
          <w:szCs w:val="28"/>
        </w:rPr>
      </w:pPr>
      <w:r w:rsidRPr="00E93519">
        <w:rPr>
          <w:sz w:val="28"/>
          <w:szCs w:val="28"/>
        </w:rPr>
        <w:t>1.3.2. Сведения о месте нахождения, справочные телефоны, график работы У</w:t>
      </w:r>
      <w:r w:rsidR="00DD0679">
        <w:rPr>
          <w:sz w:val="28"/>
          <w:szCs w:val="28"/>
        </w:rPr>
        <w:t>чреждения</w:t>
      </w:r>
      <w:r w:rsidR="00C9564C">
        <w:rPr>
          <w:sz w:val="28"/>
          <w:szCs w:val="28"/>
        </w:rPr>
        <w:t>.</w:t>
      </w:r>
    </w:p>
    <w:p w:rsidR="00C9564C" w:rsidRPr="00C9564C" w:rsidRDefault="003117C6" w:rsidP="00C9564C">
      <w:pPr>
        <w:pStyle w:val="ae"/>
        <w:jc w:val="both"/>
        <w:rPr>
          <w:sz w:val="28"/>
          <w:szCs w:val="28"/>
        </w:rPr>
      </w:pPr>
      <w:r w:rsidRPr="00C9564C">
        <w:rPr>
          <w:sz w:val="28"/>
          <w:szCs w:val="28"/>
        </w:rPr>
        <w:t xml:space="preserve"> </w:t>
      </w:r>
      <w:r w:rsidR="00C9564C">
        <w:rPr>
          <w:sz w:val="28"/>
          <w:szCs w:val="28"/>
        </w:rPr>
        <w:tab/>
      </w:r>
      <w:r w:rsidR="00C9564C" w:rsidRPr="00C9564C">
        <w:rPr>
          <w:sz w:val="28"/>
          <w:szCs w:val="28"/>
        </w:rPr>
        <w:t xml:space="preserve">Наименование: Администрация </w:t>
      </w:r>
      <w:r w:rsidR="00280CA8">
        <w:rPr>
          <w:sz w:val="28"/>
          <w:szCs w:val="28"/>
        </w:rPr>
        <w:t>Суоярвского муниципального округа</w:t>
      </w:r>
    </w:p>
    <w:p w:rsidR="00C9564C" w:rsidRPr="00C9564C" w:rsidRDefault="00C9564C" w:rsidP="00C9564C">
      <w:pPr>
        <w:pStyle w:val="ae"/>
        <w:jc w:val="both"/>
        <w:rPr>
          <w:sz w:val="28"/>
          <w:szCs w:val="28"/>
        </w:rPr>
      </w:pPr>
      <w:r w:rsidRPr="00C9564C">
        <w:rPr>
          <w:sz w:val="28"/>
          <w:szCs w:val="28"/>
        </w:rPr>
        <w:t>Юридический адрес: Республика Карелия, го</w:t>
      </w:r>
      <w:r>
        <w:rPr>
          <w:sz w:val="28"/>
          <w:szCs w:val="28"/>
        </w:rPr>
        <w:t>род Суоярви, ул. Шельшакова, д.</w:t>
      </w:r>
      <w:r w:rsidRPr="00C9564C">
        <w:rPr>
          <w:sz w:val="28"/>
          <w:szCs w:val="28"/>
        </w:rPr>
        <w:t xml:space="preserve"> 6</w:t>
      </w:r>
    </w:p>
    <w:p w:rsidR="00C9564C" w:rsidRPr="00C9564C" w:rsidRDefault="00C9564C" w:rsidP="00C9564C">
      <w:pPr>
        <w:pStyle w:val="ae"/>
        <w:jc w:val="both"/>
        <w:rPr>
          <w:sz w:val="28"/>
          <w:szCs w:val="28"/>
        </w:rPr>
      </w:pPr>
      <w:r w:rsidRPr="00C9564C">
        <w:rPr>
          <w:sz w:val="28"/>
          <w:szCs w:val="28"/>
        </w:rPr>
        <w:t>Адрес места нахождения: Республика Карелия, го</w:t>
      </w:r>
      <w:r>
        <w:rPr>
          <w:sz w:val="28"/>
          <w:szCs w:val="28"/>
        </w:rPr>
        <w:t>род Суоярви, ул. Шельшакова, д.</w:t>
      </w:r>
      <w:r w:rsidRPr="00C9564C">
        <w:rPr>
          <w:sz w:val="28"/>
          <w:szCs w:val="28"/>
        </w:rPr>
        <w:t xml:space="preserve"> 6</w:t>
      </w:r>
    </w:p>
    <w:p w:rsidR="00C9564C" w:rsidRPr="00C9564C" w:rsidRDefault="00C9564C" w:rsidP="00C9564C">
      <w:pPr>
        <w:pStyle w:val="ae"/>
        <w:jc w:val="both"/>
        <w:rPr>
          <w:sz w:val="28"/>
          <w:szCs w:val="28"/>
        </w:rPr>
      </w:pPr>
      <w:r w:rsidRPr="00C9564C">
        <w:rPr>
          <w:sz w:val="28"/>
          <w:szCs w:val="28"/>
        </w:rPr>
        <w:t xml:space="preserve">Адрес сайта в сети «Интернет»: </w:t>
      </w:r>
      <w:hyperlink r:id="rId10" w:history="1">
        <w:r w:rsidR="00653E84" w:rsidRPr="00495C9D">
          <w:rPr>
            <w:rStyle w:val="a8"/>
            <w:sz w:val="28"/>
            <w:szCs w:val="28"/>
          </w:rPr>
          <w:t>https://suojarvi.ru/</w:t>
        </w:r>
      </w:hyperlink>
      <w:r w:rsidR="00653E84">
        <w:rPr>
          <w:sz w:val="28"/>
          <w:szCs w:val="28"/>
        </w:rPr>
        <w:t xml:space="preserve"> .</w:t>
      </w:r>
    </w:p>
    <w:p w:rsidR="00C9564C" w:rsidRPr="00C9564C" w:rsidRDefault="00C9564C" w:rsidP="00C9564C">
      <w:pPr>
        <w:pStyle w:val="ae"/>
        <w:jc w:val="both"/>
        <w:rPr>
          <w:sz w:val="28"/>
          <w:szCs w:val="28"/>
        </w:rPr>
      </w:pPr>
      <w:r w:rsidRPr="00C9564C">
        <w:rPr>
          <w:sz w:val="28"/>
          <w:szCs w:val="28"/>
        </w:rPr>
        <w:t>Телефон (факс): (814-57) 5-14-50, 5-10-46</w:t>
      </w:r>
    </w:p>
    <w:p w:rsidR="00C9564C" w:rsidRPr="00C9564C" w:rsidRDefault="00C9564C" w:rsidP="00C9564C">
      <w:pPr>
        <w:pStyle w:val="ae"/>
        <w:jc w:val="both"/>
        <w:rPr>
          <w:sz w:val="28"/>
          <w:szCs w:val="28"/>
        </w:rPr>
      </w:pPr>
      <w:r w:rsidRPr="00C9564C">
        <w:rPr>
          <w:sz w:val="28"/>
          <w:szCs w:val="28"/>
        </w:rPr>
        <w:t xml:space="preserve">Режим работы: понедельник – четверг с 09.00 час. до 17.15 час., пятница с 09.00 час. до 17.00 час., обеденный перерыв с 13.00 час. до 14.00 час. </w:t>
      </w:r>
    </w:p>
    <w:p w:rsidR="00C9564C" w:rsidRPr="00C9564C" w:rsidRDefault="00C9564C" w:rsidP="00C9564C">
      <w:pPr>
        <w:pStyle w:val="ae"/>
        <w:ind w:firstLine="708"/>
        <w:jc w:val="both"/>
        <w:rPr>
          <w:sz w:val="28"/>
          <w:szCs w:val="28"/>
        </w:rPr>
      </w:pPr>
      <w:r w:rsidRPr="00C9564C">
        <w:rPr>
          <w:sz w:val="28"/>
          <w:szCs w:val="28"/>
        </w:rPr>
        <w:t>Наименование: Муниципальное казенное учреждение «Центр по управлению муниципальным имуществом и земельными ресурсами»</w:t>
      </w:r>
      <w:r w:rsidR="009F3FC8">
        <w:rPr>
          <w:sz w:val="28"/>
          <w:szCs w:val="28"/>
        </w:rPr>
        <w:t xml:space="preserve"> (далее-  Учреждение)</w:t>
      </w:r>
    </w:p>
    <w:p w:rsidR="00C9564C" w:rsidRPr="00C9564C" w:rsidRDefault="00C9564C" w:rsidP="00C9564C">
      <w:pPr>
        <w:pStyle w:val="ae"/>
        <w:jc w:val="both"/>
        <w:rPr>
          <w:sz w:val="28"/>
          <w:szCs w:val="28"/>
        </w:rPr>
      </w:pPr>
      <w:r w:rsidRPr="00C9564C">
        <w:rPr>
          <w:sz w:val="28"/>
          <w:szCs w:val="28"/>
        </w:rPr>
        <w:t>Юридический адрес: Республика Карелия, го</w:t>
      </w:r>
      <w:r>
        <w:rPr>
          <w:sz w:val="28"/>
          <w:szCs w:val="28"/>
        </w:rPr>
        <w:t>род Суоярви, ул. Шельшакова, д.</w:t>
      </w:r>
      <w:r w:rsidRPr="00C9564C">
        <w:rPr>
          <w:sz w:val="28"/>
          <w:szCs w:val="28"/>
        </w:rPr>
        <w:t xml:space="preserve"> 6</w:t>
      </w:r>
      <w:r>
        <w:rPr>
          <w:sz w:val="28"/>
          <w:szCs w:val="28"/>
        </w:rPr>
        <w:t>.</w:t>
      </w:r>
    </w:p>
    <w:p w:rsidR="00C9564C" w:rsidRPr="00C9564C" w:rsidRDefault="00C9564C" w:rsidP="00C9564C">
      <w:pPr>
        <w:pStyle w:val="ae"/>
        <w:ind w:firstLine="708"/>
        <w:jc w:val="both"/>
        <w:rPr>
          <w:sz w:val="28"/>
          <w:szCs w:val="28"/>
        </w:rPr>
      </w:pPr>
      <w:r w:rsidRPr="00C9564C">
        <w:rPr>
          <w:sz w:val="28"/>
          <w:szCs w:val="28"/>
        </w:rPr>
        <w:t>Адрес места нахождения: Республика Карелия, го</w:t>
      </w:r>
      <w:r>
        <w:rPr>
          <w:sz w:val="28"/>
          <w:szCs w:val="28"/>
        </w:rPr>
        <w:t>род Суоярви, ул. Шельшакова, д.</w:t>
      </w:r>
      <w:r w:rsidRPr="00C9564C">
        <w:rPr>
          <w:sz w:val="28"/>
          <w:szCs w:val="28"/>
        </w:rPr>
        <w:t xml:space="preserve"> 6, каб. № 37 (1-ый этаж здания администрации).</w:t>
      </w:r>
    </w:p>
    <w:p w:rsidR="00C9564C" w:rsidRPr="00C9564C" w:rsidRDefault="00C9564C" w:rsidP="00C9564C">
      <w:pPr>
        <w:pStyle w:val="ae"/>
        <w:jc w:val="both"/>
        <w:rPr>
          <w:sz w:val="28"/>
          <w:szCs w:val="28"/>
        </w:rPr>
      </w:pPr>
      <w:r w:rsidRPr="00C9564C">
        <w:rPr>
          <w:sz w:val="28"/>
          <w:szCs w:val="28"/>
        </w:rPr>
        <w:t xml:space="preserve">Режим работы: понедельник – четверг с 09.00 час. до 17.15 час., пятница с 09.00 час. до 17.00 час., обеденный перерыв с 13.00 час. до 14.00 час. </w:t>
      </w:r>
    </w:p>
    <w:p w:rsidR="00C9564C" w:rsidRPr="00C9564C" w:rsidRDefault="00C9564C" w:rsidP="00C9564C">
      <w:pPr>
        <w:pStyle w:val="ae"/>
        <w:jc w:val="both"/>
        <w:rPr>
          <w:sz w:val="28"/>
          <w:szCs w:val="28"/>
        </w:rPr>
      </w:pPr>
      <w:r w:rsidRPr="00C9564C">
        <w:rPr>
          <w:sz w:val="28"/>
          <w:szCs w:val="28"/>
        </w:rPr>
        <w:t>Телефон (факс): (814-57) 5-14-05</w:t>
      </w:r>
    </w:p>
    <w:p w:rsidR="00C9564C" w:rsidRPr="00595D6C" w:rsidRDefault="00C9564C" w:rsidP="00C9564C">
      <w:pPr>
        <w:pStyle w:val="ae"/>
        <w:jc w:val="both"/>
        <w:rPr>
          <w:sz w:val="28"/>
          <w:szCs w:val="28"/>
        </w:rPr>
      </w:pPr>
      <w:r w:rsidRPr="00C9564C">
        <w:rPr>
          <w:sz w:val="28"/>
          <w:szCs w:val="28"/>
        </w:rPr>
        <w:t xml:space="preserve">Электронный адрес: </w:t>
      </w:r>
      <w:hyperlink r:id="rId11" w:history="1">
        <w:r w:rsidR="00595D6C" w:rsidRPr="00495C9D">
          <w:rPr>
            <w:rStyle w:val="a8"/>
            <w:sz w:val="28"/>
            <w:szCs w:val="28"/>
            <w:lang w:val="en-US"/>
          </w:rPr>
          <w:t>otdel</w:t>
        </w:r>
        <w:r w:rsidR="00595D6C" w:rsidRPr="00495C9D">
          <w:rPr>
            <w:rStyle w:val="a8"/>
            <w:sz w:val="28"/>
            <w:szCs w:val="28"/>
          </w:rPr>
          <w:t>.</w:t>
        </w:r>
        <w:r w:rsidR="00595D6C" w:rsidRPr="00495C9D">
          <w:rPr>
            <w:rStyle w:val="a8"/>
            <w:sz w:val="28"/>
            <w:szCs w:val="28"/>
            <w:lang w:val="en-US"/>
          </w:rPr>
          <w:t>smiz</w:t>
        </w:r>
        <w:r w:rsidR="00595D6C" w:rsidRPr="00495C9D">
          <w:rPr>
            <w:rStyle w:val="a8"/>
            <w:sz w:val="28"/>
            <w:szCs w:val="28"/>
          </w:rPr>
          <w:t>@</w:t>
        </w:r>
        <w:r w:rsidR="00595D6C" w:rsidRPr="00495C9D">
          <w:rPr>
            <w:rStyle w:val="a8"/>
            <w:sz w:val="28"/>
            <w:szCs w:val="28"/>
            <w:lang w:val="en-US"/>
          </w:rPr>
          <w:t>yandex</w:t>
        </w:r>
        <w:r w:rsidR="00595D6C" w:rsidRPr="00495C9D">
          <w:rPr>
            <w:rStyle w:val="a8"/>
            <w:sz w:val="28"/>
            <w:szCs w:val="28"/>
          </w:rPr>
          <w:t>.</w:t>
        </w:r>
        <w:r w:rsidR="00595D6C" w:rsidRPr="00495C9D">
          <w:rPr>
            <w:rStyle w:val="a8"/>
            <w:sz w:val="28"/>
            <w:szCs w:val="28"/>
            <w:lang w:val="en-US"/>
          </w:rPr>
          <w:t>ru</w:t>
        </w:r>
      </w:hyperlink>
      <w:r w:rsidR="00595D6C">
        <w:rPr>
          <w:sz w:val="28"/>
          <w:szCs w:val="28"/>
        </w:rPr>
        <w:t xml:space="preserve"> .</w:t>
      </w:r>
    </w:p>
    <w:p w:rsidR="00C9564C" w:rsidRPr="00C9564C" w:rsidRDefault="00C9564C" w:rsidP="00C9564C">
      <w:pPr>
        <w:pStyle w:val="ae"/>
        <w:jc w:val="both"/>
        <w:rPr>
          <w:sz w:val="28"/>
          <w:szCs w:val="28"/>
        </w:rPr>
      </w:pPr>
      <w:r w:rsidRPr="00C9564C">
        <w:rPr>
          <w:sz w:val="28"/>
          <w:szCs w:val="28"/>
        </w:rPr>
        <w:t>Часы приема и выдачи документов: с понедельника по четверг с 09.00 час. до 17.00 час., обеденный перерыв с 13.00 час. до 14.00 час.</w:t>
      </w:r>
    </w:p>
    <w:p w:rsidR="003117C6" w:rsidRPr="00E93519" w:rsidRDefault="003117C6" w:rsidP="00E93519">
      <w:pPr>
        <w:pStyle w:val="ae"/>
        <w:jc w:val="both"/>
        <w:rPr>
          <w:sz w:val="28"/>
          <w:szCs w:val="28"/>
        </w:rPr>
      </w:pPr>
      <w:r w:rsidRPr="00E93519">
        <w:rPr>
          <w:sz w:val="28"/>
          <w:szCs w:val="28"/>
        </w:rPr>
        <w:t>1.3.3. Информирование заявителя по вопросам предоставления муниципальной услуги организуется следующим образом:</w:t>
      </w:r>
    </w:p>
    <w:p w:rsidR="003117C6" w:rsidRPr="00E93519" w:rsidRDefault="003117C6" w:rsidP="00E93519">
      <w:pPr>
        <w:pStyle w:val="ae"/>
        <w:jc w:val="both"/>
        <w:rPr>
          <w:sz w:val="28"/>
          <w:szCs w:val="28"/>
        </w:rPr>
      </w:pPr>
      <w:r w:rsidRPr="00E93519">
        <w:rPr>
          <w:sz w:val="28"/>
          <w:szCs w:val="28"/>
        </w:rPr>
        <w:t>- индивидуальное информирование;</w:t>
      </w:r>
    </w:p>
    <w:p w:rsidR="003117C6" w:rsidRPr="00E93519" w:rsidRDefault="003117C6" w:rsidP="00E93519">
      <w:pPr>
        <w:pStyle w:val="ae"/>
        <w:jc w:val="both"/>
        <w:rPr>
          <w:sz w:val="28"/>
          <w:szCs w:val="28"/>
        </w:rPr>
      </w:pPr>
      <w:r w:rsidRPr="00E93519">
        <w:rPr>
          <w:sz w:val="28"/>
          <w:szCs w:val="28"/>
        </w:rPr>
        <w:t>- публичное информирование.</w:t>
      </w:r>
    </w:p>
    <w:p w:rsidR="003117C6" w:rsidRPr="00E93519" w:rsidRDefault="003117C6" w:rsidP="00E93519">
      <w:pPr>
        <w:pStyle w:val="ae"/>
        <w:jc w:val="both"/>
        <w:rPr>
          <w:sz w:val="28"/>
          <w:szCs w:val="28"/>
        </w:rPr>
      </w:pPr>
      <w:r w:rsidRPr="00E93519">
        <w:rPr>
          <w:sz w:val="28"/>
          <w:szCs w:val="28"/>
        </w:rPr>
        <w:t>1) Индивидуальное устное информирование заявителей осуществляется специалистами У</w:t>
      </w:r>
      <w:r w:rsidR="00DD0679">
        <w:rPr>
          <w:sz w:val="28"/>
          <w:szCs w:val="28"/>
        </w:rPr>
        <w:t>чреждения</w:t>
      </w:r>
      <w:r w:rsidRPr="00E93519">
        <w:rPr>
          <w:sz w:val="28"/>
          <w:szCs w:val="28"/>
        </w:rPr>
        <w:t xml:space="preserve"> при обращении за информацией:</w:t>
      </w:r>
    </w:p>
    <w:p w:rsidR="003117C6" w:rsidRPr="00E93519" w:rsidRDefault="003117C6" w:rsidP="00E93519">
      <w:pPr>
        <w:pStyle w:val="ae"/>
        <w:jc w:val="both"/>
        <w:rPr>
          <w:sz w:val="28"/>
          <w:szCs w:val="28"/>
        </w:rPr>
      </w:pPr>
      <w:r w:rsidRPr="00E93519">
        <w:rPr>
          <w:sz w:val="28"/>
          <w:szCs w:val="28"/>
        </w:rPr>
        <w:t>- при личном обращении;</w:t>
      </w:r>
    </w:p>
    <w:p w:rsidR="003117C6" w:rsidRPr="00E93519" w:rsidRDefault="003117C6" w:rsidP="00E93519">
      <w:pPr>
        <w:pStyle w:val="ae"/>
        <w:jc w:val="both"/>
        <w:rPr>
          <w:sz w:val="28"/>
          <w:szCs w:val="28"/>
        </w:rPr>
      </w:pPr>
      <w:r w:rsidRPr="00E93519">
        <w:rPr>
          <w:sz w:val="28"/>
          <w:szCs w:val="28"/>
        </w:rPr>
        <w:t>- по телефону.</w:t>
      </w:r>
    </w:p>
    <w:p w:rsidR="003117C6" w:rsidRPr="00E93519" w:rsidRDefault="00DD0679" w:rsidP="00E93519">
      <w:pPr>
        <w:pStyle w:val="ae"/>
        <w:jc w:val="both"/>
        <w:rPr>
          <w:sz w:val="28"/>
          <w:szCs w:val="28"/>
        </w:rPr>
      </w:pPr>
      <w:r>
        <w:rPr>
          <w:sz w:val="28"/>
          <w:szCs w:val="28"/>
        </w:rPr>
        <w:t xml:space="preserve">          </w:t>
      </w:r>
      <w:r w:rsidR="003117C6" w:rsidRPr="00E93519">
        <w:rPr>
          <w:sz w:val="28"/>
          <w:szCs w:val="28"/>
        </w:rPr>
        <w:t>Специалист У</w:t>
      </w:r>
      <w:r>
        <w:rPr>
          <w:sz w:val="28"/>
          <w:szCs w:val="28"/>
        </w:rPr>
        <w:t>чреждения</w:t>
      </w:r>
      <w:r w:rsidR="003117C6" w:rsidRPr="00E93519">
        <w:rPr>
          <w:sz w:val="28"/>
          <w:szCs w:val="28"/>
        </w:rPr>
        <w:t>, осуществляющий прием заявителей и консультирование, подробно и в вежливой (корректной) форме информирует обратившихся по интересующим их вопросам.</w:t>
      </w:r>
    </w:p>
    <w:p w:rsidR="003117C6" w:rsidRPr="00E93519" w:rsidRDefault="003117C6" w:rsidP="00DD0679">
      <w:pPr>
        <w:pStyle w:val="ae"/>
        <w:ind w:firstLine="708"/>
        <w:jc w:val="both"/>
        <w:rPr>
          <w:sz w:val="28"/>
          <w:szCs w:val="28"/>
        </w:rPr>
      </w:pPr>
      <w:r w:rsidRPr="00E93519">
        <w:rPr>
          <w:sz w:val="28"/>
          <w:szCs w:val="28"/>
        </w:rPr>
        <w:lastRenderedPageBreak/>
        <w:t xml:space="preserve">Ответ на телефонный звонок должен начинаться с информации о наименовании </w:t>
      </w:r>
      <w:r w:rsidR="00653E84">
        <w:rPr>
          <w:sz w:val="28"/>
          <w:szCs w:val="28"/>
        </w:rPr>
        <w:t>Учреждения</w:t>
      </w:r>
      <w:r w:rsidRPr="00E93519">
        <w:rPr>
          <w:sz w:val="28"/>
          <w:szCs w:val="28"/>
        </w:rPr>
        <w:t>, в который позвонил гражданин, фамилии, имени, отчества и должности специалиста, принявшего телефонный звонок.</w:t>
      </w:r>
    </w:p>
    <w:p w:rsidR="003117C6" w:rsidRPr="00E93519" w:rsidRDefault="003117C6" w:rsidP="00DD0679">
      <w:pPr>
        <w:pStyle w:val="ae"/>
        <w:ind w:firstLine="708"/>
        <w:jc w:val="both"/>
        <w:rPr>
          <w:sz w:val="28"/>
          <w:szCs w:val="28"/>
        </w:rPr>
      </w:pPr>
      <w:r w:rsidRPr="00E93519">
        <w:rPr>
          <w:sz w:val="28"/>
          <w:szCs w:val="28"/>
        </w:rPr>
        <w:t>Специалист У</w:t>
      </w:r>
      <w:r w:rsidR="00DD0679">
        <w:rPr>
          <w:sz w:val="28"/>
          <w:szCs w:val="28"/>
        </w:rPr>
        <w:t>чреждения</w:t>
      </w:r>
      <w:r w:rsidRPr="00E93519">
        <w:rPr>
          <w:sz w:val="28"/>
          <w:szCs w:val="28"/>
        </w:rPr>
        <w:t>, 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У</w:t>
      </w:r>
      <w:r w:rsidR="00DD0679">
        <w:rPr>
          <w:sz w:val="28"/>
          <w:szCs w:val="28"/>
        </w:rPr>
        <w:t>чреждения</w:t>
      </w:r>
      <w:r w:rsidRPr="00E93519">
        <w:rPr>
          <w:sz w:val="28"/>
          <w:szCs w:val="28"/>
        </w:rPr>
        <w:t xml:space="preserve"> осуществляет не более 15 минут. Время разговора по телефону не должно превышать 10 минут.</w:t>
      </w:r>
    </w:p>
    <w:p w:rsidR="003117C6" w:rsidRPr="00E93519" w:rsidRDefault="003117C6" w:rsidP="00DD0679">
      <w:pPr>
        <w:pStyle w:val="ae"/>
        <w:ind w:firstLine="708"/>
        <w:jc w:val="both"/>
        <w:rPr>
          <w:sz w:val="28"/>
          <w:szCs w:val="28"/>
        </w:rPr>
      </w:pPr>
      <w:r w:rsidRPr="00E93519">
        <w:rPr>
          <w:sz w:val="28"/>
          <w:szCs w:val="28"/>
        </w:rPr>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3117C6" w:rsidRPr="00E93519" w:rsidRDefault="003117C6" w:rsidP="00DD0679">
      <w:pPr>
        <w:pStyle w:val="ae"/>
        <w:ind w:firstLine="708"/>
        <w:jc w:val="both"/>
        <w:rPr>
          <w:sz w:val="28"/>
          <w:szCs w:val="28"/>
        </w:rPr>
      </w:pPr>
      <w:r w:rsidRPr="00E93519">
        <w:rPr>
          <w:sz w:val="28"/>
          <w:szCs w:val="28"/>
        </w:rPr>
        <w:t>Индивидуальное письменное информирование осуществляется в срок, не превышающий 30</w:t>
      </w:r>
      <w:r w:rsidR="00702AB9">
        <w:rPr>
          <w:sz w:val="28"/>
          <w:szCs w:val="28"/>
        </w:rPr>
        <w:t xml:space="preserve"> календарных</w:t>
      </w:r>
      <w:r w:rsidRPr="00E93519">
        <w:rPr>
          <w:sz w:val="28"/>
          <w:szCs w:val="28"/>
        </w:rPr>
        <w:t xml:space="preserve"> дней со дня регистрации письменного обращения,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3117C6" w:rsidRPr="00E93519" w:rsidRDefault="003117C6" w:rsidP="00CF7EE1">
      <w:pPr>
        <w:pStyle w:val="ae"/>
        <w:ind w:firstLine="708"/>
        <w:jc w:val="both"/>
        <w:rPr>
          <w:sz w:val="28"/>
          <w:szCs w:val="28"/>
        </w:rPr>
      </w:pPr>
      <w:r w:rsidRPr="00E93519">
        <w:rPr>
          <w:sz w:val="28"/>
          <w:szCs w:val="28"/>
        </w:rPr>
        <w:t>Письменная информация обратившемуся заявителю предоставляется при наличии письменного обращения.</w:t>
      </w:r>
    </w:p>
    <w:p w:rsidR="003117C6" w:rsidRPr="00E93519" w:rsidRDefault="003117C6" w:rsidP="00702AB9">
      <w:pPr>
        <w:pStyle w:val="ae"/>
        <w:ind w:firstLine="708"/>
        <w:jc w:val="both"/>
        <w:rPr>
          <w:sz w:val="28"/>
          <w:szCs w:val="28"/>
        </w:rPr>
      </w:pPr>
      <w:r w:rsidRPr="00E93519">
        <w:rPr>
          <w:sz w:val="28"/>
          <w:szCs w:val="28"/>
        </w:rPr>
        <w:t>Информирование о ходе предоставления муниципальной услуги осуществляется специалистом У</w:t>
      </w:r>
      <w:r w:rsidR="00702AB9">
        <w:rPr>
          <w:sz w:val="28"/>
          <w:szCs w:val="28"/>
        </w:rPr>
        <w:t>чреждения</w:t>
      </w:r>
      <w:r w:rsidRPr="00E93519">
        <w:rPr>
          <w:sz w:val="28"/>
          <w:szCs w:val="28"/>
        </w:rPr>
        <w:t xml:space="preserve"> при непосредственном обращении заявителя или при обращении заявителя с использованием почтовой, электронной либо телефонной связи.</w:t>
      </w:r>
    </w:p>
    <w:p w:rsidR="003117C6" w:rsidRPr="00E93519" w:rsidRDefault="003117C6" w:rsidP="00702AB9">
      <w:pPr>
        <w:pStyle w:val="ae"/>
        <w:ind w:firstLine="708"/>
        <w:jc w:val="both"/>
        <w:rPr>
          <w:sz w:val="28"/>
          <w:szCs w:val="28"/>
        </w:rPr>
      </w:pPr>
      <w:r w:rsidRPr="00E93519">
        <w:rPr>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3117C6" w:rsidRPr="00E93519" w:rsidRDefault="003117C6" w:rsidP="00CF7EE1">
      <w:pPr>
        <w:pStyle w:val="ae"/>
        <w:ind w:firstLine="708"/>
        <w:jc w:val="both"/>
        <w:rPr>
          <w:sz w:val="28"/>
          <w:szCs w:val="28"/>
        </w:rPr>
      </w:pPr>
      <w:r w:rsidRPr="00E93519">
        <w:rPr>
          <w:sz w:val="28"/>
          <w:szCs w:val="28"/>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3117C6" w:rsidRPr="00E93519" w:rsidRDefault="003117C6" w:rsidP="00702AB9">
      <w:pPr>
        <w:pStyle w:val="ae"/>
        <w:ind w:firstLine="708"/>
        <w:jc w:val="both"/>
        <w:rPr>
          <w:sz w:val="28"/>
          <w:szCs w:val="28"/>
        </w:rPr>
      </w:pPr>
      <w:r w:rsidRPr="00E93519">
        <w:rPr>
          <w:sz w:val="28"/>
          <w:szCs w:val="28"/>
        </w:rPr>
        <w:t>2) Публичное устное информирование осуществляется с привлечением средств массовой информации, радио, телевидения (далее - СМИ).</w:t>
      </w:r>
    </w:p>
    <w:p w:rsidR="003117C6" w:rsidRPr="00E93519" w:rsidRDefault="003117C6" w:rsidP="00702AB9">
      <w:pPr>
        <w:pStyle w:val="ae"/>
        <w:ind w:firstLine="708"/>
        <w:jc w:val="both"/>
        <w:rPr>
          <w:sz w:val="28"/>
          <w:szCs w:val="28"/>
        </w:rPr>
      </w:pPr>
      <w:r w:rsidRPr="00E93519">
        <w:rPr>
          <w:sz w:val="28"/>
          <w:szCs w:val="28"/>
        </w:rPr>
        <w:t xml:space="preserve">Публичное письменное информирование осуществляется путем публикации информационных материалов в СМИ, размещения на официальном </w:t>
      </w:r>
      <w:r w:rsidR="00197DC0">
        <w:rPr>
          <w:sz w:val="28"/>
          <w:szCs w:val="28"/>
        </w:rPr>
        <w:t>интернет-портале</w:t>
      </w:r>
      <w:bookmarkStart w:id="0" w:name="_GoBack"/>
      <w:bookmarkEnd w:id="0"/>
      <w:r w:rsidRPr="00E93519">
        <w:rPr>
          <w:sz w:val="28"/>
          <w:szCs w:val="28"/>
        </w:rPr>
        <w:t xml:space="preserve"> </w:t>
      </w:r>
      <w:r w:rsidR="00CF7EE1">
        <w:rPr>
          <w:sz w:val="28"/>
          <w:szCs w:val="28"/>
        </w:rPr>
        <w:t>Суоярвского муниципального округа</w:t>
      </w:r>
      <w:r w:rsidRPr="00E93519">
        <w:rPr>
          <w:sz w:val="28"/>
          <w:szCs w:val="28"/>
        </w:rPr>
        <w:t>, путем использования информационных стендов, размещающихся в Администрации, размещения информации на Едином портале государственных и муниципальных услуг (функций).</w:t>
      </w:r>
    </w:p>
    <w:p w:rsidR="003117C6" w:rsidRPr="00E93519" w:rsidRDefault="003117C6" w:rsidP="00E93519">
      <w:pPr>
        <w:pStyle w:val="ae"/>
        <w:jc w:val="both"/>
        <w:rPr>
          <w:sz w:val="28"/>
          <w:szCs w:val="28"/>
        </w:rPr>
      </w:pPr>
      <w:r w:rsidRPr="00E93519">
        <w:rPr>
          <w:sz w:val="28"/>
          <w:szCs w:val="28"/>
        </w:rPr>
        <w:t> </w:t>
      </w:r>
    </w:p>
    <w:p w:rsidR="003117C6" w:rsidRPr="008A569A" w:rsidRDefault="003117C6" w:rsidP="008A569A">
      <w:pPr>
        <w:pStyle w:val="ae"/>
        <w:jc w:val="center"/>
        <w:rPr>
          <w:b/>
          <w:sz w:val="28"/>
          <w:szCs w:val="28"/>
        </w:rPr>
      </w:pPr>
      <w:r w:rsidRPr="008A569A">
        <w:rPr>
          <w:b/>
          <w:sz w:val="28"/>
          <w:szCs w:val="28"/>
        </w:rPr>
        <w:t>2. Стандарт предоставления муниципальной услуги</w:t>
      </w:r>
    </w:p>
    <w:p w:rsidR="003117C6" w:rsidRPr="00702AB9" w:rsidRDefault="003117C6" w:rsidP="00702AB9">
      <w:pPr>
        <w:pStyle w:val="ae"/>
        <w:jc w:val="both"/>
        <w:rPr>
          <w:sz w:val="28"/>
          <w:szCs w:val="28"/>
        </w:rPr>
      </w:pPr>
      <w:r w:rsidRPr="00702AB9">
        <w:rPr>
          <w:sz w:val="28"/>
          <w:szCs w:val="28"/>
        </w:rPr>
        <w:t> </w:t>
      </w:r>
    </w:p>
    <w:p w:rsidR="003117C6" w:rsidRPr="00702AB9" w:rsidRDefault="003117C6" w:rsidP="00653E84">
      <w:pPr>
        <w:pStyle w:val="ae"/>
        <w:ind w:firstLine="708"/>
        <w:jc w:val="both"/>
        <w:rPr>
          <w:sz w:val="28"/>
          <w:szCs w:val="28"/>
        </w:rPr>
      </w:pPr>
      <w:r w:rsidRPr="00702AB9">
        <w:rPr>
          <w:sz w:val="28"/>
          <w:szCs w:val="28"/>
        </w:rPr>
        <w:t>2.1. Наименование муниципальной услуги: "Выдача разрешения на использование земель или земельных участков, находящихся в муниципальной собственности</w:t>
      </w:r>
      <w:r w:rsidR="00653E84">
        <w:rPr>
          <w:sz w:val="28"/>
          <w:szCs w:val="28"/>
        </w:rPr>
        <w:t>,</w:t>
      </w:r>
      <w:r w:rsidRPr="00702AB9">
        <w:rPr>
          <w:sz w:val="28"/>
          <w:szCs w:val="28"/>
        </w:rPr>
        <w:t xml:space="preserve"> без предоставления земельных участков и установления</w:t>
      </w:r>
      <w:r w:rsidR="008A569A">
        <w:rPr>
          <w:sz w:val="28"/>
          <w:szCs w:val="28"/>
        </w:rPr>
        <w:t xml:space="preserve"> публичного </w:t>
      </w:r>
      <w:r w:rsidRPr="00702AB9">
        <w:rPr>
          <w:sz w:val="28"/>
          <w:szCs w:val="28"/>
        </w:rPr>
        <w:t>сервитута" (далее - муниципальная услуга).</w:t>
      </w:r>
    </w:p>
    <w:p w:rsidR="00CF7EE1" w:rsidRDefault="003117C6" w:rsidP="00653E84">
      <w:pPr>
        <w:pStyle w:val="ae"/>
        <w:ind w:firstLine="708"/>
        <w:jc w:val="both"/>
        <w:rPr>
          <w:sz w:val="28"/>
          <w:szCs w:val="28"/>
        </w:rPr>
      </w:pPr>
      <w:r w:rsidRPr="00702AB9">
        <w:rPr>
          <w:sz w:val="28"/>
          <w:szCs w:val="28"/>
        </w:rPr>
        <w:lastRenderedPageBreak/>
        <w:t>2.2. Наименование органа, предоставляющего муниципальную услугу: муниципальная услуга предоставляется Администрацией</w:t>
      </w:r>
      <w:r w:rsidR="00D80611">
        <w:rPr>
          <w:sz w:val="28"/>
          <w:szCs w:val="28"/>
        </w:rPr>
        <w:t xml:space="preserve"> </w:t>
      </w:r>
      <w:r w:rsidR="00280CA8">
        <w:rPr>
          <w:sz w:val="28"/>
          <w:szCs w:val="28"/>
        </w:rPr>
        <w:t>Суоярвского муниципального округа</w:t>
      </w:r>
      <w:r w:rsidRPr="00702AB9">
        <w:rPr>
          <w:sz w:val="28"/>
          <w:szCs w:val="28"/>
        </w:rPr>
        <w:t xml:space="preserve"> в лице У</w:t>
      </w:r>
      <w:r w:rsidR="008A569A">
        <w:rPr>
          <w:sz w:val="28"/>
          <w:szCs w:val="28"/>
        </w:rPr>
        <w:t>чреждения</w:t>
      </w:r>
      <w:r w:rsidRPr="00702AB9">
        <w:rPr>
          <w:sz w:val="28"/>
          <w:szCs w:val="28"/>
        </w:rPr>
        <w:t xml:space="preserve">. Муниципальную услугу предоставляют </w:t>
      </w:r>
      <w:r w:rsidR="00CF7EE1" w:rsidRPr="00702AB9">
        <w:rPr>
          <w:sz w:val="28"/>
          <w:szCs w:val="28"/>
        </w:rPr>
        <w:t>специалисты У</w:t>
      </w:r>
      <w:r w:rsidR="00CF7EE1">
        <w:rPr>
          <w:sz w:val="28"/>
          <w:szCs w:val="28"/>
        </w:rPr>
        <w:t>чреждения.</w:t>
      </w:r>
      <w:r w:rsidR="00CF7EE1" w:rsidRPr="00702AB9">
        <w:rPr>
          <w:sz w:val="28"/>
          <w:szCs w:val="28"/>
        </w:rPr>
        <w:t xml:space="preserve"> </w:t>
      </w:r>
    </w:p>
    <w:p w:rsidR="003117C6" w:rsidRPr="00702AB9" w:rsidRDefault="003117C6" w:rsidP="00653E84">
      <w:pPr>
        <w:pStyle w:val="ae"/>
        <w:ind w:firstLine="708"/>
        <w:jc w:val="both"/>
        <w:rPr>
          <w:sz w:val="28"/>
          <w:szCs w:val="28"/>
        </w:rPr>
      </w:pPr>
      <w:r w:rsidRPr="00702AB9">
        <w:rPr>
          <w:sz w:val="28"/>
          <w:szCs w:val="28"/>
        </w:rPr>
        <w:t>2.3. Информация об органах и организациях, которые участвуют в предоставлении муниципальной услуги:</w:t>
      </w:r>
    </w:p>
    <w:p w:rsidR="003117C6" w:rsidRPr="00702AB9" w:rsidRDefault="003117C6" w:rsidP="00653E84">
      <w:pPr>
        <w:pStyle w:val="ae"/>
        <w:ind w:firstLine="708"/>
        <w:jc w:val="both"/>
        <w:rPr>
          <w:sz w:val="28"/>
          <w:szCs w:val="28"/>
        </w:rPr>
      </w:pPr>
      <w:r w:rsidRPr="00702AB9">
        <w:rPr>
          <w:sz w:val="28"/>
          <w:szCs w:val="28"/>
        </w:rPr>
        <w:t xml:space="preserve">2.3.1. Предоставление сведений из Единого государственного реестра недвижимости (далее - ЕГРН) о правах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w:t>
      </w:r>
      <w:r w:rsidR="00FC4D68" w:rsidRPr="00FC4D68">
        <w:rPr>
          <w:sz w:val="28"/>
          <w:szCs w:val="28"/>
        </w:rPr>
        <w:t>филиалом публично-правовой компании «Роскадастр» по Республике Карелия</w:t>
      </w:r>
      <w:r w:rsidRPr="00FC4D68">
        <w:rPr>
          <w:sz w:val="28"/>
          <w:szCs w:val="28"/>
        </w:rPr>
        <w:t xml:space="preserve"> (далее - Рос</w:t>
      </w:r>
      <w:r w:rsidR="00FC4D68" w:rsidRPr="00FC4D68">
        <w:rPr>
          <w:sz w:val="28"/>
          <w:szCs w:val="28"/>
        </w:rPr>
        <w:t>кадастр</w:t>
      </w:r>
      <w:r w:rsidRPr="00FC4D68">
        <w:rPr>
          <w:sz w:val="28"/>
          <w:szCs w:val="28"/>
        </w:rPr>
        <w:t>).</w:t>
      </w:r>
    </w:p>
    <w:p w:rsidR="003117C6" w:rsidRPr="00702AB9" w:rsidRDefault="003117C6" w:rsidP="00D80611">
      <w:pPr>
        <w:pStyle w:val="ae"/>
        <w:ind w:firstLine="708"/>
        <w:jc w:val="both"/>
        <w:rPr>
          <w:sz w:val="28"/>
          <w:szCs w:val="28"/>
        </w:rPr>
      </w:pPr>
      <w:r w:rsidRPr="00702AB9">
        <w:rPr>
          <w:sz w:val="28"/>
          <w:szCs w:val="28"/>
        </w:rPr>
        <w:t xml:space="preserve">Информацию о месте нахождении </w:t>
      </w:r>
      <w:r w:rsidR="00FC4D68">
        <w:rPr>
          <w:sz w:val="28"/>
          <w:szCs w:val="28"/>
        </w:rPr>
        <w:t>Роскадастра</w:t>
      </w:r>
      <w:r w:rsidRPr="00702AB9">
        <w:rPr>
          <w:sz w:val="28"/>
          <w:szCs w:val="28"/>
        </w:rPr>
        <w:t xml:space="preserve"> и часах приема можно получить на сайте http://www.rosreestr.ru.</w:t>
      </w:r>
    </w:p>
    <w:p w:rsidR="003117C6" w:rsidRPr="00702AB9" w:rsidRDefault="003117C6" w:rsidP="00653E84">
      <w:pPr>
        <w:pStyle w:val="ae"/>
        <w:ind w:firstLine="708"/>
        <w:jc w:val="both"/>
        <w:rPr>
          <w:sz w:val="28"/>
          <w:szCs w:val="28"/>
        </w:rPr>
      </w:pPr>
      <w:r w:rsidRPr="00702AB9">
        <w:rPr>
          <w:sz w:val="28"/>
          <w:szCs w:val="28"/>
        </w:rPr>
        <w:t xml:space="preserve">2.3.2. Сведения, содержащиеся в Едином государственном реестре юридических лиц, в Едином государственном реестре индивидуальных предпринимателей (далее - ЕГРЮЛ, ЕГРИП), предоставляются </w:t>
      </w:r>
      <w:r w:rsidR="00595D6C">
        <w:rPr>
          <w:sz w:val="28"/>
          <w:szCs w:val="28"/>
        </w:rPr>
        <w:t>Управлением</w:t>
      </w:r>
      <w:r w:rsidRPr="00702AB9">
        <w:rPr>
          <w:sz w:val="28"/>
          <w:szCs w:val="28"/>
        </w:rPr>
        <w:t xml:space="preserve"> Федеральной налоговой службы</w:t>
      </w:r>
      <w:r w:rsidR="00595D6C">
        <w:rPr>
          <w:sz w:val="28"/>
          <w:szCs w:val="28"/>
        </w:rPr>
        <w:t xml:space="preserve"> России по Республике Карелия (далее - У</w:t>
      </w:r>
      <w:r w:rsidRPr="00702AB9">
        <w:rPr>
          <w:sz w:val="28"/>
          <w:szCs w:val="28"/>
        </w:rPr>
        <w:t>ФНС).</w:t>
      </w:r>
    </w:p>
    <w:p w:rsidR="003117C6" w:rsidRPr="00702AB9" w:rsidRDefault="00595D6C" w:rsidP="00D80611">
      <w:pPr>
        <w:pStyle w:val="ae"/>
        <w:ind w:firstLine="708"/>
        <w:jc w:val="both"/>
        <w:rPr>
          <w:sz w:val="28"/>
          <w:szCs w:val="28"/>
        </w:rPr>
      </w:pPr>
      <w:r>
        <w:rPr>
          <w:sz w:val="28"/>
          <w:szCs w:val="28"/>
        </w:rPr>
        <w:t>Информацию о местонахождении У</w:t>
      </w:r>
      <w:r w:rsidR="003117C6" w:rsidRPr="00702AB9">
        <w:rPr>
          <w:sz w:val="28"/>
          <w:szCs w:val="28"/>
        </w:rPr>
        <w:t xml:space="preserve">ФНС и часах приема можно получить на сайте </w:t>
      </w:r>
      <w:hyperlink r:id="rId12" w:history="1">
        <w:r w:rsidRPr="00495C9D">
          <w:rPr>
            <w:rStyle w:val="a8"/>
            <w:sz w:val="28"/>
            <w:szCs w:val="28"/>
          </w:rPr>
          <w:t>http://www.nalog.ru</w:t>
        </w:r>
      </w:hyperlink>
      <w:r>
        <w:rPr>
          <w:sz w:val="28"/>
          <w:szCs w:val="28"/>
        </w:rPr>
        <w:t xml:space="preserve"> </w:t>
      </w:r>
      <w:r w:rsidR="003117C6" w:rsidRPr="00702AB9">
        <w:rPr>
          <w:sz w:val="28"/>
          <w:szCs w:val="28"/>
        </w:rPr>
        <w:t>.</w:t>
      </w:r>
    </w:p>
    <w:p w:rsidR="003117C6" w:rsidRPr="00702AB9" w:rsidRDefault="003117C6" w:rsidP="00653E84">
      <w:pPr>
        <w:pStyle w:val="ae"/>
        <w:ind w:firstLine="708"/>
        <w:jc w:val="both"/>
        <w:rPr>
          <w:sz w:val="28"/>
          <w:szCs w:val="28"/>
        </w:rPr>
      </w:pPr>
      <w:r w:rsidRPr="00702AB9">
        <w:rPr>
          <w:sz w:val="28"/>
          <w:szCs w:val="28"/>
        </w:rPr>
        <w:t>2.4. В соответствии с подпунктами 1-5 пункта 1, пунктом 2 статьи 39.33 и пунктом 1 статьи 39.34 Земельного кодекса Российской Федерации разрешение на использование земельного участка выдается в целях:</w:t>
      </w:r>
    </w:p>
    <w:p w:rsidR="003117C6" w:rsidRPr="00702AB9" w:rsidRDefault="003117C6" w:rsidP="008A569A">
      <w:pPr>
        <w:pStyle w:val="ae"/>
        <w:ind w:firstLine="708"/>
        <w:jc w:val="both"/>
        <w:rPr>
          <w:sz w:val="28"/>
          <w:szCs w:val="28"/>
        </w:rPr>
      </w:pPr>
      <w:r w:rsidRPr="00702AB9">
        <w:rPr>
          <w:sz w:val="28"/>
          <w:szCs w:val="28"/>
        </w:rPr>
        <w:t>1) проведения инженерных изысканий либо капитального или текущего ремонта линейного объекта на срок не более одного года;</w:t>
      </w:r>
    </w:p>
    <w:p w:rsidR="003117C6" w:rsidRPr="00702AB9" w:rsidRDefault="003117C6" w:rsidP="008A569A">
      <w:pPr>
        <w:pStyle w:val="ae"/>
        <w:ind w:firstLine="708"/>
        <w:jc w:val="both"/>
        <w:rPr>
          <w:sz w:val="28"/>
          <w:szCs w:val="28"/>
        </w:rPr>
      </w:pPr>
      <w:r w:rsidRPr="00702AB9">
        <w:rPr>
          <w:sz w:val="28"/>
          <w:szCs w:val="28"/>
        </w:rPr>
        <w:t>2)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117C6" w:rsidRPr="00702AB9" w:rsidRDefault="003117C6" w:rsidP="008A569A">
      <w:pPr>
        <w:pStyle w:val="ae"/>
        <w:ind w:firstLine="708"/>
        <w:jc w:val="both"/>
        <w:rPr>
          <w:sz w:val="28"/>
          <w:szCs w:val="28"/>
        </w:rPr>
      </w:pPr>
      <w:r w:rsidRPr="00702AB9">
        <w:rPr>
          <w:sz w:val="28"/>
          <w:szCs w:val="28"/>
        </w:rPr>
        <w:t>3) осуществления геологического изучения недр на срок действия соответствующей лицензии;</w:t>
      </w:r>
    </w:p>
    <w:p w:rsidR="003117C6" w:rsidRPr="00702AB9" w:rsidRDefault="003117C6" w:rsidP="008A569A">
      <w:pPr>
        <w:pStyle w:val="ae"/>
        <w:ind w:firstLine="708"/>
        <w:jc w:val="both"/>
        <w:rPr>
          <w:sz w:val="28"/>
          <w:szCs w:val="28"/>
        </w:rPr>
      </w:pPr>
      <w:r w:rsidRPr="00702AB9">
        <w:rPr>
          <w:sz w:val="28"/>
          <w:szCs w:val="28"/>
        </w:rPr>
        <w:t>4)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117C6" w:rsidRDefault="003117C6" w:rsidP="00702AB9">
      <w:pPr>
        <w:pStyle w:val="ae"/>
        <w:jc w:val="both"/>
        <w:rPr>
          <w:sz w:val="28"/>
          <w:szCs w:val="28"/>
        </w:rPr>
      </w:pPr>
      <w:r w:rsidRPr="00702AB9">
        <w:rPr>
          <w:sz w:val="28"/>
          <w:szCs w:val="28"/>
        </w:rPr>
        <w:t> </w:t>
      </w:r>
      <w:r w:rsidR="00653E84">
        <w:rPr>
          <w:sz w:val="28"/>
          <w:szCs w:val="28"/>
        </w:rPr>
        <w:tab/>
      </w:r>
      <w:r w:rsidRPr="00702AB9">
        <w:rPr>
          <w:sz w:val="28"/>
          <w:szCs w:val="28"/>
        </w:rPr>
        <w:t>2.5. В соответствии с требованиями пункта 3 части 1 статьи 7 Фед</w:t>
      </w:r>
      <w:r w:rsidR="008A569A">
        <w:rPr>
          <w:sz w:val="28"/>
          <w:szCs w:val="28"/>
        </w:rPr>
        <w:t>ерального закона от 27.07.2012 №</w:t>
      </w:r>
      <w:r w:rsidRPr="00702AB9">
        <w:rPr>
          <w:sz w:val="28"/>
          <w:szCs w:val="28"/>
        </w:rPr>
        <w:t xml:space="preserve">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органами </w:t>
      </w:r>
      <w:r w:rsidRPr="00702AB9">
        <w:rPr>
          <w:sz w:val="28"/>
          <w:szCs w:val="28"/>
        </w:rPr>
        <w:lastRenderedPageBreak/>
        <w:t>местного самоуправления муниципальных услуг и предоставляются организациями, участвующими в предоставлении муниципальных услуг.</w:t>
      </w:r>
    </w:p>
    <w:p w:rsidR="003117C6" w:rsidRPr="00702AB9" w:rsidRDefault="00653E84" w:rsidP="00702AB9">
      <w:pPr>
        <w:pStyle w:val="ae"/>
        <w:jc w:val="both"/>
        <w:rPr>
          <w:sz w:val="28"/>
          <w:szCs w:val="28"/>
        </w:rPr>
      </w:pPr>
      <w:r>
        <w:rPr>
          <w:sz w:val="28"/>
          <w:szCs w:val="28"/>
        </w:rPr>
        <w:tab/>
      </w:r>
      <w:r w:rsidR="003117C6" w:rsidRPr="00702AB9">
        <w:rPr>
          <w:sz w:val="28"/>
          <w:szCs w:val="28"/>
        </w:rPr>
        <w:t>2.6. Описание результата предоставления муниципальной услуги.</w:t>
      </w:r>
    </w:p>
    <w:p w:rsidR="003117C6" w:rsidRPr="00702AB9" w:rsidRDefault="003117C6" w:rsidP="00702AB9">
      <w:pPr>
        <w:pStyle w:val="ae"/>
        <w:jc w:val="both"/>
        <w:rPr>
          <w:sz w:val="28"/>
          <w:szCs w:val="28"/>
        </w:rPr>
      </w:pPr>
      <w:r w:rsidRPr="00702AB9">
        <w:rPr>
          <w:sz w:val="28"/>
          <w:szCs w:val="28"/>
        </w:rPr>
        <w:t>Конечным результатом предоставления муниципальной услуги является:</w:t>
      </w:r>
    </w:p>
    <w:p w:rsidR="003117C6" w:rsidRPr="00702AB9" w:rsidRDefault="003117C6" w:rsidP="00931077">
      <w:pPr>
        <w:pStyle w:val="ae"/>
        <w:jc w:val="both"/>
        <w:rPr>
          <w:sz w:val="28"/>
          <w:szCs w:val="28"/>
        </w:rPr>
      </w:pPr>
      <w:r w:rsidRPr="00702AB9">
        <w:rPr>
          <w:sz w:val="28"/>
          <w:szCs w:val="28"/>
        </w:rPr>
        <w:t>1) направление заявителю решения о выдаче разрешения на использование земельного участка;</w:t>
      </w:r>
    </w:p>
    <w:p w:rsidR="003117C6" w:rsidRPr="00702AB9" w:rsidRDefault="003117C6" w:rsidP="00931077">
      <w:pPr>
        <w:pStyle w:val="ae"/>
        <w:jc w:val="both"/>
        <w:rPr>
          <w:sz w:val="28"/>
          <w:szCs w:val="28"/>
        </w:rPr>
      </w:pPr>
      <w:r w:rsidRPr="00702AB9">
        <w:rPr>
          <w:sz w:val="28"/>
          <w:szCs w:val="28"/>
        </w:rPr>
        <w:t>2) направление заявителю решения об отказе в выдаче разрешения на использование земельного участка.</w:t>
      </w:r>
    </w:p>
    <w:p w:rsidR="003117C6" w:rsidRPr="00702AB9" w:rsidRDefault="003117C6" w:rsidP="008A569A">
      <w:pPr>
        <w:pStyle w:val="ae"/>
        <w:ind w:firstLine="708"/>
        <w:jc w:val="both"/>
        <w:rPr>
          <w:sz w:val="28"/>
          <w:szCs w:val="28"/>
        </w:rPr>
      </w:pPr>
      <w:r w:rsidRPr="00702AB9">
        <w:rPr>
          <w:sz w:val="28"/>
          <w:szCs w:val="28"/>
        </w:rPr>
        <w:t xml:space="preserve">Решение о выдаче разрешения на использование земельного участка оформляется в форме </w:t>
      </w:r>
      <w:r w:rsidR="00FC4D68">
        <w:rPr>
          <w:sz w:val="28"/>
          <w:szCs w:val="28"/>
        </w:rPr>
        <w:t>НПА Администрации.</w:t>
      </w:r>
    </w:p>
    <w:p w:rsidR="003117C6" w:rsidRDefault="003117C6" w:rsidP="008A569A">
      <w:pPr>
        <w:pStyle w:val="ae"/>
        <w:ind w:firstLine="708"/>
        <w:jc w:val="both"/>
        <w:rPr>
          <w:sz w:val="28"/>
          <w:szCs w:val="28"/>
        </w:rPr>
      </w:pPr>
      <w:r w:rsidRPr="00702AB9">
        <w:rPr>
          <w:sz w:val="28"/>
          <w:szCs w:val="28"/>
        </w:rPr>
        <w:t xml:space="preserve">Решение об отказе в выдаче разрешения на использование земельного участка оформляется в форме письма Администрации, подписанного </w:t>
      </w:r>
      <w:r w:rsidR="00197DC0">
        <w:rPr>
          <w:sz w:val="28"/>
          <w:szCs w:val="28"/>
        </w:rPr>
        <w:t>Г</w:t>
      </w:r>
      <w:r w:rsidR="008A569A">
        <w:rPr>
          <w:sz w:val="28"/>
          <w:szCs w:val="28"/>
        </w:rPr>
        <w:t>лавой</w:t>
      </w:r>
      <w:r w:rsidRPr="00702AB9">
        <w:rPr>
          <w:sz w:val="28"/>
          <w:szCs w:val="28"/>
        </w:rPr>
        <w:t xml:space="preserve"> </w:t>
      </w:r>
      <w:r w:rsidR="00197DC0">
        <w:rPr>
          <w:sz w:val="28"/>
          <w:szCs w:val="28"/>
        </w:rPr>
        <w:t xml:space="preserve">Суоярвского </w:t>
      </w:r>
      <w:r w:rsidR="007E3899">
        <w:rPr>
          <w:sz w:val="28"/>
          <w:szCs w:val="28"/>
        </w:rPr>
        <w:t>муниципального округа</w:t>
      </w:r>
      <w:r w:rsidRPr="00702AB9">
        <w:rPr>
          <w:sz w:val="28"/>
          <w:szCs w:val="28"/>
        </w:rPr>
        <w:t xml:space="preserve"> или лицом, его замещающим.</w:t>
      </w:r>
    </w:p>
    <w:p w:rsidR="003117C6" w:rsidRPr="00702AB9" w:rsidRDefault="003117C6" w:rsidP="00653E84">
      <w:pPr>
        <w:pStyle w:val="ae"/>
        <w:ind w:firstLine="708"/>
        <w:jc w:val="both"/>
        <w:rPr>
          <w:sz w:val="28"/>
          <w:szCs w:val="28"/>
        </w:rPr>
      </w:pPr>
      <w:r w:rsidRPr="00702AB9">
        <w:rPr>
          <w:sz w:val="28"/>
          <w:szCs w:val="28"/>
        </w:rPr>
        <w:t>2.7. Срок предоставления муниципальной услуги.</w:t>
      </w:r>
    </w:p>
    <w:p w:rsidR="003117C6" w:rsidRPr="00702AB9" w:rsidRDefault="003117C6" w:rsidP="00653E84">
      <w:pPr>
        <w:pStyle w:val="ae"/>
        <w:ind w:firstLine="708"/>
        <w:jc w:val="both"/>
        <w:rPr>
          <w:sz w:val="28"/>
          <w:szCs w:val="28"/>
        </w:rPr>
      </w:pPr>
      <w:r w:rsidRPr="00702AB9">
        <w:rPr>
          <w:sz w:val="28"/>
          <w:szCs w:val="28"/>
        </w:rPr>
        <w:t>2.7.1. Сроком предоставления муниципальной услуги является:</w:t>
      </w:r>
    </w:p>
    <w:p w:rsidR="003117C6" w:rsidRPr="00702AB9" w:rsidRDefault="003117C6" w:rsidP="00931077">
      <w:pPr>
        <w:pStyle w:val="ae"/>
        <w:jc w:val="both"/>
        <w:rPr>
          <w:sz w:val="28"/>
          <w:szCs w:val="28"/>
        </w:rPr>
      </w:pPr>
      <w:r w:rsidRPr="00702AB9">
        <w:rPr>
          <w:sz w:val="28"/>
          <w:szCs w:val="28"/>
        </w:rPr>
        <w:t>1) период с момента поступления заявления о выдаче разрешения на использование земельного участка до принятия решения о выдаче разрешения на использование земельного участка - не более 25</w:t>
      </w:r>
      <w:r w:rsidR="008A569A">
        <w:rPr>
          <w:sz w:val="28"/>
          <w:szCs w:val="28"/>
        </w:rPr>
        <w:t xml:space="preserve"> календарных</w:t>
      </w:r>
      <w:r w:rsidRPr="00702AB9">
        <w:rPr>
          <w:sz w:val="28"/>
          <w:szCs w:val="28"/>
        </w:rPr>
        <w:t xml:space="preserve"> дней;</w:t>
      </w:r>
    </w:p>
    <w:p w:rsidR="003117C6" w:rsidRPr="00702AB9" w:rsidRDefault="003117C6" w:rsidP="00931077">
      <w:pPr>
        <w:pStyle w:val="ae"/>
        <w:jc w:val="both"/>
        <w:rPr>
          <w:sz w:val="28"/>
          <w:szCs w:val="28"/>
        </w:rPr>
      </w:pPr>
      <w:r w:rsidRPr="00702AB9">
        <w:rPr>
          <w:sz w:val="28"/>
          <w:szCs w:val="28"/>
        </w:rPr>
        <w:t>2) период с момента поступления заявления о выдаче разрешения на использование земельного участка до принятия решения об отказе в выдаче разрешения на использование земельного участка - не более 25</w:t>
      </w:r>
      <w:r w:rsidR="008A569A">
        <w:rPr>
          <w:sz w:val="28"/>
          <w:szCs w:val="28"/>
        </w:rPr>
        <w:t xml:space="preserve"> календарных</w:t>
      </w:r>
      <w:r w:rsidRPr="00702AB9">
        <w:rPr>
          <w:sz w:val="28"/>
          <w:szCs w:val="28"/>
        </w:rPr>
        <w:t xml:space="preserve"> дней;</w:t>
      </w:r>
    </w:p>
    <w:p w:rsidR="003117C6" w:rsidRPr="00702AB9" w:rsidRDefault="003117C6" w:rsidP="00931077">
      <w:pPr>
        <w:pStyle w:val="ae"/>
        <w:jc w:val="both"/>
        <w:rPr>
          <w:sz w:val="28"/>
          <w:szCs w:val="28"/>
        </w:rPr>
      </w:pPr>
      <w:r w:rsidRPr="00702AB9">
        <w:rPr>
          <w:sz w:val="28"/>
          <w:szCs w:val="28"/>
        </w:rPr>
        <w:t>3) период с момента принятия решения о выдаче разрешения на использование земельного участка либо об отказе в выдаче разрешения на использование земельного участка до направления решения заявителю - не более 3 рабочих дней.</w:t>
      </w:r>
    </w:p>
    <w:p w:rsidR="003117C6" w:rsidRDefault="003117C6" w:rsidP="00653E84">
      <w:pPr>
        <w:pStyle w:val="ae"/>
        <w:ind w:firstLine="708"/>
        <w:jc w:val="both"/>
        <w:rPr>
          <w:sz w:val="28"/>
          <w:szCs w:val="28"/>
        </w:rPr>
      </w:pPr>
      <w:r w:rsidRPr="00702AB9">
        <w:rPr>
          <w:sz w:val="28"/>
          <w:szCs w:val="28"/>
        </w:rPr>
        <w:t>2.7.2. Сроки исполнения отдельных административных процедур (действий) по предоставлению муниципальной услуги указаны в разделе 3 Административного регламента.</w:t>
      </w:r>
    </w:p>
    <w:p w:rsidR="003117C6" w:rsidRPr="00702AB9" w:rsidRDefault="003117C6" w:rsidP="00653E84">
      <w:pPr>
        <w:pStyle w:val="ae"/>
        <w:ind w:firstLine="708"/>
        <w:jc w:val="both"/>
        <w:rPr>
          <w:sz w:val="28"/>
          <w:szCs w:val="28"/>
        </w:rPr>
      </w:pPr>
      <w:r w:rsidRPr="00702AB9">
        <w:rPr>
          <w:sz w:val="28"/>
          <w:szCs w:val="28"/>
        </w:rPr>
        <w:t>2.8. Нормативные правовые акты, регулирующие предоставление муниципальной услуги.</w:t>
      </w:r>
    </w:p>
    <w:p w:rsidR="003117C6" w:rsidRPr="00702AB9" w:rsidRDefault="003117C6" w:rsidP="00702AB9">
      <w:pPr>
        <w:pStyle w:val="ae"/>
        <w:jc w:val="both"/>
        <w:rPr>
          <w:sz w:val="28"/>
          <w:szCs w:val="28"/>
        </w:rPr>
      </w:pPr>
      <w:r w:rsidRPr="00702AB9">
        <w:rPr>
          <w:sz w:val="28"/>
          <w:szCs w:val="28"/>
        </w:rPr>
        <w:t>Правовыми основаниями для предоставления муниципальной услуги являются:</w:t>
      </w:r>
    </w:p>
    <w:p w:rsidR="003117C6" w:rsidRPr="00702AB9" w:rsidRDefault="003117C6" w:rsidP="00702AB9">
      <w:pPr>
        <w:pStyle w:val="ae"/>
        <w:jc w:val="both"/>
        <w:rPr>
          <w:sz w:val="28"/>
          <w:szCs w:val="28"/>
        </w:rPr>
      </w:pPr>
      <w:r w:rsidRPr="00702AB9">
        <w:rPr>
          <w:sz w:val="28"/>
          <w:szCs w:val="28"/>
        </w:rPr>
        <w:t>- Конституция Российской Федерации;</w:t>
      </w:r>
    </w:p>
    <w:p w:rsidR="003117C6" w:rsidRPr="00702AB9" w:rsidRDefault="003117C6" w:rsidP="00702AB9">
      <w:pPr>
        <w:pStyle w:val="ae"/>
        <w:jc w:val="both"/>
        <w:rPr>
          <w:sz w:val="28"/>
          <w:szCs w:val="28"/>
        </w:rPr>
      </w:pPr>
      <w:r w:rsidRPr="00702AB9">
        <w:rPr>
          <w:sz w:val="28"/>
          <w:szCs w:val="28"/>
        </w:rPr>
        <w:t>- Гражданский кодекс Российской Федерации;</w:t>
      </w:r>
    </w:p>
    <w:p w:rsidR="003117C6" w:rsidRPr="00702AB9" w:rsidRDefault="003117C6" w:rsidP="00702AB9">
      <w:pPr>
        <w:pStyle w:val="ae"/>
        <w:jc w:val="both"/>
        <w:rPr>
          <w:sz w:val="28"/>
          <w:szCs w:val="28"/>
        </w:rPr>
      </w:pPr>
      <w:r w:rsidRPr="00702AB9">
        <w:rPr>
          <w:sz w:val="28"/>
          <w:szCs w:val="28"/>
        </w:rPr>
        <w:t>- Земельный кодекс Российской Федерации;</w:t>
      </w:r>
    </w:p>
    <w:p w:rsidR="003117C6" w:rsidRPr="00702AB9" w:rsidRDefault="003117C6" w:rsidP="00702AB9">
      <w:pPr>
        <w:pStyle w:val="ae"/>
        <w:jc w:val="both"/>
        <w:rPr>
          <w:sz w:val="28"/>
          <w:szCs w:val="28"/>
        </w:rPr>
      </w:pPr>
      <w:r w:rsidRPr="00702AB9">
        <w:rPr>
          <w:sz w:val="28"/>
          <w:szCs w:val="28"/>
        </w:rPr>
        <w:t>- Градостроительный кодекс Российской Федерации;</w:t>
      </w:r>
    </w:p>
    <w:p w:rsidR="003117C6" w:rsidRPr="00702AB9" w:rsidRDefault="003117C6" w:rsidP="00702AB9">
      <w:pPr>
        <w:pStyle w:val="ae"/>
        <w:jc w:val="both"/>
        <w:rPr>
          <w:sz w:val="28"/>
          <w:szCs w:val="28"/>
        </w:rPr>
      </w:pPr>
      <w:r w:rsidRPr="00702AB9">
        <w:rPr>
          <w:sz w:val="28"/>
          <w:szCs w:val="28"/>
        </w:rPr>
        <w:t>- Ф</w:t>
      </w:r>
      <w:r w:rsidR="008A569A">
        <w:rPr>
          <w:sz w:val="28"/>
          <w:szCs w:val="28"/>
        </w:rPr>
        <w:t>едеральный закон от 25.10.2001 №</w:t>
      </w:r>
      <w:r w:rsidRPr="00702AB9">
        <w:rPr>
          <w:sz w:val="28"/>
          <w:szCs w:val="28"/>
        </w:rPr>
        <w:t xml:space="preserve"> 137-ФЗ "О введении в действие Земельного кодекса Российской Федерации";</w:t>
      </w:r>
    </w:p>
    <w:p w:rsidR="003117C6" w:rsidRPr="00702AB9" w:rsidRDefault="003117C6" w:rsidP="00702AB9">
      <w:pPr>
        <w:pStyle w:val="ae"/>
        <w:jc w:val="both"/>
        <w:rPr>
          <w:sz w:val="28"/>
          <w:szCs w:val="28"/>
        </w:rPr>
      </w:pPr>
      <w:r w:rsidRPr="00702AB9">
        <w:rPr>
          <w:sz w:val="28"/>
          <w:szCs w:val="28"/>
        </w:rPr>
        <w:t>- Ф</w:t>
      </w:r>
      <w:r w:rsidR="008A569A">
        <w:rPr>
          <w:sz w:val="28"/>
          <w:szCs w:val="28"/>
        </w:rPr>
        <w:t>едеральный закон от 29.12.2004 №</w:t>
      </w:r>
      <w:r w:rsidRPr="00702AB9">
        <w:rPr>
          <w:sz w:val="28"/>
          <w:szCs w:val="28"/>
        </w:rPr>
        <w:t xml:space="preserve"> 191-ФЗ "О введении в действие Градостроительного кодекса Российской Федерации";</w:t>
      </w:r>
    </w:p>
    <w:p w:rsidR="003117C6" w:rsidRPr="00702AB9" w:rsidRDefault="003117C6" w:rsidP="00702AB9">
      <w:pPr>
        <w:pStyle w:val="ae"/>
        <w:jc w:val="both"/>
        <w:rPr>
          <w:sz w:val="28"/>
          <w:szCs w:val="28"/>
        </w:rPr>
      </w:pPr>
      <w:r w:rsidRPr="00702AB9">
        <w:rPr>
          <w:sz w:val="28"/>
          <w:szCs w:val="28"/>
        </w:rPr>
        <w:t>- Федер</w:t>
      </w:r>
      <w:r w:rsidR="008A569A">
        <w:rPr>
          <w:sz w:val="28"/>
          <w:szCs w:val="28"/>
        </w:rPr>
        <w:t>альный закон от 13.07.2015 №</w:t>
      </w:r>
      <w:r w:rsidRPr="00702AB9">
        <w:rPr>
          <w:sz w:val="28"/>
          <w:szCs w:val="28"/>
        </w:rPr>
        <w:t xml:space="preserve"> 218-ФЗ "О государственной регистрации недвижимости";</w:t>
      </w:r>
    </w:p>
    <w:p w:rsidR="003117C6" w:rsidRPr="00702AB9" w:rsidRDefault="003117C6" w:rsidP="00702AB9">
      <w:pPr>
        <w:pStyle w:val="ae"/>
        <w:jc w:val="both"/>
        <w:rPr>
          <w:sz w:val="28"/>
          <w:szCs w:val="28"/>
        </w:rPr>
      </w:pPr>
      <w:r w:rsidRPr="00702AB9">
        <w:rPr>
          <w:sz w:val="28"/>
          <w:szCs w:val="28"/>
        </w:rPr>
        <w:t>- Ф</w:t>
      </w:r>
      <w:r w:rsidR="008A569A">
        <w:rPr>
          <w:sz w:val="28"/>
          <w:szCs w:val="28"/>
        </w:rPr>
        <w:t>едеральный закон от 24.07.2007 №</w:t>
      </w:r>
      <w:r w:rsidRPr="00702AB9">
        <w:rPr>
          <w:sz w:val="28"/>
          <w:szCs w:val="28"/>
        </w:rPr>
        <w:t xml:space="preserve"> 221-ФЗ "О кадастровой деятельности";</w:t>
      </w:r>
    </w:p>
    <w:p w:rsidR="003117C6" w:rsidRPr="00702AB9" w:rsidRDefault="003117C6" w:rsidP="00702AB9">
      <w:pPr>
        <w:pStyle w:val="ae"/>
        <w:jc w:val="both"/>
        <w:rPr>
          <w:sz w:val="28"/>
          <w:szCs w:val="28"/>
        </w:rPr>
      </w:pPr>
      <w:r w:rsidRPr="00702AB9">
        <w:rPr>
          <w:sz w:val="28"/>
          <w:szCs w:val="28"/>
        </w:rPr>
        <w:t>- Ф</w:t>
      </w:r>
      <w:r w:rsidR="008A569A">
        <w:rPr>
          <w:sz w:val="28"/>
          <w:szCs w:val="28"/>
        </w:rPr>
        <w:t>едеральный закон от 06.10.2003 №</w:t>
      </w:r>
      <w:r w:rsidRPr="00702AB9">
        <w:rPr>
          <w:sz w:val="28"/>
          <w:szCs w:val="28"/>
        </w:rPr>
        <w:t xml:space="preserve"> 131-ФЗ "Об общих принципах организации местного самоуправления в Российской Федерации";</w:t>
      </w:r>
    </w:p>
    <w:p w:rsidR="003117C6" w:rsidRPr="00702AB9" w:rsidRDefault="003117C6" w:rsidP="00702AB9">
      <w:pPr>
        <w:pStyle w:val="ae"/>
        <w:jc w:val="both"/>
        <w:rPr>
          <w:sz w:val="28"/>
          <w:szCs w:val="28"/>
        </w:rPr>
      </w:pPr>
      <w:r w:rsidRPr="00702AB9">
        <w:rPr>
          <w:sz w:val="28"/>
          <w:szCs w:val="28"/>
        </w:rPr>
        <w:t>- Ф</w:t>
      </w:r>
      <w:r w:rsidR="008A569A">
        <w:rPr>
          <w:sz w:val="28"/>
          <w:szCs w:val="28"/>
        </w:rPr>
        <w:t>едеральный закон от 27.07.2010 №</w:t>
      </w:r>
      <w:r w:rsidRPr="00702AB9">
        <w:rPr>
          <w:sz w:val="28"/>
          <w:szCs w:val="28"/>
        </w:rPr>
        <w:t xml:space="preserve"> 210-ФЗ "Об организации предоставления государственных и муниципальных услуг";</w:t>
      </w:r>
    </w:p>
    <w:p w:rsidR="003117C6" w:rsidRPr="00702AB9" w:rsidRDefault="003117C6" w:rsidP="00702AB9">
      <w:pPr>
        <w:pStyle w:val="ae"/>
        <w:jc w:val="both"/>
        <w:rPr>
          <w:sz w:val="28"/>
          <w:szCs w:val="28"/>
        </w:rPr>
      </w:pPr>
      <w:r w:rsidRPr="00702AB9">
        <w:rPr>
          <w:sz w:val="28"/>
          <w:szCs w:val="28"/>
        </w:rPr>
        <w:lastRenderedPageBreak/>
        <w:t>- постановление Правительства Росс</w:t>
      </w:r>
      <w:r w:rsidR="008A569A">
        <w:rPr>
          <w:sz w:val="28"/>
          <w:szCs w:val="28"/>
        </w:rPr>
        <w:t>ийской Федерации от 27.11.2014 №</w:t>
      </w:r>
      <w:r w:rsidRPr="00702AB9">
        <w:rPr>
          <w:sz w:val="28"/>
          <w:szCs w:val="28"/>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3117C6" w:rsidRDefault="003117C6" w:rsidP="008A569A">
      <w:pPr>
        <w:pStyle w:val="ae"/>
        <w:ind w:firstLine="708"/>
        <w:jc w:val="both"/>
        <w:rPr>
          <w:sz w:val="28"/>
          <w:szCs w:val="28"/>
        </w:rPr>
      </w:pPr>
      <w:r w:rsidRPr="00702AB9">
        <w:rPr>
          <w:sz w:val="28"/>
          <w:szCs w:val="28"/>
        </w:rPr>
        <w:t xml:space="preserve">Указанный перечень нормативных правовых документов размещен на официальном </w:t>
      </w:r>
      <w:r w:rsidR="00595D6C">
        <w:rPr>
          <w:sz w:val="28"/>
          <w:szCs w:val="28"/>
        </w:rPr>
        <w:t>интернет-портале</w:t>
      </w:r>
      <w:r w:rsidRPr="00702AB9">
        <w:rPr>
          <w:sz w:val="28"/>
          <w:szCs w:val="28"/>
        </w:rPr>
        <w:t xml:space="preserve"> </w:t>
      </w:r>
      <w:r w:rsidR="00FC4D68">
        <w:rPr>
          <w:sz w:val="28"/>
          <w:szCs w:val="28"/>
        </w:rPr>
        <w:t>Суоярвского муниципального округа</w:t>
      </w:r>
      <w:r w:rsidRPr="00702AB9">
        <w:rPr>
          <w:sz w:val="28"/>
          <w:szCs w:val="28"/>
        </w:rPr>
        <w:t xml:space="preserve"> </w:t>
      </w:r>
      <w:hyperlink r:id="rId13" w:history="1">
        <w:r w:rsidR="00792463" w:rsidRPr="00303990">
          <w:rPr>
            <w:rStyle w:val="a8"/>
            <w:sz w:val="28"/>
            <w:szCs w:val="28"/>
          </w:rPr>
          <w:t>https://suojarvi.ru/</w:t>
        </w:r>
      </w:hyperlink>
      <w:r w:rsidR="00792463">
        <w:rPr>
          <w:sz w:val="28"/>
          <w:szCs w:val="28"/>
        </w:rPr>
        <w:t xml:space="preserve"> </w:t>
      </w:r>
      <w:r w:rsidR="009F3FC8">
        <w:rPr>
          <w:sz w:val="28"/>
          <w:szCs w:val="28"/>
        </w:rPr>
        <w:t xml:space="preserve">, </w:t>
      </w:r>
      <w:r w:rsidRPr="00702AB9">
        <w:rPr>
          <w:sz w:val="28"/>
          <w:szCs w:val="28"/>
        </w:rPr>
        <w:t>на  Едином портале государственных и муниципальных услуг (функций) (</w:t>
      </w:r>
      <w:hyperlink r:id="rId14" w:history="1">
        <w:r w:rsidR="00931077" w:rsidRPr="00303990">
          <w:rPr>
            <w:rStyle w:val="a8"/>
            <w:sz w:val="28"/>
            <w:szCs w:val="28"/>
          </w:rPr>
          <w:t>http://www.gosuslugi.ru</w:t>
        </w:r>
      </w:hyperlink>
      <w:r w:rsidRPr="00702AB9">
        <w:rPr>
          <w:sz w:val="28"/>
          <w:szCs w:val="28"/>
        </w:rPr>
        <w:t>).</w:t>
      </w:r>
    </w:p>
    <w:p w:rsidR="003117C6" w:rsidRPr="00702AB9" w:rsidRDefault="003117C6" w:rsidP="00653E84">
      <w:pPr>
        <w:pStyle w:val="ae"/>
        <w:ind w:firstLine="708"/>
        <w:jc w:val="both"/>
        <w:rPr>
          <w:sz w:val="28"/>
          <w:szCs w:val="28"/>
        </w:rPr>
      </w:pPr>
      <w:bookmarkStart w:id="1" w:name="P120"/>
      <w:bookmarkEnd w:id="1"/>
      <w:r w:rsidRPr="00702AB9">
        <w:rPr>
          <w:sz w:val="28"/>
          <w:szCs w:val="28"/>
        </w:rPr>
        <w:t>2.9. Исчерпывающий перечень документов, необходимых в соответствии с нормативными правовыми актами для предоставления муниципальной услуги.</w:t>
      </w:r>
    </w:p>
    <w:p w:rsidR="003117C6" w:rsidRPr="00702AB9" w:rsidRDefault="003117C6" w:rsidP="00653E84">
      <w:pPr>
        <w:pStyle w:val="ae"/>
        <w:ind w:firstLine="708"/>
        <w:jc w:val="both"/>
        <w:rPr>
          <w:sz w:val="28"/>
          <w:szCs w:val="28"/>
        </w:rPr>
      </w:pPr>
      <w:r w:rsidRPr="00702AB9">
        <w:rPr>
          <w:sz w:val="28"/>
          <w:szCs w:val="28"/>
        </w:rPr>
        <w:t>2.9.1. В целях предоставления муниципальной услуги при письменном обращении заявитель подает заявление в свободной форме (рекомендуемые формы зая</w:t>
      </w:r>
      <w:r w:rsidR="00931077">
        <w:rPr>
          <w:sz w:val="28"/>
          <w:szCs w:val="28"/>
        </w:rPr>
        <w:t>влений приведены в приложени</w:t>
      </w:r>
      <w:r w:rsidR="00FC610C">
        <w:rPr>
          <w:sz w:val="28"/>
          <w:szCs w:val="28"/>
        </w:rPr>
        <w:t>и</w:t>
      </w:r>
      <w:r w:rsidR="00931077">
        <w:rPr>
          <w:sz w:val="28"/>
          <w:szCs w:val="28"/>
        </w:rPr>
        <w:t xml:space="preserve"> №</w:t>
      </w:r>
      <w:r w:rsidRPr="00702AB9">
        <w:rPr>
          <w:sz w:val="28"/>
          <w:szCs w:val="28"/>
        </w:rPr>
        <w:t xml:space="preserve"> 1 к Административному регламенту), в котором указывается:</w:t>
      </w:r>
    </w:p>
    <w:p w:rsidR="003117C6" w:rsidRPr="00702AB9" w:rsidRDefault="003117C6" w:rsidP="00702AB9">
      <w:pPr>
        <w:pStyle w:val="ae"/>
        <w:jc w:val="both"/>
        <w:rPr>
          <w:sz w:val="28"/>
          <w:szCs w:val="28"/>
        </w:rPr>
      </w:pPr>
      <w:r w:rsidRPr="00702AB9">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117C6" w:rsidRPr="00702AB9" w:rsidRDefault="003117C6" w:rsidP="00702AB9">
      <w:pPr>
        <w:pStyle w:val="ae"/>
        <w:jc w:val="both"/>
        <w:rPr>
          <w:sz w:val="28"/>
          <w:szCs w:val="28"/>
        </w:rPr>
      </w:pPr>
      <w:r w:rsidRPr="00702AB9">
        <w:rPr>
          <w:sz w:val="28"/>
          <w:szCs w:val="28"/>
        </w:rPr>
        <w:t>2) 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w:t>
      </w:r>
    </w:p>
    <w:p w:rsidR="003117C6" w:rsidRPr="00702AB9" w:rsidRDefault="003117C6" w:rsidP="00702AB9">
      <w:pPr>
        <w:pStyle w:val="ae"/>
        <w:jc w:val="both"/>
        <w:rPr>
          <w:sz w:val="28"/>
          <w:szCs w:val="28"/>
        </w:rPr>
      </w:pPr>
      <w:r w:rsidRPr="00702AB9">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117C6" w:rsidRPr="00702AB9" w:rsidRDefault="003117C6" w:rsidP="00702AB9">
      <w:pPr>
        <w:pStyle w:val="ae"/>
        <w:jc w:val="both"/>
        <w:rPr>
          <w:sz w:val="28"/>
          <w:szCs w:val="28"/>
        </w:rPr>
      </w:pPr>
      <w:r w:rsidRPr="00702AB9">
        <w:rPr>
          <w:sz w:val="28"/>
          <w:szCs w:val="28"/>
        </w:rPr>
        <w:t>4) почтовый адрес, адрес электронной почты, номер телефона для связи с заявителем или представителем заявителя;</w:t>
      </w:r>
    </w:p>
    <w:p w:rsidR="003117C6" w:rsidRPr="00702AB9" w:rsidRDefault="003117C6" w:rsidP="00702AB9">
      <w:pPr>
        <w:pStyle w:val="ae"/>
        <w:jc w:val="both"/>
        <w:rPr>
          <w:sz w:val="28"/>
          <w:szCs w:val="28"/>
        </w:rPr>
      </w:pPr>
      <w:r w:rsidRPr="00702AB9">
        <w:rPr>
          <w:sz w:val="28"/>
          <w:szCs w:val="28"/>
        </w:rPr>
        <w:t>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3117C6" w:rsidRPr="00702AB9" w:rsidRDefault="003117C6" w:rsidP="00702AB9">
      <w:pPr>
        <w:pStyle w:val="ae"/>
        <w:jc w:val="both"/>
        <w:rPr>
          <w:sz w:val="28"/>
          <w:szCs w:val="28"/>
        </w:rPr>
      </w:pPr>
      <w:r w:rsidRPr="00702AB9">
        <w:rPr>
          <w:sz w:val="28"/>
          <w:szCs w:val="28"/>
        </w:rPr>
        <w:t>6) кадастровый номер земельного участка - в случае, если планируется использование всего земельного участка или его части;</w:t>
      </w:r>
    </w:p>
    <w:p w:rsidR="003117C6" w:rsidRPr="00702AB9" w:rsidRDefault="003117C6" w:rsidP="00702AB9">
      <w:pPr>
        <w:pStyle w:val="ae"/>
        <w:jc w:val="both"/>
        <w:rPr>
          <w:sz w:val="28"/>
          <w:szCs w:val="28"/>
        </w:rPr>
      </w:pPr>
      <w:r w:rsidRPr="00702AB9">
        <w:rPr>
          <w:sz w:val="28"/>
          <w:szCs w:val="28"/>
        </w:rPr>
        <w:t>7)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3117C6" w:rsidRPr="00702AB9" w:rsidRDefault="003117C6" w:rsidP="00702AB9">
      <w:pPr>
        <w:pStyle w:val="ae"/>
        <w:jc w:val="both"/>
        <w:rPr>
          <w:sz w:val="28"/>
          <w:szCs w:val="28"/>
        </w:rPr>
      </w:pPr>
      <w:bookmarkStart w:id="2" w:name="P129"/>
      <w:bookmarkEnd w:id="2"/>
      <w:r w:rsidRPr="00702AB9">
        <w:rPr>
          <w:sz w:val="28"/>
          <w:szCs w:val="28"/>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3117C6" w:rsidRPr="00702AB9" w:rsidRDefault="003117C6" w:rsidP="00792463">
      <w:pPr>
        <w:pStyle w:val="ae"/>
        <w:ind w:firstLine="708"/>
        <w:jc w:val="both"/>
        <w:rPr>
          <w:sz w:val="28"/>
          <w:szCs w:val="28"/>
        </w:rPr>
      </w:pPr>
      <w:r w:rsidRPr="00702AB9">
        <w:rPr>
          <w:sz w:val="28"/>
          <w:szCs w:val="28"/>
        </w:rPr>
        <w:t>Заявление заполняется при помощи технических средств или собственноручно разборчиво (печатными буквами), заверяется подписью заявителя или его представителя и скрепляется печатью (при наличии).</w:t>
      </w:r>
    </w:p>
    <w:p w:rsidR="003117C6" w:rsidRPr="00702AB9" w:rsidRDefault="003117C6" w:rsidP="00653E84">
      <w:pPr>
        <w:pStyle w:val="ae"/>
        <w:ind w:firstLine="708"/>
        <w:jc w:val="both"/>
        <w:rPr>
          <w:sz w:val="28"/>
          <w:szCs w:val="28"/>
        </w:rPr>
      </w:pPr>
      <w:r w:rsidRPr="00702AB9">
        <w:rPr>
          <w:sz w:val="28"/>
          <w:szCs w:val="28"/>
        </w:rPr>
        <w:t>2.9.2. К заявлению прилагаются:</w:t>
      </w:r>
    </w:p>
    <w:p w:rsidR="003117C6" w:rsidRPr="00702AB9" w:rsidRDefault="003117C6" w:rsidP="00702AB9">
      <w:pPr>
        <w:pStyle w:val="ae"/>
        <w:jc w:val="both"/>
        <w:rPr>
          <w:sz w:val="28"/>
          <w:szCs w:val="28"/>
        </w:rPr>
      </w:pPr>
      <w:r w:rsidRPr="00702AB9">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117C6" w:rsidRPr="00702AB9" w:rsidRDefault="003117C6" w:rsidP="00702AB9">
      <w:pPr>
        <w:pStyle w:val="ae"/>
        <w:jc w:val="both"/>
        <w:rPr>
          <w:sz w:val="28"/>
          <w:szCs w:val="28"/>
        </w:rPr>
      </w:pPr>
      <w:r w:rsidRPr="00702AB9">
        <w:rPr>
          <w:sz w:val="28"/>
          <w:szCs w:val="28"/>
        </w:rPr>
        <w:lastRenderedPageBreak/>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3117C6" w:rsidRPr="00702AB9" w:rsidRDefault="003117C6" w:rsidP="00653E84">
      <w:pPr>
        <w:pStyle w:val="ae"/>
        <w:ind w:firstLine="708"/>
        <w:jc w:val="both"/>
        <w:rPr>
          <w:sz w:val="28"/>
          <w:szCs w:val="28"/>
        </w:rPr>
      </w:pPr>
      <w:bookmarkStart w:id="3" w:name="P136"/>
      <w:bookmarkEnd w:id="3"/>
      <w:r w:rsidRPr="00702AB9">
        <w:rPr>
          <w:sz w:val="28"/>
          <w:szCs w:val="28"/>
        </w:rPr>
        <w:t>2.9.3. Перечень документов, необходимых в соответствии с нормативными правовыми актами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3117C6" w:rsidRPr="00D254F4" w:rsidRDefault="003117C6" w:rsidP="00702AB9">
      <w:pPr>
        <w:pStyle w:val="ae"/>
        <w:jc w:val="both"/>
        <w:rPr>
          <w:sz w:val="28"/>
          <w:szCs w:val="28"/>
        </w:rPr>
      </w:pPr>
      <w:r w:rsidRPr="00D254F4">
        <w:rPr>
          <w:sz w:val="28"/>
          <w:szCs w:val="28"/>
        </w:rPr>
        <w:t>1) кадастровая выписка о земельном участке или кадастровый паспорт земельного участка;</w:t>
      </w:r>
    </w:p>
    <w:p w:rsidR="003117C6" w:rsidRPr="00702AB9" w:rsidRDefault="00FC4D68" w:rsidP="00702AB9">
      <w:pPr>
        <w:pStyle w:val="ae"/>
        <w:jc w:val="both"/>
        <w:rPr>
          <w:sz w:val="28"/>
          <w:szCs w:val="28"/>
        </w:rPr>
      </w:pPr>
      <w:r>
        <w:rPr>
          <w:sz w:val="28"/>
          <w:szCs w:val="28"/>
        </w:rPr>
        <w:t>2</w:t>
      </w:r>
      <w:r w:rsidR="003117C6" w:rsidRPr="00702AB9">
        <w:rPr>
          <w:sz w:val="28"/>
          <w:szCs w:val="28"/>
        </w:rPr>
        <w:t>) выписка из ЕГРЮЛ о юридическом лице или выписка из ЕГРИП об индивидуальном предпринимателе;</w:t>
      </w:r>
    </w:p>
    <w:p w:rsidR="003117C6" w:rsidRPr="00702AB9" w:rsidRDefault="00FC4D68" w:rsidP="00702AB9">
      <w:pPr>
        <w:pStyle w:val="ae"/>
        <w:jc w:val="both"/>
        <w:rPr>
          <w:sz w:val="28"/>
          <w:szCs w:val="28"/>
        </w:rPr>
      </w:pPr>
      <w:r>
        <w:rPr>
          <w:sz w:val="28"/>
          <w:szCs w:val="28"/>
        </w:rPr>
        <w:t>3</w:t>
      </w:r>
      <w:r w:rsidR="003117C6" w:rsidRPr="00702AB9">
        <w:rPr>
          <w:sz w:val="28"/>
          <w:szCs w:val="28"/>
        </w:rPr>
        <w:t>) копия лицензии, удостоверяющей право проведения работ по геологическому изучению недр;</w:t>
      </w:r>
    </w:p>
    <w:p w:rsidR="003117C6" w:rsidRPr="00702AB9" w:rsidRDefault="00FC4D68" w:rsidP="00702AB9">
      <w:pPr>
        <w:pStyle w:val="ae"/>
        <w:jc w:val="both"/>
        <w:rPr>
          <w:sz w:val="28"/>
          <w:szCs w:val="28"/>
        </w:rPr>
      </w:pPr>
      <w:r>
        <w:rPr>
          <w:sz w:val="28"/>
          <w:szCs w:val="28"/>
        </w:rPr>
        <w:t>4</w:t>
      </w:r>
      <w:r w:rsidR="003117C6" w:rsidRPr="00702AB9">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117C6" w:rsidRPr="00702AB9" w:rsidRDefault="003117C6" w:rsidP="00931077">
      <w:pPr>
        <w:pStyle w:val="ae"/>
        <w:ind w:firstLine="708"/>
        <w:jc w:val="both"/>
        <w:rPr>
          <w:sz w:val="28"/>
          <w:szCs w:val="28"/>
        </w:rPr>
      </w:pPr>
      <w:r w:rsidRPr="00702AB9">
        <w:rPr>
          <w:sz w:val="28"/>
          <w:szCs w:val="28"/>
        </w:rPr>
        <w:t>Указанные документы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17C6" w:rsidRPr="00702AB9" w:rsidRDefault="003117C6" w:rsidP="00653E84">
      <w:pPr>
        <w:pStyle w:val="ae"/>
        <w:ind w:firstLine="708"/>
        <w:jc w:val="both"/>
        <w:rPr>
          <w:sz w:val="28"/>
          <w:szCs w:val="28"/>
        </w:rPr>
      </w:pPr>
      <w:r w:rsidRPr="00702AB9">
        <w:rPr>
          <w:sz w:val="28"/>
          <w:szCs w:val="28"/>
        </w:rPr>
        <w:t>2.9.4. В случае если указанные в пункте 2.9.3 Административного регламента документы не представлены заявителем, такие документы запрашиваются специалистом У</w:t>
      </w:r>
      <w:r w:rsidR="00931077">
        <w:rPr>
          <w:sz w:val="28"/>
          <w:szCs w:val="28"/>
        </w:rPr>
        <w:t>чреждения</w:t>
      </w:r>
      <w:r w:rsidRPr="00702AB9">
        <w:rPr>
          <w:sz w:val="28"/>
          <w:szCs w:val="28"/>
        </w:rPr>
        <w:t xml:space="preserve"> в порядке межведомственного информационного взаимодействия.</w:t>
      </w:r>
    </w:p>
    <w:p w:rsidR="003117C6" w:rsidRPr="00702AB9" w:rsidRDefault="003117C6" w:rsidP="00653E84">
      <w:pPr>
        <w:pStyle w:val="ae"/>
        <w:ind w:firstLine="708"/>
        <w:jc w:val="both"/>
        <w:rPr>
          <w:sz w:val="28"/>
          <w:szCs w:val="28"/>
        </w:rPr>
      </w:pPr>
      <w:r w:rsidRPr="00702AB9">
        <w:rPr>
          <w:sz w:val="28"/>
          <w:szCs w:val="28"/>
        </w:rPr>
        <w:t>2.9.5. В соответствии с требованиями пунктов 1, 2, 4 части 1 статьи 7 Фед</w:t>
      </w:r>
      <w:r w:rsidR="00931077">
        <w:rPr>
          <w:sz w:val="28"/>
          <w:szCs w:val="28"/>
        </w:rPr>
        <w:t>ерального закона от 27.07.2010 №</w:t>
      </w:r>
      <w:r w:rsidRPr="00702AB9">
        <w:rPr>
          <w:sz w:val="28"/>
          <w:szCs w:val="28"/>
        </w:rPr>
        <w:t xml:space="preserve"> 210-ФЗ "Об организации предоставления государственных и муниципальных услуг" в ходе предоставления муниципальной услуги запрещено требовать от заявителя:</w:t>
      </w:r>
    </w:p>
    <w:p w:rsidR="003117C6" w:rsidRPr="00702AB9" w:rsidRDefault="003117C6" w:rsidP="00702AB9">
      <w:pPr>
        <w:pStyle w:val="ae"/>
        <w:jc w:val="both"/>
        <w:rPr>
          <w:sz w:val="28"/>
          <w:szCs w:val="28"/>
        </w:rPr>
      </w:pPr>
      <w:r w:rsidRPr="00702AB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7C6" w:rsidRPr="00702AB9" w:rsidRDefault="003117C6" w:rsidP="00702AB9">
      <w:pPr>
        <w:pStyle w:val="ae"/>
        <w:jc w:val="both"/>
        <w:rPr>
          <w:sz w:val="28"/>
          <w:szCs w:val="28"/>
        </w:rPr>
      </w:pPr>
      <w:r w:rsidRPr="00702AB9">
        <w:rPr>
          <w:sz w:val="28"/>
          <w:szCs w:val="28"/>
        </w:rPr>
        <w:t>-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Республики Карелия и муниципальными правовыми актами, за исключением документов, включенных в перечень, определенный частью 6 статьи 7 Фед</w:t>
      </w:r>
      <w:r w:rsidR="00931077">
        <w:rPr>
          <w:sz w:val="28"/>
          <w:szCs w:val="28"/>
        </w:rPr>
        <w:t>ерального закона от 27.07.2010 №</w:t>
      </w:r>
      <w:r w:rsidRPr="00702AB9">
        <w:rPr>
          <w:sz w:val="28"/>
          <w:szCs w:val="28"/>
        </w:rPr>
        <w:t xml:space="preserve"> 210-ФЗ "Об организации предоставления государственных и муниципальных услуг";</w:t>
      </w:r>
    </w:p>
    <w:p w:rsidR="003117C6" w:rsidRDefault="003117C6" w:rsidP="00702AB9">
      <w:pPr>
        <w:pStyle w:val="ae"/>
        <w:jc w:val="both"/>
        <w:rPr>
          <w:sz w:val="28"/>
          <w:szCs w:val="28"/>
        </w:rPr>
      </w:pPr>
      <w:bookmarkStart w:id="4" w:name="P148"/>
      <w:bookmarkEnd w:id="4"/>
      <w:r w:rsidRPr="00702AB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02AB9">
        <w:rPr>
          <w:sz w:val="28"/>
          <w:szCs w:val="28"/>
        </w:rPr>
        <w:lastRenderedPageBreak/>
        <w:t>предоставлении муниципальной услуги, за исключением случаев, предусмотренных пунктом 4 части 1 статьи 7 Фед</w:t>
      </w:r>
      <w:r w:rsidR="00931077">
        <w:rPr>
          <w:sz w:val="28"/>
          <w:szCs w:val="28"/>
        </w:rPr>
        <w:t>ерального закона от 27.07.2010 №</w:t>
      </w:r>
      <w:r w:rsidRPr="00702AB9">
        <w:rPr>
          <w:sz w:val="28"/>
          <w:szCs w:val="28"/>
        </w:rPr>
        <w:t xml:space="preserve"> 210-ФЗ "Об организации предоставления государственных и муниципальных услуг".</w:t>
      </w:r>
    </w:p>
    <w:p w:rsidR="003117C6" w:rsidRPr="00702AB9" w:rsidRDefault="00653E84" w:rsidP="00702AB9">
      <w:pPr>
        <w:pStyle w:val="ae"/>
        <w:jc w:val="both"/>
        <w:rPr>
          <w:sz w:val="28"/>
          <w:szCs w:val="28"/>
        </w:rPr>
      </w:pPr>
      <w:r>
        <w:rPr>
          <w:sz w:val="28"/>
          <w:szCs w:val="28"/>
        </w:rPr>
        <w:tab/>
      </w:r>
      <w:bookmarkStart w:id="5" w:name="P149"/>
      <w:bookmarkEnd w:id="5"/>
      <w:r w:rsidR="003117C6" w:rsidRPr="00702AB9">
        <w:rPr>
          <w:sz w:val="28"/>
          <w:szCs w:val="28"/>
        </w:rPr>
        <w:t>2.10. Перечень оснований для отказа в приеме документов, необходимых для предоставления муниципальной услуги.</w:t>
      </w:r>
    </w:p>
    <w:p w:rsidR="003117C6" w:rsidRPr="00702AB9" w:rsidRDefault="00595D6C" w:rsidP="00931077">
      <w:pPr>
        <w:pStyle w:val="ae"/>
        <w:ind w:firstLine="708"/>
        <w:jc w:val="both"/>
        <w:rPr>
          <w:sz w:val="28"/>
          <w:szCs w:val="28"/>
        </w:rPr>
      </w:pPr>
      <w:r>
        <w:rPr>
          <w:sz w:val="28"/>
          <w:szCs w:val="28"/>
        </w:rPr>
        <w:t xml:space="preserve">2.10.1. </w:t>
      </w:r>
      <w:r w:rsidR="003117C6" w:rsidRPr="00702AB9">
        <w:rPr>
          <w:sz w:val="28"/>
          <w:szCs w:val="28"/>
        </w:rPr>
        <w:t>Основанием для отказа в приеме заявления с приложенными документами, необходимыми для предоставления муниципальной услуги, является наличие в документах подчисток либо приписок, зачеркнутых слов и иных не оговоренных в них исправлений, исполнение документов карандашом, а также наличие в документах серьезных повреждений, не позволяющих однозначно истолковать их содержание.</w:t>
      </w:r>
    </w:p>
    <w:p w:rsidR="003117C6" w:rsidRPr="00702AB9" w:rsidRDefault="003117C6" w:rsidP="00653E84">
      <w:pPr>
        <w:pStyle w:val="ae"/>
        <w:ind w:firstLine="708"/>
        <w:jc w:val="both"/>
        <w:rPr>
          <w:sz w:val="28"/>
          <w:szCs w:val="28"/>
        </w:rPr>
      </w:pPr>
      <w:r w:rsidRPr="00702AB9">
        <w:rPr>
          <w:sz w:val="28"/>
          <w:szCs w:val="28"/>
        </w:rPr>
        <w:t>2.11. Основания для приостановления предоставления муниципальной услуги отсутствуют.</w:t>
      </w:r>
    </w:p>
    <w:p w:rsidR="003117C6" w:rsidRPr="00702AB9" w:rsidRDefault="003117C6" w:rsidP="00653E84">
      <w:pPr>
        <w:pStyle w:val="ae"/>
        <w:ind w:firstLine="708"/>
        <w:jc w:val="both"/>
        <w:rPr>
          <w:sz w:val="28"/>
          <w:szCs w:val="28"/>
        </w:rPr>
      </w:pPr>
      <w:r w:rsidRPr="00702AB9">
        <w:rPr>
          <w:sz w:val="28"/>
          <w:szCs w:val="28"/>
        </w:rPr>
        <w:t>2.12. Перечень оснований для отказа в предоставлении муниципальной услуги:</w:t>
      </w:r>
    </w:p>
    <w:p w:rsidR="003117C6" w:rsidRPr="00702AB9" w:rsidRDefault="003117C6" w:rsidP="00702AB9">
      <w:pPr>
        <w:pStyle w:val="ae"/>
        <w:jc w:val="both"/>
        <w:rPr>
          <w:sz w:val="28"/>
          <w:szCs w:val="28"/>
        </w:rPr>
      </w:pPr>
      <w:r w:rsidRPr="00702AB9">
        <w:rPr>
          <w:sz w:val="28"/>
          <w:szCs w:val="28"/>
        </w:rPr>
        <w:t>1) заявление подано с нарушением требований пункта 2.9 Административного регламента;</w:t>
      </w:r>
    </w:p>
    <w:p w:rsidR="003117C6" w:rsidRPr="00702AB9" w:rsidRDefault="003117C6" w:rsidP="00702AB9">
      <w:pPr>
        <w:pStyle w:val="ae"/>
        <w:jc w:val="both"/>
        <w:rPr>
          <w:sz w:val="28"/>
          <w:szCs w:val="28"/>
        </w:rPr>
      </w:pPr>
      <w:r w:rsidRPr="00702AB9">
        <w:rPr>
          <w:sz w:val="28"/>
          <w:szCs w:val="28"/>
        </w:rPr>
        <w:t>2) в заявлении указаны цели использования земель или земельного участка</w:t>
      </w:r>
      <w:r w:rsidR="00931077">
        <w:rPr>
          <w:sz w:val="28"/>
          <w:szCs w:val="28"/>
        </w:rPr>
        <w:t>,</w:t>
      </w:r>
      <w:r w:rsidRPr="00702AB9">
        <w:rPr>
          <w:sz w:val="28"/>
          <w:szCs w:val="28"/>
        </w:rPr>
        <w:t xml:space="preserve"> или объекты, предполагаемые к размещению, не предусмотренные пунктом 1 статьи 39.34 Земельного кодекса Российской Федерации;</w:t>
      </w:r>
    </w:p>
    <w:p w:rsidR="003117C6" w:rsidRPr="00702AB9" w:rsidRDefault="003117C6" w:rsidP="00702AB9">
      <w:pPr>
        <w:pStyle w:val="ae"/>
        <w:jc w:val="both"/>
        <w:rPr>
          <w:sz w:val="28"/>
          <w:szCs w:val="28"/>
        </w:rPr>
      </w:pPr>
      <w:r w:rsidRPr="00702AB9">
        <w:rPr>
          <w:sz w:val="28"/>
          <w:szCs w:val="28"/>
        </w:rPr>
        <w:t>3) земельный участок, на использование которого испрашивается разрешение, предоставлен физическому или юридическому лицу.</w:t>
      </w:r>
    </w:p>
    <w:p w:rsidR="003117C6" w:rsidRPr="00702AB9" w:rsidRDefault="003117C6" w:rsidP="00653E84">
      <w:pPr>
        <w:pStyle w:val="ae"/>
        <w:ind w:firstLine="708"/>
        <w:jc w:val="both"/>
        <w:rPr>
          <w:sz w:val="28"/>
          <w:szCs w:val="28"/>
        </w:rPr>
      </w:pPr>
      <w:r w:rsidRPr="00702AB9">
        <w:rPr>
          <w:sz w:val="28"/>
          <w:szCs w:val="28"/>
        </w:rPr>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будет считаться дата повторной регистрации заявления.</w:t>
      </w:r>
    </w:p>
    <w:p w:rsidR="003117C6" w:rsidRDefault="003117C6" w:rsidP="00653E84">
      <w:pPr>
        <w:pStyle w:val="ae"/>
        <w:ind w:firstLine="708"/>
        <w:jc w:val="both"/>
        <w:rPr>
          <w:sz w:val="28"/>
          <w:szCs w:val="28"/>
        </w:rPr>
      </w:pPr>
      <w:r w:rsidRPr="00702AB9">
        <w:rPr>
          <w:sz w:val="28"/>
          <w:szCs w:val="28"/>
        </w:rPr>
        <w:t>2.14. Других услуг, которые являются необходимыми и обязательными для предоставления муниципальной услуги, не предусмотрено.</w:t>
      </w:r>
    </w:p>
    <w:p w:rsidR="003117C6" w:rsidRPr="00702AB9" w:rsidRDefault="003117C6" w:rsidP="00653E84">
      <w:pPr>
        <w:pStyle w:val="ae"/>
        <w:ind w:firstLine="708"/>
        <w:jc w:val="both"/>
        <w:rPr>
          <w:sz w:val="28"/>
          <w:szCs w:val="28"/>
        </w:rPr>
      </w:pPr>
      <w:r w:rsidRPr="00702AB9">
        <w:rPr>
          <w:sz w:val="28"/>
          <w:szCs w:val="28"/>
        </w:rPr>
        <w:t>2.15. Порядок, размер и основания взимания государственной пошлины или иной платы, взимаемой за предоставление муниципальной услуги.</w:t>
      </w:r>
    </w:p>
    <w:p w:rsidR="003117C6" w:rsidRPr="00702AB9" w:rsidRDefault="003117C6" w:rsidP="00792463">
      <w:pPr>
        <w:pStyle w:val="ae"/>
        <w:ind w:firstLine="708"/>
        <w:jc w:val="both"/>
        <w:rPr>
          <w:sz w:val="28"/>
          <w:szCs w:val="28"/>
        </w:rPr>
      </w:pPr>
      <w:r w:rsidRPr="00702AB9">
        <w:rPr>
          <w:sz w:val="28"/>
          <w:szCs w:val="28"/>
        </w:rPr>
        <w:t>Муниципальная услуга предоставляется без взимания государственной пошлины или иной платы.</w:t>
      </w:r>
    </w:p>
    <w:p w:rsidR="003117C6" w:rsidRPr="00702AB9" w:rsidRDefault="003117C6" w:rsidP="00653E84">
      <w:pPr>
        <w:pStyle w:val="ae"/>
        <w:ind w:firstLine="708"/>
        <w:jc w:val="both"/>
        <w:rPr>
          <w:sz w:val="28"/>
          <w:szCs w:val="28"/>
        </w:rPr>
      </w:pPr>
      <w:r w:rsidRPr="00702AB9">
        <w:rPr>
          <w:sz w:val="28"/>
          <w:szCs w:val="28"/>
        </w:rPr>
        <w:t>2.16.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3117C6" w:rsidRPr="00702AB9" w:rsidRDefault="003117C6" w:rsidP="00653E84">
      <w:pPr>
        <w:pStyle w:val="ae"/>
        <w:ind w:firstLine="708"/>
        <w:jc w:val="both"/>
        <w:rPr>
          <w:sz w:val="28"/>
          <w:szCs w:val="28"/>
        </w:rPr>
      </w:pPr>
      <w:r w:rsidRPr="00702AB9">
        <w:rPr>
          <w:sz w:val="28"/>
          <w:szCs w:val="28"/>
        </w:rPr>
        <w:t>2.17. Срок и порядок регистрации заявления и документов, в том числе в электронной форме.</w:t>
      </w:r>
    </w:p>
    <w:p w:rsidR="0082347B" w:rsidRDefault="003117C6" w:rsidP="0082347B">
      <w:pPr>
        <w:pStyle w:val="ae"/>
        <w:ind w:firstLine="708"/>
        <w:jc w:val="both"/>
        <w:rPr>
          <w:sz w:val="28"/>
          <w:szCs w:val="28"/>
        </w:rPr>
      </w:pPr>
      <w:r w:rsidRPr="00702AB9">
        <w:rPr>
          <w:sz w:val="28"/>
          <w:szCs w:val="28"/>
        </w:rPr>
        <w:t xml:space="preserve">Заявление и документы подлежат обязательной регистрации не позднее дня, следующего за днем их поступления в </w:t>
      </w:r>
      <w:r w:rsidR="009E6F93">
        <w:rPr>
          <w:sz w:val="28"/>
          <w:szCs w:val="28"/>
        </w:rPr>
        <w:t>Администрацию секретарем Администрации</w:t>
      </w:r>
      <w:r w:rsidRPr="00702AB9">
        <w:rPr>
          <w:sz w:val="28"/>
          <w:szCs w:val="28"/>
        </w:rPr>
        <w:t>, ответственным за ведение делопроизводства, в единой системе электронного документооборота и делопроизводства (далее - электронная база документов).</w:t>
      </w:r>
      <w:r w:rsidR="0082347B" w:rsidRPr="0082347B">
        <w:rPr>
          <w:sz w:val="28"/>
          <w:szCs w:val="28"/>
        </w:rPr>
        <w:t xml:space="preserve"> </w:t>
      </w:r>
      <w:r w:rsidR="0082347B" w:rsidRPr="00702AB9">
        <w:rPr>
          <w:sz w:val="28"/>
          <w:szCs w:val="28"/>
        </w:rPr>
        <w:t>Заявление и документы, поступившие в электронной форме, распечатываются и регистрируются в соответствии с абзацем первым настоящего пункта.</w:t>
      </w:r>
    </w:p>
    <w:p w:rsidR="002D34E3" w:rsidRPr="00FA2040" w:rsidRDefault="002D34E3" w:rsidP="0082347B">
      <w:pPr>
        <w:pStyle w:val="ae"/>
        <w:ind w:firstLine="708"/>
        <w:jc w:val="both"/>
        <w:rPr>
          <w:sz w:val="28"/>
          <w:szCs w:val="28"/>
        </w:rPr>
      </w:pPr>
      <w:r>
        <w:rPr>
          <w:sz w:val="28"/>
          <w:szCs w:val="28"/>
        </w:rPr>
        <w:lastRenderedPageBreak/>
        <w:t>В</w:t>
      </w:r>
      <w:r w:rsidRPr="00FA2040">
        <w:rPr>
          <w:sz w:val="28"/>
          <w:szCs w:val="28"/>
        </w:rPr>
        <w:t xml:space="preserve"> течение </w:t>
      </w:r>
      <w:r>
        <w:rPr>
          <w:sz w:val="28"/>
          <w:szCs w:val="28"/>
        </w:rPr>
        <w:t>1</w:t>
      </w:r>
      <w:r w:rsidRPr="00FA2040">
        <w:rPr>
          <w:sz w:val="28"/>
          <w:szCs w:val="28"/>
        </w:rPr>
        <w:t xml:space="preserve"> рабочего дня со дня регистрации заявления </w:t>
      </w:r>
      <w:r w:rsidR="009F3FC8">
        <w:rPr>
          <w:sz w:val="28"/>
          <w:szCs w:val="28"/>
        </w:rPr>
        <w:t>Г</w:t>
      </w:r>
      <w:r>
        <w:rPr>
          <w:sz w:val="28"/>
          <w:szCs w:val="28"/>
        </w:rPr>
        <w:t xml:space="preserve">лава </w:t>
      </w:r>
      <w:r w:rsidR="009F3FC8">
        <w:rPr>
          <w:sz w:val="28"/>
          <w:szCs w:val="28"/>
        </w:rPr>
        <w:t xml:space="preserve">Суоярвского </w:t>
      </w:r>
      <w:r>
        <w:rPr>
          <w:sz w:val="28"/>
          <w:szCs w:val="28"/>
        </w:rPr>
        <w:t xml:space="preserve">муниципального округа </w:t>
      </w:r>
      <w:r w:rsidRPr="00FA2040">
        <w:rPr>
          <w:sz w:val="28"/>
          <w:szCs w:val="28"/>
        </w:rPr>
        <w:t xml:space="preserve">рассматривает заявление и приложенные к нему документы и </w:t>
      </w:r>
      <w:r>
        <w:rPr>
          <w:sz w:val="28"/>
          <w:szCs w:val="28"/>
        </w:rPr>
        <w:t>передает</w:t>
      </w:r>
      <w:r w:rsidRPr="00FA2040">
        <w:rPr>
          <w:sz w:val="28"/>
          <w:szCs w:val="28"/>
        </w:rPr>
        <w:t xml:space="preserve"> </w:t>
      </w:r>
      <w:r w:rsidR="0082347B">
        <w:rPr>
          <w:sz w:val="28"/>
          <w:szCs w:val="28"/>
        </w:rPr>
        <w:t>их Председателю Учреждения.</w:t>
      </w:r>
    </w:p>
    <w:p w:rsidR="003117C6" w:rsidRPr="00702AB9" w:rsidRDefault="003117C6" w:rsidP="00653E84">
      <w:pPr>
        <w:pStyle w:val="ae"/>
        <w:ind w:firstLine="708"/>
        <w:jc w:val="both"/>
        <w:rPr>
          <w:sz w:val="28"/>
          <w:szCs w:val="28"/>
        </w:rPr>
      </w:pPr>
      <w:r w:rsidRPr="00702AB9">
        <w:rPr>
          <w:sz w:val="28"/>
          <w:szCs w:val="28"/>
        </w:rPr>
        <w:t>2.18. Требования к помещениям, в которых предоставляется муниципальная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w:t>
      </w:r>
    </w:p>
    <w:p w:rsidR="003117C6" w:rsidRPr="00702AB9" w:rsidRDefault="003117C6" w:rsidP="00702AB9">
      <w:pPr>
        <w:pStyle w:val="ae"/>
        <w:jc w:val="both"/>
        <w:rPr>
          <w:sz w:val="28"/>
          <w:szCs w:val="28"/>
        </w:rPr>
      </w:pPr>
      <w:r w:rsidRPr="00702AB9">
        <w:rPr>
          <w:sz w:val="28"/>
          <w:szCs w:val="28"/>
        </w:rPr>
        <w:t>1) центральный вход в здание должен быть оборудован осветительными приборами, информационной табличкой (вывеской), содержащей информацию о полном наименовании и графике работы Администрации, а также пандусами, позволяющими обеспечить беспрепятственный доступ инвалидов, включая инвалидов, использующих кресла-коляски;</w:t>
      </w:r>
    </w:p>
    <w:p w:rsidR="003117C6" w:rsidRPr="00702AB9" w:rsidRDefault="003117C6" w:rsidP="00702AB9">
      <w:pPr>
        <w:pStyle w:val="ae"/>
        <w:jc w:val="both"/>
        <w:rPr>
          <w:sz w:val="28"/>
          <w:szCs w:val="28"/>
        </w:rPr>
      </w:pPr>
      <w:r w:rsidRPr="00702AB9">
        <w:rPr>
          <w:sz w:val="28"/>
          <w:szCs w:val="28"/>
        </w:rPr>
        <w:t>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3117C6" w:rsidRPr="00702AB9" w:rsidRDefault="003117C6" w:rsidP="00702AB9">
      <w:pPr>
        <w:pStyle w:val="ae"/>
        <w:jc w:val="both"/>
        <w:rPr>
          <w:sz w:val="28"/>
          <w:szCs w:val="28"/>
        </w:rPr>
      </w:pPr>
      <w:r w:rsidRPr="00702AB9">
        <w:rPr>
          <w:sz w:val="28"/>
          <w:szCs w:val="28"/>
        </w:rPr>
        <w:t>3) специалистами У</w:t>
      </w:r>
      <w:r w:rsidR="00FA2040">
        <w:rPr>
          <w:sz w:val="28"/>
          <w:szCs w:val="28"/>
        </w:rPr>
        <w:t>чреждения</w:t>
      </w:r>
      <w:r w:rsidRPr="00702AB9">
        <w:rPr>
          <w:sz w:val="28"/>
          <w:szCs w:val="28"/>
        </w:rPr>
        <w:t>, предоставляющими муниципальную услугу, иными работниками Администрации обеспечивается сопровождение инвалидов, имеющих стойкие расстройства функции зрения и самостоятельного передвижения, оказание им помощи;</w:t>
      </w:r>
    </w:p>
    <w:p w:rsidR="003117C6" w:rsidRPr="00702AB9" w:rsidRDefault="003117C6" w:rsidP="00702AB9">
      <w:pPr>
        <w:pStyle w:val="ae"/>
        <w:jc w:val="both"/>
        <w:rPr>
          <w:sz w:val="28"/>
          <w:szCs w:val="28"/>
        </w:rPr>
      </w:pPr>
      <w:r w:rsidRPr="00702AB9">
        <w:rPr>
          <w:sz w:val="28"/>
          <w:szCs w:val="28"/>
        </w:rPr>
        <w:t>4)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7C6" w:rsidRPr="00702AB9" w:rsidRDefault="003117C6" w:rsidP="00702AB9">
      <w:pPr>
        <w:pStyle w:val="ae"/>
        <w:jc w:val="both"/>
        <w:rPr>
          <w:sz w:val="28"/>
          <w:szCs w:val="28"/>
        </w:rPr>
      </w:pPr>
      <w:r w:rsidRPr="00702AB9">
        <w:rPr>
          <w:sz w:val="28"/>
          <w:szCs w:val="28"/>
        </w:rPr>
        <w:t>5)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117C6" w:rsidRPr="00702AB9" w:rsidRDefault="003117C6" w:rsidP="00702AB9">
      <w:pPr>
        <w:pStyle w:val="ae"/>
        <w:jc w:val="both"/>
        <w:rPr>
          <w:sz w:val="28"/>
          <w:szCs w:val="28"/>
        </w:rPr>
      </w:pPr>
      <w:r w:rsidRPr="00702AB9">
        <w:rPr>
          <w:sz w:val="28"/>
          <w:szCs w:val="28"/>
        </w:rPr>
        <w:t>6) специалисты У</w:t>
      </w:r>
      <w:r w:rsidR="00FA2040">
        <w:rPr>
          <w:sz w:val="28"/>
          <w:szCs w:val="28"/>
        </w:rPr>
        <w:t>чреждения</w:t>
      </w:r>
      <w:r w:rsidRPr="00702AB9">
        <w:rPr>
          <w:sz w:val="28"/>
          <w:szCs w:val="28"/>
        </w:rPr>
        <w:t>, предоставляющие муниципальную услугу, иные работники Администрации оказывают помощь инвалидам в преодолении барьеров, мешающих получению ими услуг наравне с другими лицами;</w:t>
      </w:r>
    </w:p>
    <w:p w:rsidR="003117C6" w:rsidRPr="00702AB9" w:rsidRDefault="003117C6" w:rsidP="00702AB9">
      <w:pPr>
        <w:pStyle w:val="ae"/>
        <w:jc w:val="both"/>
        <w:rPr>
          <w:sz w:val="28"/>
          <w:szCs w:val="28"/>
        </w:rPr>
      </w:pPr>
      <w:r w:rsidRPr="00702AB9">
        <w:rPr>
          <w:sz w:val="28"/>
          <w:szCs w:val="28"/>
        </w:rPr>
        <w:t>7)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rsidR="003117C6" w:rsidRPr="00702AB9" w:rsidRDefault="003117C6" w:rsidP="00FA2040">
      <w:pPr>
        <w:pStyle w:val="ae"/>
        <w:ind w:firstLine="708"/>
        <w:jc w:val="both"/>
        <w:rPr>
          <w:sz w:val="28"/>
          <w:szCs w:val="28"/>
        </w:rPr>
      </w:pPr>
      <w:r w:rsidRPr="00702AB9">
        <w:rPr>
          <w:sz w:val="28"/>
          <w:szCs w:val="28"/>
        </w:rPr>
        <w:t>При организации рабочих мест специалистов У</w:t>
      </w:r>
      <w:r w:rsidR="00FA2040">
        <w:rPr>
          <w:sz w:val="28"/>
          <w:szCs w:val="28"/>
        </w:rPr>
        <w:t>чреждения</w:t>
      </w:r>
      <w:r w:rsidRPr="00702AB9">
        <w:rPr>
          <w:sz w:val="28"/>
          <w:szCs w:val="28"/>
        </w:rPr>
        <w:t>,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У</w:t>
      </w:r>
      <w:r w:rsidR="00FA2040">
        <w:rPr>
          <w:sz w:val="28"/>
          <w:szCs w:val="28"/>
        </w:rPr>
        <w:t>чреждения</w:t>
      </w:r>
      <w:r w:rsidRPr="00702AB9">
        <w:rPr>
          <w:sz w:val="28"/>
          <w:szCs w:val="28"/>
        </w:rPr>
        <w:t xml:space="preserve"> из помещения в случае возникновения чрезвычайной ситуации;</w:t>
      </w:r>
    </w:p>
    <w:p w:rsidR="003117C6" w:rsidRPr="00702AB9" w:rsidRDefault="003117C6" w:rsidP="00702AB9">
      <w:pPr>
        <w:pStyle w:val="ae"/>
        <w:jc w:val="both"/>
        <w:rPr>
          <w:sz w:val="28"/>
          <w:szCs w:val="28"/>
        </w:rPr>
      </w:pPr>
      <w:r w:rsidRPr="00702AB9">
        <w:rPr>
          <w:sz w:val="28"/>
          <w:szCs w:val="28"/>
        </w:rPr>
        <w:t>8) рабочее место специалиста У</w:t>
      </w:r>
      <w:r w:rsidR="00FA2040">
        <w:rPr>
          <w:sz w:val="28"/>
          <w:szCs w:val="28"/>
        </w:rPr>
        <w:t>чреждения</w:t>
      </w:r>
      <w:r w:rsidRPr="00702AB9">
        <w:rPr>
          <w:sz w:val="28"/>
          <w:szCs w:val="28"/>
        </w:rPr>
        <w:t>, ответственного за предоставление муниципальной услуги, должно быть оборудовано компьютером с доступом в информационно-телекоммуникационную сеть Интернет, информационно-справочным и правовым системам, печатающим устройством;</w:t>
      </w:r>
    </w:p>
    <w:p w:rsidR="003117C6" w:rsidRPr="00702AB9" w:rsidRDefault="003117C6" w:rsidP="00702AB9">
      <w:pPr>
        <w:pStyle w:val="ae"/>
        <w:jc w:val="both"/>
        <w:rPr>
          <w:sz w:val="28"/>
          <w:szCs w:val="28"/>
        </w:rPr>
      </w:pPr>
      <w:r w:rsidRPr="00702AB9">
        <w:rPr>
          <w:sz w:val="28"/>
          <w:szCs w:val="28"/>
        </w:rPr>
        <w:lastRenderedPageBreak/>
        <w:t>9)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3117C6" w:rsidRPr="00702AB9" w:rsidRDefault="003117C6" w:rsidP="00702AB9">
      <w:pPr>
        <w:pStyle w:val="ae"/>
        <w:jc w:val="both"/>
        <w:rPr>
          <w:sz w:val="28"/>
          <w:szCs w:val="28"/>
        </w:rPr>
      </w:pPr>
      <w:r w:rsidRPr="00702AB9">
        <w:rPr>
          <w:sz w:val="28"/>
          <w:szCs w:val="28"/>
        </w:rPr>
        <w:t>10) специалист У</w:t>
      </w:r>
      <w:r w:rsidR="00FA2040">
        <w:rPr>
          <w:sz w:val="28"/>
          <w:szCs w:val="28"/>
        </w:rPr>
        <w:t>чреждения</w:t>
      </w:r>
      <w:r w:rsidRPr="00702AB9">
        <w:rPr>
          <w:sz w:val="28"/>
          <w:szCs w:val="28"/>
        </w:rPr>
        <w:t>, ведущий прием заявителей, обязан иметь табличку на рабочем месте с указанием фамилии, имени, отчества и занимаемой должности;</w:t>
      </w:r>
    </w:p>
    <w:p w:rsidR="003117C6" w:rsidRPr="00702AB9" w:rsidRDefault="003117C6" w:rsidP="00702AB9">
      <w:pPr>
        <w:pStyle w:val="ae"/>
        <w:jc w:val="both"/>
        <w:rPr>
          <w:sz w:val="28"/>
          <w:szCs w:val="28"/>
        </w:rPr>
      </w:pPr>
      <w:r w:rsidRPr="00702AB9">
        <w:rPr>
          <w:sz w:val="28"/>
          <w:szCs w:val="28"/>
        </w:rPr>
        <w:t>11)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3117C6" w:rsidRPr="00702AB9" w:rsidRDefault="003117C6" w:rsidP="00FA2040">
      <w:pPr>
        <w:pStyle w:val="ae"/>
        <w:ind w:firstLine="708"/>
        <w:jc w:val="both"/>
        <w:rPr>
          <w:sz w:val="28"/>
          <w:szCs w:val="28"/>
        </w:rPr>
      </w:pPr>
      <w:r w:rsidRPr="00702AB9">
        <w:rPr>
          <w:sz w:val="28"/>
          <w:szCs w:val="28"/>
        </w:rPr>
        <w:t>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rsidR="003117C6" w:rsidRPr="00702AB9" w:rsidRDefault="003117C6" w:rsidP="00702AB9">
      <w:pPr>
        <w:pStyle w:val="ae"/>
        <w:jc w:val="both"/>
        <w:rPr>
          <w:sz w:val="28"/>
          <w:szCs w:val="28"/>
        </w:rPr>
      </w:pPr>
      <w:r w:rsidRPr="00702AB9">
        <w:rPr>
          <w:sz w:val="28"/>
          <w:szCs w:val="28"/>
        </w:rPr>
        <w:t>12) прием заявителей для оказания муниципальной услуги осуществляется в кабинетах специалистов У</w:t>
      </w:r>
      <w:r w:rsidR="00FA2040">
        <w:rPr>
          <w:sz w:val="28"/>
          <w:szCs w:val="28"/>
        </w:rPr>
        <w:t>чреждения</w:t>
      </w:r>
      <w:r w:rsidRPr="00702AB9">
        <w:rPr>
          <w:sz w:val="28"/>
          <w:szCs w:val="28"/>
        </w:rPr>
        <w:t xml:space="preserve"> согласно графику работы У</w:t>
      </w:r>
      <w:r w:rsidR="00FA2040">
        <w:rPr>
          <w:sz w:val="28"/>
          <w:szCs w:val="28"/>
        </w:rPr>
        <w:t>чреждения</w:t>
      </w:r>
      <w:r w:rsidRPr="00702AB9">
        <w:rPr>
          <w:sz w:val="28"/>
          <w:szCs w:val="28"/>
        </w:rPr>
        <w:t xml:space="preserve">, указанному на официальном </w:t>
      </w:r>
      <w:r w:rsidR="00595D6C">
        <w:rPr>
          <w:sz w:val="28"/>
          <w:szCs w:val="28"/>
        </w:rPr>
        <w:t>интернет-портале</w:t>
      </w:r>
      <w:r w:rsidRPr="00702AB9">
        <w:rPr>
          <w:sz w:val="28"/>
          <w:szCs w:val="28"/>
        </w:rPr>
        <w:t xml:space="preserve"> </w:t>
      </w:r>
      <w:r w:rsidR="0082347B">
        <w:rPr>
          <w:sz w:val="28"/>
          <w:szCs w:val="28"/>
        </w:rPr>
        <w:t>Суоярвского муниципального округа</w:t>
      </w:r>
      <w:r w:rsidR="00FA2040" w:rsidRPr="00FA2040">
        <w:t xml:space="preserve"> </w:t>
      </w:r>
      <w:hyperlink r:id="rId15" w:history="1">
        <w:r w:rsidR="00FA2040" w:rsidRPr="00303990">
          <w:rPr>
            <w:rStyle w:val="a8"/>
            <w:sz w:val="28"/>
            <w:szCs w:val="28"/>
          </w:rPr>
          <w:t>https://suojarvi.ru/</w:t>
        </w:r>
      </w:hyperlink>
      <w:r w:rsidRPr="00702AB9">
        <w:rPr>
          <w:sz w:val="28"/>
          <w:szCs w:val="28"/>
        </w:rPr>
        <w:t>,  на Едином портале государственных и муниципальных услуг (функций) (</w:t>
      </w:r>
      <w:hyperlink r:id="rId16" w:history="1">
        <w:r w:rsidR="00595D6C" w:rsidRPr="00495C9D">
          <w:rPr>
            <w:rStyle w:val="a8"/>
            <w:sz w:val="28"/>
            <w:szCs w:val="28"/>
          </w:rPr>
          <w:t>http://www.gosuslugi.ru</w:t>
        </w:r>
      </w:hyperlink>
      <w:r w:rsidR="00595D6C">
        <w:rPr>
          <w:sz w:val="28"/>
          <w:szCs w:val="28"/>
        </w:rPr>
        <w:t xml:space="preserve"> </w:t>
      </w:r>
      <w:r w:rsidRPr="00702AB9">
        <w:rPr>
          <w:sz w:val="28"/>
          <w:szCs w:val="28"/>
        </w:rPr>
        <w:t>);</w:t>
      </w:r>
    </w:p>
    <w:p w:rsidR="003117C6" w:rsidRPr="00702AB9" w:rsidRDefault="003117C6" w:rsidP="00702AB9">
      <w:pPr>
        <w:pStyle w:val="ae"/>
        <w:jc w:val="both"/>
        <w:rPr>
          <w:sz w:val="28"/>
          <w:szCs w:val="28"/>
        </w:rPr>
      </w:pPr>
      <w:r w:rsidRPr="00702AB9">
        <w:rPr>
          <w:sz w:val="28"/>
          <w:szCs w:val="28"/>
        </w:rPr>
        <w:t>13) в целях обеспечения конфиденциальности сведений о заявителе одним специалистом У</w:t>
      </w:r>
      <w:r w:rsidR="00FA2040">
        <w:rPr>
          <w:sz w:val="28"/>
          <w:szCs w:val="28"/>
        </w:rPr>
        <w:t>чреждения</w:t>
      </w:r>
      <w:r w:rsidRPr="00702AB9">
        <w:rPr>
          <w:sz w:val="28"/>
          <w:szCs w:val="28"/>
        </w:rPr>
        <w:t xml:space="preserve"> одновременно ведется прием только одного заявителя. Одновременный прием двух и более заявителей не допускается.</w:t>
      </w:r>
    </w:p>
    <w:p w:rsidR="003117C6" w:rsidRPr="00702AB9" w:rsidRDefault="003117C6" w:rsidP="00653E84">
      <w:pPr>
        <w:pStyle w:val="ae"/>
        <w:ind w:firstLine="708"/>
        <w:jc w:val="both"/>
        <w:rPr>
          <w:sz w:val="28"/>
          <w:szCs w:val="28"/>
        </w:rPr>
      </w:pPr>
      <w:r w:rsidRPr="00702AB9">
        <w:rPr>
          <w:sz w:val="28"/>
          <w:szCs w:val="28"/>
        </w:rPr>
        <w:t>2.19. Показателями доступности муниципальной услуги являются:</w:t>
      </w:r>
    </w:p>
    <w:p w:rsidR="003117C6" w:rsidRPr="00702AB9" w:rsidRDefault="003117C6" w:rsidP="00702AB9">
      <w:pPr>
        <w:pStyle w:val="ae"/>
        <w:jc w:val="both"/>
        <w:rPr>
          <w:sz w:val="28"/>
          <w:szCs w:val="28"/>
        </w:rPr>
      </w:pPr>
      <w:r w:rsidRPr="00702AB9">
        <w:rPr>
          <w:sz w:val="28"/>
          <w:szCs w:val="28"/>
        </w:rPr>
        <w:t>1)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117C6" w:rsidRPr="00702AB9" w:rsidRDefault="003117C6" w:rsidP="00702AB9">
      <w:pPr>
        <w:pStyle w:val="ae"/>
        <w:jc w:val="both"/>
        <w:rPr>
          <w:sz w:val="28"/>
          <w:szCs w:val="28"/>
        </w:rPr>
      </w:pPr>
      <w:r w:rsidRPr="00702AB9">
        <w:rPr>
          <w:sz w:val="28"/>
          <w:szCs w:val="28"/>
        </w:rPr>
        <w:t>2) расположенность помещений, в которых предоставляется муниципальная услуга, в зоне доступности к основным транспортным магистралям;</w:t>
      </w:r>
    </w:p>
    <w:p w:rsidR="003117C6" w:rsidRPr="00702AB9" w:rsidRDefault="003117C6" w:rsidP="00702AB9">
      <w:pPr>
        <w:pStyle w:val="ae"/>
        <w:jc w:val="both"/>
        <w:rPr>
          <w:sz w:val="28"/>
          <w:szCs w:val="28"/>
        </w:rPr>
      </w:pPr>
      <w:r w:rsidRPr="00702AB9">
        <w:rPr>
          <w:sz w:val="28"/>
          <w:szCs w:val="28"/>
        </w:rPr>
        <w:t>3) наличие полной и понятной информации о местах, порядке и сроках предоставления муниципальной услуги на информационных стендах, размещающихся в У</w:t>
      </w:r>
      <w:r w:rsidR="00FA2040">
        <w:rPr>
          <w:sz w:val="28"/>
          <w:szCs w:val="28"/>
        </w:rPr>
        <w:t>чреждении</w:t>
      </w:r>
      <w:r w:rsidRPr="00702AB9">
        <w:rPr>
          <w:sz w:val="28"/>
          <w:szCs w:val="28"/>
        </w:rPr>
        <w:t xml:space="preserve">, на официальном </w:t>
      </w:r>
      <w:r w:rsidR="009F3FC8">
        <w:rPr>
          <w:sz w:val="28"/>
          <w:szCs w:val="28"/>
        </w:rPr>
        <w:t>интернет-портале Суоярвского</w:t>
      </w:r>
      <w:r w:rsidRPr="00702AB9">
        <w:rPr>
          <w:sz w:val="28"/>
          <w:szCs w:val="28"/>
        </w:rPr>
        <w:t xml:space="preserve"> </w:t>
      </w:r>
      <w:r w:rsidR="00EC1256">
        <w:rPr>
          <w:sz w:val="28"/>
          <w:szCs w:val="28"/>
        </w:rPr>
        <w:t>муниципального округа</w:t>
      </w:r>
      <w:r w:rsidRPr="00702AB9">
        <w:rPr>
          <w:sz w:val="28"/>
          <w:szCs w:val="28"/>
        </w:rPr>
        <w:t>, на Едином портале государственных и муниципальных услуг (функций);</w:t>
      </w:r>
    </w:p>
    <w:p w:rsidR="003117C6" w:rsidRPr="00702AB9" w:rsidRDefault="003117C6" w:rsidP="00702AB9">
      <w:pPr>
        <w:pStyle w:val="ae"/>
        <w:jc w:val="both"/>
        <w:rPr>
          <w:sz w:val="28"/>
          <w:szCs w:val="28"/>
        </w:rPr>
      </w:pPr>
      <w:r w:rsidRPr="00702AB9">
        <w:rPr>
          <w:sz w:val="28"/>
          <w:szCs w:val="28"/>
        </w:rPr>
        <w:t>4) простота и ясность изложения информационных материалов;</w:t>
      </w:r>
    </w:p>
    <w:p w:rsidR="003117C6" w:rsidRPr="00702AB9" w:rsidRDefault="003117C6" w:rsidP="00702AB9">
      <w:pPr>
        <w:pStyle w:val="ae"/>
        <w:jc w:val="both"/>
        <w:rPr>
          <w:sz w:val="28"/>
          <w:szCs w:val="28"/>
        </w:rPr>
      </w:pPr>
      <w:r w:rsidRPr="00702AB9">
        <w:rPr>
          <w:sz w:val="28"/>
          <w:szCs w:val="28"/>
        </w:rPr>
        <w:t>5)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Административным регламентом сроков предоставления муниципальной услуги;</w:t>
      </w:r>
    </w:p>
    <w:p w:rsidR="003117C6" w:rsidRPr="00702AB9" w:rsidRDefault="003117C6" w:rsidP="00702AB9">
      <w:pPr>
        <w:pStyle w:val="ae"/>
        <w:jc w:val="both"/>
        <w:rPr>
          <w:sz w:val="28"/>
          <w:szCs w:val="28"/>
        </w:rPr>
      </w:pPr>
      <w:r w:rsidRPr="00702AB9">
        <w:rPr>
          <w:sz w:val="28"/>
          <w:szCs w:val="28"/>
        </w:rPr>
        <w:t>6) количество взаимодействий со специалистом У</w:t>
      </w:r>
      <w:r w:rsidR="00FA2040">
        <w:rPr>
          <w:sz w:val="28"/>
          <w:szCs w:val="28"/>
        </w:rPr>
        <w:t>чреждения</w:t>
      </w:r>
      <w:r w:rsidRPr="00702AB9">
        <w:rPr>
          <w:sz w:val="28"/>
          <w:szCs w:val="28"/>
        </w:rPr>
        <w:t xml:space="preserve"> - 2;</w:t>
      </w:r>
    </w:p>
    <w:p w:rsidR="003117C6" w:rsidRPr="00702AB9" w:rsidRDefault="003117C6" w:rsidP="00702AB9">
      <w:pPr>
        <w:pStyle w:val="ae"/>
        <w:jc w:val="both"/>
        <w:rPr>
          <w:sz w:val="28"/>
          <w:szCs w:val="28"/>
        </w:rPr>
      </w:pPr>
      <w:r w:rsidRPr="00702AB9">
        <w:rPr>
          <w:sz w:val="28"/>
          <w:szCs w:val="28"/>
        </w:rPr>
        <w:t>7) минимальное время ожидания предоставления муниципальной услуги.</w:t>
      </w:r>
    </w:p>
    <w:p w:rsidR="003117C6" w:rsidRPr="00702AB9" w:rsidRDefault="003117C6" w:rsidP="00653E84">
      <w:pPr>
        <w:pStyle w:val="ae"/>
        <w:ind w:firstLine="708"/>
        <w:jc w:val="both"/>
        <w:rPr>
          <w:sz w:val="28"/>
          <w:szCs w:val="28"/>
        </w:rPr>
      </w:pPr>
      <w:r w:rsidRPr="00702AB9">
        <w:rPr>
          <w:sz w:val="28"/>
          <w:szCs w:val="28"/>
        </w:rPr>
        <w:t>2.20. Качество предоставления муниципальной услуги характеризуется отсутствием жалоб заявителей на:</w:t>
      </w:r>
    </w:p>
    <w:p w:rsidR="003117C6" w:rsidRPr="00702AB9" w:rsidRDefault="003117C6" w:rsidP="00702AB9">
      <w:pPr>
        <w:pStyle w:val="ae"/>
        <w:jc w:val="both"/>
        <w:rPr>
          <w:sz w:val="28"/>
          <w:szCs w:val="28"/>
        </w:rPr>
      </w:pPr>
      <w:r w:rsidRPr="00702AB9">
        <w:rPr>
          <w:sz w:val="28"/>
          <w:szCs w:val="28"/>
        </w:rPr>
        <w:t>1) наличие очередей при приеме и получении документов;</w:t>
      </w:r>
    </w:p>
    <w:p w:rsidR="003117C6" w:rsidRPr="00702AB9" w:rsidRDefault="003117C6" w:rsidP="00702AB9">
      <w:pPr>
        <w:pStyle w:val="ae"/>
        <w:jc w:val="both"/>
        <w:rPr>
          <w:sz w:val="28"/>
          <w:szCs w:val="28"/>
        </w:rPr>
      </w:pPr>
      <w:r w:rsidRPr="00702AB9">
        <w:rPr>
          <w:sz w:val="28"/>
          <w:szCs w:val="28"/>
        </w:rPr>
        <w:lastRenderedPageBreak/>
        <w:t>2) нарушение сроков предоставления муниципальной услуги;</w:t>
      </w:r>
    </w:p>
    <w:p w:rsidR="003117C6" w:rsidRPr="00702AB9" w:rsidRDefault="003117C6" w:rsidP="00702AB9">
      <w:pPr>
        <w:pStyle w:val="ae"/>
        <w:jc w:val="both"/>
        <w:rPr>
          <w:sz w:val="28"/>
          <w:szCs w:val="28"/>
        </w:rPr>
      </w:pPr>
      <w:r w:rsidRPr="00702AB9">
        <w:rPr>
          <w:sz w:val="28"/>
          <w:szCs w:val="28"/>
        </w:rPr>
        <w:t>3) некомпетентность и неисполнительность специалистов У</w:t>
      </w:r>
      <w:r w:rsidR="00FA2040">
        <w:rPr>
          <w:sz w:val="28"/>
          <w:szCs w:val="28"/>
        </w:rPr>
        <w:t>чреждения</w:t>
      </w:r>
      <w:r w:rsidRPr="00702AB9">
        <w:rPr>
          <w:sz w:val="28"/>
          <w:szCs w:val="28"/>
        </w:rPr>
        <w:t xml:space="preserve"> и должностных лиц Администрации, участвовавших в предоставлении муниципальной услуги;</w:t>
      </w:r>
    </w:p>
    <w:p w:rsidR="003117C6" w:rsidRPr="00702AB9" w:rsidRDefault="003117C6" w:rsidP="00702AB9">
      <w:pPr>
        <w:pStyle w:val="ae"/>
        <w:jc w:val="both"/>
        <w:rPr>
          <w:sz w:val="28"/>
          <w:szCs w:val="28"/>
        </w:rPr>
      </w:pPr>
      <w:r w:rsidRPr="00702AB9">
        <w:rPr>
          <w:sz w:val="28"/>
          <w:szCs w:val="28"/>
        </w:rPr>
        <w:t>4) безосновательный отказ в приеме документов и в предоставлении муниципальной услуги;</w:t>
      </w:r>
    </w:p>
    <w:p w:rsidR="003117C6" w:rsidRPr="00702AB9" w:rsidRDefault="003117C6" w:rsidP="00702AB9">
      <w:pPr>
        <w:pStyle w:val="ae"/>
        <w:jc w:val="both"/>
        <w:rPr>
          <w:sz w:val="28"/>
          <w:szCs w:val="28"/>
        </w:rPr>
      </w:pPr>
      <w:r w:rsidRPr="00702AB9">
        <w:rPr>
          <w:sz w:val="28"/>
          <w:szCs w:val="28"/>
        </w:rPr>
        <w:t>5) нарушение прав и законных интересов заявителей;</w:t>
      </w:r>
    </w:p>
    <w:p w:rsidR="003117C6" w:rsidRPr="00702AB9" w:rsidRDefault="003117C6" w:rsidP="00702AB9">
      <w:pPr>
        <w:pStyle w:val="ae"/>
        <w:jc w:val="both"/>
        <w:rPr>
          <w:sz w:val="28"/>
          <w:szCs w:val="28"/>
        </w:rPr>
      </w:pPr>
      <w:r w:rsidRPr="00702AB9">
        <w:rPr>
          <w:sz w:val="28"/>
          <w:szCs w:val="28"/>
        </w:rPr>
        <w:t>6) культуру обслуживания заявителей.</w:t>
      </w:r>
    </w:p>
    <w:p w:rsidR="003117C6" w:rsidRPr="00702AB9" w:rsidRDefault="003117C6" w:rsidP="00653E84">
      <w:pPr>
        <w:pStyle w:val="ae"/>
        <w:ind w:firstLine="708"/>
        <w:jc w:val="both"/>
        <w:rPr>
          <w:sz w:val="28"/>
          <w:szCs w:val="28"/>
        </w:rPr>
      </w:pPr>
      <w:r w:rsidRPr="00702AB9">
        <w:rPr>
          <w:sz w:val="28"/>
          <w:szCs w:val="28"/>
        </w:rPr>
        <w:t>2.21. Взаимодействие заявителя со специалистами У</w:t>
      </w:r>
      <w:r w:rsidR="00FA2040">
        <w:rPr>
          <w:sz w:val="28"/>
          <w:szCs w:val="28"/>
        </w:rPr>
        <w:t>чреждения</w:t>
      </w:r>
      <w:r w:rsidRPr="00702AB9">
        <w:rPr>
          <w:sz w:val="28"/>
          <w:szCs w:val="28"/>
        </w:rPr>
        <w:t xml:space="preserve"> осуществляется при личном обращении заявителя:</w:t>
      </w:r>
    </w:p>
    <w:p w:rsidR="003117C6" w:rsidRPr="00702AB9" w:rsidRDefault="003117C6" w:rsidP="00702AB9">
      <w:pPr>
        <w:pStyle w:val="ae"/>
        <w:jc w:val="both"/>
        <w:rPr>
          <w:sz w:val="28"/>
          <w:szCs w:val="28"/>
        </w:rPr>
      </w:pPr>
      <w:r w:rsidRPr="00702AB9">
        <w:rPr>
          <w:sz w:val="28"/>
          <w:szCs w:val="28"/>
        </w:rPr>
        <w:t>1) для подачи документов, необходимых для предоставления муниципальной услуги;</w:t>
      </w:r>
    </w:p>
    <w:p w:rsidR="003117C6" w:rsidRPr="00702AB9" w:rsidRDefault="003117C6" w:rsidP="00702AB9">
      <w:pPr>
        <w:pStyle w:val="ae"/>
        <w:jc w:val="both"/>
        <w:rPr>
          <w:sz w:val="28"/>
          <w:szCs w:val="28"/>
        </w:rPr>
      </w:pPr>
      <w:r w:rsidRPr="00702AB9">
        <w:rPr>
          <w:sz w:val="28"/>
          <w:szCs w:val="28"/>
        </w:rPr>
        <w:t>2) за получением результата предоставления муниципальной услуги.</w:t>
      </w:r>
    </w:p>
    <w:p w:rsidR="003117C6" w:rsidRPr="00702AB9" w:rsidRDefault="003117C6" w:rsidP="00653E84">
      <w:pPr>
        <w:pStyle w:val="ae"/>
        <w:ind w:firstLine="708"/>
        <w:jc w:val="both"/>
        <w:rPr>
          <w:sz w:val="28"/>
          <w:szCs w:val="28"/>
        </w:rPr>
      </w:pPr>
      <w:r w:rsidRPr="00702AB9">
        <w:rPr>
          <w:sz w:val="28"/>
          <w:szCs w:val="28"/>
        </w:rPr>
        <w:t>2.22. Продолжительность взаимодействия заявителя со специалистами У</w:t>
      </w:r>
      <w:r w:rsidR="00FA2040">
        <w:rPr>
          <w:sz w:val="28"/>
          <w:szCs w:val="28"/>
        </w:rPr>
        <w:t>чреждения</w:t>
      </w:r>
      <w:r w:rsidRPr="00702AB9">
        <w:rPr>
          <w:sz w:val="28"/>
          <w:szCs w:val="28"/>
        </w:rPr>
        <w:t xml:space="preserve"> при предоставлении муниципальной услуги составляет до 15 минут по каждому из указанных видов взаимодействия.</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FA2040" w:rsidRDefault="003117C6" w:rsidP="00FA2040">
      <w:pPr>
        <w:pStyle w:val="ae"/>
        <w:jc w:val="center"/>
        <w:rPr>
          <w:b/>
          <w:sz w:val="28"/>
          <w:szCs w:val="28"/>
        </w:rPr>
      </w:pPr>
      <w:bookmarkStart w:id="6" w:name="P201"/>
      <w:bookmarkEnd w:id="6"/>
      <w:r w:rsidRPr="00FA2040">
        <w:rPr>
          <w:b/>
          <w:sz w:val="28"/>
          <w:szCs w:val="28"/>
        </w:rPr>
        <w:t>3. Состав, последовательность и сроки выполнения</w:t>
      </w:r>
    </w:p>
    <w:p w:rsidR="003117C6" w:rsidRPr="00FA2040" w:rsidRDefault="003117C6" w:rsidP="00FA2040">
      <w:pPr>
        <w:pStyle w:val="ae"/>
        <w:jc w:val="center"/>
        <w:rPr>
          <w:b/>
          <w:sz w:val="28"/>
          <w:szCs w:val="28"/>
        </w:rPr>
      </w:pPr>
      <w:r w:rsidRPr="00FA2040">
        <w:rPr>
          <w:b/>
          <w:sz w:val="28"/>
          <w:szCs w:val="28"/>
        </w:rPr>
        <w:t>административных процедур (действий), требования к порядку</w:t>
      </w:r>
    </w:p>
    <w:p w:rsidR="003117C6" w:rsidRPr="00FA2040" w:rsidRDefault="003117C6" w:rsidP="00FA2040">
      <w:pPr>
        <w:pStyle w:val="ae"/>
        <w:jc w:val="center"/>
        <w:rPr>
          <w:b/>
          <w:sz w:val="28"/>
          <w:szCs w:val="28"/>
        </w:rPr>
      </w:pPr>
      <w:r w:rsidRPr="00FA2040">
        <w:rPr>
          <w:b/>
          <w:sz w:val="28"/>
          <w:szCs w:val="28"/>
        </w:rPr>
        <w:t>их выполнения, в том числе особенности выполнения</w:t>
      </w:r>
    </w:p>
    <w:p w:rsidR="003117C6" w:rsidRPr="00FA2040" w:rsidRDefault="003117C6" w:rsidP="00FA2040">
      <w:pPr>
        <w:pStyle w:val="ae"/>
        <w:jc w:val="center"/>
        <w:rPr>
          <w:b/>
          <w:sz w:val="28"/>
          <w:szCs w:val="28"/>
        </w:rPr>
      </w:pPr>
      <w:r w:rsidRPr="00FA2040">
        <w:rPr>
          <w:b/>
          <w:sz w:val="28"/>
          <w:szCs w:val="28"/>
        </w:rPr>
        <w:t>административных процедур (действий) в электронной форме</w:t>
      </w:r>
    </w:p>
    <w:p w:rsidR="003117C6" w:rsidRPr="00FA2040" w:rsidRDefault="003117C6" w:rsidP="00FA2040">
      <w:pPr>
        <w:pStyle w:val="ae"/>
        <w:jc w:val="center"/>
        <w:rPr>
          <w:b/>
          <w:sz w:val="28"/>
          <w:szCs w:val="28"/>
        </w:rPr>
      </w:pPr>
    </w:p>
    <w:p w:rsidR="003117C6" w:rsidRPr="00FA2040" w:rsidRDefault="003117C6" w:rsidP="00653E84">
      <w:pPr>
        <w:pStyle w:val="ae"/>
        <w:ind w:firstLine="708"/>
        <w:jc w:val="both"/>
        <w:rPr>
          <w:sz w:val="28"/>
          <w:szCs w:val="28"/>
        </w:rPr>
      </w:pPr>
      <w:r w:rsidRPr="00FA2040">
        <w:rPr>
          <w:sz w:val="28"/>
          <w:szCs w:val="28"/>
        </w:rPr>
        <w:t>3.1. Предоставление муниципальной услуги включает в себя следующие административные процедуры:</w:t>
      </w:r>
    </w:p>
    <w:p w:rsidR="003117C6" w:rsidRPr="00FA2040" w:rsidRDefault="003117C6" w:rsidP="00FA2040">
      <w:pPr>
        <w:pStyle w:val="ae"/>
        <w:jc w:val="both"/>
        <w:rPr>
          <w:sz w:val="28"/>
          <w:szCs w:val="28"/>
        </w:rPr>
      </w:pPr>
      <w:bookmarkStart w:id="7" w:name="P209"/>
      <w:bookmarkEnd w:id="7"/>
      <w:r w:rsidRPr="00FA2040">
        <w:rPr>
          <w:sz w:val="28"/>
          <w:szCs w:val="28"/>
        </w:rPr>
        <w:t>1) прием и регистрация заявления и документов;</w:t>
      </w:r>
    </w:p>
    <w:p w:rsidR="003117C6" w:rsidRPr="00FA2040" w:rsidRDefault="003117C6" w:rsidP="00FA2040">
      <w:pPr>
        <w:pStyle w:val="ae"/>
        <w:jc w:val="both"/>
        <w:rPr>
          <w:sz w:val="28"/>
          <w:szCs w:val="28"/>
        </w:rPr>
      </w:pPr>
      <w:bookmarkStart w:id="8" w:name="P210"/>
      <w:bookmarkEnd w:id="8"/>
      <w:r w:rsidRPr="00FA2040">
        <w:rPr>
          <w:sz w:val="28"/>
          <w:szCs w:val="28"/>
        </w:rPr>
        <w:t>2) рассмотрение заявления и приложенных к нему документов;</w:t>
      </w:r>
    </w:p>
    <w:p w:rsidR="003117C6" w:rsidRPr="00FA2040" w:rsidRDefault="003117C6" w:rsidP="00FA2040">
      <w:pPr>
        <w:pStyle w:val="ae"/>
        <w:jc w:val="both"/>
        <w:rPr>
          <w:sz w:val="28"/>
          <w:szCs w:val="28"/>
        </w:rPr>
      </w:pPr>
      <w:r w:rsidRPr="00FA2040">
        <w:rPr>
          <w:sz w:val="28"/>
          <w:szCs w:val="28"/>
        </w:rPr>
        <w:t>3) выдача разрешения на использование земельного участка или решения об отказе в выдаче разрешения на использование земельного участка;</w:t>
      </w:r>
    </w:p>
    <w:p w:rsidR="003117C6" w:rsidRPr="00FA2040" w:rsidRDefault="003117C6" w:rsidP="00FA2040">
      <w:pPr>
        <w:pStyle w:val="ae"/>
        <w:jc w:val="both"/>
        <w:rPr>
          <w:sz w:val="28"/>
          <w:szCs w:val="28"/>
        </w:rPr>
      </w:pPr>
      <w:r w:rsidRPr="00FA2040">
        <w:rPr>
          <w:sz w:val="28"/>
          <w:szCs w:val="28"/>
        </w:rPr>
        <w:t>4) выдача результата предоставления муниципальной услуги.</w:t>
      </w:r>
    </w:p>
    <w:p w:rsidR="003117C6" w:rsidRDefault="003117C6" w:rsidP="00653E84">
      <w:pPr>
        <w:pStyle w:val="ae"/>
        <w:ind w:firstLine="708"/>
        <w:jc w:val="both"/>
        <w:rPr>
          <w:sz w:val="28"/>
          <w:szCs w:val="28"/>
        </w:rPr>
      </w:pPr>
      <w:r w:rsidRPr="00FA2040">
        <w:rPr>
          <w:sz w:val="28"/>
          <w:szCs w:val="28"/>
        </w:rPr>
        <w:t>3.2. Последовательность административных процедур при предоставлении муниципальной услуги в виде бло</w:t>
      </w:r>
      <w:r w:rsidR="00FA2040">
        <w:rPr>
          <w:sz w:val="28"/>
          <w:szCs w:val="28"/>
        </w:rPr>
        <w:t>к-схемы приведена в приложении №</w:t>
      </w:r>
      <w:r w:rsidRPr="00FA2040">
        <w:rPr>
          <w:sz w:val="28"/>
          <w:szCs w:val="28"/>
        </w:rPr>
        <w:t xml:space="preserve"> </w:t>
      </w:r>
      <w:r w:rsidR="00FC610C">
        <w:rPr>
          <w:sz w:val="28"/>
          <w:szCs w:val="28"/>
        </w:rPr>
        <w:t>2</w:t>
      </w:r>
      <w:r w:rsidRPr="00FA2040">
        <w:rPr>
          <w:sz w:val="28"/>
          <w:szCs w:val="28"/>
        </w:rPr>
        <w:t xml:space="preserve"> к Административному регламенту.</w:t>
      </w:r>
    </w:p>
    <w:p w:rsidR="00FA2040" w:rsidRPr="00FA2040" w:rsidRDefault="00FA2040" w:rsidP="00FA2040">
      <w:pPr>
        <w:pStyle w:val="ae"/>
        <w:jc w:val="both"/>
        <w:rPr>
          <w:sz w:val="28"/>
          <w:szCs w:val="28"/>
        </w:rPr>
      </w:pPr>
    </w:p>
    <w:p w:rsidR="003117C6" w:rsidRPr="00FA2040" w:rsidRDefault="003117C6" w:rsidP="00653E84">
      <w:pPr>
        <w:pStyle w:val="ae"/>
        <w:ind w:firstLine="708"/>
        <w:jc w:val="both"/>
        <w:rPr>
          <w:sz w:val="28"/>
          <w:szCs w:val="28"/>
        </w:rPr>
      </w:pPr>
      <w:r w:rsidRPr="00FA2040">
        <w:rPr>
          <w:sz w:val="28"/>
          <w:szCs w:val="28"/>
        </w:rPr>
        <w:t>3.3. Прием и регистрация заявления и документов.</w:t>
      </w:r>
    </w:p>
    <w:p w:rsidR="003117C6" w:rsidRPr="00FA2040" w:rsidRDefault="00595D6C" w:rsidP="00FA2040">
      <w:pPr>
        <w:pStyle w:val="ae"/>
        <w:ind w:firstLine="708"/>
        <w:jc w:val="both"/>
        <w:rPr>
          <w:sz w:val="28"/>
          <w:szCs w:val="28"/>
        </w:rPr>
      </w:pPr>
      <w:r>
        <w:rPr>
          <w:sz w:val="28"/>
          <w:szCs w:val="28"/>
        </w:rPr>
        <w:t xml:space="preserve">3.3.1. </w:t>
      </w:r>
      <w:r w:rsidR="003117C6" w:rsidRPr="00FA2040">
        <w:rPr>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указанных в пункте 2.9 Административного регламента, в У</w:t>
      </w:r>
      <w:r w:rsidR="00EC1256">
        <w:rPr>
          <w:sz w:val="28"/>
          <w:szCs w:val="28"/>
        </w:rPr>
        <w:t>чреждение</w:t>
      </w:r>
      <w:r w:rsidR="003117C6" w:rsidRPr="00FA2040">
        <w:rPr>
          <w:sz w:val="28"/>
          <w:szCs w:val="28"/>
        </w:rPr>
        <w:t>.</w:t>
      </w:r>
    </w:p>
    <w:p w:rsidR="003117C6" w:rsidRPr="00FA2040" w:rsidRDefault="00595D6C" w:rsidP="00FA2040">
      <w:pPr>
        <w:pStyle w:val="ae"/>
        <w:ind w:firstLine="708"/>
        <w:jc w:val="both"/>
        <w:rPr>
          <w:sz w:val="28"/>
          <w:szCs w:val="28"/>
        </w:rPr>
      </w:pPr>
      <w:r>
        <w:rPr>
          <w:sz w:val="28"/>
          <w:szCs w:val="28"/>
        </w:rPr>
        <w:t xml:space="preserve">3.3.2. </w:t>
      </w:r>
      <w:r w:rsidR="001547A9">
        <w:rPr>
          <w:sz w:val="28"/>
          <w:szCs w:val="28"/>
        </w:rPr>
        <w:t>Секретарь Администрации</w:t>
      </w:r>
      <w:r w:rsidR="003117C6" w:rsidRPr="00FA2040">
        <w:rPr>
          <w:sz w:val="28"/>
          <w:szCs w:val="28"/>
        </w:rPr>
        <w:t>, осуществляющий прием заявления, выполняет следующие действия:</w:t>
      </w:r>
    </w:p>
    <w:p w:rsidR="003117C6" w:rsidRPr="00FA2040" w:rsidRDefault="003117C6" w:rsidP="00FA2040">
      <w:pPr>
        <w:pStyle w:val="ae"/>
        <w:jc w:val="both"/>
        <w:rPr>
          <w:sz w:val="28"/>
          <w:szCs w:val="28"/>
        </w:rPr>
      </w:pPr>
      <w:r w:rsidRPr="00FA2040">
        <w:rPr>
          <w:sz w:val="28"/>
          <w:szCs w:val="28"/>
        </w:rPr>
        <w:t>1) проверяет документы, удостоверяющие личность заявителя, или лица, уполномоченного на подачу заявления;</w:t>
      </w:r>
    </w:p>
    <w:p w:rsidR="003117C6" w:rsidRPr="00FA2040" w:rsidRDefault="003117C6" w:rsidP="00FA2040">
      <w:pPr>
        <w:pStyle w:val="ae"/>
        <w:jc w:val="both"/>
        <w:rPr>
          <w:sz w:val="28"/>
          <w:szCs w:val="28"/>
        </w:rPr>
      </w:pPr>
      <w:r w:rsidRPr="00FA2040">
        <w:rPr>
          <w:sz w:val="28"/>
          <w:szCs w:val="28"/>
        </w:rPr>
        <w:t>2) осуществляет проверку наличия необходимых документов и точности их оформления;</w:t>
      </w:r>
    </w:p>
    <w:p w:rsidR="003117C6" w:rsidRPr="00FA2040" w:rsidRDefault="003117C6" w:rsidP="00FA2040">
      <w:pPr>
        <w:pStyle w:val="ae"/>
        <w:jc w:val="both"/>
        <w:rPr>
          <w:sz w:val="28"/>
          <w:szCs w:val="28"/>
        </w:rPr>
      </w:pPr>
      <w:r w:rsidRPr="00FA2040">
        <w:rPr>
          <w:sz w:val="28"/>
          <w:szCs w:val="28"/>
        </w:rPr>
        <w:t>3) при наличии оснований для отказа в приеме у заявителя заявления и документов, необходимых для предоставления муниципальной услуги, указанных в пункте 2.10 Административного регламента, с</w:t>
      </w:r>
      <w:r w:rsidR="001547A9">
        <w:rPr>
          <w:sz w:val="28"/>
          <w:szCs w:val="28"/>
        </w:rPr>
        <w:t>екретарь Администрации</w:t>
      </w:r>
      <w:r w:rsidRPr="00FA2040">
        <w:rPr>
          <w:sz w:val="28"/>
          <w:szCs w:val="28"/>
        </w:rPr>
        <w:t xml:space="preserve"> устно отказывает в приеме документов, указывает заявителю на </w:t>
      </w:r>
      <w:r w:rsidRPr="00FA2040">
        <w:rPr>
          <w:sz w:val="28"/>
          <w:szCs w:val="28"/>
        </w:rPr>
        <w:lastRenderedPageBreak/>
        <w:t>содержание выявленных недостатков, разъясняет его право на повторную подачу документов после устранения выявленных недостатков;</w:t>
      </w:r>
    </w:p>
    <w:p w:rsidR="003117C6" w:rsidRPr="00FA2040" w:rsidRDefault="003117C6" w:rsidP="00FA2040">
      <w:pPr>
        <w:pStyle w:val="ae"/>
        <w:jc w:val="both"/>
        <w:rPr>
          <w:sz w:val="28"/>
          <w:szCs w:val="28"/>
        </w:rPr>
      </w:pPr>
      <w:r w:rsidRPr="00FA2040">
        <w:rPr>
          <w:sz w:val="28"/>
          <w:szCs w:val="28"/>
        </w:rPr>
        <w:t>4) сверяет представленные экземпляры подлинников и копий документов (в случае если заявитель (заявители) либо представитель заявителя не представил (не представили) нотариально заверенные копии документов).</w:t>
      </w:r>
    </w:p>
    <w:p w:rsidR="00FA2040" w:rsidRDefault="00595D6C" w:rsidP="00FA2040">
      <w:pPr>
        <w:pStyle w:val="ae"/>
        <w:ind w:firstLine="708"/>
        <w:jc w:val="both"/>
        <w:rPr>
          <w:sz w:val="28"/>
          <w:szCs w:val="28"/>
        </w:rPr>
      </w:pPr>
      <w:r>
        <w:rPr>
          <w:sz w:val="28"/>
          <w:szCs w:val="28"/>
        </w:rPr>
        <w:t xml:space="preserve">3.3.3. </w:t>
      </w:r>
      <w:r w:rsidR="003117C6" w:rsidRPr="00FA2040">
        <w:rPr>
          <w:sz w:val="28"/>
          <w:szCs w:val="28"/>
        </w:rPr>
        <w:t>При отсутствии оснований, установленных пунктом 2.10 Административного регламента, заявление и приложенные к нему документы регистрируются в электронной базе документов. При регистрации заявлению присваивается входящий номер и проставляется дата его поступления в срок, установленный пунктом 3.3 Административного регламента</w:t>
      </w:r>
      <w:r w:rsidR="00653E84">
        <w:rPr>
          <w:sz w:val="28"/>
          <w:szCs w:val="28"/>
        </w:rPr>
        <w:t>.</w:t>
      </w:r>
    </w:p>
    <w:p w:rsidR="00653E84" w:rsidRPr="00FA2040" w:rsidRDefault="00595D6C" w:rsidP="00653E84">
      <w:pPr>
        <w:pStyle w:val="ae"/>
        <w:ind w:firstLine="708"/>
        <w:jc w:val="both"/>
        <w:rPr>
          <w:sz w:val="28"/>
          <w:szCs w:val="28"/>
        </w:rPr>
      </w:pPr>
      <w:r>
        <w:rPr>
          <w:sz w:val="28"/>
          <w:szCs w:val="28"/>
        </w:rPr>
        <w:t xml:space="preserve">3.3.4. </w:t>
      </w:r>
      <w:r w:rsidR="00653E84" w:rsidRPr="00FA2040">
        <w:rPr>
          <w:sz w:val="28"/>
          <w:szCs w:val="28"/>
        </w:rPr>
        <w:t xml:space="preserve">Общий срок выполнения административной процедуры не может превышать 1 </w:t>
      </w:r>
      <w:r w:rsidR="00653E84">
        <w:rPr>
          <w:sz w:val="28"/>
          <w:szCs w:val="28"/>
        </w:rPr>
        <w:t>рабочего</w:t>
      </w:r>
      <w:r w:rsidR="00653E84" w:rsidRPr="00FA2040">
        <w:rPr>
          <w:sz w:val="28"/>
          <w:szCs w:val="28"/>
        </w:rPr>
        <w:t xml:space="preserve"> дня.</w:t>
      </w:r>
    </w:p>
    <w:p w:rsidR="00653E84" w:rsidRDefault="00653E84" w:rsidP="00FA2040">
      <w:pPr>
        <w:pStyle w:val="ae"/>
        <w:ind w:firstLine="708"/>
        <w:jc w:val="both"/>
        <w:rPr>
          <w:sz w:val="28"/>
          <w:szCs w:val="28"/>
        </w:rPr>
      </w:pPr>
    </w:p>
    <w:p w:rsidR="003117C6" w:rsidRPr="00FA2040" w:rsidRDefault="003117C6" w:rsidP="00653E84">
      <w:pPr>
        <w:pStyle w:val="ae"/>
        <w:ind w:firstLine="708"/>
        <w:jc w:val="both"/>
        <w:rPr>
          <w:sz w:val="28"/>
          <w:szCs w:val="28"/>
        </w:rPr>
      </w:pPr>
      <w:r w:rsidRPr="00FA2040">
        <w:rPr>
          <w:sz w:val="28"/>
          <w:szCs w:val="28"/>
        </w:rPr>
        <w:t>3.4. Рассмотрение заявления и приложенных к нему документов.</w:t>
      </w:r>
    </w:p>
    <w:p w:rsidR="003117C6" w:rsidRPr="00FA2040" w:rsidRDefault="003117C6" w:rsidP="00653E84">
      <w:pPr>
        <w:pStyle w:val="ae"/>
        <w:ind w:firstLine="708"/>
        <w:jc w:val="both"/>
        <w:rPr>
          <w:sz w:val="28"/>
          <w:szCs w:val="28"/>
        </w:rPr>
      </w:pPr>
      <w:r w:rsidRPr="00FA2040">
        <w:rPr>
          <w:sz w:val="28"/>
          <w:szCs w:val="28"/>
        </w:rPr>
        <w:t xml:space="preserve">3.4.1. Основанием для начала административной процедуры является поступление заявления и документов, прошедших регистрацию в электронной базе документов, </w:t>
      </w:r>
      <w:r w:rsidR="00197DC0">
        <w:rPr>
          <w:sz w:val="28"/>
          <w:szCs w:val="28"/>
        </w:rPr>
        <w:t>Г</w:t>
      </w:r>
      <w:r w:rsidR="001547A9">
        <w:rPr>
          <w:sz w:val="28"/>
          <w:szCs w:val="28"/>
        </w:rPr>
        <w:t>лаве</w:t>
      </w:r>
      <w:r w:rsidR="00197DC0">
        <w:rPr>
          <w:sz w:val="28"/>
          <w:szCs w:val="28"/>
        </w:rPr>
        <w:t xml:space="preserve"> Суоярвского</w:t>
      </w:r>
      <w:r w:rsidR="001547A9">
        <w:rPr>
          <w:sz w:val="28"/>
          <w:szCs w:val="28"/>
        </w:rPr>
        <w:t xml:space="preserve"> муниципального округа, который</w:t>
      </w:r>
      <w:r w:rsidR="001547A9" w:rsidRPr="001547A9">
        <w:rPr>
          <w:sz w:val="28"/>
          <w:szCs w:val="28"/>
        </w:rPr>
        <w:t xml:space="preserve"> </w:t>
      </w:r>
      <w:r w:rsidR="001547A9" w:rsidRPr="00FA2040">
        <w:rPr>
          <w:sz w:val="28"/>
          <w:szCs w:val="28"/>
        </w:rPr>
        <w:t xml:space="preserve">в течение </w:t>
      </w:r>
      <w:r w:rsidR="001547A9">
        <w:rPr>
          <w:sz w:val="28"/>
          <w:szCs w:val="28"/>
        </w:rPr>
        <w:t>1</w:t>
      </w:r>
      <w:r w:rsidR="001547A9" w:rsidRPr="00FA2040">
        <w:rPr>
          <w:sz w:val="28"/>
          <w:szCs w:val="28"/>
        </w:rPr>
        <w:t xml:space="preserve"> рабочего дня со дня регистрации заявления рассматривает заявление и приложенные к нему документы </w:t>
      </w:r>
      <w:r w:rsidR="001547A9">
        <w:rPr>
          <w:sz w:val="28"/>
          <w:szCs w:val="28"/>
        </w:rPr>
        <w:t xml:space="preserve">и передает их </w:t>
      </w:r>
      <w:r w:rsidR="00FA2040">
        <w:rPr>
          <w:sz w:val="28"/>
          <w:szCs w:val="28"/>
        </w:rPr>
        <w:t>председателю Учреждения</w:t>
      </w:r>
      <w:r w:rsidRPr="00FA2040">
        <w:rPr>
          <w:sz w:val="28"/>
          <w:szCs w:val="28"/>
        </w:rPr>
        <w:t>.</w:t>
      </w:r>
    </w:p>
    <w:p w:rsidR="003117C6" w:rsidRPr="00FA2040" w:rsidRDefault="003117C6" w:rsidP="00653E84">
      <w:pPr>
        <w:pStyle w:val="ae"/>
        <w:ind w:firstLine="708"/>
        <w:jc w:val="both"/>
        <w:rPr>
          <w:sz w:val="28"/>
          <w:szCs w:val="28"/>
        </w:rPr>
      </w:pPr>
      <w:r w:rsidRPr="00FA2040">
        <w:rPr>
          <w:sz w:val="28"/>
          <w:szCs w:val="28"/>
        </w:rPr>
        <w:t xml:space="preserve">3.4.2. </w:t>
      </w:r>
      <w:r w:rsidR="00FA2040" w:rsidRPr="001547A9">
        <w:rPr>
          <w:sz w:val="28"/>
          <w:szCs w:val="28"/>
        </w:rPr>
        <w:t>Председатель Учреждения</w:t>
      </w:r>
      <w:r w:rsidR="00FA2040" w:rsidRPr="00FA2040">
        <w:rPr>
          <w:sz w:val="28"/>
          <w:szCs w:val="28"/>
        </w:rPr>
        <w:t xml:space="preserve"> </w:t>
      </w:r>
      <w:r w:rsidRPr="00FA2040">
        <w:rPr>
          <w:sz w:val="28"/>
          <w:szCs w:val="28"/>
        </w:rPr>
        <w:t xml:space="preserve">в течение </w:t>
      </w:r>
      <w:r w:rsidR="00FA2040">
        <w:rPr>
          <w:sz w:val="28"/>
          <w:szCs w:val="28"/>
        </w:rPr>
        <w:t>1</w:t>
      </w:r>
      <w:r w:rsidRPr="00FA2040">
        <w:rPr>
          <w:sz w:val="28"/>
          <w:szCs w:val="28"/>
        </w:rPr>
        <w:t xml:space="preserve"> рабочего дня рассматривает заявление и приложенные к нему документы и выносит резолюцию с указанием фамилии и инициалов специалиста У</w:t>
      </w:r>
      <w:r w:rsidR="00FA2040">
        <w:rPr>
          <w:sz w:val="28"/>
          <w:szCs w:val="28"/>
        </w:rPr>
        <w:t>чреждения</w:t>
      </w:r>
      <w:r w:rsidRPr="00FA2040">
        <w:rPr>
          <w:sz w:val="28"/>
          <w:szCs w:val="28"/>
        </w:rPr>
        <w:t>, ответственного за предоставление муниципальной услуги по данному заявлению (далее - специалист, уполномоченный на рассмотрение обращения заявителя).</w:t>
      </w:r>
    </w:p>
    <w:p w:rsidR="003117C6" w:rsidRPr="00FA2040" w:rsidRDefault="003117C6" w:rsidP="00FA2040">
      <w:pPr>
        <w:pStyle w:val="ae"/>
        <w:jc w:val="both"/>
        <w:rPr>
          <w:sz w:val="28"/>
          <w:szCs w:val="28"/>
        </w:rPr>
      </w:pPr>
      <w:r w:rsidRPr="00FA2040">
        <w:rPr>
          <w:sz w:val="28"/>
          <w:szCs w:val="28"/>
        </w:rPr>
        <w:t>Резолюция содержит фамилию и инициалы специалиста У</w:t>
      </w:r>
      <w:r w:rsidR="00520E1C">
        <w:rPr>
          <w:sz w:val="28"/>
          <w:szCs w:val="28"/>
        </w:rPr>
        <w:t>чреждения</w:t>
      </w:r>
      <w:r w:rsidRPr="00FA2040">
        <w:rPr>
          <w:sz w:val="28"/>
          <w:szCs w:val="28"/>
        </w:rPr>
        <w:t>, которому дается поручение, лаконично сформулированный текст, предписывающий действие, порядок рассмотрения, подпись с расшифровкой. Резолюция может состоять из нескольких частей, предписывающих нескольким специалистам У</w:t>
      </w:r>
      <w:r w:rsidR="00520E1C">
        <w:rPr>
          <w:sz w:val="28"/>
          <w:szCs w:val="28"/>
        </w:rPr>
        <w:t>чреждения</w:t>
      </w:r>
      <w:r w:rsidRPr="00FA2040">
        <w:rPr>
          <w:sz w:val="28"/>
          <w:szCs w:val="28"/>
        </w:rPr>
        <w:t xml:space="preserve"> самостоятельное действие, порядок исполнения поручения.</w:t>
      </w:r>
    </w:p>
    <w:p w:rsidR="003117C6" w:rsidRPr="00FA2040" w:rsidRDefault="003117C6" w:rsidP="00520E1C">
      <w:pPr>
        <w:pStyle w:val="ae"/>
        <w:ind w:firstLine="708"/>
        <w:jc w:val="both"/>
        <w:rPr>
          <w:sz w:val="28"/>
          <w:szCs w:val="28"/>
        </w:rPr>
      </w:pPr>
      <w:r w:rsidRPr="00FA2040">
        <w:rPr>
          <w:sz w:val="28"/>
          <w:szCs w:val="28"/>
        </w:rPr>
        <w:t xml:space="preserve">Заявление и документы с резолюцией </w:t>
      </w:r>
      <w:r w:rsidR="004E2413">
        <w:rPr>
          <w:sz w:val="28"/>
          <w:szCs w:val="28"/>
        </w:rPr>
        <w:t>председателя</w:t>
      </w:r>
      <w:r w:rsidRPr="00FA2040">
        <w:rPr>
          <w:sz w:val="28"/>
          <w:szCs w:val="28"/>
        </w:rPr>
        <w:t xml:space="preserve"> У</w:t>
      </w:r>
      <w:r w:rsidR="00520E1C">
        <w:rPr>
          <w:sz w:val="28"/>
          <w:szCs w:val="28"/>
        </w:rPr>
        <w:t>чреждения</w:t>
      </w:r>
      <w:r w:rsidRPr="00FA2040">
        <w:rPr>
          <w:sz w:val="28"/>
          <w:szCs w:val="28"/>
        </w:rPr>
        <w:t xml:space="preserve"> передаются специалисту,</w:t>
      </w:r>
      <w:r w:rsidR="004E2413">
        <w:rPr>
          <w:sz w:val="28"/>
          <w:szCs w:val="28"/>
        </w:rPr>
        <w:t xml:space="preserve"> указанн</w:t>
      </w:r>
      <w:r w:rsidRPr="00FA2040">
        <w:rPr>
          <w:sz w:val="28"/>
          <w:szCs w:val="28"/>
        </w:rPr>
        <w:t>ому в резолюции.</w:t>
      </w:r>
    </w:p>
    <w:p w:rsidR="003117C6" w:rsidRPr="00FA2040" w:rsidRDefault="003117C6" w:rsidP="00595D6C">
      <w:pPr>
        <w:pStyle w:val="ae"/>
        <w:ind w:firstLine="708"/>
        <w:jc w:val="both"/>
        <w:rPr>
          <w:sz w:val="28"/>
          <w:szCs w:val="28"/>
        </w:rPr>
      </w:pPr>
      <w:r w:rsidRPr="00FA2040">
        <w:rPr>
          <w:sz w:val="28"/>
          <w:szCs w:val="28"/>
        </w:rPr>
        <w:t>3.4.3. Специалист, уполномоченный на рассмотрение обращения заявителя:</w:t>
      </w:r>
    </w:p>
    <w:p w:rsidR="003117C6" w:rsidRPr="00FA2040" w:rsidRDefault="003117C6" w:rsidP="00FA2040">
      <w:pPr>
        <w:pStyle w:val="ae"/>
        <w:jc w:val="both"/>
        <w:rPr>
          <w:sz w:val="28"/>
          <w:szCs w:val="28"/>
        </w:rPr>
      </w:pPr>
      <w:r w:rsidRPr="00FA2040">
        <w:rPr>
          <w:sz w:val="28"/>
          <w:szCs w:val="28"/>
        </w:rPr>
        <w:t>1) устанавливает факт полноты представленных документов, необходимых для предоставления муниципальной услуги, указанных в пункте 2.9 Административного регламента, а также проверяет наличие полномочий на обращение с заявлением о предоставлении муниципальной услуги, указанных в документе (в случае если с указанным заявлением обращается представитель заявителя), устанавливает наличие полномочий Администрации по рассмотрению обращения заявителя;</w:t>
      </w:r>
    </w:p>
    <w:p w:rsidR="003117C6" w:rsidRDefault="003117C6" w:rsidP="00FA2040">
      <w:pPr>
        <w:pStyle w:val="ae"/>
        <w:jc w:val="both"/>
        <w:rPr>
          <w:sz w:val="28"/>
          <w:szCs w:val="28"/>
        </w:rPr>
      </w:pPr>
      <w:r w:rsidRPr="00FA2040">
        <w:rPr>
          <w:sz w:val="28"/>
          <w:szCs w:val="28"/>
        </w:rPr>
        <w:t>2) направляет межведомственные запросы.</w:t>
      </w:r>
    </w:p>
    <w:p w:rsidR="00653E84" w:rsidRPr="00FA2040" w:rsidRDefault="00595D6C" w:rsidP="00653E84">
      <w:pPr>
        <w:pStyle w:val="ae"/>
        <w:ind w:firstLine="708"/>
        <w:jc w:val="both"/>
        <w:rPr>
          <w:sz w:val="28"/>
          <w:szCs w:val="28"/>
        </w:rPr>
      </w:pPr>
      <w:r>
        <w:rPr>
          <w:sz w:val="28"/>
          <w:szCs w:val="28"/>
        </w:rPr>
        <w:t xml:space="preserve">3.4.4. </w:t>
      </w:r>
      <w:r w:rsidR="00653E84" w:rsidRPr="00FA2040">
        <w:rPr>
          <w:sz w:val="28"/>
          <w:szCs w:val="28"/>
        </w:rPr>
        <w:t xml:space="preserve">Общий срок выполнения административной процедуры не может превышать 6 </w:t>
      </w:r>
      <w:r w:rsidR="00653E84">
        <w:rPr>
          <w:sz w:val="28"/>
          <w:szCs w:val="28"/>
        </w:rPr>
        <w:t>рабочих</w:t>
      </w:r>
      <w:r w:rsidR="00653E84" w:rsidRPr="00FA2040">
        <w:rPr>
          <w:sz w:val="28"/>
          <w:szCs w:val="28"/>
        </w:rPr>
        <w:t xml:space="preserve"> дней.</w:t>
      </w:r>
    </w:p>
    <w:p w:rsidR="00653E84" w:rsidRDefault="00653E84" w:rsidP="00653E84">
      <w:pPr>
        <w:pStyle w:val="ae"/>
        <w:ind w:firstLine="708"/>
        <w:jc w:val="both"/>
        <w:rPr>
          <w:sz w:val="28"/>
          <w:szCs w:val="28"/>
        </w:rPr>
      </w:pPr>
    </w:p>
    <w:p w:rsidR="003117C6" w:rsidRPr="00FA2040" w:rsidRDefault="003117C6" w:rsidP="00653E84">
      <w:pPr>
        <w:pStyle w:val="ae"/>
        <w:ind w:firstLine="708"/>
        <w:jc w:val="both"/>
        <w:rPr>
          <w:sz w:val="28"/>
          <w:szCs w:val="28"/>
        </w:rPr>
      </w:pPr>
      <w:r w:rsidRPr="00FA2040">
        <w:rPr>
          <w:sz w:val="28"/>
          <w:szCs w:val="28"/>
        </w:rPr>
        <w:t>3.5. Принятие решения о выдаче разрешения на использование земельного участка или решения об отказе в выдаче разрешения на использование земельного участка.</w:t>
      </w:r>
    </w:p>
    <w:p w:rsidR="003117C6" w:rsidRPr="00FA2040" w:rsidRDefault="003117C6" w:rsidP="00653E84">
      <w:pPr>
        <w:pStyle w:val="ae"/>
        <w:ind w:firstLine="708"/>
        <w:jc w:val="both"/>
        <w:rPr>
          <w:sz w:val="28"/>
          <w:szCs w:val="28"/>
        </w:rPr>
      </w:pPr>
      <w:r w:rsidRPr="00FA2040">
        <w:rPr>
          <w:sz w:val="28"/>
          <w:szCs w:val="28"/>
        </w:rPr>
        <w:lastRenderedPageBreak/>
        <w:t>3.5.1. Основанием для начала административной процедуры является получение специалистом, уполномоченным на рассмотрение обращения заявителя, документов в соответствии с абзацем 2 подпункта 3.4.3 Административного регламента.</w:t>
      </w:r>
    </w:p>
    <w:p w:rsidR="003117C6" w:rsidRPr="00FA2040" w:rsidRDefault="003117C6" w:rsidP="00653E84">
      <w:pPr>
        <w:pStyle w:val="ae"/>
        <w:ind w:firstLine="708"/>
        <w:jc w:val="both"/>
        <w:rPr>
          <w:sz w:val="28"/>
          <w:szCs w:val="28"/>
        </w:rPr>
      </w:pPr>
      <w:r w:rsidRPr="00FA2040">
        <w:rPr>
          <w:sz w:val="28"/>
          <w:szCs w:val="28"/>
        </w:rPr>
        <w:t>3.5.2. Специалист, уполномоченный на рассмотрение обращения заявителя, проверяет заявление и документы на наличие или отсутствие оснований об отказе в выдаче разрешения на использование земельного участка и осуществляет одно из следующих действий:</w:t>
      </w:r>
    </w:p>
    <w:p w:rsidR="003117C6" w:rsidRPr="00FA2040" w:rsidRDefault="003117C6" w:rsidP="00FA2040">
      <w:pPr>
        <w:pStyle w:val="ae"/>
        <w:jc w:val="both"/>
        <w:rPr>
          <w:sz w:val="28"/>
          <w:szCs w:val="28"/>
        </w:rPr>
      </w:pPr>
      <w:r w:rsidRPr="00FA2040">
        <w:rPr>
          <w:sz w:val="28"/>
          <w:szCs w:val="28"/>
        </w:rPr>
        <w:t xml:space="preserve">1) подготовку проекта решения о выдаче разрешения на использование земельного участка в форме </w:t>
      </w:r>
      <w:r w:rsidR="004E2413">
        <w:rPr>
          <w:sz w:val="28"/>
          <w:szCs w:val="28"/>
        </w:rPr>
        <w:t>НПА Администрации</w:t>
      </w:r>
      <w:r w:rsidRPr="00FA2040">
        <w:rPr>
          <w:sz w:val="28"/>
          <w:szCs w:val="28"/>
        </w:rPr>
        <w:t>;</w:t>
      </w:r>
    </w:p>
    <w:p w:rsidR="003117C6" w:rsidRPr="00FA2040" w:rsidRDefault="003117C6" w:rsidP="00FA2040">
      <w:pPr>
        <w:pStyle w:val="ae"/>
        <w:jc w:val="both"/>
        <w:rPr>
          <w:sz w:val="28"/>
          <w:szCs w:val="28"/>
        </w:rPr>
      </w:pPr>
      <w:r w:rsidRPr="00FA2040">
        <w:rPr>
          <w:sz w:val="28"/>
          <w:szCs w:val="28"/>
        </w:rPr>
        <w:t>2) подготовку проекта решения об отказе в выдаче разрешения на использование земельного участка с указанием всех причин отказа в форме письма Администрации.</w:t>
      </w:r>
    </w:p>
    <w:p w:rsidR="003117C6" w:rsidRPr="00FA2040" w:rsidRDefault="003117C6" w:rsidP="00653E84">
      <w:pPr>
        <w:pStyle w:val="ae"/>
        <w:ind w:firstLine="708"/>
        <w:jc w:val="both"/>
        <w:rPr>
          <w:sz w:val="28"/>
          <w:szCs w:val="28"/>
        </w:rPr>
      </w:pPr>
      <w:r w:rsidRPr="00FA2040">
        <w:rPr>
          <w:sz w:val="28"/>
          <w:szCs w:val="28"/>
        </w:rPr>
        <w:t>3.5.3. Проект решения о выдаче разрешения на использование земельного участка должен содержать:</w:t>
      </w:r>
    </w:p>
    <w:p w:rsidR="003117C6" w:rsidRPr="00FA2040" w:rsidRDefault="003117C6" w:rsidP="00FA2040">
      <w:pPr>
        <w:pStyle w:val="ae"/>
        <w:jc w:val="both"/>
        <w:rPr>
          <w:sz w:val="28"/>
          <w:szCs w:val="28"/>
        </w:rPr>
      </w:pPr>
      <w:r w:rsidRPr="00FA2040">
        <w:rPr>
          <w:sz w:val="28"/>
          <w:szCs w:val="28"/>
        </w:rPr>
        <w:t>1)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117C6" w:rsidRPr="00FA2040" w:rsidRDefault="003117C6" w:rsidP="00FA2040">
      <w:pPr>
        <w:pStyle w:val="ae"/>
        <w:jc w:val="both"/>
        <w:rPr>
          <w:sz w:val="28"/>
          <w:szCs w:val="28"/>
        </w:rPr>
      </w:pPr>
      <w:r w:rsidRPr="00FA2040">
        <w:rPr>
          <w:sz w:val="28"/>
          <w:szCs w:val="28"/>
        </w:rPr>
        <w:t>2)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117C6" w:rsidRPr="00FA2040" w:rsidRDefault="003117C6" w:rsidP="00FA2040">
      <w:pPr>
        <w:pStyle w:val="ae"/>
        <w:jc w:val="both"/>
        <w:rPr>
          <w:sz w:val="28"/>
          <w:szCs w:val="28"/>
        </w:rPr>
      </w:pPr>
      <w:r w:rsidRPr="00FA2040">
        <w:rPr>
          <w:sz w:val="28"/>
          <w:szCs w:val="28"/>
        </w:rPr>
        <w:t>3)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 в соответствии с федеральными законами и законами Республики Карелия (при условии представления заявителем информации, указанной в части 8 подпункта 2.9.1 пункта 2.9 раздела 2 настоящего Административного регламента).</w:t>
      </w:r>
    </w:p>
    <w:p w:rsidR="003117C6" w:rsidRPr="00FA2040" w:rsidRDefault="003117C6" w:rsidP="00595D6C">
      <w:pPr>
        <w:pStyle w:val="ae"/>
        <w:ind w:firstLine="708"/>
        <w:jc w:val="both"/>
        <w:rPr>
          <w:sz w:val="28"/>
          <w:szCs w:val="28"/>
        </w:rPr>
      </w:pPr>
      <w:r w:rsidRPr="00FA2040">
        <w:rPr>
          <w:sz w:val="28"/>
          <w:szCs w:val="28"/>
        </w:rPr>
        <w:t>3.5.4. Специалист, уполномоченный на рассмотрение обращения заявителя, в течение 10 рабочих дней со дня выдачи разрешения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3117C6" w:rsidRPr="00FA2040" w:rsidRDefault="003117C6" w:rsidP="00595D6C">
      <w:pPr>
        <w:pStyle w:val="ae"/>
        <w:ind w:firstLine="708"/>
        <w:jc w:val="both"/>
        <w:rPr>
          <w:sz w:val="28"/>
          <w:szCs w:val="28"/>
        </w:rPr>
      </w:pPr>
      <w:r w:rsidRPr="00FA2040">
        <w:rPr>
          <w:sz w:val="28"/>
          <w:szCs w:val="28"/>
        </w:rPr>
        <w:t>3.5.5. Результатами выполнения административных процедур, предусмотренных абзацами 1), 2) пункта 3.1 Административного регламента, являются:</w:t>
      </w:r>
    </w:p>
    <w:p w:rsidR="003117C6" w:rsidRPr="00FA2040" w:rsidRDefault="003117C6" w:rsidP="00FA2040">
      <w:pPr>
        <w:pStyle w:val="ae"/>
        <w:jc w:val="both"/>
        <w:rPr>
          <w:sz w:val="28"/>
          <w:szCs w:val="28"/>
        </w:rPr>
      </w:pPr>
      <w:r w:rsidRPr="00FA2040">
        <w:rPr>
          <w:sz w:val="28"/>
          <w:szCs w:val="28"/>
        </w:rPr>
        <w:t xml:space="preserve">1) принятие решения о выдаче разрешения на использование земельного участка в форме </w:t>
      </w:r>
      <w:r w:rsidR="004E2413">
        <w:rPr>
          <w:sz w:val="28"/>
          <w:szCs w:val="28"/>
        </w:rPr>
        <w:t>НПА Администрации;</w:t>
      </w:r>
    </w:p>
    <w:p w:rsidR="003117C6" w:rsidRDefault="003117C6" w:rsidP="00FA2040">
      <w:pPr>
        <w:pStyle w:val="ae"/>
        <w:jc w:val="both"/>
        <w:rPr>
          <w:sz w:val="28"/>
          <w:szCs w:val="28"/>
        </w:rPr>
      </w:pPr>
      <w:r w:rsidRPr="00FA2040">
        <w:rPr>
          <w:sz w:val="28"/>
          <w:szCs w:val="28"/>
        </w:rPr>
        <w:lastRenderedPageBreak/>
        <w:t>2) принятие решения Администрации об отказе в выдаче разрешения на использование земельного участка в форме письма Администрации.</w:t>
      </w:r>
    </w:p>
    <w:p w:rsidR="00653E84" w:rsidRPr="00FA2040" w:rsidRDefault="00595D6C" w:rsidP="00653E84">
      <w:pPr>
        <w:pStyle w:val="ae"/>
        <w:ind w:firstLine="708"/>
        <w:jc w:val="both"/>
        <w:rPr>
          <w:sz w:val="28"/>
          <w:szCs w:val="28"/>
        </w:rPr>
      </w:pPr>
      <w:r>
        <w:rPr>
          <w:sz w:val="28"/>
          <w:szCs w:val="28"/>
        </w:rPr>
        <w:t xml:space="preserve">3.5.6. </w:t>
      </w:r>
      <w:r w:rsidR="00653E84" w:rsidRPr="00FA2040">
        <w:rPr>
          <w:sz w:val="28"/>
          <w:szCs w:val="28"/>
        </w:rPr>
        <w:t xml:space="preserve">Общий срок выполнения административной процедуры не может превышать 16 </w:t>
      </w:r>
      <w:r w:rsidR="00653E84">
        <w:rPr>
          <w:sz w:val="28"/>
          <w:szCs w:val="28"/>
        </w:rPr>
        <w:t>рабочих</w:t>
      </w:r>
      <w:r w:rsidR="00653E84" w:rsidRPr="00FA2040">
        <w:rPr>
          <w:sz w:val="28"/>
          <w:szCs w:val="28"/>
        </w:rPr>
        <w:t xml:space="preserve"> дней.</w:t>
      </w:r>
    </w:p>
    <w:p w:rsidR="00520E1C" w:rsidRPr="00FA2040" w:rsidRDefault="00520E1C" w:rsidP="00FA2040">
      <w:pPr>
        <w:pStyle w:val="ae"/>
        <w:jc w:val="both"/>
        <w:rPr>
          <w:sz w:val="28"/>
          <w:szCs w:val="28"/>
        </w:rPr>
      </w:pPr>
    </w:p>
    <w:p w:rsidR="003117C6" w:rsidRPr="00FA2040" w:rsidRDefault="003117C6" w:rsidP="00653E84">
      <w:pPr>
        <w:pStyle w:val="ae"/>
        <w:ind w:firstLine="708"/>
        <w:jc w:val="both"/>
        <w:rPr>
          <w:sz w:val="28"/>
          <w:szCs w:val="28"/>
        </w:rPr>
      </w:pPr>
      <w:r w:rsidRPr="00FA2040">
        <w:rPr>
          <w:sz w:val="28"/>
          <w:szCs w:val="28"/>
        </w:rPr>
        <w:t>3.6. Выдача результата предоставления муниципальной услуги.</w:t>
      </w:r>
    </w:p>
    <w:p w:rsidR="003117C6" w:rsidRPr="00FA2040" w:rsidRDefault="003117C6" w:rsidP="00595D6C">
      <w:pPr>
        <w:pStyle w:val="ae"/>
        <w:ind w:firstLine="708"/>
        <w:jc w:val="both"/>
        <w:rPr>
          <w:sz w:val="28"/>
          <w:szCs w:val="28"/>
        </w:rPr>
      </w:pPr>
      <w:r w:rsidRPr="00FA2040">
        <w:rPr>
          <w:sz w:val="28"/>
          <w:szCs w:val="28"/>
        </w:rPr>
        <w:t>3.6.1. Основанием для начала административной процедуры является принятие решений, указанных в подпункте 3.5.5 Административного регламента.</w:t>
      </w:r>
    </w:p>
    <w:p w:rsidR="003117C6" w:rsidRPr="00FA2040" w:rsidRDefault="003117C6" w:rsidP="00653E84">
      <w:pPr>
        <w:pStyle w:val="ae"/>
        <w:ind w:firstLine="708"/>
        <w:jc w:val="both"/>
        <w:rPr>
          <w:sz w:val="28"/>
          <w:szCs w:val="28"/>
        </w:rPr>
      </w:pPr>
      <w:r w:rsidRPr="00FA2040">
        <w:rPr>
          <w:sz w:val="28"/>
          <w:szCs w:val="28"/>
        </w:rPr>
        <w:t>3.6.2. В зависимости от способа уведомления, указанного при подаче заявления:</w:t>
      </w:r>
    </w:p>
    <w:p w:rsidR="003117C6" w:rsidRPr="00FA2040" w:rsidRDefault="003117C6" w:rsidP="00FA2040">
      <w:pPr>
        <w:pStyle w:val="ae"/>
        <w:jc w:val="both"/>
        <w:rPr>
          <w:sz w:val="28"/>
          <w:szCs w:val="28"/>
        </w:rPr>
      </w:pPr>
      <w:r w:rsidRPr="00FA2040">
        <w:rPr>
          <w:sz w:val="28"/>
          <w:szCs w:val="28"/>
        </w:rPr>
        <w:t>1) в случае если в заявлении указан способ получения результата предоставления муниципальной услуги по почте, специалист, ответственный за ведение делопроизводства, в течение 3 рабочих дней с момента принятия решения направляет результат предоставления муниципальной услуги заявителю по указанному в заявлении адресу письмом.</w:t>
      </w:r>
    </w:p>
    <w:p w:rsidR="003117C6" w:rsidRPr="00FA2040" w:rsidRDefault="003117C6" w:rsidP="00FA2040">
      <w:pPr>
        <w:pStyle w:val="ae"/>
        <w:jc w:val="both"/>
        <w:rPr>
          <w:sz w:val="28"/>
          <w:szCs w:val="28"/>
        </w:rPr>
      </w:pPr>
      <w:r w:rsidRPr="00FA2040">
        <w:rPr>
          <w:sz w:val="28"/>
          <w:szCs w:val="28"/>
        </w:rPr>
        <w:t>2) в случае если в заявлении указан способ получения результата предоставления муниципальной услуги на руки лично, специалист, ответственный за ведение делопроизводства, уведомляет заявителя (или его представителя) о возможности получения результата предоставления муниципальной услуги в Администрации.</w:t>
      </w:r>
    </w:p>
    <w:p w:rsidR="003117C6" w:rsidRDefault="00595D6C" w:rsidP="00595D6C">
      <w:pPr>
        <w:pStyle w:val="ae"/>
        <w:ind w:firstLine="708"/>
        <w:jc w:val="both"/>
        <w:rPr>
          <w:sz w:val="28"/>
          <w:szCs w:val="28"/>
        </w:rPr>
      </w:pPr>
      <w:r>
        <w:rPr>
          <w:sz w:val="28"/>
          <w:szCs w:val="28"/>
        </w:rPr>
        <w:t xml:space="preserve">3.6.3. </w:t>
      </w:r>
      <w:r w:rsidR="003117C6" w:rsidRPr="00FA2040">
        <w:rPr>
          <w:sz w:val="28"/>
          <w:szCs w:val="28"/>
        </w:rPr>
        <w:t>При получении результата предоставления муниципальной услуги заявитель представляет документ, удостоверяющий его личность, представитель заявителя также предъявляет доверенность, подтверждающую его полномочия получать от имени заявителя документы. Результат предоставления муниципальной услуги вручается заявителю или его уполномоченному представителю под расписку.</w:t>
      </w:r>
    </w:p>
    <w:p w:rsidR="00595D6C" w:rsidRPr="00FA2040" w:rsidRDefault="00595D6C" w:rsidP="00595D6C">
      <w:pPr>
        <w:pStyle w:val="ae"/>
        <w:ind w:firstLine="708"/>
        <w:jc w:val="both"/>
        <w:rPr>
          <w:sz w:val="28"/>
          <w:szCs w:val="28"/>
        </w:rPr>
      </w:pPr>
      <w:r>
        <w:rPr>
          <w:sz w:val="28"/>
          <w:szCs w:val="28"/>
        </w:rPr>
        <w:t xml:space="preserve">3.6.4. </w:t>
      </w:r>
      <w:r w:rsidRPr="00FA2040">
        <w:rPr>
          <w:sz w:val="28"/>
          <w:szCs w:val="28"/>
        </w:rPr>
        <w:t>Общий срок выполнения административной процедуры не может превышать 3 рабочих дней.</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3D0A6C" w:rsidRDefault="003117C6" w:rsidP="003D0A6C">
      <w:pPr>
        <w:pStyle w:val="ae"/>
        <w:jc w:val="center"/>
        <w:rPr>
          <w:b/>
          <w:sz w:val="28"/>
          <w:szCs w:val="28"/>
        </w:rPr>
      </w:pPr>
      <w:r w:rsidRPr="003D0A6C">
        <w:rPr>
          <w:b/>
          <w:sz w:val="28"/>
          <w:szCs w:val="28"/>
        </w:rPr>
        <w:t>4. Формы контроля</w:t>
      </w:r>
    </w:p>
    <w:p w:rsidR="003117C6" w:rsidRPr="003D0A6C" w:rsidRDefault="003117C6" w:rsidP="003D0A6C">
      <w:pPr>
        <w:pStyle w:val="ae"/>
        <w:jc w:val="center"/>
        <w:rPr>
          <w:b/>
          <w:sz w:val="28"/>
          <w:szCs w:val="28"/>
        </w:rPr>
      </w:pPr>
      <w:r w:rsidRPr="003D0A6C">
        <w:rPr>
          <w:b/>
          <w:sz w:val="28"/>
          <w:szCs w:val="28"/>
        </w:rPr>
        <w:t>за исполнением Административного регламента</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3D0A6C" w:rsidRDefault="003117C6" w:rsidP="00653E84">
      <w:pPr>
        <w:pStyle w:val="ae"/>
        <w:ind w:firstLine="708"/>
        <w:jc w:val="both"/>
        <w:rPr>
          <w:sz w:val="28"/>
          <w:szCs w:val="28"/>
        </w:rPr>
      </w:pPr>
      <w:r w:rsidRPr="003D0A6C">
        <w:rPr>
          <w:sz w:val="28"/>
          <w:szCs w:val="28"/>
        </w:rPr>
        <w:t>4.1. Контроль за исполнением Административного регламента осуществляется путем проведения:</w:t>
      </w:r>
    </w:p>
    <w:p w:rsidR="003117C6" w:rsidRPr="003D0A6C" w:rsidRDefault="003117C6" w:rsidP="003D0A6C">
      <w:pPr>
        <w:pStyle w:val="ae"/>
        <w:jc w:val="both"/>
        <w:rPr>
          <w:sz w:val="28"/>
          <w:szCs w:val="28"/>
        </w:rPr>
      </w:pPr>
      <w:r w:rsidRPr="003D0A6C">
        <w:rPr>
          <w:sz w:val="28"/>
          <w:szCs w:val="28"/>
        </w:rPr>
        <w:t>1) текущих проверок соблюдения и исполнения специалистами У</w:t>
      </w:r>
      <w:r w:rsidR="003D0A6C">
        <w:rPr>
          <w:sz w:val="28"/>
          <w:szCs w:val="28"/>
        </w:rPr>
        <w:t>чреждения</w:t>
      </w:r>
      <w:r w:rsidRPr="003D0A6C">
        <w:rPr>
          <w:sz w:val="28"/>
          <w:szCs w:val="28"/>
        </w:rPr>
        <w:t xml:space="preserve"> и должностными лицами Администрации Административного регламента;</w:t>
      </w:r>
    </w:p>
    <w:p w:rsidR="003117C6" w:rsidRPr="003D0A6C" w:rsidRDefault="003117C6" w:rsidP="003D0A6C">
      <w:pPr>
        <w:pStyle w:val="ae"/>
        <w:jc w:val="both"/>
        <w:rPr>
          <w:sz w:val="28"/>
          <w:szCs w:val="28"/>
        </w:rPr>
      </w:pPr>
      <w:r w:rsidRPr="003D0A6C">
        <w:rPr>
          <w:sz w:val="28"/>
          <w:szCs w:val="28"/>
        </w:rPr>
        <w:t>2) плановых проверок соблюдения и исполнения специалистами У</w:t>
      </w:r>
      <w:r w:rsidR="003D0A6C">
        <w:rPr>
          <w:sz w:val="28"/>
          <w:szCs w:val="28"/>
        </w:rPr>
        <w:t>чреждения</w:t>
      </w:r>
      <w:r w:rsidRPr="003D0A6C">
        <w:rPr>
          <w:sz w:val="28"/>
          <w:szCs w:val="28"/>
        </w:rPr>
        <w:t xml:space="preserve"> и должностными лицами Администрации Административного регламента;</w:t>
      </w:r>
    </w:p>
    <w:p w:rsidR="003117C6" w:rsidRPr="003D0A6C" w:rsidRDefault="003117C6" w:rsidP="003D0A6C">
      <w:pPr>
        <w:pStyle w:val="ae"/>
        <w:jc w:val="both"/>
        <w:rPr>
          <w:sz w:val="28"/>
          <w:szCs w:val="28"/>
        </w:rPr>
      </w:pPr>
      <w:r w:rsidRPr="003D0A6C">
        <w:rPr>
          <w:sz w:val="28"/>
          <w:szCs w:val="28"/>
        </w:rPr>
        <w:t>3) внеплановых проверок соблюдения и исполнения специалистами У</w:t>
      </w:r>
      <w:r w:rsidR="003D0A6C">
        <w:rPr>
          <w:sz w:val="28"/>
          <w:szCs w:val="28"/>
        </w:rPr>
        <w:t>чреждения</w:t>
      </w:r>
      <w:r w:rsidRPr="003D0A6C">
        <w:rPr>
          <w:sz w:val="28"/>
          <w:szCs w:val="28"/>
        </w:rPr>
        <w:t xml:space="preserve"> и должностными лицами Администрации Административного регламента, осуществляемых по обращениям физических и юридических лиц, по поручениям </w:t>
      </w:r>
      <w:r w:rsidR="00792463">
        <w:rPr>
          <w:sz w:val="28"/>
          <w:szCs w:val="28"/>
        </w:rPr>
        <w:t>руководителя</w:t>
      </w:r>
      <w:r w:rsidRPr="003D0A6C">
        <w:rPr>
          <w:sz w:val="28"/>
          <w:szCs w:val="28"/>
        </w:rPr>
        <w:t xml:space="preserve"> </w:t>
      </w:r>
      <w:r w:rsidR="003D0A6C">
        <w:rPr>
          <w:sz w:val="28"/>
          <w:szCs w:val="28"/>
        </w:rPr>
        <w:t>Администрации</w:t>
      </w:r>
      <w:r w:rsidRPr="003D0A6C">
        <w:rPr>
          <w:sz w:val="28"/>
          <w:szCs w:val="28"/>
        </w:rPr>
        <w:t>, на основании иных документов и сведений, указывающих на нарушение Административного регламента.</w:t>
      </w:r>
    </w:p>
    <w:p w:rsidR="003117C6" w:rsidRPr="003D0A6C" w:rsidRDefault="003117C6" w:rsidP="00653E84">
      <w:pPr>
        <w:pStyle w:val="ae"/>
        <w:ind w:firstLine="708"/>
        <w:jc w:val="both"/>
        <w:rPr>
          <w:sz w:val="28"/>
          <w:szCs w:val="28"/>
        </w:rPr>
      </w:pPr>
      <w:r w:rsidRPr="003D0A6C">
        <w:rPr>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муниципальной услуги, содержащие жалобы </w:t>
      </w:r>
      <w:r w:rsidRPr="003D0A6C">
        <w:rPr>
          <w:sz w:val="28"/>
          <w:szCs w:val="28"/>
        </w:rPr>
        <w:lastRenderedPageBreak/>
        <w:t>на решения, действия (бездействие) специалистов и должностных лиц Администрации.</w:t>
      </w:r>
    </w:p>
    <w:p w:rsidR="003117C6" w:rsidRPr="003D0A6C" w:rsidRDefault="003117C6" w:rsidP="00653E84">
      <w:pPr>
        <w:pStyle w:val="ae"/>
        <w:ind w:firstLine="708"/>
        <w:jc w:val="both"/>
        <w:rPr>
          <w:sz w:val="28"/>
          <w:szCs w:val="28"/>
        </w:rPr>
      </w:pPr>
      <w:r w:rsidRPr="003D0A6C">
        <w:rPr>
          <w:sz w:val="28"/>
          <w:szCs w:val="28"/>
        </w:rPr>
        <w:t xml:space="preserve">4.3.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w:t>
      </w:r>
      <w:r w:rsidR="003D0A6C">
        <w:rPr>
          <w:sz w:val="28"/>
          <w:szCs w:val="28"/>
        </w:rPr>
        <w:t>председателем Учреждения</w:t>
      </w:r>
      <w:r w:rsidRPr="003D0A6C">
        <w:rPr>
          <w:sz w:val="28"/>
          <w:szCs w:val="28"/>
        </w:rPr>
        <w:t xml:space="preserve"> непосредственно в ходе предоставления специалистом У</w:t>
      </w:r>
      <w:r w:rsidR="003D0A6C">
        <w:rPr>
          <w:sz w:val="28"/>
          <w:szCs w:val="28"/>
        </w:rPr>
        <w:t>чреждения</w:t>
      </w:r>
      <w:r w:rsidRPr="003D0A6C">
        <w:rPr>
          <w:sz w:val="28"/>
          <w:szCs w:val="28"/>
        </w:rPr>
        <w:t xml:space="preserve"> муниципальной услуги.</w:t>
      </w:r>
    </w:p>
    <w:p w:rsidR="003117C6" w:rsidRPr="003D0A6C" w:rsidRDefault="003117C6" w:rsidP="00653E84">
      <w:pPr>
        <w:pStyle w:val="ae"/>
        <w:ind w:firstLine="708"/>
        <w:jc w:val="both"/>
        <w:rPr>
          <w:sz w:val="28"/>
          <w:szCs w:val="28"/>
        </w:rPr>
      </w:pPr>
      <w:r w:rsidRPr="003D0A6C">
        <w:rPr>
          <w:sz w:val="28"/>
          <w:szCs w:val="28"/>
        </w:rPr>
        <w:t>4.4.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rsidR="003117C6" w:rsidRPr="003D0A6C" w:rsidRDefault="003117C6" w:rsidP="00653E84">
      <w:pPr>
        <w:pStyle w:val="ae"/>
        <w:ind w:firstLine="708"/>
        <w:jc w:val="both"/>
        <w:rPr>
          <w:sz w:val="28"/>
          <w:szCs w:val="28"/>
        </w:rPr>
      </w:pPr>
      <w:r w:rsidRPr="003D0A6C">
        <w:rPr>
          <w:sz w:val="28"/>
          <w:szCs w:val="28"/>
        </w:rPr>
        <w:t>4.5.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уполномоченными сотрудниками Администрации при принятии ими решения о проведении проверки и включении ее в план проведения провер</w:t>
      </w:r>
      <w:r w:rsidR="00792463">
        <w:rPr>
          <w:sz w:val="28"/>
          <w:szCs w:val="28"/>
        </w:rPr>
        <w:t>ок, но не реже одного раза в 3</w:t>
      </w:r>
      <w:r w:rsidRPr="003D0A6C">
        <w:rPr>
          <w:sz w:val="28"/>
          <w:szCs w:val="28"/>
        </w:rPr>
        <w:t xml:space="preserve"> года.</w:t>
      </w:r>
    </w:p>
    <w:p w:rsidR="003117C6" w:rsidRPr="003D0A6C" w:rsidRDefault="003117C6" w:rsidP="00653E84">
      <w:pPr>
        <w:pStyle w:val="ae"/>
        <w:ind w:firstLine="708"/>
        <w:jc w:val="both"/>
        <w:rPr>
          <w:sz w:val="28"/>
          <w:szCs w:val="28"/>
        </w:rPr>
      </w:pPr>
      <w:r w:rsidRPr="003D0A6C">
        <w:rPr>
          <w:sz w:val="28"/>
          <w:szCs w:val="28"/>
        </w:rPr>
        <w:t>4.6. Внеплановые проверки проводятся уполномоченными сотрудниками Администрации по мере необходимости в следующих случаях:</w:t>
      </w:r>
    </w:p>
    <w:p w:rsidR="003117C6" w:rsidRPr="003D0A6C" w:rsidRDefault="003117C6" w:rsidP="003D0A6C">
      <w:pPr>
        <w:pStyle w:val="ae"/>
        <w:jc w:val="both"/>
        <w:rPr>
          <w:sz w:val="28"/>
          <w:szCs w:val="28"/>
        </w:rPr>
      </w:pPr>
      <w:r w:rsidRPr="003D0A6C">
        <w:rPr>
          <w:sz w:val="28"/>
          <w:szCs w:val="28"/>
        </w:rPr>
        <w:t>а) при поступлении жалобы со стороны заявителя;</w:t>
      </w:r>
    </w:p>
    <w:p w:rsidR="003117C6" w:rsidRPr="003D0A6C" w:rsidRDefault="003117C6" w:rsidP="003D0A6C">
      <w:pPr>
        <w:pStyle w:val="ae"/>
        <w:jc w:val="both"/>
        <w:rPr>
          <w:sz w:val="28"/>
          <w:szCs w:val="28"/>
        </w:rPr>
      </w:pPr>
      <w:r w:rsidRPr="003D0A6C">
        <w:rPr>
          <w:sz w:val="28"/>
          <w:szCs w:val="28"/>
        </w:rPr>
        <w:t>б) при получении представления органа прокуратуры, иного органа.</w:t>
      </w:r>
    </w:p>
    <w:p w:rsidR="003117C6" w:rsidRPr="003D0A6C" w:rsidRDefault="003117C6" w:rsidP="00653E84">
      <w:pPr>
        <w:pStyle w:val="ae"/>
        <w:ind w:firstLine="708"/>
        <w:jc w:val="both"/>
        <w:rPr>
          <w:sz w:val="28"/>
          <w:szCs w:val="28"/>
        </w:rPr>
      </w:pPr>
      <w:r w:rsidRPr="003D0A6C">
        <w:rPr>
          <w:sz w:val="28"/>
          <w:szCs w:val="28"/>
        </w:rPr>
        <w:t>4.7. Формой контроля за полнотой и качеством предоставления муниципальной услуги является осуществление проверок, предусмотренных Административным регламентом.</w:t>
      </w:r>
    </w:p>
    <w:p w:rsidR="003117C6" w:rsidRPr="003D0A6C" w:rsidRDefault="003117C6" w:rsidP="00653E84">
      <w:pPr>
        <w:pStyle w:val="ae"/>
        <w:ind w:firstLine="708"/>
        <w:jc w:val="both"/>
        <w:rPr>
          <w:sz w:val="28"/>
          <w:szCs w:val="28"/>
        </w:rPr>
      </w:pPr>
      <w:r w:rsidRPr="003D0A6C">
        <w:rPr>
          <w:sz w:val="28"/>
          <w:szCs w:val="28"/>
        </w:rPr>
        <w:t>4.8.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17C6" w:rsidRPr="003D0A6C" w:rsidRDefault="003117C6" w:rsidP="00653E84">
      <w:pPr>
        <w:pStyle w:val="ae"/>
        <w:ind w:firstLine="708"/>
        <w:jc w:val="both"/>
        <w:rPr>
          <w:sz w:val="28"/>
          <w:szCs w:val="28"/>
        </w:rPr>
      </w:pPr>
      <w:r w:rsidRPr="003D0A6C">
        <w:rPr>
          <w:sz w:val="28"/>
          <w:szCs w:val="28"/>
        </w:rPr>
        <w:t>4.9.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Административным регламентом сроков в соответствии с законодательством Российской Федерации.</w:t>
      </w:r>
    </w:p>
    <w:p w:rsidR="003117C6" w:rsidRPr="003D0A6C" w:rsidRDefault="003117C6" w:rsidP="003D0A6C">
      <w:pPr>
        <w:pStyle w:val="ae"/>
        <w:ind w:firstLine="708"/>
        <w:jc w:val="both"/>
        <w:rPr>
          <w:sz w:val="28"/>
          <w:szCs w:val="28"/>
        </w:rPr>
      </w:pPr>
      <w:r w:rsidRPr="003D0A6C">
        <w:rPr>
          <w:sz w:val="28"/>
          <w:szCs w:val="28"/>
        </w:rPr>
        <w:t>Персональная ответственность специалистов У</w:t>
      </w:r>
      <w:r w:rsidR="003D0A6C">
        <w:rPr>
          <w:sz w:val="28"/>
          <w:szCs w:val="28"/>
        </w:rPr>
        <w:t>чреждения</w:t>
      </w:r>
      <w:r w:rsidRPr="003D0A6C">
        <w:rPr>
          <w:sz w:val="28"/>
          <w:szCs w:val="28"/>
        </w:rPr>
        <w:t xml:space="preserve">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3117C6" w:rsidRPr="003D0A6C" w:rsidRDefault="003117C6" w:rsidP="00653E84">
      <w:pPr>
        <w:pStyle w:val="ae"/>
        <w:ind w:firstLine="708"/>
        <w:jc w:val="both"/>
        <w:rPr>
          <w:sz w:val="28"/>
          <w:szCs w:val="28"/>
        </w:rPr>
      </w:pPr>
      <w:r w:rsidRPr="003D0A6C">
        <w:rPr>
          <w:sz w:val="28"/>
          <w:szCs w:val="28"/>
        </w:rPr>
        <w:t>4.10.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17C6" w:rsidRPr="003D0A6C" w:rsidRDefault="003117C6" w:rsidP="00653E84">
      <w:pPr>
        <w:pStyle w:val="ae"/>
        <w:ind w:firstLine="708"/>
        <w:jc w:val="both"/>
        <w:rPr>
          <w:sz w:val="28"/>
          <w:szCs w:val="28"/>
        </w:rPr>
      </w:pPr>
      <w:r w:rsidRPr="003D0A6C">
        <w:rPr>
          <w:sz w:val="28"/>
          <w:szCs w:val="28"/>
        </w:rPr>
        <w:t>4.11.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Административного регламента, в установленном законодательством Российской Федерации порядке.</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9F3FC8" w:rsidRDefault="009F3FC8" w:rsidP="003D0A6C">
      <w:pPr>
        <w:pStyle w:val="ae"/>
        <w:jc w:val="center"/>
        <w:rPr>
          <w:b/>
          <w:sz w:val="28"/>
          <w:szCs w:val="28"/>
        </w:rPr>
      </w:pPr>
    </w:p>
    <w:p w:rsidR="003117C6" w:rsidRPr="003D0A6C" w:rsidRDefault="003117C6" w:rsidP="003D0A6C">
      <w:pPr>
        <w:pStyle w:val="ae"/>
        <w:jc w:val="center"/>
        <w:rPr>
          <w:b/>
          <w:sz w:val="28"/>
          <w:szCs w:val="28"/>
        </w:rPr>
      </w:pPr>
      <w:r w:rsidRPr="003D0A6C">
        <w:rPr>
          <w:b/>
          <w:sz w:val="28"/>
          <w:szCs w:val="28"/>
        </w:rPr>
        <w:lastRenderedPageBreak/>
        <w:t>5. Досудебный (внесудебный) порядок</w:t>
      </w:r>
    </w:p>
    <w:p w:rsidR="003117C6" w:rsidRPr="003D0A6C" w:rsidRDefault="003117C6" w:rsidP="003D0A6C">
      <w:pPr>
        <w:pStyle w:val="ae"/>
        <w:jc w:val="center"/>
        <w:rPr>
          <w:b/>
          <w:sz w:val="28"/>
          <w:szCs w:val="28"/>
        </w:rPr>
      </w:pPr>
      <w:r w:rsidRPr="003D0A6C">
        <w:rPr>
          <w:b/>
          <w:sz w:val="28"/>
          <w:szCs w:val="28"/>
        </w:rPr>
        <w:t>обжалования заявителем решений и действий (бездействия)</w:t>
      </w:r>
    </w:p>
    <w:p w:rsidR="003117C6" w:rsidRPr="003D0A6C" w:rsidRDefault="003117C6" w:rsidP="003D0A6C">
      <w:pPr>
        <w:pStyle w:val="ae"/>
        <w:jc w:val="center"/>
        <w:rPr>
          <w:b/>
          <w:sz w:val="28"/>
          <w:szCs w:val="28"/>
        </w:rPr>
      </w:pPr>
      <w:r w:rsidRPr="003D0A6C">
        <w:rPr>
          <w:b/>
          <w:sz w:val="28"/>
          <w:szCs w:val="28"/>
        </w:rPr>
        <w:t>Администрации и муниципальных служащих, предоставляющих</w:t>
      </w:r>
    </w:p>
    <w:p w:rsidR="003117C6" w:rsidRDefault="003117C6" w:rsidP="003D0A6C">
      <w:pPr>
        <w:pStyle w:val="ae"/>
        <w:jc w:val="center"/>
        <w:rPr>
          <w:b/>
          <w:sz w:val="28"/>
          <w:szCs w:val="28"/>
        </w:rPr>
      </w:pPr>
      <w:r w:rsidRPr="003D0A6C">
        <w:rPr>
          <w:b/>
          <w:sz w:val="28"/>
          <w:szCs w:val="28"/>
        </w:rPr>
        <w:t>муниципальную услугу</w:t>
      </w:r>
    </w:p>
    <w:p w:rsidR="003D0A6C" w:rsidRPr="003D0A6C" w:rsidRDefault="003D0A6C" w:rsidP="003D0A6C">
      <w:pPr>
        <w:pStyle w:val="ae"/>
        <w:jc w:val="center"/>
        <w:rPr>
          <w:b/>
          <w:sz w:val="28"/>
          <w:szCs w:val="28"/>
        </w:rPr>
      </w:pPr>
    </w:p>
    <w:p w:rsidR="003117C6" w:rsidRPr="003D0A6C" w:rsidRDefault="003117C6" w:rsidP="00653E84">
      <w:pPr>
        <w:pStyle w:val="ae"/>
        <w:ind w:firstLine="708"/>
        <w:jc w:val="both"/>
        <w:rPr>
          <w:sz w:val="28"/>
          <w:szCs w:val="28"/>
        </w:rPr>
      </w:pPr>
      <w:r w:rsidRPr="003D0A6C">
        <w:rPr>
          <w:sz w:val="28"/>
          <w:szCs w:val="28"/>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(бездействия) специалистов У</w:t>
      </w:r>
      <w:r w:rsidR="003D0A6C">
        <w:rPr>
          <w:sz w:val="28"/>
          <w:szCs w:val="28"/>
        </w:rPr>
        <w:t>чреждения</w:t>
      </w:r>
      <w:r w:rsidRPr="003D0A6C">
        <w:rPr>
          <w:sz w:val="28"/>
          <w:szCs w:val="28"/>
        </w:rPr>
        <w:t>, иных муниципальных служащих Администрации.</w:t>
      </w:r>
    </w:p>
    <w:p w:rsidR="003117C6" w:rsidRPr="003D0A6C" w:rsidRDefault="003117C6" w:rsidP="00653E84">
      <w:pPr>
        <w:pStyle w:val="ae"/>
        <w:ind w:firstLine="708"/>
        <w:jc w:val="both"/>
        <w:rPr>
          <w:sz w:val="28"/>
          <w:szCs w:val="28"/>
        </w:rPr>
      </w:pPr>
      <w:r w:rsidRPr="003D0A6C">
        <w:rPr>
          <w:sz w:val="28"/>
          <w:szCs w:val="28"/>
        </w:rPr>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rsidR="003117C6" w:rsidRPr="003D0A6C" w:rsidRDefault="003117C6" w:rsidP="00653E84">
      <w:pPr>
        <w:pStyle w:val="ae"/>
        <w:ind w:firstLine="708"/>
        <w:jc w:val="both"/>
        <w:rPr>
          <w:sz w:val="28"/>
          <w:szCs w:val="28"/>
        </w:rPr>
      </w:pPr>
      <w:r w:rsidRPr="003D0A6C">
        <w:rPr>
          <w:sz w:val="28"/>
          <w:szCs w:val="28"/>
        </w:rPr>
        <w:t>5.3. Заявитель может обратиться с жалобой в том числе в следующих случаях:</w:t>
      </w:r>
    </w:p>
    <w:p w:rsidR="003117C6" w:rsidRPr="003D0A6C" w:rsidRDefault="003117C6" w:rsidP="003D0A6C">
      <w:pPr>
        <w:pStyle w:val="ae"/>
        <w:jc w:val="both"/>
        <w:rPr>
          <w:sz w:val="28"/>
          <w:szCs w:val="28"/>
        </w:rPr>
      </w:pPr>
      <w:r w:rsidRPr="003D0A6C">
        <w:rPr>
          <w:sz w:val="28"/>
          <w:szCs w:val="28"/>
        </w:rPr>
        <w:t>1) нарушения срока регистрации запроса (заявления) заявителя о предоставлении муниципальной услуги;</w:t>
      </w:r>
    </w:p>
    <w:p w:rsidR="003117C6" w:rsidRPr="003D0A6C" w:rsidRDefault="003117C6" w:rsidP="003D0A6C">
      <w:pPr>
        <w:pStyle w:val="ae"/>
        <w:jc w:val="both"/>
        <w:rPr>
          <w:sz w:val="28"/>
          <w:szCs w:val="28"/>
        </w:rPr>
      </w:pPr>
      <w:r w:rsidRPr="003D0A6C">
        <w:rPr>
          <w:sz w:val="28"/>
          <w:szCs w:val="28"/>
        </w:rPr>
        <w:t>2) нарушения срока предоставления муниципальной услуги;</w:t>
      </w:r>
    </w:p>
    <w:p w:rsidR="003117C6" w:rsidRPr="003D0A6C" w:rsidRDefault="003117C6" w:rsidP="003D0A6C">
      <w:pPr>
        <w:pStyle w:val="ae"/>
        <w:jc w:val="both"/>
        <w:rPr>
          <w:sz w:val="28"/>
          <w:szCs w:val="28"/>
        </w:rPr>
      </w:pPr>
      <w:r w:rsidRPr="003D0A6C">
        <w:rPr>
          <w:sz w:val="28"/>
          <w:szCs w:val="28"/>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D0A6C">
        <w:rPr>
          <w:sz w:val="28"/>
          <w:szCs w:val="28"/>
        </w:rPr>
        <w:t xml:space="preserve">Администрации </w:t>
      </w:r>
      <w:r w:rsidR="00C476D4">
        <w:rPr>
          <w:sz w:val="28"/>
          <w:szCs w:val="28"/>
        </w:rPr>
        <w:t>Суоярвского муниципального округа</w:t>
      </w:r>
      <w:r w:rsidRPr="003D0A6C">
        <w:rPr>
          <w:sz w:val="28"/>
          <w:szCs w:val="28"/>
        </w:rPr>
        <w:t xml:space="preserve"> для предоставления муниципальной услуги;</w:t>
      </w:r>
    </w:p>
    <w:p w:rsidR="003117C6" w:rsidRPr="003D0A6C" w:rsidRDefault="003117C6" w:rsidP="003D0A6C">
      <w:pPr>
        <w:pStyle w:val="ae"/>
        <w:jc w:val="both"/>
        <w:rPr>
          <w:sz w:val="28"/>
          <w:szCs w:val="28"/>
        </w:rPr>
      </w:pPr>
      <w:r w:rsidRPr="003D0A6C">
        <w:rPr>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D0A6C">
        <w:rPr>
          <w:sz w:val="28"/>
          <w:szCs w:val="28"/>
        </w:rPr>
        <w:t xml:space="preserve">Администрации </w:t>
      </w:r>
      <w:r w:rsidR="00C476D4">
        <w:rPr>
          <w:sz w:val="28"/>
          <w:szCs w:val="28"/>
        </w:rPr>
        <w:t>Суоярвского муниципального округа</w:t>
      </w:r>
      <w:r w:rsidR="003D0A6C" w:rsidRPr="003D0A6C">
        <w:rPr>
          <w:sz w:val="28"/>
          <w:szCs w:val="28"/>
        </w:rPr>
        <w:t xml:space="preserve"> </w:t>
      </w:r>
      <w:r w:rsidRPr="003D0A6C">
        <w:rPr>
          <w:sz w:val="28"/>
          <w:szCs w:val="28"/>
        </w:rPr>
        <w:t>для предоставления муниципальной услуги, у заявителя;</w:t>
      </w:r>
    </w:p>
    <w:p w:rsidR="003117C6" w:rsidRPr="003D0A6C" w:rsidRDefault="003117C6" w:rsidP="003D0A6C">
      <w:pPr>
        <w:pStyle w:val="ae"/>
        <w:jc w:val="both"/>
        <w:rPr>
          <w:sz w:val="28"/>
          <w:szCs w:val="28"/>
        </w:rPr>
      </w:pPr>
      <w:r w:rsidRPr="003D0A6C">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w:t>
      </w:r>
      <w:r w:rsidR="003D0A6C" w:rsidRPr="003D0A6C">
        <w:rPr>
          <w:sz w:val="28"/>
          <w:szCs w:val="28"/>
        </w:rPr>
        <w:t xml:space="preserve"> </w:t>
      </w:r>
      <w:r w:rsidR="009756B3">
        <w:rPr>
          <w:sz w:val="28"/>
          <w:szCs w:val="28"/>
        </w:rPr>
        <w:t>Администрации</w:t>
      </w:r>
      <w:r w:rsidRPr="003D0A6C">
        <w:rPr>
          <w:sz w:val="28"/>
          <w:szCs w:val="28"/>
        </w:rPr>
        <w:t>;</w:t>
      </w:r>
    </w:p>
    <w:p w:rsidR="003117C6" w:rsidRPr="003D0A6C" w:rsidRDefault="003117C6" w:rsidP="003D0A6C">
      <w:pPr>
        <w:pStyle w:val="ae"/>
        <w:jc w:val="both"/>
        <w:rPr>
          <w:sz w:val="28"/>
          <w:szCs w:val="28"/>
        </w:rPr>
      </w:pPr>
      <w:r w:rsidRPr="003D0A6C">
        <w:rPr>
          <w:sz w:val="28"/>
          <w:szCs w:val="28"/>
        </w:rPr>
        <w:t>6) за</w:t>
      </w:r>
      <w:r w:rsidR="009756B3">
        <w:rPr>
          <w:sz w:val="28"/>
          <w:szCs w:val="28"/>
        </w:rPr>
        <w:t xml:space="preserve"> </w:t>
      </w:r>
      <w:r w:rsidRPr="003D0A6C">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r w:rsidR="009756B3">
        <w:rPr>
          <w:sz w:val="28"/>
          <w:szCs w:val="28"/>
        </w:rPr>
        <w:t xml:space="preserve"> Администрации</w:t>
      </w:r>
      <w:r w:rsidRPr="003D0A6C">
        <w:rPr>
          <w:sz w:val="28"/>
          <w:szCs w:val="28"/>
        </w:rPr>
        <w:t>;</w:t>
      </w:r>
    </w:p>
    <w:p w:rsidR="003117C6" w:rsidRPr="003D0A6C" w:rsidRDefault="003117C6" w:rsidP="003D0A6C">
      <w:pPr>
        <w:pStyle w:val="ae"/>
        <w:jc w:val="both"/>
        <w:rPr>
          <w:sz w:val="28"/>
          <w:szCs w:val="28"/>
        </w:rPr>
      </w:pPr>
      <w:r w:rsidRPr="003D0A6C">
        <w:rPr>
          <w:sz w:val="28"/>
          <w:szCs w:val="28"/>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17C6" w:rsidRPr="003D0A6C" w:rsidRDefault="003117C6" w:rsidP="003D0A6C">
      <w:pPr>
        <w:pStyle w:val="ae"/>
        <w:jc w:val="both"/>
        <w:rPr>
          <w:sz w:val="28"/>
          <w:szCs w:val="28"/>
        </w:rPr>
      </w:pPr>
      <w:r w:rsidRPr="003D0A6C">
        <w:rPr>
          <w:sz w:val="28"/>
          <w:szCs w:val="28"/>
        </w:rPr>
        <w:t>8) нарушения срока или порядка выдачи документов по результатам предоставления муниципальной услуги;</w:t>
      </w:r>
    </w:p>
    <w:p w:rsidR="003117C6" w:rsidRPr="003D0A6C" w:rsidRDefault="003117C6" w:rsidP="003D0A6C">
      <w:pPr>
        <w:pStyle w:val="ae"/>
        <w:jc w:val="both"/>
        <w:rPr>
          <w:sz w:val="28"/>
          <w:szCs w:val="28"/>
        </w:rPr>
      </w:pPr>
      <w:r w:rsidRPr="003D0A6C">
        <w:rPr>
          <w:sz w:val="28"/>
          <w:szCs w:val="28"/>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w:t>
      </w:r>
      <w:r w:rsidRPr="003D0A6C">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w:t>
      </w:r>
      <w:r w:rsidR="003D0A6C" w:rsidRPr="003D0A6C">
        <w:rPr>
          <w:sz w:val="28"/>
          <w:szCs w:val="28"/>
        </w:rPr>
        <w:t xml:space="preserve"> </w:t>
      </w:r>
      <w:r w:rsidR="003D0A6C">
        <w:rPr>
          <w:sz w:val="28"/>
          <w:szCs w:val="28"/>
        </w:rPr>
        <w:t>Администрации</w:t>
      </w:r>
      <w:r w:rsidRPr="003D0A6C">
        <w:rPr>
          <w:sz w:val="28"/>
          <w:szCs w:val="28"/>
        </w:rPr>
        <w:t>;</w:t>
      </w:r>
    </w:p>
    <w:p w:rsidR="003117C6" w:rsidRPr="003D0A6C" w:rsidRDefault="003117C6" w:rsidP="003D0A6C">
      <w:pPr>
        <w:pStyle w:val="ae"/>
        <w:jc w:val="both"/>
        <w:rPr>
          <w:sz w:val="28"/>
          <w:szCs w:val="28"/>
        </w:rPr>
      </w:pPr>
      <w:r w:rsidRPr="003D0A6C">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подпункта 2.9.5 пункта 2.9 раздела 2 настоящего Административного регламента.</w:t>
      </w:r>
    </w:p>
    <w:p w:rsidR="003117C6" w:rsidRPr="003D0A6C" w:rsidRDefault="003117C6" w:rsidP="00653E84">
      <w:pPr>
        <w:pStyle w:val="ae"/>
        <w:ind w:firstLine="708"/>
        <w:jc w:val="both"/>
        <w:rPr>
          <w:sz w:val="28"/>
          <w:szCs w:val="28"/>
        </w:rPr>
      </w:pPr>
      <w:r w:rsidRPr="003D0A6C">
        <w:rPr>
          <w:sz w:val="28"/>
          <w:szCs w:val="28"/>
        </w:rPr>
        <w:t>5.4. Заявитель имеет право на получение информации и документов, необходимых для обоснования и рассмотрения жалобы.</w:t>
      </w:r>
    </w:p>
    <w:p w:rsidR="003117C6" w:rsidRPr="003D0A6C" w:rsidRDefault="003117C6" w:rsidP="00653E84">
      <w:pPr>
        <w:pStyle w:val="ae"/>
        <w:ind w:firstLine="708"/>
        <w:jc w:val="both"/>
        <w:rPr>
          <w:sz w:val="28"/>
          <w:szCs w:val="28"/>
        </w:rPr>
      </w:pPr>
      <w:r w:rsidRPr="003D0A6C">
        <w:rPr>
          <w:sz w:val="28"/>
          <w:szCs w:val="28"/>
        </w:rPr>
        <w:t xml:space="preserve">5.5. Жалоба подается в письменной форме на бумажном носителе, в электронной форме в </w:t>
      </w:r>
      <w:r w:rsidR="00653E84">
        <w:rPr>
          <w:sz w:val="28"/>
          <w:szCs w:val="28"/>
        </w:rPr>
        <w:t>Учреждение</w:t>
      </w:r>
      <w:r w:rsidRPr="003D0A6C">
        <w:rPr>
          <w:sz w:val="28"/>
          <w:szCs w:val="28"/>
        </w:rPr>
        <w:t xml:space="preserve">. Жалобы на решения и действия (бездействие) </w:t>
      </w:r>
      <w:r w:rsidR="00727AE9">
        <w:rPr>
          <w:sz w:val="28"/>
          <w:szCs w:val="28"/>
        </w:rPr>
        <w:t>председателя Учреждения</w:t>
      </w:r>
      <w:r w:rsidRPr="003D0A6C">
        <w:rPr>
          <w:sz w:val="28"/>
          <w:szCs w:val="28"/>
        </w:rPr>
        <w:t xml:space="preserve"> рассматриваются непосредственно </w:t>
      </w:r>
      <w:r w:rsidR="00727AE9">
        <w:rPr>
          <w:sz w:val="28"/>
          <w:szCs w:val="28"/>
        </w:rPr>
        <w:t>главой муниципального округа</w:t>
      </w:r>
      <w:r w:rsidRPr="003D0A6C">
        <w:rPr>
          <w:sz w:val="28"/>
          <w:szCs w:val="28"/>
        </w:rPr>
        <w:t>.</w:t>
      </w:r>
    </w:p>
    <w:p w:rsidR="003117C6" w:rsidRPr="003D0A6C" w:rsidRDefault="003117C6" w:rsidP="00653E84">
      <w:pPr>
        <w:pStyle w:val="ae"/>
        <w:ind w:firstLine="708"/>
        <w:jc w:val="both"/>
        <w:rPr>
          <w:sz w:val="28"/>
          <w:szCs w:val="28"/>
        </w:rPr>
      </w:pPr>
      <w:r w:rsidRPr="003D0A6C">
        <w:rPr>
          <w:sz w:val="28"/>
          <w:szCs w:val="28"/>
        </w:rPr>
        <w:t>5.6. Жалоба на решения и дейс</w:t>
      </w:r>
      <w:r w:rsidR="00727AE9">
        <w:rPr>
          <w:sz w:val="28"/>
          <w:szCs w:val="28"/>
        </w:rPr>
        <w:t>твия (бездействие) Учреждения</w:t>
      </w:r>
      <w:r w:rsidRPr="003D0A6C">
        <w:rPr>
          <w:sz w:val="28"/>
          <w:szCs w:val="28"/>
        </w:rPr>
        <w:t xml:space="preserve">, </w:t>
      </w:r>
      <w:r w:rsidR="00727AE9">
        <w:rPr>
          <w:sz w:val="28"/>
          <w:szCs w:val="28"/>
        </w:rPr>
        <w:t>председателя Учреждения, специалиста Учреждения</w:t>
      </w:r>
      <w:r w:rsidRPr="003D0A6C">
        <w:rPr>
          <w:sz w:val="28"/>
          <w:szCs w:val="28"/>
        </w:rPr>
        <w:t xml:space="preserve">, может быть направлена по почте, с использованием информационно-телекоммуникационной сети Интернет, официального </w:t>
      </w:r>
      <w:r w:rsidR="009F3FC8">
        <w:rPr>
          <w:sz w:val="28"/>
          <w:szCs w:val="28"/>
        </w:rPr>
        <w:t>интернет-портала Суоярвского муниципального округа</w:t>
      </w:r>
      <w:r w:rsidR="003D0A6C" w:rsidRPr="003D0A6C">
        <w:t xml:space="preserve"> </w:t>
      </w:r>
      <w:r w:rsidR="003D0A6C">
        <w:t>(</w:t>
      </w:r>
      <w:hyperlink r:id="rId17" w:history="1">
        <w:r w:rsidR="009F3FC8" w:rsidRPr="009A15CD">
          <w:rPr>
            <w:rStyle w:val="a8"/>
            <w:sz w:val="28"/>
            <w:szCs w:val="28"/>
          </w:rPr>
          <w:t>https://suojarvi.ru/</w:t>
        </w:r>
      </w:hyperlink>
      <w:r w:rsidR="009F3FC8">
        <w:rPr>
          <w:sz w:val="28"/>
          <w:szCs w:val="28"/>
        </w:rPr>
        <w:t xml:space="preserve"> </w:t>
      </w:r>
      <w:r w:rsidR="003D0A6C">
        <w:rPr>
          <w:sz w:val="28"/>
          <w:szCs w:val="28"/>
        </w:rPr>
        <w:t>)</w:t>
      </w:r>
      <w:r w:rsidR="00197DC0">
        <w:rPr>
          <w:sz w:val="28"/>
          <w:szCs w:val="28"/>
        </w:rPr>
        <w:t>,</w:t>
      </w:r>
      <w:r w:rsidRPr="003D0A6C">
        <w:rPr>
          <w:sz w:val="28"/>
          <w:szCs w:val="28"/>
        </w:rPr>
        <w:t xml:space="preserve"> Единого портала государственных и муниципальных услуг (</w:t>
      </w:r>
      <w:hyperlink r:id="rId18" w:history="1">
        <w:r w:rsidR="009F3FC8" w:rsidRPr="009A15CD">
          <w:rPr>
            <w:rStyle w:val="a8"/>
            <w:sz w:val="28"/>
            <w:szCs w:val="28"/>
          </w:rPr>
          <w:t>http://www.gosuslugi.ru</w:t>
        </w:r>
      </w:hyperlink>
      <w:r w:rsidR="009F3FC8">
        <w:rPr>
          <w:sz w:val="28"/>
          <w:szCs w:val="28"/>
        </w:rPr>
        <w:t xml:space="preserve"> </w:t>
      </w:r>
      <w:r w:rsidRPr="003D0A6C">
        <w:rPr>
          <w:sz w:val="28"/>
          <w:szCs w:val="28"/>
        </w:rPr>
        <w:t>), а также может быть принята при личном приеме заявителя.</w:t>
      </w:r>
    </w:p>
    <w:p w:rsidR="003117C6" w:rsidRPr="003D0A6C" w:rsidRDefault="003117C6" w:rsidP="00653E84">
      <w:pPr>
        <w:pStyle w:val="ae"/>
        <w:ind w:firstLine="708"/>
        <w:jc w:val="both"/>
        <w:rPr>
          <w:sz w:val="28"/>
          <w:szCs w:val="28"/>
        </w:rPr>
      </w:pPr>
      <w:r w:rsidRPr="003D0A6C">
        <w:rPr>
          <w:sz w:val="28"/>
          <w:szCs w:val="28"/>
        </w:rPr>
        <w:t>5.7. Жалоба должна содержать:</w:t>
      </w:r>
    </w:p>
    <w:p w:rsidR="003117C6" w:rsidRPr="003D0A6C" w:rsidRDefault="003117C6" w:rsidP="003D0A6C">
      <w:pPr>
        <w:pStyle w:val="ae"/>
        <w:jc w:val="both"/>
        <w:rPr>
          <w:sz w:val="28"/>
          <w:szCs w:val="28"/>
        </w:rPr>
      </w:pPr>
      <w:r w:rsidRPr="003D0A6C">
        <w:rPr>
          <w:sz w:val="28"/>
          <w:szCs w:val="28"/>
        </w:rPr>
        <w:t xml:space="preserve">1) наименование </w:t>
      </w:r>
      <w:r w:rsidR="00727AE9">
        <w:rPr>
          <w:sz w:val="28"/>
          <w:szCs w:val="28"/>
        </w:rPr>
        <w:t>Администрации, Учреждения</w:t>
      </w:r>
      <w:r w:rsidRPr="003D0A6C">
        <w:rPr>
          <w:sz w:val="28"/>
          <w:szCs w:val="28"/>
        </w:rPr>
        <w:t xml:space="preserve">, должностного лица </w:t>
      </w:r>
      <w:r w:rsidR="00727AE9">
        <w:rPr>
          <w:sz w:val="28"/>
          <w:szCs w:val="28"/>
        </w:rPr>
        <w:t>Учреждения</w:t>
      </w:r>
      <w:r w:rsidRPr="003D0A6C">
        <w:rPr>
          <w:sz w:val="28"/>
          <w:szCs w:val="28"/>
        </w:rPr>
        <w:t>, предоставляющего муниципальную услугу, решения и действия (бездействие) которых обжалуются;</w:t>
      </w:r>
    </w:p>
    <w:p w:rsidR="003117C6" w:rsidRPr="003D0A6C" w:rsidRDefault="003117C6" w:rsidP="003D0A6C">
      <w:pPr>
        <w:pStyle w:val="ae"/>
        <w:jc w:val="both"/>
        <w:rPr>
          <w:sz w:val="28"/>
          <w:szCs w:val="28"/>
        </w:rPr>
      </w:pPr>
      <w:r w:rsidRPr="003D0A6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17C6" w:rsidRPr="003D0A6C" w:rsidRDefault="003117C6" w:rsidP="003D0A6C">
      <w:pPr>
        <w:pStyle w:val="ae"/>
        <w:jc w:val="both"/>
        <w:rPr>
          <w:sz w:val="28"/>
          <w:szCs w:val="28"/>
        </w:rPr>
      </w:pPr>
      <w:r w:rsidRPr="003D0A6C">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3117C6" w:rsidRPr="003D0A6C" w:rsidRDefault="003117C6" w:rsidP="003D0A6C">
      <w:pPr>
        <w:pStyle w:val="ae"/>
        <w:jc w:val="both"/>
        <w:rPr>
          <w:sz w:val="28"/>
          <w:szCs w:val="28"/>
        </w:rPr>
      </w:pPr>
      <w:r w:rsidRPr="003D0A6C">
        <w:rPr>
          <w:sz w:val="28"/>
          <w:szCs w:val="28"/>
        </w:rPr>
        <w:t>4) доводы, на основании которых заявитель не согласен с решением и действием (бездействием) Администрации,</w:t>
      </w:r>
      <w:r w:rsidR="00153C39">
        <w:rPr>
          <w:sz w:val="28"/>
          <w:szCs w:val="28"/>
        </w:rPr>
        <w:t xml:space="preserve"> Учреждения,</w:t>
      </w:r>
      <w:r w:rsidRPr="003D0A6C">
        <w:rPr>
          <w:sz w:val="28"/>
          <w:szCs w:val="28"/>
        </w:rPr>
        <w:t xml:space="preserve"> должностного лица </w:t>
      </w:r>
      <w:r w:rsidR="00653E84">
        <w:rPr>
          <w:sz w:val="28"/>
          <w:szCs w:val="28"/>
        </w:rPr>
        <w:t>Учр</w:t>
      </w:r>
      <w:r w:rsidR="00153C39">
        <w:rPr>
          <w:sz w:val="28"/>
          <w:szCs w:val="28"/>
        </w:rPr>
        <w:t>еждения</w:t>
      </w:r>
      <w:r w:rsidRPr="003D0A6C">
        <w:rPr>
          <w:sz w:val="28"/>
          <w:szCs w:val="28"/>
        </w:rPr>
        <w:t xml:space="preserve">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3117C6" w:rsidRPr="003D0A6C" w:rsidRDefault="003117C6" w:rsidP="00653E84">
      <w:pPr>
        <w:pStyle w:val="ae"/>
        <w:ind w:firstLine="708"/>
        <w:jc w:val="both"/>
        <w:rPr>
          <w:sz w:val="28"/>
          <w:szCs w:val="28"/>
        </w:rPr>
      </w:pPr>
      <w:r w:rsidRPr="003D0A6C">
        <w:rPr>
          <w:sz w:val="28"/>
          <w:szCs w:val="28"/>
        </w:rPr>
        <w:t xml:space="preserve">5.8. Жалоба, поступившая в </w:t>
      </w:r>
      <w:r w:rsidR="00653E84">
        <w:rPr>
          <w:sz w:val="28"/>
          <w:szCs w:val="28"/>
        </w:rPr>
        <w:t>Учреждение</w:t>
      </w:r>
      <w:r w:rsidRPr="003D0A6C">
        <w:rPr>
          <w:sz w:val="28"/>
          <w:szCs w:val="28"/>
        </w:rPr>
        <w:t xml:space="preserve">, подлежит рассмотрению должностным лицом, наделенным полномочиями по рассмотрению жалоб, в течение </w:t>
      </w:r>
      <w:r w:rsidR="00792463">
        <w:rPr>
          <w:sz w:val="28"/>
          <w:szCs w:val="28"/>
        </w:rPr>
        <w:t>15</w:t>
      </w:r>
      <w:r w:rsidRPr="003D0A6C">
        <w:rPr>
          <w:sz w:val="28"/>
          <w:szCs w:val="28"/>
        </w:rPr>
        <w:t xml:space="preserve">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w:t>
      </w:r>
      <w:r w:rsidR="00792463">
        <w:rPr>
          <w:sz w:val="28"/>
          <w:szCs w:val="28"/>
        </w:rPr>
        <w:t>ие 5</w:t>
      </w:r>
      <w:r w:rsidRPr="003D0A6C">
        <w:rPr>
          <w:sz w:val="28"/>
          <w:szCs w:val="28"/>
        </w:rPr>
        <w:t xml:space="preserve"> рабочих дней со дня ее регистрации.</w:t>
      </w:r>
    </w:p>
    <w:p w:rsidR="003117C6" w:rsidRPr="003D0A6C" w:rsidRDefault="003117C6" w:rsidP="00653E84">
      <w:pPr>
        <w:pStyle w:val="ae"/>
        <w:ind w:firstLine="708"/>
        <w:jc w:val="both"/>
        <w:rPr>
          <w:sz w:val="28"/>
          <w:szCs w:val="28"/>
        </w:rPr>
      </w:pPr>
      <w:r w:rsidRPr="003D0A6C">
        <w:rPr>
          <w:sz w:val="28"/>
          <w:szCs w:val="28"/>
        </w:rPr>
        <w:lastRenderedPageBreak/>
        <w:t>5.9. По результатам рассмотрения жалобы принимается одно из следующих решений:</w:t>
      </w:r>
    </w:p>
    <w:p w:rsidR="003117C6" w:rsidRPr="003D0A6C" w:rsidRDefault="003117C6" w:rsidP="003D0A6C">
      <w:pPr>
        <w:pStyle w:val="ae"/>
        <w:jc w:val="both"/>
        <w:rPr>
          <w:sz w:val="28"/>
          <w:szCs w:val="28"/>
        </w:rPr>
      </w:pPr>
      <w:r w:rsidRPr="003D0A6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9756B3">
        <w:rPr>
          <w:sz w:val="28"/>
          <w:szCs w:val="28"/>
        </w:rPr>
        <w:t>Администрации</w:t>
      </w:r>
      <w:r w:rsidRPr="003D0A6C">
        <w:rPr>
          <w:sz w:val="28"/>
          <w:szCs w:val="28"/>
        </w:rPr>
        <w:t>;</w:t>
      </w:r>
    </w:p>
    <w:p w:rsidR="003117C6" w:rsidRPr="003D0A6C" w:rsidRDefault="003117C6" w:rsidP="003D0A6C">
      <w:pPr>
        <w:pStyle w:val="ae"/>
        <w:jc w:val="both"/>
        <w:rPr>
          <w:sz w:val="28"/>
          <w:szCs w:val="28"/>
        </w:rPr>
      </w:pPr>
      <w:r w:rsidRPr="003D0A6C">
        <w:rPr>
          <w:sz w:val="28"/>
          <w:szCs w:val="28"/>
        </w:rPr>
        <w:t>2) в удовлетворении жалобы отказывается.</w:t>
      </w:r>
    </w:p>
    <w:p w:rsidR="003117C6" w:rsidRPr="003D0A6C" w:rsidRDefault="003117C6" w:rsidP="00653E84">
      <w:pPr>
        <w:pStyle w:val="ae"/>
        <w:ind w:firstLine="708"/>
        <w:jc w:val="both"/>
        <w:rPr>
          <w:sz w:val="28"/>
          <w:szCs w:val="28"/>
        </w:rPr>
      </w:pPr>
      <w:r w:rsidRPr="003D0A6C">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7C6" w:rsidRPr="003D0A6C" w:rsidRDefault="003117C6" w:rsidP="00653E84">
      <w:pPr>
        <w:pStyle w:val="ae"/>
        <w:ind w:firstLine="708"/>
        <w:jc w:val="both"/>
        <w:rPr>
          <w:sz w:val="28"/>
          <w:szCs w:val="28"/>
        </w:rPr>
      </w:pPr>
      <w:r w:rsidRPr="003D0A6C">
        <w:rPr>
          <w:sz w:val="28"/>
          <w:szCs w:val="28"/>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17C6" w:rsidRPr="003D0A6C" w:rsidRDefault="003117C6" w:rsidP="00653E84">
      <w:pPr>
        <w:pStyle w:val="ae"/>
        <w:ind w:firstLine="708"/>
        <w:jc w:val="both"/>
        <w:rPr>
          <w:sz w:val="28"/>
          <w:szCs w:val="28"/>
        </w:rPr>
      </w:pPr>
      <w:r w:rsidRPr="003D0A6C">
        <w:rPr>
          <w:sz w:val="28"/>
          <w:szCs w:val="28"/>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17C6" w:rsidRPr="003D0A6C" w:rsidRDefault="003117C6" w:rsidP="00653E84">
      <w:pPr>
        <w:pStyle w:val="ae"/>
        <w:ind w:firstLine="708"/>
        <w:jc w:val="both"/>
        <w:rPr>
          <w:sz w:val="28"/>
          <w:szCs w:val="28"/>
        </w:rPr>
      </w:pPr>
      <w:r w:rsidRPr="003D0A6C">
        <w:rPr>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17C6" w:rsidRPr="003D0A6C" w:rsidRDefault="003117C6" w:rsidP="00653E84">
      <w:pPr>
        <w:pStyle w:val="ae"/>
        <w:ind w:firstLine="708"/>
        <w:jc w:val="both"/>
        <w:rPr>
          <w:sz w:val="28"/>
          <w:szCs w:val="28"/>
        </w:rPr>
      </w:pPr>
      <w:r w:rsidRPr="003D0A6C">
        <w:rPr>
          <w:sz w:val="28"/>
          <w:szCs w:val="28"/>
        </w:rPr>
        <w:t>5.14. Жалоба может быть оставлена без ответа в случае, если в жалобе не указана фамилия заявителя, направившего жалобу, или почтовый или электронный адрес, по которому должен быть направлен ответ.</w:t>
      </w:r>
    </w:p>
    <w:p w:rsidR="003117C6" w:rsidRPr="003D0A6C" w:rsidRDefault="003117C6" w:rsidP="00653E84">
      <w:pPr>
        <w:pStyle w:val="ae"/>
        <w:ind w:firstLine="708"/>
        <w:jc w:val="both"/>
        <w:rPr>
          <w:sz w:val="28"/>
          <w:szCs w:val="28"/>
        </w:rPr>
      </w:pPr>
      <w:r w:rsidRPr="003D0A6C">
        <w:rPr>
          <w:sz w:val="28"/>
          <w:szCs w:val="28"/>
        </w:rPr>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117C6" w:rsidRPr="003D0A6C" w:rsidRDefault="003117C6" w:rsidP="00653E84">
      <w:pPr>
        <w:pStyle w:val="ae"/>
        <w:ind w:firstLine="708"/>
        <w:jc w:val="both"/>
        <w:rPr>
          <w:sz w:val="28"/>
          <w:szCs w:val="28"/>
        </w:rPr>
      </w:pPr>
      <w:r w:rsidRPr="003D0A6C">
        <w:rPr>
          <w:sz w:val="28"/>
          <w:szCs w:val="28"/>
        </w:rPr>
        <w:t>5.16. Основания для приостановления рассмотрения жалобы отсутствуют.</w:t>
      </w:r>
    </w:p>
    <w:p w:rsidR="003117C6" w:rsidRPr="003D0A6C" w:rsidRDefault="003117C6" w:rsidP="00653E84">
      <w:pPr>
        <w:pStyle w:val="ae"/>
        <w:ind w:firstLine="708"/>
        <w:jc w:val="both"/>
        <w:rPr>
          <w:sz w:val="28"/>
          <w:szCs w:val="28"/>
        </w:rPr>
      </w:pPr>
      <w:r w:rsidRPr="003D0A6C">
        <w:rPr>
          <w:sz w:val="28"/>
          <w:szCs w:val="28"/>
        </w:rPr>
        <w:t xml:space="preserve">5.17.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5078B7">
        <w:rPr>
          <w:sz w:val="28"/>
          <w:szCs w:val="28"/>
        </w:rPr>
        <w:t>интернет-портале Суоярвского муниципального округа</w:t>
      </w:r>
      <w:r w:rsidRPr="003D0A6C">
        <w:rPr>
          <w:sz w:val="28"/>
          <w:szCs w:val="28"/>
        </w:rPr>
        <w:t>, а также информация может быть сообщена заявителю в письменной или устной форме.</w:t>
      </w:r>
    </w:p>
    <w:p w:rsidR="003117C6" w:rsidRDefault="003117C6" w:rsidP="00653E84">
      <w:pPr>
        <w:pStyle w:val="ae"/>
        <w:ind w:firstLine="708"/>
        <w:jc w:val="both"/>
        <w:rPr>
          <w:sz w:val="28"/>
          <w:szCs w:val="28"/>
        </w:rPr>
      </w:pPr>
      <w:r w:rsidRPr="003D0A6C">
        <w:rPr>
          <w:sz w:val="28"/>
          <w:szCs w:val="28"/>
        </w:rPr>
        <w:t xml:space="preserve">5.18. Заявитель вправе обжаловать решения, принятые в ходе предоставления муниципальной услуги, действия (бездействие) должностного лица Администрации либо муниципального служащего </w:t>
      </w:r>
      <w:r w:rsidR="0057473B">
        <w:rPr>
          <w:sz w:val="28"/>
          <w:szCs w:val="28"/>
        </w:rPr>
        <w:t xml:space="preserve">Уполномоченного </w:t>
      </w:r>
      <w:r w:rsidR="0057473B">
        <w:rPr>
          <w:sz w:val="28"/>
          <w:szCs w:val="28"/>
        </w:rPr>
        <w:lastRenderedPageBreak/>
        <w:t>органа</w:t>
      </w:r>
      <w:r w:rsidRPr="003D0A6C">
        <w:rPr>
          <w:sz w:val="28"/>
          <w:szCs w:val="28"/>
        </w:rPr>
        <w:t>, предоставляющего муниципальную услугу, в судебном порядке, обратившись с соответствующим заявлением в суд в установленном законом порядке.</w:t>
      </w:r>
    </w:p>
    <w:p w:rsidR="00C71E87" w:rsidRDefault="00C71E87" w:rsidP="00653E84">
      <w:pPr>
        <w:pStyle w:val="ae"/>
        <w:ind w:firstLine="708"/>
        <w:jc w:val="both"/>
        <w:rPr>
          <w:sz w:val="28"/>
          <w:szCs w:val="28"/>
        </w:rPr>
      </w:pPr>
    </w:p>
    <w:p w:rsidR="00C71E87" w:rsidRDefault="00C71E87" w:rsidP="00C71E87">
      <w:pPr>
        <w:pStyle w:val="ae"/>
        <w:jc w:val="center"/>
        <w:rPr>
          <w:rFonts w:eastAsiaTheme="minorHAnsi"/>
          <w:b/>
          <w:sz w:val="28"/>
          <w:szCs w:val="28"/>
          <w:lang w:eastAsia="en-US"/>
        </w:rPr>
      </w:pPr>
      <w:r>
        <w:rPr>
          <w:rFonts w:eastAsiaTheme="minorHAnsi"/>
          <w:b/>
          <w:sz w:val="28"/>
          <w:szCs w:val="28"/>
          <w:lang w:eastAsia="en-US"/>
        </w:rPr>
        <w:t xml:space="preserve">6. </w:t>
      </w:r>
      <w:r w:rsidRPr="00C71E87">
        <w:rPr>
          <w:rFonts w:eastAsiaTheme="minorHAns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71E87" w:rsidRPr="00C71E87" w:rsidRDefault="00C71E87" w:rsidP="00C71E87">
      <w:pPr>
        <w:pStyle w:val="ae"/>
        <w:jc w:val="center"/>
        <w:rPr>
          <w:rFonts w:eastAsiaTheme="minorHAnsi"/>
          <w:b/>
          <w:sz w:val="28"/>
          <w:szCs w:val="28"/>
          <w:lang w:eastAsia="en-US"/>
        </w:rPr>
      </w:pPr>
    </w:p>
    <w:p w:rsidR="0057473B" w:rsidRDefault="00C71E87" w:rsidP="00C71E87">
      <w:pPr>
        <w:pStyle w:val="ae"/>
        <w:ind w:firstLine="708"/>
        <w:jc w:val="both"/>
        <w:rPr>
          <w:rFonts w:eastAsiaTheme="minorHAnsi"/>
          <w:color w:val="000000"/>
          <w:sz w:val="28"/>
          <w:szCs w:val="28"/>
          <w:lang w:eastAsia="en-US"/>
        </w:rPr>
      </w:pPr>
      <w:r>
        <w:rPr>
          <w:rFonts w:eastAsiaTheme="minorHAnsi"/>
          <w:color w:val="000000"/>
          <w:sz w:val="28"/>
          <w:szCs w:val="28"/>
          <w:lang w:eastAsia="en-US"/>
        </w:rPr>
        <w:t>6.1.</w:t>
      </w:r>
      <w:r w:rsidR="009F3FC8">
        <w:rPr>
          <w:rFonts w:eastAsiaTheme="minorHAnsi"/>
          <w:color w:val="000000"/>
          <w:sz w:val="28"/>
          <w:szCs w:val="28"/>
          <w:lang w:eastAsia="en-US"/>
        </w:rPr>
        <w:t xml:space="preserve"> </w:t>
      </w:r>
      <w:r w:rsidRPr="00C71E87">
        <w:rPr>
          <w:rFonts w:eastAsiaTheme="minorHAnsi"/>
          <w:color w:val="000000"/>
          <w:sz w:val="28"/>
          <w:szCs w:val="28"/>
          <w:lang w:eastAsia="en-US"/>
        </w:rPr>
        <w:t>Основанием для начала выполнения административной процедуры</w:t>
      </w:r>
    </w:p>
    <w:p w:rsidR="0057473B" w:rsidRDefault="00C71E87" w:rsidP="0057473B">
      <w:pPr>
        <w:pStyle w:val="ae"/>
        <w:jc w:val="both"/>
        <w:rPr>
          <w:rFonts w:eastAsiaTheme="minorHAnsi"/>
          <w:color w:val="000000"/>
          <w:sz w:val="28"/>
          <w:szCs w:val="28"/>
          <w:lang w:eastAsia="en-US"/>
        </w:rPr>
      </w:pPr>
      <w:r w:rsidRPr="00C71E87">
        <w:rPr>
          <w:rFonts w:eastAsiaTheme="minorHAnsi"/>
          <w:color w:val="000000"/>
          <w:sz w:val="28"/>
          <w:szCs w:val="28"/>
          <w:lang w:eastAsia="en-US"/>
        </w:rPr>
        <w:t> является поступление в Отдел письменного заявления (в свободн</w:t>
      </w:r>
      <w:r w:rsidR="0057473B">
        <w:rPr>
          <w:rFonts w:eastAsiaTheme="minorHAnsi"/>
          <w:color w:val="000000"/>
          <w:sz w:val="28"/>
          <w:szCs w:val="28"/>
          <w:lang w:eastAsia="en-US"/>
        </w:rPr>
        <w:t>ой ф</w:t>
      </w:r>
      <w:r w:rsidRPr="00C71E87">
        <w:rPr>
          <w:rFonts w:eastAsiaTheme="minorHAnsi"/>
          <w:color w:val="000000"/>
          <w:sz w:val="28"/>
          <w:szCs w:val="28"/>
          <w:lang w:eastAsia="en-US"/>
        </w:rPr>
        <w:t>орме) о допущенных ошибках в выданных в результате предоставления</w:t>
      </w:r>
    </w:p>
    <w:p w:rsidR="00C71E87" w:rsidRPr="00C71E87" w:rsidRDefault="00C71E87" w:rsidP="0057473B">
      <w:pPr>
        <w:pStyle w:val="ae"/>
        <w:jc w:val="both"/>
        <w:rPr>
          <w:rFonts w:eastAsiaTheme="minorHAnsi"/>
          <w:sz w:val="28"/>
          <w:szCs w:val="28"/>
          <w:lang w:eastAsia="en-US"/>
        </w:rPr>
      </w:pPr>
      <w:r w:rsidRPr="00C71E87">
        <w:rPr>
          <w:rFonts w:eastAsiaTheme="minorHAnsi"/>
          <w:color w:val="000000"/>
          <w:sz w:val="28"/>
          <w:szCs w:val="28"/>
          <w:lang w:eastAsia="en-US"/>
        </w:rPr>
        <w:t>муниципальной услуги документах.</w:t>
      </w:r>
    </w:p>
    <w:p w:rsidR="00C71E87" w:rsidRPr="00C71E87" w:rsidRDefault="00C71E87" w:rsidP="00C71E87">
      <w:pPr>
        <w:pStyle w:val="ae"/>
        <w:ind w:firstLine="708"/>
        <w:jc w:val="both"/>
        <w:rPr>
          <w:color w:val="222222"/>
          <w:sz w:val="28"/>
          <w:szCs w:val="28"/>
        </w:rPr>
      </w:pPr>
      <w:r>
        <w:rPr>
          <w:color w:val="222222"/>
          <w:sz w:val="28"/>
          <w:szCs w:val="28"/>
        </w:rPr>
        <w:t xml:space="preserve">6.2. </w:t>
      </w:r>
      <w:r w:rsidRPr="00C71E87">
        <w:rPr>
          <w:color w:val="222222"/>
          <w:sz w:val="28"/>
          <w:szCs w:val="28"/>
        </w:rPr>
        <w:t xml:space="preserve">В случае обнаружения опечаток и (или) ошибок (далее - техническая ошибка) в выданном в результате предоставления </w:t>
      </w:r>
      <w:r w:rsidR="0057473B">
        <w:rPr>
          <w:color w:val="222222"/>
          <w:sz w:val="28"/>
          <w:szCs w:val="28"/>
        </w:rPr>
        <w:t>муниципальной</w:t>
      </w:r>
      <w:r w:rsidRPr="00C71E87">
        <w:rPr>
          <w:color w:val="222222"/>
          <w:sz w:val="28"/>
          <w:szCs w:val="28"/>
        </w:rPr>
        <w:t xml:space="preserve"> услуги решении заявитель направляет в </w:t>
      </w:r>
      <w:r w:rsidR="0057473B">
        <w:rPr>
          <w:color w:val="222222"/>
          <w:sz w:val="28"/>
          <w:szCs w:val="28"/>
        </w:rPr>
        <w:t>Администрацию</w:t>
      </w:r>
      <w:r w:rsidRPr="00C71E87">
        <w:rPr>
          <w:color w:val="222222"/>
          <w:sz w:val="28"/>
          <w:szCs w:val="28"/>
        </w:rPr>
        <w:t xml:space="preserve"> заявление об исправлении технической ошибки.</w:t>
      </w:r>
    </w:p>
    <w:p w:rsidR="00C71E87" w:rsidRPr="00C71E87" w:rsidRDefault="0057473B" w:rsidP="0057473B">
      <w:pPr>
        <w:pStyle w:val="ae"/>
        <w:ind w:firstLine="708"/>
        <w:jc w:val="both"/>
        <w:rPr>
          <w:color w:val="222222"/>
          <w:sz w:val="28"/>
          <w:szCs w:val="28"/>
        </w:rPr>
      </w:pPr>
      <w:r>
        <w:rPr>
          <w:color w:val="222222"/>
          <w:sz w:val="28"/>
          <w:szCs w:val="28"/>
        </w:rPr>
        <w:t xml:space="preserve">6.3. </w:t>
      </w:r>
      <w:r w:rsidR="00C71E87" w:rsidRPr="00C71E87">
        <w:rPr>
          <w:color w:val="222222"/>
          <w:sz w:val="28"/>
          <w:szCs w:val="28"/>
        </w:rPr>
        <w:t>В заявлении об исправлении технической ошибки указываются:</w:t>
      </w:r>
      <w:r w:rsidR="00C71E87" w:rsidRPr="00C71E87">
        <w:rPr>
          <w:color w:val="222222"/>
          <w:sz w:val="28"/>
          <w:szCs w:val="28"/>
        </w:rPr>
        <w:br/>
        <w:t>1) сведения, определенные подпунктом</w:t>
      </w:r>
      <w:r w:rsidR="00AE3422">
        <w:rPr>
          <w:color w:val="222222"/>
          <w:sz w:val="28"/>
          <w:szCs w:val="28"/>
        </w:rPr>
        <w:t xml:space="preserve"> 6.1</w:t>
      </w:r>
      <w:r>
        <w:rPr>
          <w:color w:val="222222"/>
          <w:sz w:val="28"/>
          <w:szCs w:val="28"/>
        </w:rPr>
        <w:t xml:space="preserve">. </w:t>
      </w:r>
      <w:r w:rsidR="00C71E87" w:rsidRPr="00C71E87">
        <w:rPr>
          <w:color w:val="222222"/>
          <w:sz w:val="28"/>
          <w:szCs w:val="28"/>
        </w:rPr>
        <w:t>настоящего Регламента;</w:t>
      </w:r>
      <w:r w:rsidR="00C71E87" w:rsidRPr="00C71E87">
        <w:rPr>
          <w:color w:val="222222"/>
          <w:sz w:val="28"/>
          <w:szCs w:val="28"/>
        </w:rPr>
        <w:br/>
        <w:t>2)</w:t>
      </w:r>
      <w:r w:rsidR="00C71E87">
        <w:rPr>
          <w:color w:val="222222"/>
          <w:sz w:val="28"/>
          <w:szCs w:val="28"/>
        </w:rPr>
        <w:t xml:space="preserve"> </w:t>
      </w:r>
      <w:r w:rsidR="00C71E87" w:rsidRPr="00C71E87">
        <w:rPr>
          <w:color w:val="222222"/>
          <w:sz w:val="28"/>
          <w:szCs w:val="28"/>
        </w:rPr>
        <w:t>техническая ошибка;</w:t>
      </w:r>
      <w:r w:rsidR="00C71E87" w:rsidRPr="00C71E87">
        <w:rPr>
          <w:color w:val="222222"/>
          <w:sz w:val="28"/>
          <w:szCs w:val="28"/>
        </w:rPr>
        <w:br/>
        <w:t>3) способ получения заявителем результата рассмотрения заявления: лично (через представителя), почтовым отправлением.</w:t>
      </w:r>
    </w:p>
    <w:p w:rsidR="00AE3422" w:rsidRDefault="00C71E87" w:rsidP="00C71E87">
      <w:pPr>
        <w:pStyle w:val="ae"/>
        <w:ind w:firstLine="708"/>
        <w:jc w:val="both"/>
        <w:rPr>
          <w:color w:val="222222"/>
          <w:sz w:val="28"/>
          <w:szCs w:val="28"/>
        </w:rPr>
      </w:pPr>
      <w:r>
        <w:rPr>
          <w:color w:val="222222"/>
          <w:sz w:val="28"/>
          <w:szCs w:val="28"/>
        </w:rPr>
        <w:t>6.</w:t>
      </w:r>
      <w:r w:rsidR="0057473B">
        <w:rPr>
          <w:color w:val="222222"/>
          <w:sz w:val="28"/>
          <w:szCs w:val="28"/>
        </w:rPr>
        <w:t>4</w:t>
      </w:r>
      <w:r>
        <w:rPr>
          <w:color w:val="222222"/>
          <w:sz w:val="28"/>
          <w:szCs w:val="28"/>
        </w:rPr>
        <w:t xml:space="preserve">. </w:t>
      </w:r>
      <w:r w:rsidRPr="00C71E87">
        <w:rPr>
          <w:color w:val="222222"/>
          <w:sz w:val="28"/>
          <w:szCs w:val="28"/>
        </w:rPr>
        <w:t xml:space="preserve">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w:t>
      </w:r>
      <w:r w:rsidR="0057473B">
        <w:rPr>
          <w:color w:val="222222"/>
          <w:sz w:val="28"/>
          <w:szCs w:val="28"/>
        </w:rPr>
        <w:t>Учреждения</w:t>
      </w:r>
      <w:r w:rsidRPr="00C71E87">
        <w:rPr>
          <w:color w:val="222222"/>
          <w:sz w:val="28"/>
          <w:szCs w:val="28"/>
        </w:rPr>
        <w:t xml:space="preserve">, ответственным за предоставление </w:t>
      </w:r>
      <w:r w:rsidR="0057473B">
        <w:rPr>
          <w:color w:val="222222"/>
          <w:sz w:val="28"/>
          <w:szCs w:val="28"/>
        </w:rPr>
        <w:t>муниципальной</w:t>
      </w:r>
      <w:r w:rsidRPr="00C71E87">
        <w:rPr>
          <w:color w:val="222222"/>
          <w:sz w:val="28"/>
          <w:szCs w:val="28"/>
        </w:rPr>
        <w:t xml:space="preserve"> услуги, в день поступления в </w:t>
      </w:r>
      <w:r w:rsidR="0057473B">
        <w:rPr>
          <w:color w:val="222222"/>
          <w:sz w:val="28"/>
          <w:szCs w:val="28"/>
        </w:rPr>
        <w:t>Учреждение</w:t>
      </w:r>
      <w:r w:rsidRPr="00C71E87">
        <w:rPr>
          <w:color w:val="222222"/>
          <w:sz w:val="28"/>
          <w:szCs w:val="28"/>
        </w:rPr>
        <w:br/>
      </w:r>
      <w:r>
        <w:rPr>
          <w:color w:val="222222"/>
          <w:sz w:val="28"/>
          <w:szCs w:val="28"/>
        </w:rPr>
        <w:t xml:space="preserve">6.4. </w:t>
      </w:r>
      <w:r w:rsidRPr="00C71E87">
        <w:rPr>
          <w:color w:val="222222"/>
          <w:sz w:val="28"/>
          <w:szCs w:val="28"/>
        </w:rPr>
        <w:t xml:space="preserve">Должностное лицо уполномоченного органа, ответственное за предоставление </w:t>
      </w:r>
      <w:r w:rsidR="0057473B">
        <w:rPr>
          <w:color w:val="222222"/>
          <w:sz w:val="28"/>
          <w:szCs w:val="28"/>
        </w:rPr>
        <w:t>муниципальной</w:t>
      </w:r>
      <w:r w:rsidRPr="00C71E87">
        <w:rPr>
          <w:color w:val="222222"/>
          <w:sz w:val="28"/>
          <w:szCs w:val="28"/>
        </w:rPr>
        <w:t xml:space="preserve"> услуги, проверяет поступившее заявление об исправлении технической ошибки на предмет наличия технической ошибки.</w:t>
      </w:r>
      <w:r w:rsidRPr="00C71E87">
        <w:rPr>
          <w:color w:val="222222"/>
          <w:sz w:val="28"/>
          <w:szCs w:val="28"/>
        </w:rPr>
        <w:b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r w:rsidRPr="00C71E87">
        <w:rPr>
          <w:color w:val="222222"/>
          <w:sz w:val="28"/>
          <w:szCs w:val="28"/>
        </w:rPr>
        <w:br/>
      </w:r>
      <w:r>
        <w:rPr>
          <w:color w:val="222222"/>
          <w:sz w:val="28"/>
          <w:szCs w:val="28"/>
        </w:rPr>
        <w:t xml:space="preserve">6.5. </w:t>
      </w:r>
      <w:r w:rsidRPr="00C71E87">
        <w:rPr>
          <w:color w:val="222222"/>
          <w:sz w:val="28"/>
          <w:szCs w:val="28"/>
        </w:rPr>
        <w:t xml:space="preserve">В случае наличия технической ошибки в выданном в результате предоставления </w:t>
      </w:r>
      <w:r w:rsidR="00AE3422">
        <w:rPr>
          <w:color w:val="222222"/>
          <w:sz w:val="28"/>
          <w:szCs w:val="28"/>
        </w:rPr>
        <w:t>муниципальной</w:t>
      </w:r>
      <w:r w:rsidRPr="00C71E87">
        <w:rPr>
          <w:color w:val="222222"/>
          <w:sz w:val="28"/>
          <w:szCs w:val="28"/>
        </w:rPr>
        <w:t xml:space="preserve"> услуги мотивированном документе должностное лицо </w:t>
      </w:r>
      <w:r>
        <w:rPr>
          <w:color w:val="222222"/>
          <w:sz w:val="28"/>
          <w:szCs w:val="28"/>
        </w:rPr>
        <w:t>Учреждения</w:t>
      </w:r>
      <w:r w:rsidRPr="00C71E87">
        <w:rPr>
          <w:color w:val="222222"/>
          <w:sz w:val="28"/>
          <w:szCs w:val="28"/>
        </w:rPr>
        <w:t xml:space="preserve">, ответственное за предоставление </w:t>
      </w:r>
      <w:r>
        <w:rPr>
          <w:color w:val="222222"/>
          <w:sz w:val="28"/>
          <w:szCs w:val="28"/>
        </w:rPr>
        <w:t>муниципальной</w:t>
      </w:r>
      <w:r w:rsidRPr="00C71E87">
        <w:rPr>
          <w:color w:val="222222"/>
          <w:sz w:val="28"/>
          <w:szCs w:val="28"/>
        </w:rPr>
        <w:t xml:space="preserve"> услуги, устраняет техническую ошибку путем подготовки и предоставления заявителю нового результата предоставления </w:t>
      </w:r>
      <w:r>
        <w:rPr>
          <w:color w:val="222222"/>
          <w:sz w:val="28"/>
          <w:szCs w:val="28"/>
        </w:rPr>
        <w:t xml:space="preserve">муниципальной </w:t>
      </w:r>
      <w:r w:rsidR="00AE3422">
        <w:rPr>
          <w:color w:val="222222"/>
          <w:sz w:val="28"/>
          <w:szCs w:val="28"/>
        </w:rPr>
        <w:t>услуги.</w:t>
      </w:r>
    </w:p>
    <w:p w:rsidR="00C71E87" w:rsidRDefault="00C71E87" w:rsidP="00C71E87">
      <w:pPr>
        <w:pStyle w:val="ae"/>
        <w:ind w:firstLine="708"/>
        <w:jc w:val="both"/>
        <w:rPr>
          <w:color w:val="222222"/>
          <w:sz w:val="28"/>
          <w:szCs w:val="28"/>
        </w:rPr>
      </w:pPr>
      <w:r>
        <w:rPr>
          <w:color w:val="222222"/>
          <w:sz w:val="28"/>
          <w:szCs w:val="28"/>
        </w:rPr>
        <w:t xml:space="preserve">6.6. </w:t>
      </w:r>
      <w:r w:rsidRPr="00C71E87">
        <w:rPr>
          <w:color w:val="222222"/>
          <w:sz w:val="28"/>
          <w:szCs w:val="28"/>
        </w:rPr>
        <w:t xml:space="preserve">В случае отсутствия технической ошибки в выданном в результате предоставления </w:t>
      </w:r>
      <w:r>
        <w:rPr>
          <w:color w:val="222222"/>
          <w:sz w:val="28"/>
          <w:szCs w:val="28"/>
        </w:rPr>
        <w:t>муниципальной</w:t>
      </w:r>
      <w:r w:rsidRPr="00C71E87">
        <w:rPr>
          <w:color w:val="222222"/>
          <w:sz w:val="28"/>
          <w:szCs w:val="28"/>
        </w:rPr>
        <w:t xml:space="preserve"> услуги документе должностное лицо </w:t>
      </w:r>
      <w:r>
        <w:rPr>
          <w:color w:val="222222"/>
          <w:sz w:val="28"/>
          <w:szCs w:val="28"/>
        </w:rPr>
        <w:t>Учреждения</w:t>
      </w:r>
      <w:r w:rsidRPr="00C71E87">
        <w:rPr>
          <w:color w:val="222222"/>
          <w:sz w:val="28"/>
          <w:szCs w:val="28"/>
        </w:rPr>
        <w:t xml:space="preserve">, ответственное за предоставление </w:t>
      </w:r>
      <w:r>
        <w:rPr>
          <w:color w:val="222222"/>
          <w:sz w:val="28"/>
          <w:szCs w:val="28"/>
        </w:rPr>
        <w:t>муниципальной</w:t>
      </w:r>
      <w:r w:rsidRPr="00C71E87">
        <w:rPr>
          <w:color w:val="222222"/>
          <w:sz w:val="28"/>
          <w:szCs w:val="28"/>
        </w:rPr>
        <w:t xml:space="preserve">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C71E87">
        <w:rPr>
          <w:color w:val="222222"/>
          <w:sz w:val="28"/>
          <w:szCs w:val="28"/>
        </w:rPr>
        <w:br/>
      </w:r>
      <w:r>
        <w:rPr>
          <w:color w:val="222222"/>
          <w:sz w:val="28"/>
          <w:szCs w:val="28"/>
        </w:rPr>
        <w:t xml:space="preserve">6.7. </w:t>
      </w:r>
      <w:r w:rsidRPr="00C71E87">
        <w:rPr>
          <w:color w:val="222222"/>
          <w:sz w:val="28"/>
          <w:szCs w:val="28"/>
        </w:rPr>
        <w:t xml:space="preserve">Должностное лицо </w:t>
      </w:r>
      <w:r>
        <w:rPr>
          <w:color w:val="222222"/>
          <w:sz w:val="28"/>
          <w:szCs w:val="28"/>
        </w:rPr>
        <w:t>Учреждения</w:t>
      </w:r>
      <w:r w:rsidRPr="00C71E87">
        <w:rPr>
          <w:color w:val="222222"/>
          <w:sz w:val="28"/>
          <w:szCs w:val="28"/>
        </w:rPr>
        <w:t xml:space="preserve">, ответственное за предоставление </w:t>
      </w:r>
      <w:r>
        <w:rPr>
          <w:color w:val="222222"/>
          <w:sz w:val="28"/>
          <w:szCs w:val="28"/>
        </w:rPr>
        <w:t>муниципальной</w:t>
      </w:r>
      <w:r w:rsidRPr="00C71E87">
        <w:rPr>
          <w:color w:val="222222"/>
          <w:sz w:val="28"/>
          <w:szCs w:val="28"/>
        </w:rPr>
        <w:t xml:space="preserve">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w:t>
      </w:r>
      <w:r w:rsidRPr="00C71E87">
        <w:rPr>
          <w:color w:val="222222"/>
          <w:sz w:val="28"/>
          <w:szCs w:val="28"/>
        </w:rPr>
        <w:lastRenderedPageBreak/>
        <w:t>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C71E87">
        <w:rPr>
          <w:color w:val="222222"/>
          <w:sz w:val="28"/>
          <w:szCs w:val="28"/>
        </w:rPr>
        <w:br/>
      </w:r>
      <w:r>
        <w:rPr>
          <w:color w:val="222222"/>
          <w:sz w:val="28"/>
          <w:szCs w:val="28"/>
        </w:rPr>
        <w:t xml:space="preserve">6.8. </w:t>
      </w:r>
      <w:r w:rsidRPr="00C71E87">
        <w:rPr>
          <w:color w:val="222222"/>
          <w:sz w:val="28"/>
          <w:szCs w:val="28"/>
        </w:rPr>
        <w:t xml:space="preserve">Максимальный срок исправления технической ошибки в выданных в результате предоставления </w:t>
      </w:r>
      <w:r w:rsidR="00AE3422">
        <w:rPr>
          <w:color w:val="222222"/>
          <w:sz w:val="28"/>
          <w:szCs w:val="28"/>
        </w:rPr>
        <w:t>муниципальной</w:t>
      </w:r>
      <w:r w:rsidRPr="00C71E87">
        <w:rPr>
          <w:color w:val="222222"/>
          <w:sz w:val="28"/>
          <w:szCs w:val="28"/>
        </w:rPr>
        <w:t xml:space="preserve"> услуги документах либо направления уведомления об отсутствии технической ошибки в выданном в результате предоставления </w:t>
      </w:r>
      <w:r>
        <w:rPr>
          <w:color w:val="222222"/>
          <w:sz w:val="28"/>
          <w:szCs w:val="28"/>
        </w:rPr>
        <w:t>муниципальной</w:t>
      </w:r>
      <w:r w:rsidRPr="00C71E87">
        <w:rPr>
          <w:color w:val="222222"/>
          <w:sz w:val="28"/>
          <w:szCs w:val="28"/>
        </w:rPr>
        <w:t xml:space="preserve"> услуги документе не может превышать </w:t>
      </w:r>
      <w:r>
        <w:rPr>
          <w:color w:val="222222"/>
          <w:sz w:val="28"/>
          <w:szCs w:val="28"/>
        </w:rPr>
        <w:t>5</w:t>
      </w:r>
      <w:r w:rsidRPr="00C71E87">
        <w:rPr>
          <w:color w:val="222222"/>
          <w:sz w:val="28"/>
          <w:szCs w:val="28"/>
        </w:rPr>
        <w:t xml:space="preserve"> рабочих дней со дня регистрации заявления об исправлении технической ошибки в </w:t>
      </w:r>
      <w:r>
        <w:rPr>
          <w:color w:val="222222"/>
          <w:sz w:val="28"/>
          <w:szCs w:val="28"/>
        </w:rPr>
        <w:t>Учреждении</w:t>
      </w:r>
      <w:r w:rsidRPr="00C71E87">
        <w:rPr>
          <w:color w:val="222222"/>
          <w:sz w:val="28"/>
          <w:szCs w:val="28"/>
        </w:rPr>
        <w:t>.</w:t>
      </w:r>
    </w:p>
    <w:p w:rsidR="00C71E87" w:rsidRDefault="00C71E87" w:rsidP="00C71E87">
      <w:pPr>
        <w:pStyle w:val="ae"/>
        <w:ind w:firstLine="708"/>
        <w:jc w:val="both"/>
        <w:rPr>
          <w:color w:val="222222"/>
          <w:sz w:val="28"/>
          <w:szCs w:val="28"/>
        </w:rPr>
      </w:pPr>
    </w:p>
    <w:p w:rsidR="00C71E87" w:rsidRDefault="00C71E87" w:rsidP="00C71E87">
      <w:pPr>
        <w:pStyle w:val="ae"/>
        <w:jc w:val="center"/>
        <w:rPr>
          <w:b/>
          <w:sz w:val="28"/>
          <w:szCs w:val="28"/>
        </w:rPr>
      </w:pPr>
      <w:r>
        <w:rPr>
          <w:b/>
          <w:sz w:val="28"/>
          <w:szCs w:val="28"/>
        </w:rPr>
        <w:t xml:space="preserve">7. </w:t>
      </w:r>
      <w:r w:rsidRPr="00C71E87">
        <w:rPr>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E87" w:rsidRPr="00C71E87" w:rsidRDefault="00C71E87" w:rsidP="00C71E87">
      <w:pPr>
        <w:pStyle w:val="ae"/>
        <w:jc w:val="center"/>
        <w:rPr>
          <w:b/>
          <w:sz w:val="28"/>
          <w:szCs w:val="28"/>
        </w:rPr>
      </w:pPr>
    </w:p>
    <w:p w:rsidR="00C71E87" w:rsidRPr="00C71E87" w:rsidRDefault="00C71E87" w:rsidP="00C71E87">
      <w:pPr>
        <w:pStyle w:val="ae"/>
        <w:ind w:firstLine="708"/>
        <w:jc w:val="both"/>
        <w:rPr>
          <w:sz w:val="28"/>
          <w:szCs w:val="28"/>
        </w:rPr>
      </w:pPr>
      <w:r>
        <w:rPr>
          <w:rFonts w:eastAsiaTheme="minorHAnsi"/>
          <w:sz w:val="28"/>
          <w:szCs w:val="28"/>
          <w:shd w:val="clear" w:color="auto" w:fill="FFFFFF"/>
          <w:lang w:eastAsia="en-US"/>
        </w:rPr>
        <w:t xml:space="preserve">7.1. </w:t>
      </w:r>
      <w:r w:rsidRPr="00C71E87">
        <w:rPr>
          <w:rFonts w:eastAsiaTheme="minorHAnsi"/>
          <w:sz w:val="28"/>
          <w:szCs w:val="28"/>
          <w:shd w:val="clear" w:color="auto" w:fill="FFFFFF"/>
          <w:lang w:eastAsia="en-US"/>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w:t>
      </w:r>
      <w:r>
        <w:rPr>
          <w:rFonts w:eastAsiaTheme="minorHAnsi"/>
          <w:sz w:val="28"/>
          <w:szCs w:val="28"/>
          <w:shd w:val="clear" w:color="auto" w:fill="FFFFFF"/>
          <w:lang w:eastAsia="en-US"/>
        </w:rPr>
        <w:t>Учреждения</w:t>
      </w:r>
      <w:r w:rsidRPr="00C71E87">
        <w:rPr>
          <w:rFonts w:eastAsiaTheme="minorHAnsi"/>
          <w:sz w:val="28"/>
          <w:szCs w:val="28"/>
          <w:shd w:val="clear" w:color="auto" w:fill="FFFFFF"/>
          <w:lang w:eastAsia="en-US"/>
        </w:rPr>
        <w:t xml:space="preserve"> </w:t>
      </w:r>
      <w:r w:rsidRPr="00C71E87">
        <w:rPr>
          <w:sz w:val="28"/>
          <w:szCs w:val="28"/>
        </w:rPr>
        <w:t>оформленное в свободной форме.</w:t>
      </w:r>
    </w:p>
    <w:p w:rsidR="00C71E87" w:rsidRPr="00C71E87" w:rsidRDefault="00C71E87" w:rsidP="00AE3422">
      <w:pPr>
        <w:pStyle w:val="ae"/>
        <w:ind w:firstLine="708"/>
        <w:jc w:val="both"/>
        <w:rPr>
          <w:sz w:val="28"/>
          <w:szCs w:val="28"/>
        </w:rPr>
      </w:pPr>
      <w:r>
        <w:rPr>
          <w:sz w:val="28"/>
          <w:szCs w:val="28"/>
        </w:rPr>
        <w:t xml:space="preserve">7.2. </w:t>
      </w:r>
      <w:r w:rsidRPr="00C71E87">
        <w:rPr>
          <w:sz w:val="28"/>
          <w:szCs w:val="28"/>
        </w:rPr>
        <w:t>Срок рассмотрения заявления и выдачи дубликата составляет 5 рабочих дней со</w:t>
      </w:r>
      <w:r w:rsidR="00AE3422">
        <w:rPr>
          <w:sz w:val="28"/>
          <w:szCs w:val="28"/>
        </w:rPr>
        <w:t xml:space="preserve"> </w:t>
      </w:r>
      <w:r w:rsidRPr="00C71E87">
        <w:rPr>
          <w:sz w:val="28"/>
          <w:szCs w:val="28"/>
        </w:rPr>
        <w:t xml:space="preserve">дня регистрации заявления в </w:t>
      </w:r>
      <w:r w:rsidR="00AE3422">
        <w:rPr>
          <w:sz w:val="28"/>
          <w:szCs w:val="28"/>
        </w:rPr>
        <w:t>Учреждение.</w:t>
      </w:r>
    </w:p>
    <w:p w:rsidR="00C71E87" w:rsidRPr="00C71E87" w:rsidRDefault="00C71E87" w:rsidP="00C71E87">
      <w:pPr>
        <w:pStyle w:val="ae"/>
        <w:ind w:firstLine="708"/>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7.3. </w:t>
      </w:r>
      <w:r w:rsidRPr="00C71E87">
        <w:rPr>
          <w:rFonts w:eastAsiaTheme="minorHAnsi"/>
          <w:sz w:val="28"/>
          <w:szCs w:val="28"/>
          <w:shd w:val="clear" w:color="auto" w:fill="FFFFFF"/>
          <w:lang w:eastAsia="en-US"/>
        </w:rPr>
        <w:t>Основаниями для отказа в выдаче дубликата документа являются:</w:t>
      </w:r>
      <w:r w:rsidRPr="00C71E87">
        <w:rPr>
          <w:rFonts w:eastAsiaTheme="minorHAnsi"/>
          <w:sz w:val="28"/>
          <w:szCs w:val="28"/>
          <w:lang w:eastAsia="en-US"/>
        </w:rPr>
        <w:br/>
      </w:r>
      <w:r w:rsidRPr="00C71E87">
        <w:rPr>
          <w:rFonts w:eastAsiaTheme="minorHAnsi"/>
          <w:sz w:val="28"/>
          <w:szCs w:val="28"/>
          <w:shd w:val="clear" w:color="auto" w:fill="FFFFFF"/>
          <w:lang w:eastAsia="en-US"/>
        </w:rPr>
        <w:t>1) отсутствие в заявлении о выдаче дубликата документа информации, позволяющей идентифицировать ранее выданную информацию;</w:t>
      </w:r>
      <w:r w:rsidRPr="00C71E87">
        <w:rPr>
          <w:rFonts w:eastAsiaTheme="minorHAnsi"/>
          <w:sz w:val="28"/>
          <w:szCs w:val="28"/>
          <w:lang w:eastAsia="en-US"/>
        </w:rPr>
        <w:br/>
      </w:r>
      <w:r w:rsidRPr="00C71E87">
        <w:rPr>
          <w:rFonts w:eastAsiaTheme="minorHAnsi"/>
          <w:sz w:val="28"/>
          <w:szCs w:val="28"/>
          <w:shd w:val="clear" w:color="auto" w:fill="FFFFFF"/>
          <w:lang w:eastAsia="en-US"/>
        </w:rPr>
        <w:t>2) представление заявления о выдаче дубликата документа не уполномоченным лицом.</w:t>
      </w:r>
    </w:p>
    <w:p w:rsidR="00C71E87" w:rsidRPr="00C71E87" w:rsidRDefault="00AE3422" w:rsidP="00C71E87">
      <w:pPr>
        <w:pStyle w:val="ae"/>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7.4. </w:t>
      </w:r>
      <w:r w:rsidR="00C71E87" w:rsidRPr="00C71E87">
        <w:rPr>
          <w:rFonts w:eastAsiaTheme="minorHAnsi"/>
          <w:sz w:val="28"/>
          <w:szCs w:val="28"/>
          <w:shd w:val="clear" w:color="auto" w:fill="FFFFFF"/>
          <w:lang w:eastAsia="en-US"/>
        </w:rPr>
        <w:t>Результат оказания услуг: Дубликат документа или уведомление об отказе в выдаче дубликата документа</w:t>
      </w:r>
    </w:p>
    <w:p w:rsidR="00C71E87" w:rsidRPr="00C71E87" w:rsidRDefault="00AE3422" w:rsidP="00B001BB">
      <w:pPr>
        <w:pStyle w:val="ae"/>
        <w:ind w:firstLine="708"/>
        <w:jc w:val="both"/>
        <w:rPr>
          <w:bCs/>
          <w:sz w:val="28"/>
          <w:szCs w:val="28"/>
        </w:rPr>
      </w:pPr>
      <w:r>
        <w:rPr>
          <w:bCs/>
          <w:sz w:val="28"/>
          <w:szCs w:val="28"/>
        </w:rPr>
        <w:t>7.5</w:t>
      </w:r>
      <w:r w:rsidR="00B001BB">
        <w:rPr>
          <w:bCs/>
          <w:sz w:val="28"/>
          <w:szCs w:val="28"/>
        </w:rPr>
        <w:t xml:space="preserve">. </w:t>
      </w:r>
      <w:r w:rsidR="00C71E87" w:rsidRPr="00C71E87">
        <w:rPr>
          <w:bCs/>
          <w:sz w:val="28"/>
          <w:szCs w:val="28"/>
        </w:rPr>
        <w:t>Способы подачи заявления:</w:t>
      </w:r>
    </w:p>
    <w:p w:rsidR="00C71E87" w:rsidRPr="00C71E87" w:rsidRDefault="00C71E87" w:rsidP="00C71E87">
      <w:pPr>
        <w:pStyle w:val="ae"/>
        <w:jc w:val="both"/>
        <w:rPr>
          <w:sz w:val="28"/>
          <w:szCs w:val="28"/>
        </w:rPr>
      </w:pPr>
      <w:r w:rsidRPr="00C71E87">
        <w:rPr>
          <w:sz w:val="28"/>
          <w:szCs w:val="28"/>
        </w:rPr>
        <w:t>Лично</w:t>
      </w:r>
    </w:p>
    <w:p w:rsidR="00C71E87" w:rsidRPr="00C71E87" w:rsidRDefault="00C71E87" w:rsidP="00C71E87">
      <w:pPr>
        <w:pStyle w:val="ae"/>
        <w:jc w:val="both"/>
        <w:rPr>
          <w:sz w:val="28"/>
          <w:szCs w:val="28"/>
        </w:rPr>
      </w:pPr>
      <w:r w:rsidRPr="00C71E87">
        <w:rPr>
          <w:sz w:val="28"/>
          <w:szCs w:val="28"/>
        </w:rPr>
        <w:t>Через законного представителя</w:t>
      </w:r>
    </w:p>
    <w:p w:rsidR="00C71E87" w:rsidRPr="00C71E87" w:rsidRDefault="00C71E87" w:rsidP="00C71E87">
      <w:pPr>
        <w:pStyle w:val="ae"/>
        <w:jc w:val="both"/>
        <w:rPr>
          <w:sz w:val="28"/>
          <w:szCs w:val="28"/>
        </w:rPr>
      </w:pPr>
      <w:r w:rsidRPr="00C71E87">
        <w:rPr>
          <w:sz w:val="28"/>
          <w:szCs w:val="28"/>
        </w:rPr>
        <w:t>Почтой</w:t>
      </w:r>
    </w:p>
    <w:p w:rsidR="00C71E87" w:rsidRPr="00C71E87" w:rsidRDefault="00C71E87" w:rsidP="00C71E87">
      <w:pPr>
        <w:pStyle w:val="ae"/>
        <w:jc w:val="both"/>
        <w:rPr>
          <w:sz w:val="28"/>
          <w:szCs w:val="28"/>
        </w:rPr>
      </w:pPr>
      <w:r w:rsidRPr="00C71E87">
        <w:rPr>
          <w:sz w:val="28"/>
          <w:szCs w:val="28"/>
        </w:rPr>
        <w:t>По e-mail</w:t>
      </w:r>
    </w:p>
    <w:p w:rsidR="00C71E87" w:rsidRPr="00C71E87" w:rsidRDefault="00C71E87" w:rsidP="00C71E87">
      <w:pPr>
        <w:pStyle w:val="ae"/>
        <w:jc w:val="both"/>
        <w:rPr>
          <w:bCs/>
          <w:sz w:val="28"/>
          <w:szCs w:val="28"/>
        </w:rPr>
      </w:pPr>
      <w:r w:rsidRPr="00C71E87">
        <w:rPr>
          <w:bCs/>
          <w:sz w:val="28"/>
          <w:szCs w:val="28"/>
        </w:rPr>
        <w:t>Способы получения результата:</w:t>
      </w:r>
    </w:p>
    <w:p w:rsidR="00C71E87" w:rsidRPr="00C71E87" w:rsidRDefault="00C71E87" w:rsidP="00C71E87">
      <w:pPr>
        <w:pStyle w:val="ae"/>
        <w:jc w:val="both"/>
        <w:rPr>
          <w:sz w:val="28"/>
          <w:szCs w:val="28"/>
        </w:rPr>
      </w:pPr>
      <w:r w:rsidRPr="00C71E87">
        <w:rPr>
          <w:sz w:val="28"/>
          <w:szCs w:val="28"/>
        </w:rPr>
        <w:t>Лично</w:t>
      </w:r>
    </w:p>
    <w:p w:rsidR="00C71E87" w:rsidRPr="00C71E87" w:rsidRDefault="00C71E87" w:rsidP="00C71E87">
      <w:pPr>
        <w:pStyle w:val="ae"/>
        <w:jc w:val="both"/>
        <w:rPr>
          <w:sz w:val="28"/>
          <w:szCs w:val="28"/>
        </w:rPr>
      </w:pPr>
      <w:r w:rsidRPr="00C71E87">
        <w:rPr>
          <w:sz w:val="28"/>
          <w:szCs w:val="28"/>
        </w:rPr>
        <w:t>Через законного представителя</w:t>
      </w:r>
    </w:p>
    <w:p w:rsidR="00C71E87" w:rsidRPr="00C71E87" w:rsidRDefault="00C71E87" w:rsidP="00C71E87">
      <w:pPr>
        <w:pStyle w:val="ae"/>
        <w:jc w:val="both"/>
        <w:rPr>
          <w:sz w:val="28"/>
          <w:szCs w:val="28"/>
        </w:rPr>
      </w:pPr>
      <w:r w:rsidRPr="00C71E87">
        <w:rPr>
          <w:sz w:val="28"/>
          <w:szCs w:val="28"/>
        </w:rPr>
        <w:t>Почтой</w:t>
      </w:r>
    </w:p>
    <w:p w:rsidR="00C71E87" w:rsidRPr="00C71E87" w:rsidRDefault="00C71E87" w:rsidP="00C71E87">
      <w:pPr>
        <w:pStyle w:val="ae"/>
        <w:jc w:val="both"/>
        <w:rPr>
          <w:sz w:val="28"/>
          <w:szCs w:val="28"/>
        </w:rPr>
      </w:pPr>
      <w:r w:rsidRPr="00C71E87">
        <w:rPr>
          <w:sz w:val="28"/>
          <w:szCs w:val="28"/>
        </w:rPr>
        <w:t>По e-mail</w:t>
      </w:r>
    </w:p>
    <w:p w:rsidR="00C71E87" w:rsidRPr="00C71E87" w:rsidRDefault="00C71E87" w:rsidP="00C71E87">
      <w:pPr>
        <w:pStyle w:val="ae"/>
        <w:ind w:firstLine="708"/>
        <w:jc w:val="both"/>
        <w:rPr>
          <w:color w:val="222222"/>
          <w:sz w:val="28"/>
          <w:szCs w:val="28"/>
        </w:rPr>
      </w:pPr>
    </w:p>
    <w:p w:rsidR="00C71E87" w:rsidRPr="00C71E87" w:rsidRDefault="00C71E87" w:rsidP="00C71E87">
      <w:pPr>
        <w:spacing w:after="200" w:line="276" w:lineRule="auto"/>
        <w:rPr>
          <w:rFonts w:asciiTheme="minorHAnsi" w:eastAsiaTheme="minorHAnsi" w:hAnsiTheme="minorHAnsi" w:cstheme="minorBidi"/>
          <w:sz w:val="22"/>
          <w:szCs w:val="22"/>
          <w:lang w:eastAsia="en-US"/>
        </w:rPr>
      </w:pPr>
    </w:p>
    <w:p w:rsidR="00C71E87" w:rsidRPr="003D0A6C" w:rsidRDefault="00C71E87" w:rsidP="00653E84">
      <w:pPr>
        <w:pStyle w:val="ae"/>
        <w:ind w:firstLine="708"/>
        <w:jc w:val="both"/>
        <w:rPr>
          <w:sz w:val="28"/>
          <w:szCs w:val="28"/>
        </w:rPr>
      </w:pPr>
    </w:p>
    <w:p w:rsidR="003117C6" w:rsidRPr="003D0A6C" w:rsidRDefault="003117C6" w:rsidP="003D0A6C">
      <w:pPr>
        <w:pStyle w:val="ae"/>
        <w:jc w:val="both"/>
        <w:rPr>
          <w:sz w:val="28"/>
          <w:szCs w:val="28"/>
        </w:rPr>
      </w:pPr>
      <w:r w:rsidRPr="003D0A6C">
        <w:rPr>
          <w:sz w:val="28"/>
          <w:szCs w:val="28"/>
        </w:rPr>
        <w:t> </w:t>
      </w:r>
    </w:p>
    <w:p w:rsidR="003117C6" w:rsidRPr="003D0A6C" w:rsidRDefault="003117C6" w:rsidP="003D0A6C">
      <w:pPr>
        <w:pStyle w:val="ae"/>
        <w:jc w:val="both"/>
        <w:rPr>
          <w:sz w:val="28"/>
          <w:szCs w:val="28"/>
        </w:rPr>
      </w:pPr>
      <w:r w:rsidRPr="003D0A6C">
        <w:rPr>
          <w:sz w:val="28"/>
          <w:szCs w:val="28"/>
        </w:rPr>
        <w:t> </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447E99" w:rsidRDefault="00447E99" w:rsidP="003117C6">
      <w:pPr>
        <w:shd w:val="clear" w:color="auto" w:fill="FFFFFF"/>
        <w:rPr>
          <w:rFonts w:ascii="Tahoma" w:hAnsi="Tahoma" w:cs="Tahoma"/>
          <w:color w:val="000000"/>
          <w:sz w:val="20"/>
          <w:szCs w:val="20"/>
        </w:rPr>
      </w:pPr>
    </w:p>
    <w:p w:rsidR="00447E99" w:rsidRDefault="00447E99" w:rsidP="003117C6">
      <w:pPr>
        <w:shd w:val="clear" w:color="auto" w:fill="FFFFFF"/>
        <w:rPr>
          <w:rFonts w:ascii="Tahoma" w:hAnsi="Tahoma" w:cs="Tahoma"/>
          <w:color w:val="000000"/>
          <w:sz w:val="20"/>
          <w:szCs w:val="20"/>
        </w:rPr>
      </w:pPr>
    </w:p>
    <w:p w:rsidR="00447E99" w:rsidRDefault="00447E99" w:rsidP="003117C6">
      <w:pPr>
        <w:shd w:val="clear" w:color="auto" w:fill="FFFFFF"/>
        <w:rPr>
          <w:rFonts w:ascii="Tahoma" w:hAnsi="Tahoma" w:cs="Tahoma"/>
          <w:color w:val="000000"/>
          <w:sz w:val="20"/>
          <w:szCs w:val="20"/>
        </w:rPr>
      </w:pPr>
    </w:p>
    <w:p w:rsidR="00447E99" w:rsidRDefault="00447E99" w:rsidP="003117C6">
      <w:pPr>
        <w:shd w:val="clear" w:color="auto" w:fill="FFFFFF"/>
        <w:rPr>
          <w:rFonts w:ascii="Tahoma" w:hAnsi="Tahoma" w:cs="Tahoma"/>
          <w:color w:val="000000"/>
          <w:sz w:val="20"/>
          <w:szCs w:val="20"/>
        </w:rPr>
      </w:pPr>
    </w:p>
    <w:p w:rsidR="003117C6" w:rsidRPr="007F1D4D" w:rsidRDefault="00C476D4" w:rsidP="007F1D4D">
      <w:pPr>
        <w:pStyle w:val="ae"/>
        <w:jc w:val="right"/>
        <w:rPr>
          <w:sz w:val="28"/>
          <w:szCs w:val="28"/>
        </w:rPr>
      </w:pPr>
      <w:r>
        <w:rPr>
          <w:sz w:val="28"/>
          <w:szCs w:val="28"/>
        </w:rPr>
        <w:t>П</w:t>
      </w:r>
      <w:r w:rsidR="007F1D4D" w:rsidRPr="007F1D4D">
        <w:rPr>
          <w:sz w:val="28"/>
          <w:szCs w:val="28"/>
        </w:rPr>
        <w:t>риложение №</w:t>
      </w:r>
      <w:r w:rsidR="003117C6" w:rsidRPr="007F1D4D">
        <w:rPr>
          <w:sz w:val="28"/>
          <w:szCs w:val="28"/>
        </w:rPr>
        <w:t xml:space="preserve"> 1</w:t>
      </w:r>
    </w:p>
    <w:p w:rsidR="007F1D4D" w:rsidRPr="007F1D4D" w:rsidRDefault="007F1D4D" w:rsidP="007F1D4D">
      <w:pPr>
        <w:pStyle w:val="ae"/>
        <w:jc w:val="right"/>
        <w:rPr>
          <w:sz w:val="28"/>
          <w:szCs w:val="28"/>
        </w:rPr>
      </w:pPr>
      <w:r w:rsidRPr="007F1D4D">
        <w:rPr>
          <w:sz w:val="28"/>
          <w:szCs w:val="28"/>
        </w:rPr>
        <w:t>к Административному регламенту</w:t>
      </w:r>
    </w:p>
    <w:p w:rsidR="007F1D4D" w:rsidRPr="007F1D4D" w:rsidRDefault="007F1D4D" w:rsidP="007F1D4D">
      <w:pPr>
        <w:pStyle w:val="ae"/>
        <w:jc w:val="right"/>
        <w:rPr>
          <w:sz w:val="28"/>
          <w:szCs w:val="28"/>
        </w:rPr>
      </w:pPr>
      <w:r w:rsidRPr="007F1D4D">
        <w:rPr>
          <w:sz w:val="28"/>
          <w:szCs w:val="28"/>
        </w:rPr>
        <w:t>по предоставлению муниципальной</w:t>
      </w:r>
    </w:p>
    <w:p w:rsidR="003117C6" w:rsidRPr="007F1D4D" w:rsidRDefault="007F1D4D" w:rsidP="007F1D4D">
      <w:pPr>
        <w:pStyle w:val="ae"/>
        <w:jc w:val="right"/>
        <w:rPr>
          <w:sz w:val="28"/>
          <w:szCs w:val="28"/>
        </w:rPr>
      </w:pPr>
      <w:r w:rsidRPr="007F1D4D">
        <w:rPr>
          <w:sz w:val="28"/>
          <w:szCs w:val="28"/>
        </w:rPr>
        <w:t xml:space="preserve">услуги </w:t>
      </w:r>
      <w:r w:rsidR="003117C6" w:rsidRPr="007F1D4D">
        <w:rPr>
          <w:sz w:val="28"/>
          <w:szCs w:val="28"/>
        </w:rPr>
        <w:t>"Выдача разрешения</w:t>
      </w:r>
    </w:p>
    <w:p w:rsidR="003117C6" w:rsidRPr="007F1D4D" w:rsidRDefault="003117C6" w:rsidP="007F1D4D">
      <w:pPr>
        <w:pStyle w:val="ae"/>
        <w:jc w:val="right"/>
        <w:rPr>
          <w:sz w:val="28"/>
          <w:szCs w:val="28"/>
        </w:rPr>
      </w:pPr>
      <w:r w:rsidRPr="007F1D4D">
        <w:rPr>
          <w:sz w:val="28"/>
          <w:szCs w:val="28"/>
        </w:rPr>
        <w:t>на использование земельных участков,</w:t>
      </w:r>
    </w:p>
    <w:p w:rsidR="003117C6" w:rsidRPr="007F1D4D" w:rsidRDefault="003117C6" w:rsidP="007F1D4D">
      <w:pPr>
        <w:pStyle w:val="ae"/>
        <w:jc w:val="right"/>
        <w:rPr>
          <w:sz w:val="28"/>
          <w:szCs w:val="28"/>
        </w:rPr>
      </w:pPr>
      <w:r w:rsidRPr="007F1D4D">
        <w:rPr>
          <w:sz w:val="28"/>
          <w:szCs w:val="28"/>
        </w:rPr>
        <w:t>находящихся в муниципальной</w:t>
      </w:r>
    </w:p>
    <w:p w:rsidR="003117C6" w:rsidRPr="007F1D4D" w:rsidRDefault="003117C6" w:rsidP="007F1D4D">
      <w:pPr>
        <w:pStyle w:val="ae"/>
        <w:jc w:val="right"/>
        <w:rPr>
          <w:sz w:val="28"/>
          <w:szCs w:val="28"/>
        </w:rPr>
      </w:pPr>
      <w:r w:rsidRPr="007F1D4D">
        <w:rPr>
          <w:sz w:val="28"/>
          <w:szCs w:val="28"/>
        </w:rPr>
        <w:t>собственности</w:t>
      </w:r>
      <w:r w:rsidR="00AE3422">
        <w:rPr>
          <w:sz w:val="28"/>
          <w:szCs w:val="28"/>
        </w:rPr>
        <w:t>,</w:t>
      </w:r>
      <w:r w:rsidRPr="007F1D4D">
        <w:rPr>
          <w:sz w:val="28"/>
          <w:szCs w:val="28"/>
        </w:rPr>
        <w:t xml:space="preserve"> без предоставления земельных</w:t>
      </w:r>
    </w:p>
    <w:p w:rsidR="003117C6" w:rsidRPr="003117C6" w:rsidRDefault="003117C6" w:rsidP="007F1D4D">
      <w:pPr>
        <w:pStyle w:val="ae"/>
        <w:jc w:val="right"/>
      </w:pPr>
      <w:r w:rsidRPr="007F1D4D">
        <w:rPr>
          <w:sz w:val="28"/>
          <w:szCs w:val="28"/>
        </w:rPr>
        <w:t xml:space="preserve">участков и установления </w:t>
      </w:r>
      <w:r w:rsidR="007F1D4D">
        <w:rPr>
          <w:sz w:val="28"/>
          <w:szCs w:val="28"/>
        </w:rPr>
        <w:t xml:space="preserve">публичного </w:t>
      </w:r>
      <w:r w:rsidRPr="007F1D4D">
        <w:rPr>
          <w:sz w:val="28"/>
          <w:szCs w:val="28"/>
        </w:rPr>
        <w:t>сервитута</w:t>
      </w:r>
      <w:r w:rsidRPr="003117C6">
        <w:t>"</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7F1D4D" w:rsidRDefault="003117C6" w:rsidP="007F1D4D">
      <w:pPr>
        <w:pStyle w:val="ae"/>
        <w:jc w:val="right"/>
        <w:rPr>
          <w:sz w:val="28"/>
          <w:szCs w:val="28"/>
        </w:rPr>
      </w:pPr>
      <w:r w:rsidRPr="007F1D4D">
        <w:rPr>
          <w:sz w:val="28"/>
          <w:szCs w:val="28"/>
        </w:rPr>
        <w:t xml:space="preserve">                       </w:t>
      </w:r>
      <w:r w:rsidR="00447E99">
        <w:rPr>
          <w:sz w:val="28"/>
          <w:szCs w:val="28"/>
        </w:rPr>
        <w:t>Главе Суоярвского муниципального округа</w:t>
      </w:r>
      <w:r w:rsidRPr="007F1D4D">
        <w:rPr>
          <w:sz w:val="28"/>
          <w:szCs w:val="28"/>
        </w:rPr>
        <w:t xml:space="preserve"> </w:t>
      </w:r>
    </w:p>
    <w:p w:rsidR="003117C6" w:rsidRPr="007F1D4D" w:rsidRDefault="003117C6" w:rsidP="007F1D4D">
      <w:pPr>
        <w:pStyle w:val="ae"/>
        <w:jc w:val="right"/>
        <w:rPr>
          <w:sz w:val="28"/>
          <w:szCs w:val="28"/>
        </w:rPr>
      </w:pPr>
      <w:r w:rsidRPr="007F1D4D">
        <w:rPr>
          <w:sz w:val="28"/>
          <w:szCs w:val="28"/>
        </w:rPr>
        <w:t>                       ____________________________________________________</w:t>
      </w:r>
    </w:p>
    <w:p w:rsidR="003117C6" w:rsidRPr="007F1D4D" w:rsidRDefault="003117C6" w:rsidP="007F1D4D">
      <w:pPr>
        <w:pStyle w:val="ae"/>
        <w:jc w:val="right"/>
        <w:rPr>
          <w:sz w:val="28"/>
          <w:szCs w:val="28"/>
        </w:rPr>
      </w:pPr>
      <w:r w:rsidRPr="007F1D4D">
        <w:rPr>
          <w:sz w:val="28"/>
          <w:szCs w:val="28"/>
        </w:rPr>
        <w:t>                       ____________________________________________________</w:t>
      </w:r>
    </w:p>
    <w:p w:rsidR="003117C6" w:rsidRPr="007F1D4D" w:rsidRDefault="003117C6" w:rsidP="007F1D4D">
      <w:pPr>
        <w:pStyle w:val="ae"/>
        <w:jc w:val="right"/>
        <w:rPr>
          <w:sz w:val="22"/>
          <w:szCs w:val="22"/>
        </w:rPr>
      </w:pPr>
      <w:r w:rsidRPr="007F1D4D">
        <w:rPr>
          <w:sz w:val="22"/>
          <w:szCs w:val="22"/>
        </w:rPr>
        <w:t>                             (фамилия, имя и (при наличии) отчество)</w:t>
      </w:r>
    </w:p>
    <w:p w:rsidR="003117C6" w:rsidRPr="007F1D4D" w:rsidRDefault="003117C6" w:rsidP="007F1D4D">
      <w:pPr>
        <w:pStyle w:val="ae"/>
        <w:jc w:val="right"/>
        <w:rPr>
          <w:sz w:val="28"/>
          <w:szCs w:val="28"/>
        </w:rPr>
      </w:pPr>
      <w:r w:rsidRPr="007F1D4D">
        <w:rPr>
          <w:sz w:val="28"/>
          <w:szCs w:val="28"/>
        </w:rPr>
        <w:t>                       место жительства: __________________________________</w:t>
      </w:r>
    </w:p>
    <w:p w:rsidR="003117C6" w:rsidRPr="007F1D4D" w:rsidRDefault="003117C6" w:rsidP="007F1D4D">
      <w:pPr>
        <w:pStyle w:val="ae"/>
        <w:jc w:val="right"/>
        <w:rPr>
          <w:sz w:val="28"/>
          <w:szCs w:val="28"/>
        </w:rPr>
      </w:pPr>
      <w:r w:rsidRPr="007F1D4D">
        <w:rPr>
          <w:sz w:val="28"/>
          <w:szCs w:val="28"/>
        </w:rPr>
        <w:t>                       ____________________________________________________</w:t>
      </w:r>
    </w:p>
    <w:p w:rsidR="003117C6" w:rsidRPr="007F1D4D" w:rsidRDefault="007F1D4D" w:rsidP="007F1D4D">
      <w:pPr>
        <w:pStyle w:val="ae"/>
        <w:jc w:val="right"/>
        <w:rPr>
          <w:sz w:val="22"/>
          <w:szCs w:val="22"/>
        </w:rPr>
      </w:pPr>
      <w:r>
        <w:rPr>
          <w:sz w:val="22"/>
          <w:szCs w:val="22"/>
        </w:rPr>
        <w:t>           </w:t>
      </w:r>
      <w:r w:rsidR="003117C6" w:rsidRPr="007F1D4D">
        <w:rPr>
          <w:sz w:val="22"/>
          <w:szCs w:val="22"/>
        </w:rPr>
        <w:t>    (индекс, республика/область, населенный пункт, улица,</w:t>
      </w:r>
    </w:p>
    <w:p w:rsidR="003117C6" w:rsidRPr="007F1D4D" w:rsidRDefault="003117C6" w:rsidP="007F1D4D">
      <w:pPr>
        <w:pStyle w:val="ae"/>
        <w:jc w:val="right"/>
        <w:rPr>
          <w:sz w:val="22"/>
          <w:szCs w:val="22"/>
        </w:rPr>
      </w:pPr>
      <w:r w:rsidRPr="007F1D4D">
        <w:rPr>
          <w:sz w:val="22"/>
          <w:szCs w:val="22"/>
        </w:rPr>
        <w:t>                                      дом, корпус, квартира)</w:t>
      </w:r>
    </w:p>
    <w:p w:rsidR="003117C6" w:rsidRPr="007F1D4D" w:rsidRDefault="003117C6" w:rsidP="007F1D4D">
      <w:pPr>
        <w:pStyle w:val="ae"/>
        <w:jc w:val="right"/>
        <w:rPr>
          <w:sz w:val="28"/>
          <w:szCs w:val="28"/>
        </w:rPr>
      </w:pPr>
      <w:r w:rsidRPr="007F1D4D">
        <w:rPr>
          <w:sz w:val="28"/>
          <w:szCs w:val="28"/>
        </w:rPr>
        <w:t> </w:t>
      </w:r>
    </w:p>
    <w:p w:rsidR="003117C6" w:rsidRPr="007F1D4D" w:rsidRDefault="003117C6" w:rsidP="007F1D4D">
      <w:pPr>
        <w:pStyle w:val="ae"/>
        <w:jc w:val="right"/>
        <w:rPr>
          <w:sz w:val="28"/>
          <w:szCs w:val="28"/>
        </w:rPr>
      </w:pPr>
      <w:r w:rsidRPr="007F1D4D">
        <w:rPr>
          <w:sz w:val="28"/>
          <w:szCs w:val="28"/>
        </w:rPr>
        <w:t>                       Реквизиты документа, подтверждающего личность: _____</w:t>
      </w:r>
    </w:p>
    <w:p w:rsidR="003117C6" w:rsidRPr="007F1D4D" w:rsidRDefault="003117C6" w:rsidP="007F1D4D">
      <w:pPr>
        <w:pStyle w:val="ae"/>
        <w:jc w:val="right"/>
        <w:rPr>
          <w:sz w:val="22"/>
          <w:szCs w:val="22"/>
        </w:rPr>
      </w:pPr>
      <w:r w:rsidRPr="007F1D4D">
        <w:rPr>
          <w:sz w:val="22"/>
          <w:szCs w:val="22"/>
        </w:rPr>
        <w:t>                                                   (наименование документа)</w:t>
      </w:r>
    </w:p>
    <w:p w:rsidR="003117C6" w:rsidRPr="007F1D4D" w:rsidRDefault="003117C6" w:rsidP="007F1D4D">
      <w:pPr>
        <w:pStyle w:val="ae"/>
        <w:jc w:val="right"/>
        <w:rPr>
          <w:sz w:val="28"/>
          <w:szCs w:val="28"/>
        </w:rPr>
      </w:pPr>
      <w:r w:rsidRPr="007F1D4D">
        <w:rPr>
          <w:sz w:val="28"/>
          <w:szCs w:val="28"/>
        </w:rPr>
        <w:t>                       серия ____ номер ________ выдан "__" ______ ___ года</w:t>
      </w:r>
    </w:p>
    <w:p w:rsidR="003117C6" w:rsidRPr="007F1D4D" w:rsidRDefault="003117C6" w:rsidP="007F1D4D">
      <w:pPr>
        <w:pStyle w:val="ae"/>
        <w:jc w:val="right"/>
        <w:rPr>
          <w:sz w:val="28"/>
          <w:szCs w:val="28"/>
        </w:rPr>
      </w:pPr>
      <w:r w:rsidRPr="007F1D4D">
        <w:rPr>
          <w:sz w:val="28"/>
          <w:szCs w:val="28"/>
        </w:rPr>
        <w:t>                       ____________________________________________________</w:t>
      </w:r>
    </w:p>
    <w:p w:rsidR="003117C6" w:rsidRPr="007F1D4D" w:rsidRDefault="003117C6" w:rsidP="007F1D4D">
      <w:pPr>
        <w:pStyle w:val="ae"/>
        <w:jc w:val="right"/>
        <w:rPr>
          <w:sz w:val="22"/>
          <w:szCs w:val="22"/>
        </w:rPr>
      </w:pPr>
      <w:r w:rsidRPr="007F1D4D">
        <w:rPr>
          <w:sz w:val="22"/>
          <w:szCs w:val="22"/>
        </w:rPr>
        <w:t>       </w:t>
      </w:r>
      <w:r w:rsidR="00AE3422">
        <w:rPr>
          <w:sz w:val="22"/>
          <w:szCs w:val="22"/>
        </w:rPr>
        <w:t>                         </w:t>
      </w:r>
      <w:r w:rsidRPr="007F1D4D">
        <w:rPr>
          <w:sz w:val="22"/>
          <w:szCs w:val="22"/>
        </w:rPr>
        <w:t>    (кем выдан)</w:t>
      </w:r>
    </w:p>
    <w:p w:rsidR="003117C6" w:rsidRPr="007F1D4D" w:rsidRDefault="003117C6" w:rsidP="007F1D4D">
      <w:pPr>
        <w:pStyle w:val="ae"/>
        <w:jc w:val="right"/>
        <w:rPr>
          <w:sz w:val="28"/>
          <w:szCs w:val="28"/>
        </w:rPr>
      </w:pPr>
      <w:r w:rsidRPr="007F1D4D">
        <w:rPr>
          <w:sz w:val="28"/>
          <w:szCs w:val="28"/>
        </w:rPr>
        <w:t>                       контактный номер телефона __________________________</w:t>
      </w:r>
    </w:p>
    <w:p w:rsidR="003117C6" w:rsidRPr="007F1D4D" w:rsidRDefault="003117C6" w:rsidP="007F1D4D">
      <w:pPr>
        <w:pStyle w:val="ae"/>
        <w:jc w:val="right"/>
        <w:rPr>
          <w:sz w:val="28"/>
          <w:szCs w:val="28"/>
        </w:rPr>
      </w:pPr>
      <w:r w:rsidRPr="007F1D4D">
        <w:rPr>
          <w:sz w:val="28"/>
          <w:szCs w:val="28"/>
        </w:rPr>
        <w:t>                       почтовый адрес _____________________________________</w:t>
      </w:r>
    </w:p>
    <w:p w:rsidR="003117C6" w:rsidRPr="007F1D4D" w:rsidRDefault="003117C6" w:rsidP="007F1D4D">
      <w:pPr>
        <w:pStyle w:val="ae"/>
        <w:jc w:val="right"/>
        <w:rPr>
          <w:sz w:val="28"/>
          <w:szCs w:val="28"/>
        </w:rPr>
      </w:pPr>
      <w:r w:rsidRPr="007F1D4D">
        <w:rPr>
          <w:sz w:val="28"/>
          <w:szCs w:val="28"/>
        </w:rPr>
        <w:t>                       E-mail _____________________________________________</w:t>
      </w:r>
    </w:p>
    <w:p w:rsidR="003117C6" w:rsidRDefault="003117C6" w:rsidP="007F1D4D">
      <w:pPr>
        <w:pStyle w:val="ae"/>
        <w:jc w:val="right"/>
        <w:rPr>
          <w:sz w:val="28"/>
          <w:szCs w:val="28"/>
        </w:rPr>
      </w:pPr>
      <w:r w:rsidRPr="007F1D4D">
        <w:rPr>
          <w:sz w:val="28"/>
          <w:szCs w:val="28"/>
        </w:rPr>
        <w:t xml:space="preserve">                       </w:t>
      </w:r>
      <w:r w:rsidR="00FC610C">
        <w:rPr>
          <w:sz w:val="28"/>
          <w:szCs w:val="28"/>
        </w:rPr>
        <w:t xml:space="preserve">  </w:t>
      </w:r>
      <w:r w:rsidR="00AE3422">
        <w:rPr>
          <w:sz w:val="28"/>
          <w:szCs w:val="28"/>
        </w:rPr>
        <w:t xml:space="preserve">  </w:t>
      </w:r>
      <w:r w:rsidRPr="007F1D4D">
        <w:rPr>
          <w:sz w:val="28"/>
          <w:szCs w:val="28"/>
        </w:rPr>
        <w:t>ИНН (при наличии) __________________________________</w:t>
      </w:r>
    </w:p>
    <w:p w:rsidR="00FC610C" w:rsidRDefault="00AE3422" w:rsidP="00FC610C">
      <w:pPr>
        <w:pStyle w:val="ae"/>
        <w:rPr>
          <w:sz w:val="28"/>
          <w:szCs w:val="28"/>
        </w:rPr>
      </w:pPr>
      <w:r>
        <w:rPr>
          <w:sz w:val="28"/>
          <w:szCs w:val="28"/>
        </w:rPr>
        <w:tab/>
      </w:r>
      <w:r>
        <w:rPr>
          <w:sz w:val="28"/>
          <w:szCs w:val="28"/>
        </w:rPr>
        <w:tab/>
      </w:r>
      <w:r>
        <w:rPr>
          <w:sz w:val="28"/>
          <w:szCs w:val="28"/>
        </w:rPr>
        <w:tab/>
        <w:t xml:space="preserve">    </w:t>
      </w:r>
      <w:r w:rsidR="00FC610C">
        <w:rPr>
          <w:sz w:val="28"/>
          <w:szCs w:val="28"/>
        </w:rPr>
        <w:t>ОГРН (для юридических лиц) ________________________</w:t>
      </w:r>
    </w:p>
    <w:p w:rsidR="00FC610C" w:rsidRDefault="00FC610C" w:rsidP="00FC610C">
      <w:pPr>
        <w:pStyle w:val="ae"/>
        <w:rPr>
          <w:sz w:val="28"/>
          <w:szCs w:val="28"/>
        </w:rPr>
      </w:pPr>
    </w:p>
    <w:p w:rsidR="003117C6" w:rsidRPr="00AD0D92" w:rsidRDefault="003117C6" w:rsidP="00FC610C">
      <w:pPr>
        <w:pStyle w:val="ae"/>
        <w:jc w:val="center"/>
        <w:rPr>
          <w:b/>
          <w:sz w:val="28"/>
          <w:szCs w:val="28"/>
        </w:rPr>
      </w:pPr>
      <w:r w:rsidRPr="00AD0D92">
        <w:rPr>
          <w:b/>
          <w:sz w:val="28"/>
          <w:szCs w:val="28"/>
        </w:rPr>
        <w:t>Заявление о выдаче разрешения на использование земель</w:t>
      </w:r>
    </w:p>
    <w:p w:rsidR="003117C6" w:rsidRPr="00AD0D92" w:rsidRDefault="003117C6" w:rsidP="00FC610C">
      <w:pPr>
        <w:pStyle w:val="ae"/>
        <w:jc w:val="center"/>
        <w:rPr>
          <w:b/>
          <w:sz w:val="28"/>
          <w:szCs w:val="28"/>
        </w:rPr>
      </w:pPr>
      <w:r w:rsidRPr="00AD0D92">
        <w:rPr>
          <w:b/>
          <w:sz w:val="28"/>
          <w:szCs w:val="28"/>
        </w:rPr>
        <w:t>или земельных участков, находящихся в муниципальной</w:t>
      </w:r>
    </w:p>
    <w:p w:rsidR="003117C6" w:rsidRDefault="003117C6" w:rsidP="00FC610C">
      <w:pPr>
        <w:pStyle w:val="ae"/>
        <w:jc w:val="center"/>
        <w:rPr>
          <w:b/>
          <w:sz w:val="28"/>
          <w:szCs w:val="28"/>
        </w:rPr>
      </w:pPr>
      <w:r w:rsidRPr="00AD0D92">
        <w:rPr>
          <w:b/>
          <w:sz w:val="28"/>
          <w:szCs w:val="28"/>
        </w:rPr>
        <w:t>собственности</w:t>
      </w:r>
    </w:p>
    <w:p w:rsidR="00AD0D92" w:rsidRPr="00AD0D92" w:rsidRDefault="00AD0D92" w:rsidP="007F1D4D">
      <w:pPr>
        <w:pStyle w:val="ae"/>
        <w:jc w:val="center"/>
        <w:rPr>
          <w:b/>
          <w:sz w:val="28"/>
          <w:szCs w:val="28"/>
        </w:rPr>
      </w:pPr>
    </w:p>
    <w:p w:rsidR="003117C6" w:rsidRPr="003117C6" w:rsidRDefault="00AD0D92" w:rsidP="007F1D4D">
      <w:pPr>
        <w:pStyle w:val="ae"/>
        <w:jc w:val="both"/>
      </w:pPr>
      <w:r>
        <w:t>    Прошу выдать разрешение </w:t>
      </w:r>
      <w:r w:rsidR="003117C6" w:rsidRPr="003117C6">
        <w:t>на использование земель / земельного участка</w:t>
      </w:r>
      <w:r>
        <w:t xml:space="preserve"> </w:t>
      </w:r>
      <w:r w:rsidR="003117C6" w:rsidRPr="003117C6">
        <w:t>кадастровый квартал / кадастровый номер _______________________________</w:t>
      </w:r>
      <w:r>
        <w:t>____________________</w:t>
      </w:r>
      <w:r w:rsidR="003117C6" w:rsidRPr="003117C6">
        <w:t>___,</w:t>
      </w:r>
    </w:p>
    <w:p w:rsidR="003117C6" w:rsidRPr="003117C6" w:rsidRDefault="00197DC0" w:rsidP="00AD0D92">
      <w:pPr>
        <w:pStyle w:val="ae"/>
        <w:jc w:val="both"/>
      </w:pPr>
      <w:r>
        <w:t>находящих(его) ся в </w:t>
      </w:r>
      <w:r w:rsidR="003117C6" w:rsidRPr="003117C6">
        <w:t xml:space="preserve">муниципальной собственности </w:t>
      </w:r>
      <w:r w:rsidR="00AD0D92">
        <w:t>__________________________________</w:t>
      </w:r>
    </w:p>
    <w:p w:rsidR="003117C6" w:rsidRPr="003117C6" w:rsidRDefault="003117C6" w:rsidP="007F1D4D">
      <w:pPr>
        <w:pStyle w:val="ae"/>
        <w:jc w:val="both"/>
      </w:pPr>
      <w:r w:rsidRPr="003117C6">
        <w:t>в целях __________________________________</w:t>
      </w:r>
      <w:r w:rsidR="00AD0D92">
        <w:t>________________________</w:t>
      </w:r>
      <w:r w:rsidRPr="003117C6">
        <w:t>_____</w:t>
      </w:r>
      <w:r w:rsidR="00AD0D92">
        <w:t>_______</w:t>
      </w:r>
      <w:r w:rsidRPr="003117C6">
        <w:t>__</w:t>
      </w:r>
    </w:p>
    <w:p w:rsidR="003117C6" w:rsidRPr="003117C6" w:rsidRDefault="003117C6" w:rsidP="007F1D4D">
      <w:pPr>
        <w:pStyle w:val="ae"/>
        <w:jc w:val="both"/>
      </w:pPr>
      <w:r w:rsidRPr="003117C6">
        <w:t>на срок _________________________</w:t>
      </w:r>
      <w:r w:rsidR="00AD0D92">
        <w:t>___________________________________</w:t>
      </w:r>
      <w:r w:rsidRPr="003117C6">
        <w:t>___</w:t>
      </w:r>
      <w:r w:rsidR="00AD0D92">
        <w:t>_____</w:t>
      </w:r>
      <w:r w:rsidRPr="003117C6">
        <w:t>___.</w:t>
      </w:r>
    </w:p>
    <w:p w:rsidR="003117C6" w:rsidRPr="003117C6" w:rsidRDefault="003117C6" w:rsidP="007F1D4D">
      <w:pPr>
        <w:pStyle w:val="ae"/>
        <w:jc w:val="both"/>
      </w:pPr>
      <w:r w:rsidRPr="003117C6">
        <w:t> </w:t>
      </w:r>
    </w:p>
    <w:p w:rsidR="003117C6" w:rsidRPr="003117C6" w:rsidRDefault="003117C6" w:rsidP="007F1D4D">
      <w:pPr>
        <w:pStyle w:val="ae"/>
        <w:jc w:val="both"/>
      </w:pPr>
      <w:r w:rsidRPr="003117C6">
        <w:t>Приложение к заявлению:</w:t>
      </w:r>
    </w:p>
    <w:p w:rsidR="003117C6" w:rsidRPr="003117C6" w:rsidRDefault="003117C6" w:rsidP="007F1D4D">
      <w:pPr>
        <w:pStyle w:val="ae"/>
        <w:jc w:val="both"/>
      </w:pPr>
      <w:r w:rsidRPr="003117C6">
        <w:t>1.____________________________________________</w:t>
      </w:r>
    </w:p>
    <w:p w:rsidR="003117C6" w:rsidRPr="003117C6" w:rsidRDefault="003117C6" w:rsidP="007F1D4D">
      <w:pPr>
        <w:pStyle w:val="ae"/>
        <w:jc w:val="both"/>
      </w:pPr>
      <w:r w:rsidRPr="003117C6">
        <w:t>2.____________________________________________</w:t>
      </w:r>
    </w:p>
    <w:p w:rsidR="003117C6" w:rsidRPr="003117C6" w:rsidRDefault="003117C6" w:rsidP="007F1D4D">
      <w:pPr>
        <w:pStyle w:val="ae"/>
        <w:jc w:val="both"/>
      </w:pPr>
      <w:r w:rsidRPr="003117C6">
        <w:t>3...</w:t>
      </w:r>
    </w:p>
    <w:p w:rsidR="003117C6" w:rsidRPr="003117C6" w:rsidRDefault="00AD0D92" w:rsidP="007F1D4D">
      <w:pPr>
        <w:pStyle w:val="ae"/>
        <w:jc w:val="both"/>
      </w:pPr>
      <w:r>
        <w:t>Подтверждаю свое </w:t>
      </w:r>
      <w:r w:rsidR="003117C6" w:rsidRPr="003117C6">
        <w:t>согласие, а также согласие представляемого мною лица, на</w:t>
      </w:r>
      <w:r>
        <w:t xml:space="preserve"> </w:t>
      </w:r>
      <w:r w:rsidR="003117C6" w:rsidRPr="003117C6">
        <w:t>обработку персональных данных в целях предоставления муниципальной услуги.</w:t>
      </w:r>
    </w:p>
    <w:p w:rsidR="003117C6" w:rsidRPr="003117C6" w:rsidRDefault="003117C6" w:rsidP="007F1D4D">
      <w:pPr>
        <w:pStyle w:val="ae"/>
        <w:jc w:val="both"/>
      </w:pPr>
      <w:r w:rsidRPr="003117C6">
        <w:t> </w:t>
      </w:r>
    </w:p>
    <w:p w:rsidR="003117C6" w:rsidRPr="003117C6" w:rsidRDefault="003117C6" w:rsidP="007F1D4D">
      <w:pPr>
        <w:pStyle w:val="ae"/>
        <w:jc w:val="both"/>
      </w:pPr>
      <w:r w:rsidRPr="003117C6">
        <w:t>Заявитель _____________________               </w:t>
      </w:r>
      <w:r w:rsidR="00AD0D92">
        <w:t xml:space="preserve">                  </w:t>
      </w:r>
      <w:r w:rsidRPr="003117C6">
        <w:t>   ___ ____________ 20__ года</w:t>
      </w:r>
    </w:p>
    <w:p w:rsidR="003117C6" w:rsidRPr="00AD0D92" w:rsidRDefault="003117C6" w:rsidP="007F1D4D">
      <w:pPr>
        <w:pStyle w:val="ae"/>
        <w:jc w:val="both"/>
        <w:rPr>
          <w:sz w:val="22"/>
          <w:szCs w:val="22"/>
        </w:rPr>
      </w:pPr>
      <w:r w:rsidRPr="00AD0D92">
        <w:rPr>
          <w:sz w:val="22"/>
          <w:szCs w:val="22"/>
        </w:rPr>
        <w:t>           (подпись заявителя)</w:t>
      </w:r>
    </w:p>
    <w:p w:rsidR="003117C6" w:rsidRPr="003117C6" w:rsidRDefault="003117C6" w:rsidP="007F1D4D">
      <w:pPr>
        <w:pStyle w:val="ae"/>
        <w:jc w:val="both"/>
      </w:pPr>
      <w:r w:rsidRPr="003117C6">
        <w:t>Ведение дел доверяется ____________________________________________________</w:t>
      </w:r>
    </w:p>
    <w:p w:rsidR="003117C6" w:rsidRPr="003117C6" w:rsidRDefault="003117C6" w:rsidP="007F1D4D">
      <w:pPr>
        <w:pStyle w:val="ae"/>
        <w:jc w:val="both"/>
      </w:pPr>
      <w:r w:rsidRPr="003117C6">
        <w:t>            (Ф.И.О. лица, которому выдана доверенность, номер доверенности)</w:t>
      </w:r>
    </w:p>
    <w:p w:rsidR="003117C6" w:rsidRPr="003117C6" w:rsidRDefault="003117C6" w:rsidP="007F1D4D">
      <w:pPr>
        <w:pStyle w:val="ae"/>
        <w:jc w:val="both"/>
      </w:pPr>
      <w:r w:rsidRPr="003117C6">
        <w:t>__________  _________________      ________________________________________</w:t>
      </w:r>
    </w:p>
    <w:p w:rsidR="003117C6" w:rsidRPr="00AD0D92" w:rsidRDefault="003117C6" w:rsidP="007F1D4D">
      <w:pPr>
        <w:pStyle w:val="ae"/>
        <w:jc w:val="both"/>
        <w:rPr>
          <w:sz w:val="22"/>
          <w:szCs w:val="22"/>
        </w:rPr>
      </w:pPr>
      <w:r w:rsidRPr="003117C6">
        <w:lastRenderedPageBreak/>
        <w:t> </w:t>
      </w:r>
      <w:r w:rsidR="00AD0D92">
        <w:t xml:space="preserve">      </w:t>
      </w:r>
      <w:r w:rsidRPr="003117C6">
        <w:t xml:space="preserve"> (</w:t>
      </w:r>
      <w:r w:rsidRPr="00AD0D92">
        <w:rPr>
          <w:sz w:val="22"/>
          <w:szCs w:val="22"/>
        </w:rPr>
        <w:t>дата)       </w:t>
      </w:r>
      <w:r w:rsidR="00AD0D92">
        <w:rPr>
          <w:sz w:val="22"/>
          <w:szCs w:val="22"/>
        </w:rPr>
        <w:t xml:space="preserve">      </w:t>
      </w:r>
      <w:r w:rsidRPr="00AD0D92">
        <w:rPr>
          <w:sz w:val="22"/>
          <w:szCs w:val="22"/>
        </w:rPr>
        <w:t xml:space="preserve"> (подпись)                  </w:t>
      </w:r>
      <w:r w:rsidR="00AD0D92">
        <w:rPr>
          <w:sz w:val="22"/>
          <w:szCs w:val="22"/>
        </w:rPr>
        <w:t xml:space="preserve">                  </w:t>
      </w:r>
      <w:r w:rsidRPr="00AD0D92">
        <w:rPr>
          <w:sz w:val="22"/>
          <w:szCs w:val="22"/>
        </w:rPr>
        <w:t xml:space="preserve"> (расшифровка подписи)</w:t>
      </w:r>
    </w:p>
    <w:p w:rsidR="003117C6" w:rsidRPr="003117C6" w:rsidRDefault="003117C6" w:rsidP="007F1D4D">
      <w:pPr>
        <w:pStyle w:val="ae"/>
        <w:jc w:val="both"/>
      </w:pPr>
      <w:r w:rsidRPr="003117C6">
        <w:t>Способ получения результата предоставления муниципальной услуги</w:t>
      </w:r>
    </w:p>
    <w:p w:rsidR="003117C6" w:rsidRPr="003117C6" w:rsidRDefault="003117C6" w:rsidP="007F1D4D">
      <w:pPr>
        <w:pStyle w:val="ae"/>
        <w:jc w:val="both"/>
      </w:pPr>
      <w:r w:rsidRPr="003117C6">
        <w:t>(нужное подчеркнуть):</w:t>
      </w:r>
    </w:p>
    <w:p w:rsidR="003117C6" w:rsidRPr="003117C6" w:rsidRDefault="003117C6" w:rsidP="007F1D4D">
      <w:pPr>
        <w:pStyle w:val="ae"/>
        <w:jc w:val="both"/>
      </w:pPr>
      <w:r w:rsidRPr="003117C6">
        <w:t>- лично в виде бумажного документа;</w:t>
      </w:r>
    </w:p>
    <w:p w:rsidR="003117C6" w:rsidRPr="003117C6" w:rsidRDefault="003117C6" w:rsidP="007F1D4D">
      <w:pPr>
        <w:pStyle w:val="ae"/>
        <w:jc w:val="both"/>
      </w:pPr>
      <w:r w:rsidRPr="003117C6">
        <w:t>- в виде бумажного документа почтовым отправлением.</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Default="00AD0D92" w:rsidP="003117C6">
      <w:pPr>
        <w:shd w:val="clear" w:color="auto" w:fill="FFFFFF"/>
        <w:rPr>
          <w:rFonts w:ascii="Tahoma" w:hAnsi="Tahoma" w:cs="Tahoma"/>
          <w:color w:val="000000"/>
          <w:sz w:val="20"/>
          <w:szCs w:val="20"/>
        </w:rPr>
      </w:pPr>
    </w:p>
    <w:p w:rsidR="00AD0D92" w:rsidRPr="003117C6" w:rsidRDefault="00AD0D92" w:rsidP="003117C6">
      <w:pPr>
        <w:shd w:val="clear" w:color="auto" w:fill="FFFFFF"/>
        <w:rPr>
          <w:rFonts w:ascii="Tahoma" w:hAnsi="Tahoma" w:cs="Tahoma"/>
          <w:color w:val="000000"/>
          <w:sz w:val="20"/>
          <w:szCs w:val="20"/>
        </w:rPr>
      </w:pPr>
    </w:p>
    <w:p w:rsid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B97960" w:rsidRDefault="00B97960" w:rsidP="003117C6">
      <w:pPr>
        <w:shd w:val="clear" w:color="auto" w:fill="FFFFFF"/>
        <w:rPr>
          <w:rFonts w:ascii="Tahoma" w:hAnsi="Tahoma" w:cs="Tahoma"/>
          <w:color w:val="000000"/>
          <w:sz w:val="20"/>
          <w:szCs w:val="20"/>
        </w:rPr>
      </w:pPr>
    </w:p>
    <w:p w:rsidR="00B97960" w:rsidRPr="003117C6" w:rsidRDefault="00B97960" w:rsidP="003117C6">
      <w:pPr>
        <w:shd w:val="clear" w:color="auto" w:fill="FFFFFF"/>
        <w:rPr>
          <w:rFonts w:ascii="Tahoma" w:hAnsi="Tahoma" w:cs="Tahoma"/>
          <w:color w:val="000000"/>
          <w:sz w:val="20"/>
          <w:szCs w:val="20"/>
        </w:rPr>
      </w:pPr>
    </w:p>
    <w:p w:rsidR="003117C6" w:rsidRPr="00AD0D92" w:rsidRDefault="003117C6" w:rsidP="00FC610C">
      <w:pPr>
        <w:pStyle w:val="ae"/>
        <w:jc w:val="right"/>
        <w:rPr>
          <w:sz w:val="28"/>
          <w:szCs w:val="28"/>
        </w:rPr>
      </w:pPr>
      <w:r w:rsidRPr="003117C6">
        <w:rPr>
          <w:rFonts w:ascii="Tahoma" w:hAnsi="Tahoma" w:cs="Tahoma"/>
          <w:color w:val="000000"/>
          <w:sz w:val="20"/>
          <w:szCs w:val="20"/>
        </w:rPr>
        <w:t> </w:t>
      </w:r>
    </w:p>
    <w:p w:rsidR="00AD0D92"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lastRenderedPageBreak/>
        <w:t> </w:t>
      </w:r>
    </w:p>
    <w:p w:rsidR="00AD0D92" w:rsidRPr="007F1D4D" w:rsidRDefault="003117C6" w:rsidP="00AD0D92">
      <w:pPr>
        <w:pStyle w:val="ae"/>
        <w:jc w:val="right"/>
        <w:rPr>
          <w:sz w:val="28"/>
          <w:szCs w:val="28"/>
        </w:rPr>
      </w:pPr>
      <w:r w:rsidRPr="003117C6">
        <w:rPr>
          <w:rFonts w:ascii="Tahoma" w:hAnsi="Tahoma" w:cs="Tahoma"/>
          <w:color w:val="000000"/>
          <w:sz w:val="20"/>
          <w:szCs w:val="20"/>
        </w:rPr>
        <w:t> </w:t>
      </w:r>
      <w:r w:rsidR="00AD0D92" w:rsidRPr="007F1D4D">
        <w:rPr>
          <w:sz w:val="28"/>
          <w:szCs w:val="28"/>
        </w:rPr>
        <w:t>Приложение №</w:t>
      </w:r>
      <w:r w:rsidR="00AD0D92">
        <w:rPr>
          <w:sz w:val="28"/>
          <w:szCs w:val="28"/>
        </w:rPr>
        <w:t xml:space="preserve"> </w:t>
      </w:r>
      <w:r w:rsidR="00FC610C">
        <w:rPr>
          <w:sz w:val="28"/>
          <w:szCs w:val="28"/>
        </w:rPr>
        <w:t>2</w:t>
      </w:r>
    </w:p>
    <w:p w:rsidR="00AD0D92" w:rsidRPr="007F1D4D" w:rsidRDefault="00AD0D92" w:rsidP="00AD0D92">
      <w:pPr>
        <w:pStyle w:val="ae"/>
        <w:jc w:val="right"/>
        <w:rPr>
          <w:sz w:val="28"/>
          <w:szCs w:val="28"/>
        </w:rPr>
      </w:pPr>
      <w:r w:rsidRPr="007F1D4D">
        <w:rPr>
          <w:sz w:val="28"/>
          <w:szCs w:val="28"/>
        </w:rPr>
        <w:t>к Административному регламенту</w:t>
      </w:r>
    </w:p>
    <w:p w:rsidR="00AD0D92" w:rsidRPr="007F1D4D" w:rsidRDefault="00AD0D92" w:rsidP="00AD0D92">
      <w:pPr>
        <w:pStyle w:val="ae"/>
        <w:jc w:val="right"/>
        <w:rPr>
          <w:sz w:val="28"/>
          <w:szCs w:val="28"/>
        </w:rPr>
      </w:pPr>
      <w:r w:rsidRPr="007F1D4D">
        <w:rPr>
          <w:sz w:val="28"/>
          <w:szCs w:val="28"/>
        </w:rPr>
        <w:t>по предоставлению муниципальной</w:t>
      </w:r>
    </w:p>
    <w:p w:rsidR="00AD0D92" w:rsidRPr="007F1D4D" w:rsidRDefault="00AD0D92" w:rsidP="00AD0D92">
      <w:pPr>
        <w:pStyle w:val="ae"/>
        <w:jc w:val="right"/>
        <w:rPr>
          <w:sz w:val="28"/>
          <w:szCs w:val="28"/>
        </w:rPr>
      </w:pPr>
      <w:r w:rsidRPr="007F1D4D">
        <w:rPr>
          <w:sz w:val="28"/>
          <w:szCs w:val="28"/>
        </w:rPr>
        <w:t>услуги "Выдача разрешения</w:t>
      </w:r>
    </w:p>
    <w:p w:rsidR="00AD0D92" w:rsidRPr="007F1D4D" w:rsidRDefault="00AD0D92" w:rsidP="00AD0D92">
      <w:pPr>
        <w:pStyle w:val="ae"/>
        <w:jc w:val="right"/>
        <w:rPr>
          <w:sz w:val="28"/>
          <w:szCs w:val="28"/>
        </w:rPr>
      </w:pPr>
      <w:r w:rsidRPr="007F1D4D">
        <w:rPr>
          <w:sz w:val="28"/>
          <w:szCs w:val="28"/>
        </w:rPr>
        <w:t>на использование земельных участков,</w:t>
      </w:r>
    </w:p>
    <w:p w:rsidR="00AD0D92" w:rsidRPr="007F1D4D" w:rsidRDefault="00AD0D92" w:rsidP="00AD0D92">
      <w:pPr>
        <w:pStyle w:val="ae"/>
        <w:jc w:val="right"/>
        <w:rPr>
          <w:sz w:val="28"/>
          <w:szCs w:val="28"/>
        </w:rPr>
      </w:pPr>
      <w:r w:rsidRPr="007F1D4D">
        <w:rPr>
          <w:sz w:val="28"/>
          <w:szCs w:val="28"/>
        </w:rPr>
        <w:t>находящихся в муниципальной</w:t>
      </w:r>
    </w:p>
    <w:p w:rsidR="00AD0D92" w:rsidRPr="007F1D4D" w:rsidRDefault="00AD0D92" w:rsidP="00AD0D92">
      <w:pPr>
        <w:pStyle w:val="ae"/>
        <w:jc w:val="right"/>
        <w:rPr>
          <w:sz w:val="28"/>
          <w:szCs w:val="28"/>
        </w:rPr>
      </w:pPr>
      <w:r w:rsidRPr="007F1D4D">
        <w:rPr>
          <w:sz w:val="28"/>
          <w:szCs w:val="28"/>
        </w:rPr>
        <w:t>собственности</w:t>
      </w:r>
      <w:r w:rsidR="00AE3422">
        <w:rPr>
          <w:sz w:val="28"/>
          <w:szCs w:val="28"/>
        </w:rPr>
        <w:t>,</w:t>
      </w:r>
      <w:r w:rsidRPr="007F1D4D">
        <w:rPr>
          <w:sz w:val="28"/>
          <w:szCs w:val="28"/>
        </w:rPr>
        <w:t xml:space="preserve"> без предоставления земельных</w:t>
      </w:r>
    </w:p>
    <w:p w:rsidR="00AD0D92" w:rsidRPr="003117C6" w:rsidRDefault="00AD0D92" w:rsidP="00AD0D92">
      <w:pPr>
        <w:pStyle w:val="ae"/>
        <w:jc w:val="right"/>
      </w:pPr>
      <w:r w:rsidRPr="007F1D4D">
        <w:rPr>
          <w:sz w:val="28"/>
          <w:szCs w:val="28"/>
        </w:rPr>
        <w:t xml:space="preserve">участков и установления </w:t>
      </w:r>
      <w:r>
        <w:rPr>
          <w:sz w:val="28"/>
          <w:szCs w:val="28"/>
        </w:rPr>
        <w:t xml:space="preserve">публичного </w:t>
      </w:r>
      <w:r w:rsidRPr="007F1D4D">
        <w:rPr>
          <w:sz w:val="28"/>
          <w:szCs w:val="28"/>
        </w:rPr>
        <w:t>сервитута</w:t>
      </w:r>
      <w:r w:rsidRPr="003117C6">
        <w:t>"</w:t>
      </w:r>
    </w:p>
    <w:p w:rsidR="003117C6" w:rsidRPr="003117C6" w:rsidRDefault="003117C6" w:rsidP="003117C6">
      <w:pPr>
        <w:shd w:val="clear" w:color="auto" w:fill="FFFFFF"/>
        <w:rPr>
          <w:rFonts w:ascii="Tahoma" w:hAnsi="Tahoma" w:cs="Tahoma"/>
          <w:color w:val="000000"/>
          <w:sz w:val="20"/>
          <w:szCs w:val="20"/>
        </w:rPr>
      </w:pPr>
    </w:p>
    <w:p w:rsidR="003117C6" w:rsidRPr="00AE3422" w:rsidRDefault="003117C6" w:rsidP="00AE3422">
      <w:pPr>
        <w:pStyle w:val="ae"/>
        <w:jc w:val="center"/>
        <w:rPr>
          <w:b/>
        </w:rPr>
      </w:pPr>
      <w:r w:rsidRPr="00AE3422">
        <w:rPr>
          <w:b/>
        </w:rPr>
        <w:t>БЛОК-СХЕМА</w:t>
      </w:r>
    </w:p>
    <w:p w:rsidR="003117C6" w:rsidRPr="00AE3422" w:rsidRDefault="003117C6" w:rsidP="00AE3422">
      <w:pPr>
        <w:pStyle w:val="ae"/>
        <w:jc w:val="center"/>
        <w:rPr>
          <w:b/>
        </w:rPr>
      </w:pPr>
      <w:r w:rsidRPr="00AE3422">
        <w:rPr>
          <w:b/>
        </w:rPr>
        <w:t>ПРЕДОСТАВЛЕНИЯ МУНИЦИПАЛЬНОЙ УСЛУГИ</w:t>
      </w:r>
    </w:p>
    <w:p w:rsidR="003117C6" w:rsidRPr="00AE3422" w:rsidRDefault="003117C6" w:rsidP="00AE3422">
      <w:pPr>
        <w:pStyle w:val="ae"/>
        <w:jc w:val="center"/>
        <w:rPr>
          <w:b/>
        </w:rPr>
      </w:pPr>
      <w:r w:rsidRPr="00AE3422">
        <w:rPr>
          <w:b/>
        </w:rPr>
        <w:t>"ВЫДАЧА РАЗРЕШЕНИЯ НА ИСПОЛЬЗОВАНИЕ ЗЕМЕЛЬНЫХ УЧАСТКОВ,</w:t>
      </w:r>
    </w:p>
    <w:p w:rsidR="00AD0D92" w:rsidRPr="00AE3422" w:rsidRDefault="003117C6" w:rsidP="00AE3422">
      <w:pPr>
        <w:pStyle w:val="ae"/>
        <w:jc w:val="center"/>
        <w:rPr>
          <w:b/>
        </w:rPr>
      </w:pPr>
      <w:r w:rsidRPr="00AE3422">
        <w:rPr>
          <w:b/>
        </w:rPr>
        <w:t>НАХОДЯЩИХСЯ В МУНИЦИПАЛЬНОЙ СОБСТВЕННОСТИ</w:t>
      </w:r>
    </w:p>
    <w:p w:rsidR="003117C6" w:rsidRPr="00AE3422" w:rsidRDefault="003117C6" w:rsidP="00AE3422">
      <w:pPr>
        <w:pStyle w:val="ae"/>
        <w:jc w:val="center"/>
        <w:rPr>
          <w:b/>
        </w:rPr>
      </w:pPr>
      <w:r w:rsidRPr="00AE3422">
        <w:rPr>
          <w:b/>
        </w:rPr>
        <w:t>БЕЗ ПРЕДОСТАВЛЕНИЯ ЗЕМЕЛЬНЫХ УЧАСТКОВ</w:t>
      </w:r>
    </w:p>
    <w:p w:rsidR="003117C6" w:rsidRPr="00AE3422" w:rsidRDefault="003117C6" w:rsidP="00AE3422">
      <w:pPr>
        <w:pStyle w:val="ae"/>
        <w:jc w:val="center"/>
        <w:rPr>
          <w:b/>
        </w:rPr>
      </w:pPr>
      <w:r w:rsidRPr="00AE3422">
        <w:rPr>
          <w:b/>
        </w:rPr>
        <w:t>И УСТАНОВЛЕНИЯ</w:t>
      </w:r>
      <w:r w:rsidR="00AD0D92" w:rsidRPr="00AE3422">
        <w:rPr>
          <w:b/>
        </w:rPr>
        <w:t xml:space="preserve"> ПУБЛИЧНОГО</w:t>
      </w:r>
      <w:r w:rsidRPr="00AE3422">
        <w:rPr>
          <w:b/>
        </w:rPr>
        <w:t xml:space="preserve"> СЕРВИТУТА"</w:t>
      </w:r>
    </w:p>
    <w:p w:rsidR="003117C6" w:rsidRPr="00AE3422" w:rsidRDefault="003117C6" w:rsidP="00AE3422">
      <w:pPr>
        <w:pStyle w:val="ae"/>
        <w:jc w:val="center"/>
        <w:rPr>
          <w:b/>
          <w:color w:val="000000"/>
          <w:sz w:val="20"/>
          <w:szCs w:val="20"/>
        </w:rPr>
      </w:pPr>
    </w:p>
    <w:p w:rsidR="000249C8" w:rsidRDefault="000249C8" w:rsidP="003117C6">
      <w:pPr>
        <w:shd w:val="clear" w:color="auto" w:fill="FFFFFF"/>
        <w:rPr>
          <w:rFonts w:ascii="Tahoma" w:hAnsi="Tahoma" w:cs="Tahoma"/>
          <w:color w:val="000000"/>
          <w:sz w:val="20"/>
          <w:szCs w:val="20"/>
        </w:rPr>
      </w:pPr>
    </w:p>
    <w:p w:rsidR="000249C8" w:rsidRDefault="00620893" w:rsidP="000249C8">
      <w:r>
        <w:rPr>
          <w:noProof/>
        </w:rPr>
        <mc:AlternateContent>
          <mc:Choice Requires="wps">
            <w:drawing>
              <wp:anchor distT="0" distB="0" distL="114300" distR="114300" simplePos="0" relativeHeight="251658752" behindDoc="0" locked="0" layoutInCell="1" allowOverlap="1">
                <wp:simplePos x="0" y="0"/>
                <wp:positionH relativeFrom="column">
                  <wp:posOffset>1214755</wp:posOffset>
                </wp:positionH>
                <wp:positionV relativeFrom="paragraph">
                  <wp:posOffset>36195</wp:posOffset>
                </wp:positionV>
                <wp:extent cx="3299460" cy="437515"/>
                <wp:effectExtent l="10160" t="10795" r="5080" b="889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37515"/>
                        </a:xfrm>
                        <a:prstGeom prst="rect">
                          <a:avLst/>
                        </a:prstGeom>
                        <a:solidFill>
                          <a:srgbClr val="FFFFFF"/>
                        </a:solidFill>
                        <a:ln w="9525">
                          <a:solidFill>
                            <a:srgbClr val="000000"/>
                          </a:solidFill>
                          <a:miter lim="800000"/>
                          <a:headEnd/>
                          <a:tailEnd/>
                        </a:ln>
                      </wps:spPr>
                      <wps:txbx>
                        <w:txbxContent>
                          <w:p w:rsidR="00C71E87" w:rsidRDefault="00C71E87" w:rsidP="00A168A8">
                            <w:pPr>
                              <w:jc w:val="center"/>
                            </w:pPr>
                            <w:r w:rsidRPr="003117C6">
                              <w:rPr>
                                <w:rFonts w:ascii="Tahoma" w:hAnsi="Tahoma" w:cs="Tahoma"/>
                                <w:color w:val="000000"/>
                                <w:sz w:val="20"/>
                                <w:szCs w:val="20"/>
                              </w:rPr>
                              <w:t>Прием и регистрация зая</w:t>
                            </w:r>
                            <w:r>
                              <w:rPr>
                                <w:rFonts w:ascii="Tahoma" w:hAnsi="Tahoma" w:cs="Tahoma"/>
                                <w:color w:val="000000"/>
                                <w:sz w:val="20"/>
                                <w:szCs w:val="20"/>
                              </w:rPr>
                              <w:t>вления и документов</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95.65pt;margin-top:2.85pt;width:259.8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">
                <v:textbox>
                  <w:txbxContent>
                    <w:p w:rsidR="00C71E87" w:rsidRDefault="00C71E87" w:rsidP="00A168A8">
                      <w:pPr>
                        <w:jc w:val="center"/>
                      </w:pPr>
                      <w:r w:rsidRPr="003117C6">
                        <w:rPr>
                          <w:rFonts w:ascii="Tahoma" w:hAnsi="Tahoma" w:cs="Tahoma"/>
                          <w:color w:val="000000"/>
                          <w:sz w:val="20"/>
                          <w:szCs w:val="20"/>
                        </w:rPr>
                        <w:t>Прием и регистрация зая</w:t>
                      </w:r>
                      <w:r>
                        <w:rPr>
                          <w:rFonts w:ascii="Tahoma" w:hAnsi="Tahoma" w:cs="Tahoma"/>
                          <w:color w:val="000000"/>
                          <w:sz w:val="20"/>
                          <w:szCs w:val="20"/>
                        </w:rPr>
                        <w:t>вления и документов</w:t>
                      </w:r>
                    </w:p>
                    <w:p w:rsidR="00C71E87" w:rsidRDefault="00C71E87"/>
                  </w:txbxContent>
                </v:textbox>
              </v:shape>
            </w:pict>
          </mc:Fallback>
        </mc:AlternateContent>
      </w:r>
    </w:p>
    <w:p w:rsidR="000249C8" w:rsidRPr="003117C6" w:rsidRDefault="00620893" w:rsidP="003117C6">
      <w:pPr>
        <w:shd w:val="clear" w:color="auto" w:fill="FFFFFF"/>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65920" behindDoc="0" locked="0" layoutInCell="1" allowOverlap="1">
                <wp:simplePos x="0" y="0"/>
                <wp:positionH relativeFrom="column">
                  <wp:posOffset>2384425</wp:posOffset>
                </wp:positionH>
                <wp:positionV relativeFrom="paragraph">
                  <wp:posOffset>3168650</wp:posOffset>
                </wp:positionV>
                <wp:extent cx="2082165" cy="850900"/>
                <wp:effectExtent l="8255" t="13335" r="5080" b="12065"/>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85090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Принятие решения об отказе в выдаче</w:t>
                            </w:r>
                            <w:r>
                              <w:t xml:space="preserve"> </w:t>
                            </w:r>
                            <w:r w:rsidR="00B03D7D">
                              <w:t>разрешения земельного участка </w:t>
                            </w:r>
                            <w:r w:rsidRPr="003117C6">
                              <w:t>на использование</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187.75pt;margin-top:249.5pt;width:163.95pt;height: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SeLQIAAFk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">
                <v:textbox>
                  <w:txbxContent>
                    <w:p w:rsidR="00C71E87" w:rsidRDefault="00C71E87" w:rsidP="00AE3422">
                      <w:pPr>
                        <w:pStyle w:val="ae"/>
                        <w:jc w:val="center"/>
                      </w:pPr>
                      <w:r w:rsidRPr="003117C6">
                        <w:t>Принятие решения об отказе в выдаче</w:t>
                      </w:r>
                      <w:r>
                        <w:t xml:space="preserve"> </w:t>
                      </w:r>
                      <w:r w:rsidR="00B03D7D">
                        <w:t>разрешения земельного участка </w:t>
                      </w:r>
                      <w:r w:rsidRPr="003117C6">
                        <w:t>на использование</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4896" behindDoc="0" locked="0" layoutInCell="1" allowOverlap="1">
                <wp:simplePos x="0" y="0"/>
                <wp:positionH relativeFrom="column">
                  <wp:posOffset>-81280</wp:posOffset>
                </wp:positionH>
                <wp:positionV relativeFrom="paragraph">
                  <wp:posOffset>3168650</wp:posOffset>
                </wp:positionV>
                <wp:extent cx="1915795" cy="890270"/>
                <wp:effectExtent l="9525" t="13335" r="8255" b="1079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89027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Принятие решения о выдаче разрешения на использование земельного участка</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6.4pt;margin-top:249.5pt;width:150.85pt;height:7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">
                <v:textbox>
                  <w:txbxContent>
                    <w:p w:rsidR="00C71E87" w:rsidRDefault="00C71E87" w:rsidP="00AE3422">
                      <w:pPr>
                        <w:pStyle w:val="ae"/>
                        <w:jc w:val="center"/>
                      </w:pPr>
                      <w:r w:rsidRPr="003117C6">
                        <w:t>Принятие решения о выдаче разрешения на использование земельного участка</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7968" behindDoc="0" locked="0" layoutInCell="1" allowOverlap="1">
                <wp:simplePos x="0" y="0"/>
                <wp:positionH relativeFrom="column">
                  <wp:posOffset>1739900</wp:posOffset>
                </wp:positionH>
                <wp:positionV relativeFrom="paragraph">
                  <wp:posOffset>298450</wp:posOffset>
                </wp:positionV>
                <wp:extent cx="0" cy="461010"/>
                <wp:effectExtent l="11430" t="10160" r="7620" b="508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099D4" id="_x0000_t32" coordsize="21600,21600" o:spt="32" o:oned="t" path="m,l21600,21600e" filled="f">
                <v:path arrowok="t" fillok="f" o:connecttype="none"/>
                <o:lock v:ext="edit" shapetype="t"/>
              </v:shapetype>
              <v:shape id="AutoShape 35" o:spid="_x0000_s1026" type="#_x0000_t32" style="position:absolute;margin-left:137pt;margin-top:23.5pt;width:0;height:3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dN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68992" behindDoc="0" locked="0" layoutInCell="1" allowOverlap="1">
                <wp:simplePos x="0" y="0"/>
                <wp:positionH relativeFrom="column">
                  <wp:posOffset>4131945</wp:posOffset>
                </wp:positionH>
                <wp:positionV relativeFrom="paragraph">
                  <wp:posOffset>298450</wp:posOffset>
                </wp:positionV>
                <wp:extent cx="0" cy="461010"/>
                <wp:effectExtent l="12700" t="10160" r="6350" b="508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155B9" id="AutoShape 36" o:spid="_x0000_s1026" type="#_x0000_t32" style="position:absolute;margin-left:325.35pt;margin-top:23.5pt;width:0;height:3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3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7184" behindDoc="0" locked="0" layoutInCell="1" allowOverlap="1">
                <wp:simplePos x="0" y="0"/>
                <wp:positionH relativeFrom="column">
                  <wp:posOffset>3019425</wp:posOffset>
                </wp:positionH>
                <wp:positionV relativeFrom="paragraph">
                  <wp:posOffset>3900170</wp:posOffset>
                </wp:positionV>
                <wp:extent cx="0" cy="493395"/>
                <wp:effectExtent l="5080" t="11430" r="13970" b="952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D7482" id="AutoShape 44" o:spid="_x0000_s1026" type="#_x0000_t32" style="position:absolute;margin-left:237.75pt;margin-top:307.1pt;width:0;height:3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mQ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KUaS&#10;dDCjp6NTITVKU9+gXtsM/Aq5N75Eepav+lnR7xZJVTRE1jx4v100BCc+IroL8RurIc2h/6IY+BBI&#10;ELp1rkznIaEP6ByGcrkNhZ8dosMhhdN0NZ+vFg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6160" behindDoc="0" locked="0" layoutInCell="1" allowOverlap="1">
                <wp:simplePos x="0" y="0"/>
                <wp:positionH relativeFrom="column">
                  <wp:posOffset>1214755</wp:posOffset>
                </wp:positionH>
                <wp:positionV relativeFrom="paragraph">
                  <wp:posOffset>3900170</wp:posOffset>
                </wp:positionV>
                <wp:extent cx="0" cy="493395"/>
                <wp:effectExtent l="10160" t="11430" r="8890" b="952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AFC7" id="AutoShape 43" o:spid="_x0000_s1026" type="#_x0000_t32" style="position:absolute;margin-left:95.65pt;margin-top:307.1pt;width:0;height:38.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X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2064" behindDoc="0" locked="0" layoutInCell="1" allowOverlap="1">
                <wp:simplePos x="0" y="0"/>
                <wp:positionH relativeFrom="column">
                  <wp:posOffset>2724785</wp:posOffset>
                </wp:positionH>
                <wp:positionV relativeFrom="paragraph">
                  <wp:posOffset>2064385</wp:posOffset>
                </wp:positionV>
                <wp:extent cx="8255" cy="372745"/>
                <wp:effectExtent l="5715" t="13970" r="5080" b="1333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2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48095" id="AutoShape 39" o:spid="_x0000_s1026" type="#_x0000_t32" style="position:absolute;margin-left:214.55pt;margin-top:162.55pt;width:.65pt;height:2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m8IgIAAD8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1040" behindDoc="0" locked="0" layoutInCell="1" allowOverlap="1">
                <wp:simplePos x="0" y="0"/>
                <wp:positionH relativeFrom="column">
                  <wp:posOffset>347980</wp:posOffset>
                </wp:positionH>
                <wp:positionV relativeFrom="paragraph">
                  <wp:posOffset>2064385</wp:posOffset>
                </wp:positionV>
                <wp:extent cx="7620" cy="372745"/>
                <wp:effectExtent l="10160" t="13970" r="10795" b="1333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72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6F0CA" id="AutoShape 38" o:spid="_x0000_s1026" type="#_x0000_t32" style="position:absolute;margin-left:27.4pt;margin-top:162.55pt;width:.6pt;height:29.3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4112" behindDoc="0" locked="0" layoutInCell="1" allowOverlap="1">
                <wp:simplePos x="0" y="0"/>
                <wp:positionH relativeFrom="column">
                  <wp:posOffset>3019425</wp:posOffset>
                </wp:positionH>
                <wp:positionV relativeFrom="paragraph">
                  <wp:posOffset>2771140</wp:posOffset>
                </wp:positionV>
                <wp:extent cx="0" cy="397510"/>
                <wp:effectExtent l="5080" t="6350" r="13970" b="571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33E96" id="AutoShape 41" o:spid="_x0000_s1026" type="#_x0000_t32" style="position:absolute;margin-left:237.75pt;margin-top:218.2pt;width:0;height:3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HWHgIAADw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5136" behindDoc="0" locked="0" layoutInCell="1" allowOverlap="1">
                <wp:simplePos x="0" y="0"/>
                <wp:positionH relativeFrom="column">
                  <wp:posOffset>355600</wp:posOffset>
                </wp:positionH>
                <wp:positionV relativeFrom="paragraph">
                  <wp:posOffset>2771140</wp:posOffset>
                </wp:positionV>
                <wp:extent cx="0" cy="397510"/>
                <wp:effectExtent l="8255" t="6350" r="10795" b="571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111CA" id="AutoShape 42" o:spid="_x0000_s1026" type="#_x0000_t32" style="position:absolute;margin-left:28pt;margin-top:218.2pt;width:0;height:3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aFHgIAADs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0016" behindDoc="0" locked="0" layoutInCell="1" allowOverlap="1">
                <wp:simplePos x="0" y="0"/>
                <wp:positionH relativeFrom="column">
                  <wp:posOffset>1699895</wp:posOffset>
                </wp:positionH>
                <wp:positionV relativeFrom="paragraph">
                  <wp:posOffset>1276350</wp:posOffset>
                </wp:positionV>
                <wp:extent cx="0" cy="350520"/>
                <wp:effectExtent l="9525" t="6985" r="9525" b="1397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81422" id="AutoShape 37" o:spid="_x0000_s1026" type="#_x0000_t32" style="position:absolute;margin-left:133.85pt;margin-top:100.5pt;width:0;height:2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66944" behindDoc="0" locked="0" layoutInCell="1" allowOverlap="1">
                <wp:simplePos x="0" y="0"/>
                <wp:positionH relativeFrom="column">
                  <wp:posOffset>904875</wp:posOffset>
                </wp:positionH>
                <wp:positionV relativeFrom="paragraph">
                  <wp:posOffset>4393565</wp:posOffset>
                </wp:positionV>
                <wp:extent cx="2719070" cy="612140"/>
                <wp:effectExtent l="5080" t="9525" r="9525" b="698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612140"/>
                        </a:xfrm>
                        <a:prstGeom prst="rect">
                          <a:avLst/>
                        </a:prstGeom>
                        <a:solidFill>
                          <a:srgbClr val="FFFFFF"/>
                        </a:solidFill>
                        <a:ln w="9525">
                          <a:solidFill>
                            <a:srgbClr val="000000"/>
                          </a:solidFill>
                          <a:miter lim="800000"/>
                          <a:headEnd/>
                          <a:tailEnd/>
                        </a:ln>
                      </wps:spPr>
                      <wps:txbx>
                        <w:txbxContent>
                          <w:p w:rsidR="00C71E87" w:rsidRDefault="00C71E87" w:rsidP="00B03D7D">
                            <w:pPr>
                              <w:pStyle w:val="ae"/>
                              <w:jc w:val="center"/>
                            </w:pPr>
                            <w:r w:rsidRPr="003117C6">
                              <w:t>Выдача результата предоставления</w:t>
                            </w:r>
                            <w:r>
                              <w:t xml:space="preserve">    </w:t>
                            </w:r>
                            <w:r w:rsidRPr="003117C6">
                              <w:t xml:space="preserve"> </w:t>
                            </w:r>
                            <w:r>
                              <w:t>му</w:t>
                            </w:r>
                            <w:r w:rsidRPr="003117C6">
                              <w:t>ниципальной услуги</w:t>
                            </w:r>
                          </w:p>
                          <w:p w:rsidR="00C71E87" w:rsidRDefault="00C71E87" w:rsidP="00B03D7D">
                            <w:pPr>
                              <w:pStyle w:val="ae"/>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71.25pt;margin-top:345.95pt;width:214.1pt;height:4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">
                <v:textbox>
                  <w:txbxContent>
                    <w:p w:rsidR="00C71E87" w:rsidRDefault="00C71E87" w:rsidP="00B03D7D">
                      <w:pPr>
                        <w:pStyle w:val="ae"/>
                        <w:jc w:val="center"/>
                      </w:pPr>
                      <w:r w:rsidRPr="003117C6">
                        <w:t>Выдача результата предоставления</w:t>
                      </w:r>
                      <w:r>
                        <w:t xml:space="preserve">    </w:t>
                      </w:r>
                      <w:r w:rsidRPr="003117C6">
                        <w:t xml:space="preserve"> </w:t>
                      </w:r>
                      <w:r>
                        <w:t>му</w:t>
                      </w:r>
                      <w:r w:rsidRPr="003117C6">
                        <w:t>ниципальной услуги</w:t>
                      </w:r>
                    </w:p>
                    <w:p w:rsidR="00C71E87" w:rsidRDefault="00C71E87" w:rsidP="00B03D7D">
                      <w:pPr>
                        <w:pStyle w:val="ae"/>
                        <w:jc w:val="center"/>
                      </w:pPr>
                    </w:p>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3872" behindDoc="0" locked="0" layoutInCell="1" allowOverlap="1">
                <wp:simplePos x="0" y="0"/>
                <wp:positionH relativeFrom="column">
                  <wp:posOffset>2558415</wp:posOffset>
                </wp:positionH>
                <wp:positionV relativeFrom="paragraph">
                  <wp:posOffset>2437130</wp:posOffset>
                </wp:positionV>
                <wp:extent cx="835025" cy="334010"/>
                <wp:effectExtent l="10795" t="5715" r="11430" b="1270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3401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201.45pt;margin-top:191.9pt;width:65.75pt;height:2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">
                <v:textbox>
                  <w:txbxContent>
                    <w:p w:rsidR="00C71E87" w:rsidRDefault="00C71E87" w:rsidP="00AE3422">
                      <w:pPr>
                        <w:pStyle w:val="ae"/>
                        <w:jc w:val="center"/>
                      </w:pPr>
                      <w:r>
                        <w:t>Да</w:t>
                      </w:r>
                    </w:p>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2848" behindDoc="0" locked="0" layoutInCell="1" allowOverlap="1">
                <wp:simplePos x="0" y="0"/>
                <wp:positionH relativeFrom="column">
                  <wp:posOffset>61595</wp:posOffset>
                </wp:positionH>
                <wp:positionV relativeFrom="paragraph">
                  <wp:posOffset>2421255</wp:posOffset>
                </wp:positionV>
                <wp:extent cx="692150" cy="349885"/>
                <wp:effectExtent l="9525" t="8890" r="1270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49885"/>
                        </a:xfrm>
                        <a:prstGeom prst="rect">
                          <a:avLst/>
                        </a:prstGeom>
                        <a:solidFill>
                          <a:srgbClr val="FFFFFF"/>
                        </a:solidFill>
                        <a:ln w="9525">
                          <a:solidFill>
                            <a:srgbClr val="000000"/>
                          </a:solidFill>
                          <a:miter lim="800000"/>
                          <a:headEnd/>
                          <a:tailEnd/>
                        </a:ln>
                      </wps:spPr>
                      <wps:txbx>
                        <w:txbxContent>
                          <w:p w:rsidR="00C71E87" w:rsidRDefault="00C71E87" w:rsidP="00A168A8">
                            <w:pPr>
                              <w:jc w:val="center"/>
                            </w:pPr>
                            <w:r>
                              <w:rPr>
                                <w:rFonts w:ascii="Tahoma" w:hAnsi="Tahoma" w:cs="Tahoma"/>
                                <w:color w:val="000000"/>
                                <w:sz w:val="20"/>
                                <w:szCs w:val="20"/>
                              </w:rPr>
                              <w:t>Нет</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4.85pt;margin-top:190.65pt;width:54.5pt;height:2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">
                <v:textbox>
                  <w:txbxContent>
                    <w:p w:rsidR="00C71E87" w:rsidRDefault="00C71E87" w:rsidP="00A168A8">
                      <w:pPr>
                        <w:jc w:val="center"/>
                      </w:pPr>
                      <w:r>
                        <w:rPr>
                          <w:rFonts w:ascii="Tahoma" w:hAnsi="Tahoma" w:cs="Tahoma"/>
                          <w:color w:val="000000"/>
                          <w:sz w:val="20"/>
                          <w:szCs w:val="20"/>
                        </w:rPr>
                        <w:t>Нет</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1824" behindDoc="0" locked="0" layoutInCell="1" allowOverlap="1">
                <wp:simplePos x="0" y="0"/>
                <wp:positionH relativeFrom="column">
                  <wp:posOffset>61595</wp:posOffset>
                </wp:positionH>
                <wp:positionV relativeFrom="paragraph">
                  <wp:posOffset>1626870</wp:posOffset>
                </wp:positionV>
                <wp:extent cx="2862580" cy="437515"/>
                <wp:effectExtent l="9525" t="5080" r="13970" b="50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437515"/>
                        </a:xfrm>
                        <a:prstGeom prst="rect">
                          <a:avLst/>
                        </a:prstGeom>
                        <a:solidFill>
                          <a:srgbClr val="FFFFFF"/>
                        </a:solidFill>
                        <a:ln w="9525">
                          <a:solidFill>
                            <a:srgbClr val="000000"/>
                          </a:solidFill>
                          <a:miter lim="800000"/>
                          <a:headEnd/>
                          <a:tailEnd/>
                        </a:ln>
                      </wps:spPr>
                      <wps:txbx>
                        <w:txbxContent>
                          <w:p w:rsidR="00C71E87" w:rsidRPr="003117C6" w:rsidRDefault="00C71E87" w:rsidP="00AE3422">
                            <w:pPr>
                              <w:pStyle w:val="ae"/>
                              <w:jc w:val="center"/>
                            </w:pPr>
                            <w:r w:rsidRPr="003117C6">
                              <w:t>На</w:t>
                            </w:r>
                            <w:r>
                              <w:t>личие оснований для отказа</w:t>
                            </w:r>
                          </w:p>
                          <w:p w:rsidR="00C71E87" w:rsidRPr="003117C6" w:rsidRDefault="00C71E87" w:rsidP="00AE3422">
                            <w:pPr>
                              <w:pStyle w:val="ae"/>
                              <w:jc w:val="center"/>
                            </w:pPr>
                            <w:r w:rsidRPr="003117C6">
                              <w:t>в предоставлении</w:t>
                            </w:r>
                            <w:r>
                              <w:t xml:space="preserve"> муниципальной услуги</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4.85pt;margin-top:128.1pt;width:225.4pt;height:3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HaLQIAAFg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">
                <v:textbox>
                  <w:txbxContent>
                    <w:p w:rsidR="00C71E87" w:rsidRPr="003117C6" w:rsidRDefault="00C71E87" w:rsidP="00AE3422">
                      <w:pPr>
                        <w:pStyle w:val="ae"/>
                        <w:jc w:val="center"/>
                      </w:pPr>
                      <w:r w:rsidRPr="003117C6">
                        <w:t>На</w:t>
                      </w:r>
                      <w:r>
                        <w:t>личие оснований для отказа</w:t>
                      </w:r>
                    </w:p>
                    <w:p w:rsidR="00C71E87" w:rsidRPr="003117C6" w:rsidRDefault="00C71E87" w:rsidP="00AE3422">
                      <w:pPr>
                        <w:pStyle w:val="ae"/>
                        <w:jc w:val="center"/>
                      </w:pPr>
                      <w:r w:rsidRPr="003117C6">
                        <w:t>в предоставлении</w:t>
                      </w:r>
                      <w:r>
                        <w:t xml:space="preserve"> муниципальной услуги</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0800" behindDoc="0" locked="0" layoutInCell="1" allowOverlap="1">
                <wp:simplePos x="0" y="0"/>
                <wp:positionH relativeFrom="column">
                  <wp:posOffset>3568065</wp:posOffset>
                </wp:positionH>
                <wp:positionV relativeFrom="paragraph">
                  <wp:posOffset>759460</wp:posOffset>
                </wp:positionV>
                <wp:extent cx="2496820" cy="461010"/>
                <wp:effectExtent l="10795" t="13970" r="6985" b="1079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46101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 xml:space="preserve">Отказ </w:t>
                            </w:r>
                            <w:r>
                              <w:t>в приеме заявления и документов</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280.95pt;margin-top:59.8pt;width:196.6pt;height:3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">
                <v:textbox>
                  <w:txbxContent>
                    <w:p w:rsidR="00C71E87" w:rsidRDefault="00C71E87" w:rsidP="00AE3422">
                      <w:pPr>
                        <w:pStyle w:val="ae"/>
                        <w:jc w:val="center"/>
                      </w:pPr>
                      <w:r w:rsidRPr="003117C6">
                        <w:t xml:space="preserve">Отказ </w:t>
                      </w:r>
                      <w:r>
                        <w:t>в приеме заявления и документов</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59776" behindDoc="0" locked="0" layoutInCell="1" allowOverlap="1">
                <wp:simplePos x="0" y="0"/>
                <wp:positionH relativeFrom="column">
                  <wp:posOffset>61595</wp:posOffset>
                </wp:positionH>
                <wp:positionV relativeFrom="paragraph">
                  <wp:posOffset>759460</wp:posOffset>
                </wp:positionV>
                <wp:extent cx="2862580" cy="516890"/>
                <wp:effectExtent l="9525" t="13970" r="13970" b="1206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1689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Рассмотрение заявления и представленны</w:t>
                            </w:r>
                            <w:r>
                              <w:t>х документов</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4.85pt;margin-top:59.8pt;width:225.4pt;height:4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">
                <v:textbox>
                  <w:txbxContent>
                    <w:p w:rsidR="00C71E87" w:rsidRDefault="00C71E87" w:rsidP="00AE3422">
                      <w:pPr>
                        <w:pStyle w:val="ae"/>
                        <w:jc w:val="center"/>
                      </w:pPr>
                      <w:r w:rsidRPr="003117C6">
                        <w:t>Рассмотрение заявления и представленны</w:t>
                      </w:r>
                      <w:r>
                        <w:t>х документов</w:t>
                      </w:r>
                    </w:p>
                    <w:p w:rsidR="00C71E87" w:rsidRDefault="00C71E87"/>
                  </w:txbxContent>
                </v:textbox>
              </v:shape>
            </w:pict>
          </mc:Fallback>
        </mc:AlternateContent>
      </w:r>
    </w:p>
    <w:sectPr w:rsidR="000249C8" w:rsidRPr="003117C6" w:rsidSect="00653E84">
      <w:pgSz w:w="11906" w:h="16838"/>
      <w:pgMar w:top="1134" w:right="849" w:bottom="28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3A" w:rsidRDefault="00D4083A" w:rsidP="009B60D4">
      <w:r>
        <w:separator/>
      </w:r>
    </w:p>
  </w:endnote>
  <w:endnote w:type="continuationSeparator" w:id="0">
    <w:p w:rsidR="00D4083A" w:rsidRDefault="00D4083A" w:rsidP="009B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3A" w:rsidRDefault="00D4083A" w:rsidP="009B60D4">
      <w:r>
        <w:separator/>
      </w:r>
    </w:p>
  </w:footnote>
  <w:footnote w:type="continuationSeparator" w:id="0">
    <w:p w:rsidR="00D4083A" w:rsidRDefault="00D4083A" w:rsidP="009B6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D5948"/>
    <w:multiLevelType w:val="hybridMultilevel"/>
    <w:tmpl w:val="D7D6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2621AD4"/>
    <w:multiLevelType w:val="hybridMultilevel"/>
    <w:tmpl w:val="F790DC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912B92"/>
    <w:multiLevelType w:val="hybridMultilevel"/>
    <w:tmpl w:val="9982A3BE"/>
    <w:lvl w:ilvl="0" w:tplc="E73EB126">
      <w:start w:val="3"/>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C1D64E3"/>
    <w:multiLevelType w:val="hybridMultilevel"/>
    <w:tmpl w:val="2BCA4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EF330F"/>
    <w:multiLevelType w:val="hybridMultilevel"/>
    <w:tmpl w:val="1B4485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0D503C"/>
    <w:multiLevelType w:val="hybridMultilevel"/>
    <w:tmpl w:val="901E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1E7F7A"/>
    <w:multiLevelType w:val="hybridMultilevel"/>
    <w:tmpl w:val="80C234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1854B3"/>
    <w:multiLevelType w:val="hybridMultilevel"/>
    <w:tmpl w:val="289EC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735ED7"/>
    <w:multiLevelType w:val="hybridMultilevel"/>
    <w:tmpl w:val="74A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2F24EE"/>
    <w:multiLevelType w:val="hybridMultilevel"/>
    <w:tmpl w:val="CEE82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327DB2"/>
    <w:multiLevelType w:val="hybridMultilevel"/>
    <w:tmpl w:val="CF6E3E12"/>
    <w:lvl w:ilvl="0" w:tplc="5A4C7FEE">
      <w:start w:val="1"/>
      <w:numFmt w:val="decimal"/>
      <w:lvlText w:val="%1)"/>
      <w:lvlJc w:val="left"/>
      <w:pPr>
        <w:ind w:left="2621" w:hanging="105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B2478"/>
    <w:multiLevelType w:val="hybridMultilevel"/>
    <w:tmpl w:val="6BC6EF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965CC6"/>
    <w:multiLevelType w:val="hybridMultilevel"/>
    <w:tmpl w:val="B75860EE"/>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12A4415"/>
    <w:multiLevelType w:val="hybridMultilevel"/>
    <w:tmpl w:val="770E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A7D4C"/>
    <w:multiLevelType w:val="multilevel"/>
    <w:tmpl w:val="52F852A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41F3771"/>
    <w:multiLevelType w:val="hybridMultilevel"/>
    <w:tmpl w:val="1FD2FB3A"/>
    <w:lvl w:ilvl="0" w:tplc="8062A4A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5CF0F87"/>
    <w:multiLevelType w:val="hybridMultilevel"/>
    <w:tmpl w:val="FBEAE5A8"/>
    <w:lvl w:ilvl="0" w:tplc="4FB0A288">
      <w:start w:val="1"/>
      <w:numFmt w:val="decimal"/>
      <w:lvlText w:val="3.%1."/>
      <w:lvlJc w:val="left"/>
      <w:pPr>
        <w:ind w:left="1211" w:hanging="360"/>
      </w:pPr>
    </w:lvl>
    <w:lvl w:ilvl="1" w:tplc="5A4C7FEE">
      <w:start w:val="1"/>
      <w:numFmt w:val="decimal"/>
      <w:lvlText w:val="%2)"/>
      <w:lvlJc w:val="left"/>
      <w:pPr>
        <w:ind w:left="2621" w:hanging="10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A9E6F14"/>
    <w:multiLevelType w:val="hybridMultilevel"/>
    <w:tmpl w:val="500AEB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2C0ACA"/>
    <w:multiLevelType w:val="hybridMultilevel"/>
    <w:tmpl w:val="2D2C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DBF016F"/>
    <w:multiLevelType w:val="hybridMultilevel"/>
    <w:tmpl w:val="D6F03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C7740"/>
    <w:multiLevelType w:val="hybridMultilevel"/>
    <w:tmpl w:val="491C3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5B3584"/>
    <w:multiLevelType w:val="hybridMultilevel"/>
    <w:tmpl w:val="3710C9F4"/>
    <w:lvl w:ilvl="0" w:tplc="3CB0A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E4003"/>
    <w:multiLevelType w:val="hybridMultilevel"/>
    <w:tmpl w:val="ABCEA2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B2829"/>
    <w:multiLevelType w:val="hybridMultilevel"/>
    <w:tmpl w:val="DBB8E5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EC001E"/>
    <w:multiLevelType w:val="hybridMultilevel"/>
    <w:tmpl w:val="7DE075F8"/>
    <w:lvl w:ilvl="0" w:tplc="CBF2B62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81DB5"/>
    <w:multiLevelType w:val="hybridMultilevel"/>
    <w:tmpl w:val="A69AF5C6"/>
    <w:lvl w:ilvl="0" w:tplc="8062A4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D0C18"/>
    <w:multiLevelType w:val="hybridMultilevel"/>
    <w:tmpl w:val="27A2F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DBC3E77"/>
    <w:multiLevelType w:val="hybridMultilevel"/>
    <w:tmpl w:val="D696B5AA"/>
    <w:lvl w:ilvl="0" w:tplc="7EC4A3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511D5D"/>
    <w:multiLevelType w:val="hybridMultilevel"/>
    <w:tmpl w:val="4198E8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7A49DB"/>
    <w:multiLevelType w:val="hybridMultilevel"/>
    <w:tmpl w:val="FF62D842"/>
    <w:lvl w:ilvl="0" w:tplc="3E68AB40">
      <w:start w:val="1"/>
      <w:numFmt w:val="decimal"/>
      <w:lvlText w:val="%1)"/>
      <w:lvlJc w:val="left"/>
      <w:pPr>
        <w:ind w:left="176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47950A6"/>
    <w:multiLevelType w:val="hybridMultilevel"/>
    <w:tmpl w:val="6A663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93A163A"/>
    <w:multiLevelType w:val="hybridMultilevel"/>
    <w:tmpl w:val="CA5A81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DFB0B0A"/>
    <w:multiLevelType w:val="hybridMultilevel"/>
    <w:tmpl w:val="67D01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FD18DF"/>
    <w:multiLevelType w:val="hybridMultilevel"/>
    <w:tmpl w:val="B7863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61E2144"/>
    <w:multiLevelType w:val="hybridMultilevel"/>
    <w:tmpl w:val="C952EE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DD7AC0"/>
    <w:multiLevelType w:val="hybridMultilevel"/>
    <w:tmpl w:val="B62AEFC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3"/>
  </w:num>
  <w:num w:numId="2">
    <w:abstractNumId w:val="20"/>
  </w:num>
  <w:num w:numId="3">
    <w:abstractNumId w:val="27"/>
  </w:num>
  <w:num w:numId="4">
    <w:abstractNumId w:val="15"/>
  </w:num>
  <w:num w:numId="5">
    <w:abstractNumId w:val="40"/>
  </w:num>
  <w:num w:numId="6">
    <w:abstractNumId w:val="7"/>
  </w:num>
  <w:num w:numId="7">
    <w:abstractNumId w:val="31"/>
  </w:num>
  <w:num w:numId="8">
    <w:abstractNumId w:val="23"/>
  </w:num>
  <w:num w:numId="9">
    <w:abstractNumId w:val="37"/>
  </w:num>
  <w:num w:numId="10">
    <w:abstractNumId w:val="4"/>
  </w:num>
  <w:num w:numId="11">
    <w:abstractNumId w:val="14"/>
  </w:num>
  <w:num w:numId="12">
    <w:abstractNumId w:val="10"/>
  </w:num>
  <w:num w:numId="13">
    <w:abstractNumId w:val="35"/>
  </w:num>
  <w:num w:numId="14">
    <w:abstractNumId w:val="6"/>
  </w:num>
  <w:num w:numId="15">
    <w:abstractNumId w:val="11"/>
  </w:num>
  <w:num w:numId="16">
    <w:abstractNumId w:val="39"/>
  </w:num>
  <w:num w:numId="17">
    <w:abstractNumId w:val="38"/>
  </w:num>
  <w:num w:numId="18">
    <w:abstractNumId w:val="12"/>
  </w:num>
  <w:num w:numId="19">
    <w:abstractNumId w:val="18"/>
  </w:num>
  <w:num w:numId="20">
    <w:abstractNumId w:val="2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9"/>
  </w:num>
  <w:num w:numId="25">
    <w:abstractNumId w:val="8"/>
  </w:num>
  <w:num w:numId="26">
    <w:abstractNumId w:val="17"/>
  </w:num>
  <w:num w:numId="27">
    <w:abstractNumId w:val="21"/>
  </w:num>
  <w:num w:numId="28">
    <w:abstractNumId w:val="28"/>
  </w:num>
  <w:num w:numId="29">
    <w:abstractNumId w:val="2"/>
  </w:num>
  <w:num w:numId="30">
    <w:abstractNumId w:val="13"/>
  </w:num>
  <w:num w:numId="31">
    <w:abstractNumId w:val="0"/>
  </w:num>
  <w:num w:numId="32">
    <w:abstractNumId w:val="1"/>
  </w:num>
  <w:num w:numId="33">
    <w:abstractNumId w:val="22"/>
  </w:num>
  <w:num w:numId="34">
    <w:abstractNumId w:val="24"/>
  </w:num>
  <w:num w:numId="35">
    <w:abstractNumId w:val="25"/>
  </w:num>
  <w:num w:numId="36">
    <w:abstractNumId w:val="5"/>
  </w:num>
  <w:num w:numId="37">
    <w:abstractNumId w:val="16"/>
  </w:num>
  <w:num w:numId="38">
    <w:abstractNumId w:val="32"/>
  </w:num>
  <w:num w:numId="39">
    <w:abstractNumId w:val="30"/>
  </w:num>
  <w:num w:numId="40">
    <w:abstractNumId w:val="26"/>
  </w:num>
  <w:num w:numId="4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4"/>
    <w:rsid w:val="0001171F"/>
    <w:rsid w:val="000126AC"/>
    <w:rsid w:val="000249C8"/>
    <w:rsid w:val="00025200"/>
    <w:rsid w:val="000258E3"/>
    <w:rsid w:val="00032CD0"/>
    <w:rsid w:val="0004081B"/>
    <w:rsid w:val="00042691"/>
    <w:rsid w:val="000430EE"/>
    <w:rsid w:val="00043884"/>
    <w:rsid w:val="00044821"/>
    <w:rsid w:val="000563B3"/>
    <w:rsid w:val="0007254C"/>
    <w:rsid w:val="000811E2"/>
    <w:rsid w:val="000826A0"/>
    <w:rsid w:val="00082C5B"/>
    <w:rsid w:val="000836C8"/>
    <w:rsid w:val="000850D6"/>
    <w:rsid w:val="00096A7D"/>
    <w:rsid w:val="000B093B"/>
    <w:rsid w:val="000B2B53"/>
    <w:rsid w:val="000B6924"/>
    <w:rsid w:val="000C2850"/>
    <w:rsid w:val="000C7F7A"/>
    <w:rsid w:val="000D04CB"/>
    <w:rsid w:val="000E4854"/>
    <w:rsid w:val="000E5674"/>
    <w:rsid w:val="000E56EE"/>
    <w:rsid w:val="000E667F"/>
    <w:rsid w:val="000E6CC9"/>
    <w:rsid w:val="000E7128"/>
    <w:rsid w:val="000F1C17"/>
    <w:rsid w:val="000F76CE"/>
    <w:rsid w:val="001009F4"/>
    <w:rsid w:val="00103C03"/>
    <w:rsid w:val="0011476F"/>
    <w:rsid w:val="001204E5"/>
    <w:rsid w:val="001322D6"/>
    <w:rsid w:val="001358F2"/>
    <w:rsid w:val="00135D92"/>
    <w:rsid w:val="00140707"/>
    <w:rsid w:val="00140A6F"/>
    <w:rsid w:val="00141B88"/>
    <w:rsid w:val="00153C39"/>
    <w:rsid w:val="001547A9"/>
    <w:rsid w:val="001577C6"/>
    <w:rsid w:val="00160030"/>
    <w:rsid w:val="00164395"/>
    <w:rsid w:val="001643DD"/>
    <w:rsid w:val="00164A3E"/>
    <w:rsid w:val="001655C1"/>
    <w:rsid w:val="00171D4F"/>
    <w:rsid w:val="00173B1E"/>
    <w:rsid w:val="00174B88"/>
    <w:rsid w:val="00176EA6"/>
    <w:rsid w:val="001823C2"/>
    <w:rsid w:val="00182B30"/>
    <w:rsid w:val="00182D70"/>
    <w:rsid w:val="00191FB6"/>
    <w:rsid w:val="00194FED"/>
    <w:rsid w:val="00195902"/>
    <w:rsid w:val="00197DC0"/>
    <w:rsid w:val="001B4318"/>
    <w:rsid w:val="001B7BEB"/>
    <w:rsid w:val="001C35C2"/>
    <w:rsid w:val="001E04C7"/>
    <w:rsid w:val="001E3A4E"/>
    <w:rsid w:val="001E4A31"/>
    <w:rsid w:val="001E6F40"/>
    <w:rsid w:val="001F2DE8"/>
    <w:rsid w:val="001F3B12"/>
    <w:rsid w:val="0020145F"/>
    <w:rsid w:val="00202DDE"/>
    <w:rsid w:val="00210BD9"/>
    <w:rsid w:val="002111B1"/>
    <w:rsid w:val="00217F0A"/>
    <w:rsid w:val="002228DA"/>
    <w:rsid w:val="00233242"/>
    <w:rsid w:val="00233281"/>
    <w:rsid w:val="002343EE"/>
    <w:rsid w:val="002403EC"/>
    <w:rsid w:val="002463A0"/>
    <w:rsid w:val="00246793"/>
    <w:rsid w:val="002479DF"/>
    <w:rsid w:val="00250B80"/>
    <w:rsid w:val="00251C71"/>
    <w:rsid w:val="00254924"/>
    <w:rsid w:val="00255843"/>
    <w:rsid w:val="00266860"/>
    <w:rsid w:val="00274571"/>
    <w:rsid w:val="002749ED"/>
    <w:rsid w:val="00276D0C"/>
    <w:rsid w:val="00280CA8"/>
    <w:rsid w:val="00284BEA"/>
    <w:rsid w:val="00286A94"/>
    <w:rsid w:val="0028762F"/>
    <w:rsid w:val="002909E7"/>
    <w:rsid w:val="00293934"/>
    <w:rsid w:val="002C2C93"/>
    <w:rsid w:val="002C3AFC"/>
    <w:rsid w:val="002C677C"/>
    <w:rsid w:val="002C7201"/>
    <w:rsid w:val="002C72E2"/>
    <w:rsid w:val="002C76C8"/>
    <w:rsid w:val="002D0115"/>
    <w:rsid w:val="002D201F"/>
    <w:rsid w:val="002D34E3"/>
    <w:rsid w:val="002D39CA"/>
    <w:rsid w:val="002D4DC4"/>
    <w:rsid w:val="002D68D7"/>
    <w:rsid w:val="002D7FF4"/>
    <w:rsid w:val="002E3A5F"/>
    <w:rsid w:val="002E7C1C"/>
    <w:rsid w:val="0030209C"/>
    <w:rsid w:val="0030410A"/>
    <w:rsid w:val="00305C7E"/>
    <w:rsid w:val="00307536"/>
    <w:rsid w:val="003117C6"/>
    <w:rsid w:val="00322AA2"/>
    <w:rsid w:val="00323176"/>
    <w:rsid w:val="00330332"/>
    <w:rsid w:val="003349BA"/>
    <w:rsid w:val="003429A7"/>
    <w:rsid w:val="00354491"/>
    <w:rsid w:val="00354A13"/>
    <w:rsid w:val="00354BBA"/>
    <w:rsid w:val="0035593F"/>
    <w:rsid w:val="00363581"/>
    <w:rsid w:val="00385F4B"/>
    <w:rsid w:val="00387495"/>
    <w:rsid w:val="0039322E"/>
    <w:rsid w:val="003A0173"/>
    <w:rsid w:val="003A42D8"/>
    <w:rsid w:val="003A4BB3"/>
    <w:rsid w:val="003A68AE"/>
    <w:rsid w:val="003B0D5E"/>
    <w:rsid w:val="003B363B"/>
    <w:rsid w:val="003C30CE"/>
    <w:rsid w:val="003C7342"/>
    <w:rsid w:val="003D0A6C"/>
    <w:rsid w:val="003D265B"/>
    <w:rsid w:val="003D3923"/>
    <w:rsid w:val="003D4D8D"/>
    <w:rsid w:val="003E7A0E"/>
    <w:rsid w:val="003F7A86"/>
    <w:rsid w:val="00405AC7"/>
    <w:rsid w:val="004150A4"/>
    <w:rsid w:val="00422A35"/>
    <w:rsid w:val="0042335B"/>
    <w:rsid w:val="004241AC"/>
    <w:rsid w:val="004251A3"/>
    <w:rsid w:val="004251AE"/>
    <w:rsid w:val="004273B5"/>
    <w:rsid w:val="00434638"/>
    <w:rsid w:val="0044238E"/>
    <w:rsid w:val="0044636C"/>
    <w:rsid w:val="00447E99"/>
    <w:rsid w:val="00454345"/>
    <w:rsid w:val="00466335"/>
    <w:rsid w:val="0046701E"/>
    <w:rsid w:val="00467F8A"/>
    <w:rsid w:val="00471236"/>
    <w:rsid w:val="00471C4A"/>
    <w:rsid w:val="00472C0E"/>
    <w:rsid w:val="00477994"/>
    <w:rsid w:val="00477A41"/>
    <w:rsid w:val="00477DFE"/>
    <w:rsid w:val="00480305"/>
    <w:rsid w:val="004813ED"/>
    <w:rsid w:val="00482987"/>
    <w:rsid w:val="00483C2A"/>
    <w:rsid w:val="00493009"/>
    <w:rsid w:val="004931A7"/>
    <w:rsid w:val="004B4D8A"/>
    <w:rsid w:val="004B611D"/>
    <w:rsid w:val="004B7E27"/>
    <w:rsid w:val="004C191F"/>
    <w:rsid w:val="004C40A7"/>
    <w:rsid w:val="004C62A6"/>
    <w:rsid w:val="004D26EB"/>
    <w:rsid w:val="004D4BB8"/>
    <w:rsid w:val="004E2413"/>
    <w:rsid w:val="004E5F69"/>
    <w:rsid w:val="004E6B53"/>
    <w:rsid w:val="004F0CD8"/>
    <w:rsid w:val="004F74CD"/>
    <w:rsid w:val="005078B7"/>
    <w:rsid w:val="00512069"/>
    <w:rsid w:val="00513FF7"/>
    <w:rsid w:val="0051599B"/>
    <w:rsid w:val="00517213"/>
    <w:rsid w:val="00520E1C"/>
    <w:rsid w:val="005222E1"/>
    <w:rsid w:val="005230CD"/>
    <w:rsid w:val="0052540C"/>
    <w:rsid w:val="00526A2E"/>
    <w:rsid w:val="00526ACE"/>
    <w:rsid w:val="00531B6A"/>
    <w:rsid w:val="00532D65"/>
    <w:rsid w:val="00547275"/>
    <w:rsid w:val="00552F5E"/>
    <w:rsid w:val="0056249B"/>
    <w:rsid w:val="00573DE0"/>
    <w:rsid w:val="0057473B"/>
    <w:rsid w:val="005776DA"/>
    <w:rsid w:val="00582BD3"/>
    <w:rsid w:val="00585983"/>
    <w:rsid w:val="00585E86"/>
    <w:rsid w:val="00585ECF"/>
    <w:rsid w:val="0058658E"/>
    <w:rsid w:val="00595D6C"/>
    <w:rsid w:val="005A5283"/>
    <w:rsid w:val="005B2DAD"/>
    <w:rsid w:val="005B489E"/>
    <w:rsid w:val="005B547E"/>
    <w:rsid w:val="005B5895"/>
    <w:rsid w:val="005B65D4"/>
    <w:rsid w:val="005B7DD4"/>
    <w:rsid w:val="005C1173"/>
    <w:rsid w:val="005C2AFA"/>
    <w:rsid w:val="005D5A94"/>
    <w:rsid w:val="005E547D"/>
    <w:rsid w:val="005E672A"/>
    <w:rsid w:val="00620893"/>
    <w:rsid w:val="00644952"/>
    <w:rsid w:val="00653E84"/>
    <w:rsid w:val="00654997"/>
    <w:rsid w:val="00657C37"/>
    <w:rsid w:val="0066047B"/>
    <w:rsid w:val="00667794"/>
    <w:rsid w:val="00674C69"/>
    <w:rsid w:val="00677917"/>
    <w:rsid w:val="006826FD"/>
    <w:rsid w:val="006848E1"/>
    <w:rsid w:val="00693800"/>
    <w:rsid w:val="00694943"/>
    <w:rsid w:val="006A333F"/>
    <w:rsid w:val="006A606C"/>
    <w:rsid w:val="006B1D15"/>
    <w:rsid w:val="006B5FE6"/>
    <w:rsid w:val="006C2730"/>
    <w:rsid w:val="006C4E26"/>
    <w:rsid w:val="006C64E8"/>
    <w:rsid w:val="006D0EDB"/>
    <w:rsid w:val="006D2DD5"/>
    <w:rsid w:val="006E0574"/>
    <w:rsid w:val="006E5D88"/>
    <w:rsid w:val="006E7255"/>
    <w:rsid w:val="006F01FF"/>
    <w:rsid w:val="006F3E8E"/>
    <w:rsid w:val="006F5785"/>
    <w:rsid w:val="007017CB"/>
    <w:rsid w:val="00702AB9"/>
    <w:rsid w:val="00703DBD"/>
    <w:rsid w:val="0070493F"/>
    <w:rsid w:val="007052DD"/>
    <w:rsid w:val="0070673D"/>
    <w:rsid w:val="00713075"/>
    <w:rsid w:val="00725663"/>
    <w:rsid w:val="00727AE9"/>
    <w:rsid w:val="007327DA"/>
    <w:rsid w:val="007347C9"/>
    <w:rsid w:val="00740F72"/>
    <w:rsid w:val="0074130E"/>
    <w:rsid w:val="00746155"/>
    <w:rsid w:val="00752B6A"/>
    <w:rsid w:val="007622B6"/>
    <w:rsid w:val="00762444"/>
    <w:rsid w:val="00765A99"/>
    <w:rsid w:val="00775699"/>
    <w:rsid w:val="0078027D"/>
    <w:rsid w:val="00792463"/>
    <w:rsid w:val="007A74C0"/>
    <w:rsid w:val="007B00B6"/>
    <w:rsid w:val="007B0B6D"/>
    <w:rsid w:val="007B4431"/>
    <w:rsid w:val="007B518E"/>
    <w:rsid w:val="007C3CE5"/>
    <w:rsid w:val="007C4E48"/>
    <w:rsid w:val="007C7E9C"/>
    <w:rsid w:val="007D53C2"/>
    <w:rsid w:val="007D6C92"/>
    <w:rsid w:val="007E3899"/>
    <w:rsid w:val="007F1D4D"/>
    <w:rsid w:val="007F4413"/>
    <w:rsid w:val="007F7C64"/>
    <w:rsid w:val="00802088"/>
    <w:rsid w:val="00810481"/>
    <w:rsid w:val="00814AD8"/>
    <w:rsid w:val="00821293"/>
    <w:rsid w:val="0082142A"/>
    <w:rsid w:val="0082184A"/>
    <w:rsid w:val="0082347B"/>
    <w:rsid w:val="00830752"/>
    <w:rsid w:val="0083513B"/>
    <w:rsid w:val="0083633E"/>
    <w:rsid w:val="00843D2B"/>
    <w:rsid w:val="00845359"/>
    <w:rsid w:val="00846732"/>
    <w:rsid w:val="00850E06"/>
    <w:rsid w:val="00852DA0"/>
    <w:rsid w:val="00854FA2"/>
    <w:rsid w:val="00866118"/>
    <w:rsid w:val="00873ECE"/>
    <w:rsid w:val="008811B8"/>
    <w:rsid w:val="00884842"/>
    <w:rsid w:val="00886A32"/>
    <w:rsid w:val="00890043"/>
    <w:rsid w:val="00895555"/>
    <w:rsid w:val="00897267"/>
    <w:rsid w:val="008A2436"/>
    <w:rsid w:val="008A424E"/>
    <w:rsid w:val="008A4854"/>
    <w:rsid w:val="008A4CDF"/>
    <w:rsid w:val="008A569A"/>
    <w:rsid w:val="008A6E9A"/>
    <w:rsid w:val="008B0FDE"/>
    <w:rsid w:val="008B3CCD"/>
    <w:rsid w:val="008B449C"/>
    <w:rsid w:val="008B6C0C"/>
    <w:rsid w:val="008C0E32"/>
    <w:rsid w:val="008C3DF0"/>
    <w:rsid w:val="008C5F3E"/>
    <w:rsid w:val="008D0461"/>
    <w:rsid w:val="008D19CB"/>
    <w:rsid w:val="008D2E3A"/>
    <w:rsid w:val="008D41E1"/>
    <w:rsid w:val="008E2D9B"/>
    <w:rsid w:val="008E46F7"/>
    <w:rsid w:val="008E704D"/>
    <w:rsid w:val="008F07E9"/>
    <w:rsid w:val="008F2B10"/>
    <w:rsid w:val="008F2CCB"/>
    <w:rsid w:val="008F2EF4"/>
    <w:rsid w:val="008F7D76"/>
    <w:rsid w:val="00906D19"/>
    <w:rsid w:val="00912D0F"/>
    <w:rsid w:val="00916CE2"/>
    <w:rsid w:val="0092335E"/>
    <w:rsid w:val="00931077"/>
    <w:rsid w:val="0093143A"/>
    <w:rsid w:val="00935DEB"/>
    <w:rsid w:val="009376E4"/>
    <w:rsid w:val="00940ED0"/>
    <w:rsid w:val="00942EA2"/>
    <w:rsid w:val="00944D40"/>
    <w:rsid w:val="009518FD"/>
    <w:rsid w:val="00953AF8"/>
    <w:rsid w:val="009545DE"/>
    <w:rsid w:val="00966670"/>
    <w:rsid w:val="0096681A"/>
    <w:rsid w:val="00973747"/>
    <w:rsid w:val="0097464C"/>
    <w:rsid w:val="009756B3"/>
    <w:rsid w:val="00975CAA"/>
    <w:rsid w:val="00976BC7"/>
    <w:rsid w:val="0098043C"/>
    <w:rsid w:val="009805C6"/>
    <w:rsid w:val="00983BD7"/>
    <w:rsid w:val="009853B9"/>
    <w:rsid w:val="00987583"/>
    <w:rsid w:val="00990BAF"/>
    <w:rsid w:val="00991397"/>
    <w:rsid w:val="00997563"/>
    <w:rsid w:val="009A00DE"/>
    <w:rsid w:val="009A1BBA"/>
    <w:rsid w:val="009A47F6"/>
    <w:rsid w:val="009B5483"/>
    <w:rsid w:val="009B60D4"/>
    <w:rsid w:val="009C3D89"/>
    <w:rsid w:val="009D07FF"/>
    <w:rsid w:val="009D537F"/>
    <w:rsid w:val="009D58C6"/>
    <w:rsid w:val="009E0E50"/>
    <w:rsid w:val="009E1803"/>
    <w:rsid w:val="009E3311"/>
    <w:rsid w:val="009E6F93"/>
    <w:rsid w:val="009F2ABA"/>
    <w:rsid w:val="009F3FC8"/>
    <w:rsid w:val="00A01BE5"/>
    <w:rsid w:val="00A06E79"/>
    <w:rsid w:val="00A06FA3"/>
    <w:rsid w:val="00A11E28"/>
    <w:rsid w:val="00A12FF6"/>
    <w:rsid w:val="00A151E1"/>
    <w:rsid w:val="00A15F62"/>
    <w:rsid w:val="00A168A8"/>
    <w:rsid w:val="00A3521E"/>
    <w:rsid w:val="00A40CCA"/>
    <w:rsid w:val="00A455AD"/>
    <w:rsid w:val="00A50B01"/>
    <w:rsid w:val="00A50C92"/>
    <w:rsid w:val="00A555A8"/>
    <w:rsid w:val="00A5649F"/>
    <w:rsid w:val="00A56D0D"/>
    <w:rsid w:val="00A610C4"/>
    <w:rsid w:val="00A62138"/>
    <w:rsid w:val="00A636B2"/>
    <w:rsid w:val="00A64F5D"/>
    <w:rsid w:val="00A7130F"/>
    <w:rsid w:val="00A73240"/>
    <w:rsid w:val="00A820F1"/>
    <w:rsid w:val="00A90992"/>
    <w:rsid w:val="00A95A30"/>
    <w:rsid w:val="00AA550A"/>
    <w:rsid w:val="00AB051F"/>
    <w:rsid w:val="00AB262A"/>
    <w:rsid w:val="00AB32C7"/>
    <w:rsid w:val="00AC1707"/>
    <w:rsid w:val="00AC27F6"/>
    <w:rsid w:val="00AC2D45"/>
    <w:rsid w:val="00AD0D92"/>
    <w:rsid w:val="00AD12A5"/>
    <w:rsid w:val="00AE3422"/>
    <w:rsid w:val="00AE48A3"/>
    <w:rsid w:val="00AF2513"/>
    <w:rsid w:val="00AF3285"/>
    <w:rsid w:val="00AF5B4E"/>
    <w:rsid w:val="00B001BB"/>
    <w:rsid w:val="00B02304"/>
    <w:rsid w:val="00B03D7D"/>
    <w:rsid w:val="00B03E50"/>
    <w:rsid w:val="00B06E4A"/>
    <w:rsid w:val="00B207FD"/>
    <w:rsid w:val="00B221E4"/>
    <w:rsid w:val="00B22599"/>
    <w:rsid w:val="00B234B8"/>
    <w:rsid w:val="00B237E4"/>
    <w:rsid w:val="00B27042"/>
    <w:rsid w:val="00B307F2"/>
    <w:rsid w:val="00B40AE5"/>
    <w:rsid w:val="00B41CBA"/>
    <w:rsid w:val="00B50A12"/>
    <w:rsid w:val="00B55BB7"/>
    <w:rsid w:val="00B6320E"/>
    <w:rsid w:val="00B63AB2"/>
    <w:rsid w:val="00B71CDF"/>
    <w:rsid w:val="00B833DD"/>
    <w:rsid w:val="00B839CD"/>
    <w:rsid w:val="00B84D13"/>
    <w:rsid w:val="00B86C0B"/>
    <w:rsid w:val="00B86FA1"/>
    <w:rsid w:val="00B903B7"/>
    <w:rsid w:val="00B90FE2"/>
    <w:rsid w:val="00B937BC"/>
    <w:rsid w:val="00B97960"/>
    <w:rsid w:val="00BA53AC"/>
    <w:rsid w:val="00BB6C54"/>
    <w:rsid w:val="00BB71D6"/>
    <w:rsid w:val="00BC73D1"/>
    <w:rsid w:val="00BE2A7A"/>
    <w:rsid w:val="00BE67BC"/>
    <w:rsid w:val="00BE6D38"/>
    <w:rsid w:val="00BF1828"/>
    <w:rsid w:val="00BF4223"/>
    <w:rsid w:val="00C048D2"/>
    <w:rsid w:val="00C06818"/>
    <w:rsid w:val="00C07691"/>
    <w:rsid w:val="00C07E35"/>
    <w:rsid w:val="00C15BC5"/>
    <w:rsid w:val="00C20648"/>
    <w:rsid w:val="00C21E26"/>
    <w:rsid w:val="00C23A11"/>
    <w:rsid w:val="00C25993"/>
    <w:rsid w:val="00C31371"/>
    <w:rsid w:val="00C361D5"/>
    <w:rsid w:val="00C424A1"/>
    <w:rsid w:val="00C476D4"/>
    <w:rsid w:val="00C502CA"/>
    <w:rsid w:val="00C517AB"/>
    <w:rsid w:val="00C55178"/>
    <w:rsid w:val="00C62D5D"/>
    <w:rsid w:val="00C63785"/>
    <w:rsid w:val="00C65FFB"/>
    <w:rsid w:val="00C6795A"/>
    <w:rsid w:val="00C70435"/>
    <w:rsid w:val="00C71E87"/>
    <w:rsid w:val="00C818E6"/>
    <w:rsid w:val="00C81CC1"/>
    <w:rsid w:val="00C82C10"/>
    <w:rsid w:val="00C82E54"/>
    <w:rsid w:val="00C83D78"/>
    <w:rsid w:val="00C86143"/>
    <w:rsid w:val="00C90B8F"/>
    <w:rsid w:val="00C91B80"/>
    <w:rsid w:val="00C92502"/>
    <w:rsid w:val="00C92798"/>
    <w:rsid w:val="00C949E6"/>
    <w:rsid w:val="00C9564C"/>
    <w:rsid w:val="00C9608B"/>
    <w:rsid w:val="00CA376D"/>
    <w:rsid w:val="00CA58D2"/>
    <w:rsid w:val="00CA7D76"/>
    <w:rsid w:val="00CB78D0"/>
    <w:rsid w:val="00CB7B7E"/>
    <w:rsid w:val="00CC3D00"/>
    <w:rsid w:val="00CC6CC1"/>
    <w:rsid w:val="00CC7E72"/>
    <w:rsid w:val="00CD59EC"/>
    <w:rsid w:val="00CE448B"/>
    <w:rsid w:val="00CE56FF"/>
    <w:rsid w:val="00CE7198"/>
    <w:rsid w:val="00CF1EB6"/>
    <w:rsid w:val="00CF7EE1"/>
    <w:rsid w:val="00D0520A"/>
    <w:rsid w:val="00D117E6"/>
    <w:rsid w:val="00D14E64"/>
    <w:rsid w:val="00D2255D"/>
    <w:rsid w:val="00D228C8"/>
    <w:rsid w:val="00D23029"/>
    <w:rsid w:val="00D254F4"/>
    <w:rsid w:val="00D26D21"/>
    <w:rsid w:val="00D27147"/>
    <w:rsid w:val="00D275DC"/>
    <w:rsid w:val="00D32041"/>
    <w:rsid w:val="00D36CA5"/>
    <w:rsid w:val="00D4083A"/>
    <w:rsid w:val="00D50842"/>
    <w:rsid w:val="00D508B9"/>
    <w:rsid w:val="00D53F36"/>
    <w:rsid w:val="00D56A9E"/>
    <w:rsid w:val="00D64EBF"/>
    <w:rsid w:val="00D7322A"/>
    <w:rsid w:val="00D75619"/>
    <w:rsid w:val="00D80611"/>
    <w:rsid w:val="00D84BF8"/>
    <w:rsid w:val="00D853D5"/>
    <w:rsid w:val="00D854A1"/>
    <w:rsid w:val="00D87134"/>
    <w:rsid w:val="00DA3CE1"/>
    <w:rsid w:val="00DA5E4F"/>
    <w:rsid w:val="00DB0CC5"/>
    <w:rsid w:val="00DB1B9B"/>
    <w:rsid w:val="00DB32B7"/>
    <w:rsid w:val="00DB383E"/>
    <w:rsid w:val="00DB39C0"/>
    <w:rsid w:val="00DB67BF"/>
    <w:rsid w:val="00DD0679"/>
    <w:rsid w:val="00DD1560"/>
    <w:rsid w:val="00DD2357"/>
    <w:rsid w:val="00DD497D"/>
    <w:rsid w:val="00DF136F"/>
    <w:rsid w:val="00DF2595"/>
    <w:rsid w:val="00DF5383"/>
    <w:rsid w:val="00DF759B"/>
    <w:rsid w:val="00DF77A7"/>
    <w:rsid w:val="00E0683C"/>
    <w:rsid w:val="00E23AF4"/>
    <w:rsid w:val="00E35DCC"/>
    <w:rsid w:val="00E37D46"/>
    <w:rsid w:val="00E42F77"/>
    <w:rsid w:val="00E43CE2"/>
    <w:rsid w:val="00E52370"/>
    <w:rsid w:val="00E55C4A"/>
    <w:rsid w:val="00E569E1"/>
    <w:rsid w:val="00E80D0F"/>
    <w:rsid w:val="00E847C0"/>
    <w:rsid w:val="00E91B58"/>
    <w:rsid w:val="00E93519"/>
    <w:rsid w:val="00E94BEE"/>
    <w:rsid w:val="00EA4813"/>
    <w:rsid w:val="00EB0E18"/>
    <w:rsid w:val="00EB1755"/>
    <w:rsid w:val="00EC06C1"/>
    <w:rsid w:val="00EC1256"/>
    <w:rsid w:val="00EC1536"/>
    <w:rsid w:val="00EC4EF9"/>
    <w:rsid w:val="00EE0F80"/>
    <w:rsid w:val="00EE1676"/>
    <w:rsid w:val="00EE339C"/>
    <w:rsid w:val="00EE35F4"/>
    <w:rsid w:val="00EE386D"/>
    <w:rsid w:val="00EE4318"/>
    <w:rsid w:val="00EE58A6"/>
    <w:rsid w:val="00EE7AB8"/>
    <w:rsid w:val="00EF1209"/>
    <w:rsid w:val="00EF3246"/>
    <w:rsid w:val="00F07400"/>
    <w:rsid w:val="00F108AD"/>
    <w:rsid w:val="00F26A11"/>
    <w:rsid w:val="00F31D50"/>
    <w:rsid w:val="00F3501F"/>
    <w:rsid w:val="00F40EFA"/>
    <w:rsid w:val="00F50A48"/>
    <w:rsid w:val="00F51E1E"/>
    <w:rsid w:val="00F52E63"/>
    <w:rsid w:val="00F53EA0"/>
    <w:rsid w:val="00F53FBC"/>
    <w:rsid w:val="00F56755"/>
    <w:rsid w:val="00F64199"/>
    <w:rsid w:val="00F716C3"/>
    <w:rsid w:val="00F74DBC"/>
    <w:rsid w:val="00F7761A"/>
    <w:rsid w:val="00F850EB"/>
    <w:rsid w:val="00F91843"/>
    <w:rsid w:val="00F92096"/>
    <w:rsid w:val="00F94004"/>
    <w:rsid w:val="00F94DA9"/>
    <w:rsid w:val="00F96AD8"/>
    <w:rsid w:val="00F97187"/>
    <w:rsid w:val="00FA17C9"/>
    <w:rsid w:val="00FA2040"/>
    <w:rsid w:val="00FA3D32"/>
    <w:rsid w:val="00FA4271"/>
    <w:rsid w:val="00FA5164"/>
    <w:rsid w:val="00FB28C4"/>
    <w:rsid w:val="00FC16D3"/>
    <w:rsid w:val="00FC442B"/>
    <w:rsid w:val="00FC4D68"/>
    <w:rsid w:val="00FC610C"/>
    <w:rsid w:val="00FD18EB"/>
    <w:rsid w:val="00FD53D2"/>
    <w:rsid w:val="00FE7CDA"/>
    <w:rsid w:val="00FF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B0BD"/>
  <w15:docId w15:val="{9685450C-72E9-475F-B6DD-09F8FB78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1C"/>
    <w:rPr>
      <w:rFonts w:ascii="Times New Roman" w:eastAsia="Times New Roman" w:hAnsi="Times New Roman"/>
      <w:sz w:val="24"/>
      <w:szCs w:val="24"/>
    </w:rPr>
  </w:style>
  <w:style w:type="paragraph" w:styleId="1">
    <w:name w:val="heading 1"/>
    <w:basedOn w:val="a"/>
    <w:next w:val="a"/>
    <w:link w:val="10"/>
    <w:qFormat/>
    <w:rsid w:val="00F31D50"/>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EE386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C76C8"/>
    <w:rPr>
      <w:sz w:val="28"/>
      <w:szCs w:val="20"/>
    </w:rPr>
  </w:style>
  <w:style w:type="character" w:customStyle="1" w:styleId="a4">
    <w:name w:val="Основной текст Знак"/>
    <w:link w:val="a3"/>
    <w:rsid w:val="002C76C8"/>
    <w:rPr>
      <w:rFonts w:ascii="Times New Roman" w:eastAsia="Times New Roman" w:hAnsi="Times New Roman" w:cs="Times New Roman"/>
      <w:sz w:val="28"/>
      <w:szCs w:val="20"/>
      <w:lang w:eastAsia="ru-RU"/>
    </w:rPr>
  </w:style>
  <w:style w:type="character" w:customStyle="1" w:styleId="10">
    <w:name w:val="Заголовок 1 Знак"/>
    <w:link w:val="1"/>
    <w:rsid w:val="00F31D50"/>
    <w:rPr>
      <w:rFonts w:ascii="Cambria" w:eastAsia="Times New Roman" w:hAnsi="Cambria" w:cs="Times New Roman"/>
      <w:b/>
      <w:bCs/>
      <w:kern w:val="32"/>
      <w:sz w:val="32"/>
      <w:szCs w:val="32"/>
    </w:rPr>
  </w:style>
  <w:style w:type="paragraph" w:styleId="a5">
    <w:name w:val="Normal (Web)"/>
    <w:basedOn w:val="a"/>
    <w:unhideWhenUsed/>
    <w:rsid w:val="00F52E63"/>
  </w:style>
  <w:style w:type="paragraph" w:styleId="a6">
    <w:name w:val="Balloon Text"/>
    <w:basedOn w:val="a"/>
    <w:link w:val="a7"/>
    <w:uiPriority w:val="99"/>
    <w:semiHidden/>
    <w:unhideWhenUsed/>
    <w:rsid w:val="008F2EF4"/>
    <w:rPr>
      <w:rFonts w:ascii="Tahoma" w:hAnsi="Tahoma"/>
      <w:sz w:val="16"/>
      <w:szCs w:val="16"/>
    </w:rPr>
  </w:style>
  <w:style w:type="character" w:customStyle="1" w:styleId="a7">
    <w:name w:val="Текст выноски Знак"/>
    <w:link w:val="a6"/>
    <w:uiPriority w:val="99"/>
    <w:semiHidden/>
    <w:rsid w:val="008F2EF4"/>
    <w:rPr>
      <w:rFonts w:ascii="Tahoma" w:eastAsia="Times New Roman" w:hAnsi="Tahoma" w:cs="Tahoma"/>
      <w:sz w:val="16"/>
      <w:szCs w:val="16"/>
    </w:rPr>
  </w:style>
  <w:style w:type="character" w:styleId="a8">
    <w:name w:val="Hyperlink"/>
    <w:uiPriority w:val="99"/>
    <w:unhideWhenUsed/>
    <w:rsid w:val="007D6C92"/>
    <w:rPr>
      <w:color w:val="0000FF"/>
      <w:u w:val="single"/>
    </w:rPr>
  </w:style>
  <w:style w:type="table" w:styleId="a9">
    <w:name w:val="Table Grid"/>
    <w:basedOn w:val="a1"/>
    <w:uiPriority w:val="59"/>
    <w:rsid w:val="00FA51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60D4"/>
    <w:pPr>
      <w:tabs>
        <w:tab w:val="center" w:pos="4677"/>
        <w:tab w:val="right" w:pos="9355"/>
      </w:tabs>
    </w:pPr>
  </w:style>
  <w:style w:type="character" w:customStyle="1" w:styleId="ab">
    <w:name w:val="Верхний колонтитул Знак"/>
    <w:link w:val="aa"/>
    <w:uiPriority w:val="99"/>
    <w:rsid w:val="009B60D4"/>
    <w:rPr>
      <w:rFonts w:ascii="Times New Roman" w:eastAsia="Times New Roman" w:hAnsi="Times New Roman"/>
      <w:sz w:val="24"/>
      <w:szCs w:val="24"/>
    </w:rPr>
  </w:style>
  <w:style w:type="paragraph" w:styleId="ac">
    <w:name w:val="footer"/>
    <w:basedOn w:val="a"/>
    <w:link w:val="ad"/>
    <w:uiPriority w:val="99"/>
    <w:unhideWhenUsed/>
    <w:rsid w:val="009B60D4"/>
    <w:pPr>
      <w:tabs>
        <w:tab w:val="center" w:pos="4677"/>
        <w:tab w:val="right" w:pos="9355"/>
      </w:tabs>
    </w:pPr>
  </w:style>
  <w:style w:type="character" w:customStyle="1" w:styleId="ad">
    <w:name w:val="Нижний колонтитул Знак"/>
    <w:link w:val="ac"/>
    <w:uiPriority w:val="99"/>
    <w:rsid w:val="009B60D4"/>
    <w:rPr>
      <w:rFonts w:ascii="Times New Roman" w:eastAsia="Times New Roman" w:hAnsi="Times New Roman"/>
      <w:sz w:val="24"/>
      <w:szCs w:val="24"/>
    </w:rPr>
  </w:style>
  <w:style w:type="paragraph" w:customStyle="1" w:styleId="ConsPlusNonformat">
    <w:name w:val="ConsPlusNonformat"/>
    <w:uiPriority w:val="99"/>
    <w:rsid w:val="007F4413"/>
    <w:pPr>
      <w:widowControl w:val="0"/>
      <w:autoSpaceDE w:val="0"/>
      <w:autoSpaceDN w:val="0"/>
      <w:adjustRightInd w:val="0"/>
    </w:pPr>
    <w:rPr>
      <w:rFonts w:ascii="Courier New" w:eastAsia="Times New Roman" w:hAnsi="Courier New" w:cs="Courier New"/>
    </w:rPr>
  </w:style>
  <w:style w:type="paragraph" w:styleId="ae">
    <w:name w:val="No Spacing"/>
    <w:link w:val="af"/>
    <w:uiPriority w:val="1"/>
    <w:qFormat/>
    <w:rsid w:val="007F4413"/>
    <w:rPr>
      <w:rFonts w:ascii="Times New Roman" w:eastAsia="Times New Roman" w:hAnsi="Times New Roman"/>
      <w:sz w:val="24"/>
      <w:szCs w:val="24"/>
    </w:rPr>
  </w:style>
  <w:style w:type="paragraph" w:customStyle="1" w:styleId="formattext">
    <w:name w:val="formattext"/>
    <w:basedOn w:val="a"/>
    <w:rsid w:val="009A1BBA"/>
    <w:pPr>
      <w:spacing w:before="100" w:beforeAutospacing="1" w:after="100" w:afterAutospacing="1"/>
    </w:pPr>
  </w:style>
  <w:style w:type="paragraph" w:styleId="HTML">
    <w:name w:val="HTML Preformatted"/>
    <w:basedOn w:val="a"/>
    <w:link w:val="HTML0"/>
    <w:unhideWhenUsed/>
    <w:rsid w:val="0044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4636C"/>
    <w:rPr>
      <w:rFonts w:ascii="Courier New" w:eastAsia="Times New Roman" w:hAnsi="Courier New" w:cs="Courier New"/>
    </w:rPr>
  </w:style>
  <w:style w:type="character" w:customStyle="1" w:styleId="ConsPlusNormal">
    <w:name w:val="ConsPlusNormal Знак"/>
    <w:link w:val="ConsPlusNormal0"/>
    <w:locked/>
    <w:rsid w:val="0044636C"/>
    <w:rPr>
      <w:rFonts w:ascii="Arial" w:hAnsi="Arial" w:cs="Arial"/>
      <w:lang w:val="ru-RU" w:eastAsia="ru-RU" w:bidi="ar-SA"/>
    </w:rPr>
  </w:style>
  <w:style w:type="paragraph" w:customStyle="1" w:styleId="ConsPlusNormal0">
    <w:name w:val="ConsPlusNormal"/>
    <w:link w:val="ConsPlusNormal"/>
    <w:rsid w:val="0044636C"/>
    <w:pPr>
      <w:widowControl w:val="0"/>
      <w:autoSpaceDE w:val="0"/>
      <w:autoSpaceDN w:val="0"/>
      <w:adjustRightInd w:val="0"/>
      <w:ind w:firstLine="720"/>
    </w:pPr>
    <w:rPr>
      <w:rFonts w:ascii="Arial" w:hAnsi="Arial" w:cs="Arial"/>
    </w:rPr>
  </w:style>
  <w:style w:type="paragraph" w:customStyle="1" w:styleId="11">
    <w:name w:val="Обычный1"/>
    <w:uiPriority w:val="99"/>
    <w:rsid w:val="0044636C"/>
    <w:pPr>
      <w:widowControl w:val="0"/>
      <w:snapToGrid w:val="0"/>
      <w:ind w:firstLine="400"/>
      <w:jc w:val="both"/>
    </w:pPr>
    <w:rPr>
      <w:rFonts w:ascii="Times New Roman" w:eastAsia="Times New Roman" w:hAnsi="Times New Roman"/>
      <w:sz w:val="24"/>
    </w:rPr>
  </w:style>
  <w:style w:type="paragraph" w:customStyle="1" w:styleId="ConsPlusTitle">
    <w:name w:val="ConsPlusTitle"/>
    <w:uiPriority w:val="99"/>
    <w:rsid w:val="0044636C"/>
    <w:pPr>
      <w:widowControl w:val="0"/>
      <w:autoSpaceDE w:val="0"/>
      <w:autoSpaceDN w:val="0"/>
    </w:pPr>
    <w:rPr>
      <w:rFonts w:eastAsia="Times New Roman" w:cs="Calibri"/>
      <w:b/>
      <w:sz w:val="22"/>
    </w:rPr>
  </w:style>
  <w:style w:type="character" w:customStyle="1" w:styleId="FontStyle47">
    <w:name w:val="Font Style47"/>
    <w:rsid w:val="0044636C"/>
    <w:rPr>
      <w:rFonts w:ascii="Times New Roman" w:hAnsi="Times New Roman" w:cs="Times New Roman" w:hint="default"/>
      <w:sz w:val="22"/>
      <w:szCs w:val="22"/>
    </w:rPr>
  </w:style>
  <w:style w:type="character" w:customStyle="1" w:styleId="apple-converted-space">
    <w:name w:val="apple-converted-space"/>
    <w:basedOn w:val="a0"/>
    <w:rsid w:val="0056249B"/>
  </w:style>
  <w:style w:type="character" w:customStyle="1" w:styleId="12">
    <w:name w:val="Гиперссылка1"/>
    <w:basedOn w:val="a0"/>
    <w:rsid w:val="00AB32C7"/>
  </w:style>
  <w:style w:type="character" w:customStyle="1" w:styleId="40">
    <w:name w:val="Заголовок 4 Знак"/>
    <w:link w:val="4"/>
    <w:uiPriority w:val="9"/>
    <w:semiHidden/>
    <w:rsid w:val="00EE386D"/>
    <w:rPr>
      <w:rFonts w:ascii="Calibri" w:eastAsia="Times New Roman" w:hAnsi="Calibri" w:cs="Times New Roman"/>
      <w:b/>
      <w:bCs/>
      <w:sz w:val="28"/>
      <w:szCs w:val="28"/>
    </w:rPr>
  </w:style>
  <w:style w:type="paragraph" w:styleId="af0">
    <w:name w:val="List Paragraph"/>
    <w:basedOn w:val="a"/>
    <w:uiPriority w:val="34"/>
    <w:qFormat/>
    <w:rsid w:val="00EE386D"/>
    <w:pPr>
      <w:ind w:left="708"/>
    </w:pPr>
    <w:rPr>
      <w:sz w:val="20"/>
      <w:szCs w:val="20"/>
    </w:rPr>
  </w:style>
  <w:style w:type="character" w:customStyle="1" w:styleId="af1">
    <w:name w:val="Гипертекстовая ссылка"/>
    <w:rsid w:val="00EE386D"/>
    <w:rPr>
      <w:rFonts w:ascii="Times New Roman" w:hAnsi="Times New Roman" w:cs="Times New Roman" w:hint="default"/>
      <w:color w:val="008000"/>
    </w:rPr>
  </w:style>
  <w:style w:type="character" w:customStyle="1" w:styleId="cfs">
    <w:name w:val="cfs"/>
    <w:rsid w:val="00EE386D"/>
  </w:style>
  <w:style w:type="paragraph" w:customStyle="1" w:styleId="msonormalbullet3gif">
    <w:name w:val="msonormalbullet3.gif"/>
    <w:basedOn w:val="a"/>
    <w:rsid w:val="00EE386D"/>
    <w:pPr>
      <w:widowControl w:val="0"/>
      <w:suppressAutoHyphens/>
      <w:spacing w:before="280" w:after="280"/>
    </w:pPr>
    <w:rPr>
      <w:rFonts w:eastAsia="Lucida Sans Unicode" w:cs="Tahoma"/>
      <w:color w:val="000000"/>
      <w:sz w:val="16"/>
      <w:szCs w:val="16"/>
      <w:lang w:val="en-US" w:eastAsia="en-US" w:bidi="en-US"/>
    </w:rPr>
  </w:style>
  <w:style w:type="paragraph" w:customStyle="1" w:styleId="msonormalbullet1gif">
    <w:name w:val="msonormalbullet1.gif"/>
    <w:basedOn w:val="a"/>
    <w:rsid w:val="00EE386D"/>
    <w:pPr>
      <w:widowControl w:val="0"/>
      <w:suppressAutoHyphens/>
      <w:spacing w:before="280" w:after="280"/>
    </w:pPr>
    <w:rPr>
      <w:rFonts w:eastAsia="Lucida Sans Unicode" w:cs="Tahoma"/>
      <w:color w:val="000000"/>
      <w:sz w:val="16"/>
      <w:szCs w:val="16"/>
      <w:lang w:val="en-US" w:eastAsia="en-US" w:bidi="en-US"/>
    </w:rPr>
  </w:style>
  <w:style w:type="character" w:customStyle="1" w:styleId="blk">
    <w:name w:val="blk"/>
    <w:rsid w:val="00EE386D"/>
  </w:style>
  <w:style w:type="numbering" w:customStyle="1" w:styleId="13">
    <w:name w:val="Нет списка1"/>
    <w:next w:val="a2"/>
    <w:uiPriority w:val="99"/>
    <w:semiHidden/>
    <w:unhideWhenUsed/>
    <w:rsid w:val="00EE7AB8"/>
  </w:style>
  <w:style w:type="paragraph" w:customStyle="1" w:styleId="msonormal0">
    <w:name w:val="msonormal"/>
    <w:basedOn w:val="a"/>
    <w:rsid w:val="00EE7AB8"/>
    <w:pPr>
      <w:spacing w:before="100" w:beforeAutospacing="1" w:after="100" w:afterAutospacing="1"/>
    </w:pPr>
  </w:style>
  <w:style w:type="paragraph" w:customStyle="1" w:styleId="a00">
    <w:name w:val="a0"/>
    <w:basedOn w:val="a"/>
    <w:rsid w:val="00EE7AB8"/>
    <w:pPr>
      <w:spacing w:before="100" w:beforeAutospacing="1" w:after="100" w:afterAutospacing="1"/>
    </w:pPr>
  </w:style>
  <w:style w:type="paragraph" w:customStyle="1" w:styleId="a10">
    <w:name w:val="a1"/>
    <w:basedOn w:val="a"/>
    <w:rsid w:val="00EE7AB8"/>
    <w:pPr>
      <w:spacing w:before="100" w:beforeAutospacing="1" w:after="100" w:afterAutospacing="1"/>
    </w:pPr>
  </w:style>
  <w:style w:type="character" w:styleId="af2">
    <w:name w:val="FollowedHyperlink"/>
    <w:uiPriority w:val="99"/>
    <w:semiHidden/>
    <w:unhideWhenUsed/>
    <w:rsid w:val="00EE7AB8"/>
    <w:rPr>
      <w:color w:val="800080"/>
      <w:u w:val="single"/>
    </w:rPr>
  </w:style>
  <w:style w:type="character" w:styleId="af3">
    <w:name w:val="footnote reference"/>
    <w:uiPriority w:val="99"/>
    <w:semiHidden/>
    <w:unhideWhenUsed/>
    <w:rsid w:val="00EE7AB8"/>
  </w:style>
  <w:style w:type="paragraph" w:customStyle="1" w:styleId="consplusnonformat0">
    <w:name w:val="consplusnonformat"/>
    <w:basedOn w:val="a"/>
    <w:rsid w:val="00EE7AB8"/>
    <w:pPr>
      <w:spacing w:before="100" w:beforeAutospacing="1" w:after="100" w:afterAutospacing="1"/>
    </w:pPr>
  </w:style>
  <w:style w:type="paragraph" w:styleId="2">
    <w:name w:val="Body Text Indent 2"/>
    <w:basedOn w:val="a"/>
    <w:link w:val="20"/>
    <w:uiPriority w:val="99"/>
    <w:unhideWhenUsed/>
    <w:rsid w:val="00E93519"/>
    <w:pPr>
      <w:spacing w:after="120" w:line="480" w:lineRule="auto"/>
      <w:ind w:left="283"/>
    </w:pPr>
  </w:style>
  <w:style w:type="character" w:customStyle="1" w:styleId="20">
    <w:name w:val="Основной текст с отступом 2 Знак"/>
    <w:basedOn w:val="a0"/>
    <w:link w:val="2"/>
    <w:uiPriority w:val="99"/>
    <w:rsid w:val="00E93519"/>
    <w:rPr>
      <w:rFonts w:ascii="Times New Roman" w:eastAsia="Times New Roman" w:hAnsi="Times New Roman"/>
      <w:sz w:val="24"/>
      <w:szCs w:val="24"/>
    </w:rPr>
  </w:style>
  <w:style w:type="character" w:customStyle="1" w:styleId="af">
    <w:name w:val="Без интервала Знак"/>
    <w:link w:val="ae"/>
    <w:uiPriority w:val="1"/>
    <w:rsid w:val="00595D6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094">
      <w:bodyDiv w:val="1"/>
      <w:marLeft w:val="0"/>
      <w:marRight w:val="0"/>
      <w:marTop w:val="0"/>
      <w:marBottom w:val="0"/>
      <w:divBdr>
        <w:top w:val="none" w:sz="0" w:space="0" w:color="auto"/>
        <w:left w:val="none" w:sz="0" w:space="0" w:color="auto"/>
        <w:bottom w:val="none" w:sz="0" w:space="0" w:color="auto"/>
        <w:right w:val="none" w:sz="0" w:space="0" w:color="auto"/>
      </w:divBdr>
    </w:div>
    <w:div w:id="91126519">
      <w:bodyDiv w:val="1"/>
      <w:marLeft w:val="0"/>
      <w:marRight w:val="0"/>
      <w:marTop w:val="0"/>
      <w:marBottom w:val="0"/>
      <w:divBdr>
        <w:top w:val="none" w:sz="0" w:space="0" w:color="auto"/>
        <w:left w:val="none" w:sz="0" w:space="0" w:color="auto"/>
        <w:bottom w:val="none" w:sz="0" w:space="0" w:color="auto"/>
        <w:right w:val="none" w:sz="0" w:space="0" w:color="auto"/>
      </w:divBdr>
    </w:div>
    <w:div w:id="114718701">
      <w:bodyDiv w:val="1"/>
      <w:marLeft w:val="0"/>
      <w:marRight w:val="0"/>
      <w:marTop w:val="0"/>
      <w:marBottom w:val="0"/>
      <w:divBdr>
        <w:top w:val="none" w:sz="0" w:space="0" w:color="auto"/>
        <w:left w:val="none" w:sz="0" w:space="0" w:color="auto"/>
        <w:bottom w:val="none" w:sz="0" w:space="0" w:color="auto"/>
        <w:right w:val="none" w:sz="0" w:space="0" w:color="auto"/>
      </w:divBdr>
    </w:div>
    <w:div w:id="299265294">
      <w:bodyDiv w:val="1"/>
      <w:marLeft w:val="0"/>
      <w:marRight w:val="0"/>
      <w:marTop w:val="0"/>
      <w:marBottom w:val="0"/>
      <w:divBdr>
        <w:top w:val="none" w:sz="0" w:space="0" w:color="auto"/>
        <w:left w:val="none" w:sz="0" w:space="0" w:color="auto"/>
        <w:bottom w:val="none" w:sz="0" w:space="0" w:color="auto"/>
        <w:right w:val="none" w:sz="0" w:space="0" w:color="auto"/>
      </w:divBdr>
      <w:divsChild>
        <w:div w:id="1562596308">
          <w:marLeft w:val="0"/>
          <w:marRight w:val="0"/>
          <w:marTop w:val="0"/>
          <w:marBottom w:val="0"/>
          <w:divBdr>
            <w:top w:val="none" w:sz="0" w:space="0" w:color="auto"/>
            <w:left w:val="none" w:sz="0" w:space="0" w:color="auto"/>
            <w:bottom w:val="none" w:sz="0" w:space="0" w:color="auto"/>
            <w:right w:val="none" w:sz="0" w:space="0" w:color="auto"/>
          </w:divBdr>
        </w:div>
      </w:divsChild>
    </w:div>
    <w:div w:id="442069203">
      <w:bodyDiv w:val="1"/>
      <w:marLeft w:val="0"/>
      <w:marRight w:val="0"/>
      <w:marTop w:val="0"/>
      <w:marBottom w:val="0"/>
      <w:divBdr>
        <w:top w:val="none" w:sz="0" w:space="0" w:color="auto"/>
        <w:left w:val="none" w:sz="0" w:space="0" w:color="auto"/>
        <w:bottom w:val="none" w:sz="0" w:space="0" w:color="auto"/>
        <w:right w:val="none" w:sz="0" w:space="0" w:color="auto"/>
      </w:divBdr>
      <w:divsChild>
        <w:div w:id="2075083531">
          <w:marLeft w:val="0"/>
          <w:marRight w:val="0"/>
          <w:marTop w:val="0"/>
          <w:marBottom w:val="0"/>
          <w:divBdr>
            <w:top w:val="none" w:sz="0" w:space="0" w:color="auto"/>
            <w:left w:val="none" w:sz="0" w:space="0" w:color="auto"/>
            <w:bottom w:val="none" w:sz="0" w:space="0" w:color="auto"/>
            <w:right w:val="none" w:sz="0" w:space="0" w:color="auto"/>
          </w:divBdr>
          <w:divsChild>
            <w:div w:id="873465322">
              <w:marLeft w:val="0"/>
              <w:marRight w:val="0"/>
              <w:marTop w:val="0"/>
              <w:marBottom w:val="0"/>
              <w:divBdr>
                <w:top w:val="none" w:sz="0" w:space="0" w:color="auto"/>
                <w:left w:val="none" w:sz="0" w:space="0" w:color="auto"/>
                <w:bottom w:val="none" w:sz="0" w:space="0" w:color="auto"/>
                <w:right w:val="none" w:sz="0" w:space="0" w:color="auto"/>
              </w:divBdr>
            </w:div>
            <w:div w:id="1281381878">
              <w:marLeft w:val="0"/>
              <w:marRight w:val="0"/>
              <w:marTop w:val="0"/>
              <w:marBottom w:val="0"/>
              <w:divBdr>
                <w:top w:val="none" w:sz="0" w:space="0" w:color="auto"/>
                <w:left w:val="none" w:sz="0" w:space="0" w:color="auto"/>
                <w:bottom w:val="none" w:sz="0" w:space="0" w:color="auto"/>
                <w:right w:val="none" w:sz="0" w:space="0" w:color="auto"/>
              </w:divBdr>
            </w:div>
            <w:div w:id="1907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067">
      <w:bodyDiv w:val="1"/>
      <w:marLeft w:val="0"/>
      <w:marRight w:val="0"/>
      <w:marTop w:val="0"/>
      <w:marBottom w:val="0"/>
      <w:divBdr>
        <w:top w:val="none" w:sz="0" w:space="0" w:color="auto"/>
        <w:left w:val="none" w:sz="0" w:space="0" w:color="auto"/>
        <w:bottom w:val="none" w:sz="0" w:space="0" w:color="auto"/>
        <w:right w:val="none" w:sz="0" w:space="0" w:color="auto"/>
      </w:divBdr>
    </w:div>
    <w:div w:id="940067726">
      <w:bodyDiv w:val="1"/>
      <w:marLeft w:val="0"/>
      <w:marRight w:val="0"/>
      <w:marTop w:val="0"/>
      <w:marBottom w:val="0"/>
      <w:divBdr>
        <w:top w:val="none" w:sz="0" w:space="0" w:color="auto"/>
        <w:left w:val="none" w:sz="0" w:space="0" w:color="auto"/>
        <w:bottom w:val="none" w:sz="0" w:space="0" w:color="auto"/>
        <w:right w:val="none" w:sz="0" w:space="0" w:color="auto"/>
      </w:divBdr>
      <w:divsChild>
        <w:div w:id="803155048">
          <w:marLeft w:val="0"/>
          <w:marRight w:val="0"/>
          <w:marTop w:val="0"/>
          <w:marBottom w:val="0"/>
          <w:divBdr>
            <w:top w:val="none" w:sz="0" w:space="0" w:color="auto"/>
            <w:left w:val="none" w:sz="0" w:space="0" w:color="auto"/>
            <w:bottom w:val="none" w:sz="0" w:space="0" w:color="auto"/>
            <w:right w:val="none" w:sz="0" w:space="0" w:color="auto"/>
          </w:divBdr>
          <w:divsChild>
            <w:div w:id="694421886">
              <w:marLeft w:val="0"/>
              <w:marRight w:val="0"/>
              <w:marTop w:val="0"/>
              <w:marBottom w:val="0"/>
              <w:divBdr>
                <w:top w:val="none" w:sz="0" w:space="0" w:color="auto"/>
                <w:left w:val="none" w:sz="0" w:space="0" w:color="auto"/>
                <w:bottom w:val="none" w:sz="0" w:space="0" w:color="auto"/>
                <w:right w:val="none" w:sz="0" w:space="0" w:color="auto"/>
              </w:divBdr>
              <w:divsChild>
                <w:div w:id="1233272140">
                  <w:marLeft w:val="600"/>
                  <w:marRight w:val="600"/>
                  <w:marTop w:val="360"/>
                  <w:marBottom w:val="360"/>
                  <w:divBdr>
                    <w:top w:val="none" w:sz="0" w:space="0" w:color="auto"/>
                    <w:left w:val="none" w:sz="0" w:space="0" w:color="auto"/>
                    <w:bottom w:val="none" w:sz="0" w:space="0" w:color="auto"/>
                    <w:right w:val="none" w:sz="0" w:space="0" w:color="auto"/>
                  </w:divBdr>
                  <w:divsChild>
                    <w:div w:id="828865033">
                      <w:marLeft w:val="0"/>
                      <w:marRight w:val="0"/>
                      <w:marTop w:val="0"/>
                      <w:marBottom w:val="0"/>
                      <w:divBdr>
                        <w:top w:val="none" w:sz="0" w:space="0" w:color="auto"/>
                        <w:left w:val="none" w:sz="0" w:space="0" w:color="auto"/>
                        <w:bottom w:val="none" w:sz="0" w:space="0" w:color="auto"/>
                        <w:right w:val="none" w:sz="0" w:space="0" w:color="auto"/>
                      </w:divBdr>
                      <w:divsChild>
                        <w:div w:id="1149857167">
                          <w:marLeft w:val="0"/>
                          <w:marRight w:val="0"/>
                          <w:marTop w:val="0"/>
                          <w:marBottom w:val="0"/>
                          <w:divBdr>
                            <w:top w:val="none" w:sz="0" w:space="0" w:color="auto"/>
                            <w:left w:val="none" w:sz="0" w:space="0" w:color="auto"/>
                            <w:bottom w:val="none" w:sz="0" w:space="0" w:color="auto"/>
                            <w:right w:val="none" w:sz="0" w:space="0" w:color="auto"/>
                          </w:divBdr>
                          <w:divsChild>
                            <w:div w:id="2039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95356">
      <w:bodyDiv w:val="1"/>
      <w:marLeft w:val="0"/>
      <w:marRight w:val="0"/>
      <w:marTop w:val="0"/>
      <w:marBottom w:val="0"/>
      <w:divBdr>
        <w:top w:val="none" w:sz="0" w:space="0" w:color="auto"/>
        <w:left w:val="none" w:sz="0" w:space="0" w:color="auto"/>
        <w:bottom w:val="none" w:sz="0" w:space="0" w:color="auto"/>
        <w:right w:val="none" w:sz="0" w:space="0" w:color="auto"/>
      </w:divBdr>
      <w:divsChild>
        <w:div w:id="560873152">
          <w:marLeft w:val="0"/>
          <w:marRight w:val="0"/>
          <w:marTop w:val="0"/>
          <w:marBottom w:val="0"/>
          <w:divBdr>
            <w:top w:val="none" w:sz="0" w:space="0" w:color="auto"/>
            <w:left w:val="none" w:sz="0" w:space="0" w:color="auto"/>
            <w:bottom w:val="none" w:sz="0" w:space="0" w:color="auto"/>
            <w:right w:val="none" w:sz="0" w:space="0" w:color="auto"/>
          </w:divBdr>
          <w:divsChild>
            <w:div w:id="599220298">
              <w:marLeft w:val="0"/>
              <w:marRight w:val="0"/>
              <w:marTop w:val="150"/>
              <w:marBottom w:val="0"/>
              <w:divBdr>
                <w:top w:val="none" w:sz="0" w:space="0" w:color="auto"/>
                <w:left w:val="none" w:sz="0" w:space="0" w:color="auto"/>
                <w:bottom w:val="none" w:sz="0" w:space="0" w:color="auto"/>
                <w:right w:val="none" w:sz="0" w:space="0" w:color="auto"/>
              </w:divBdr>
              <w:divsChild>
                <w:div w:id="1116366686">
                  <w:marLeft w:val="3975"/>
                  <w:marRight w:val="0"/>
                  <w:marTop w:val="0"/>
                  <w:marBottom w:val="0"/>
                  <w:divBdr>
                    <w:top w:val="none" w:sz="0" w:space="0" w:color="auto"/>
                    <w:left w:val="none" w:sz="0" w:space="0" w:color="auto"/>
                    <w:bottom w:val="none" w:sz="0" w:space="0" w:color="auto"/>
                    <w:right w:val="none" w:sz="0" w:space="0" w:color="auto"/>
                  </w:divBdr>
                  <w:divsChild>
                    <w:div w:id="936672707">
                      <w:marLeft w:val="0"/>
                      <w:marRight w:val="0"/>
                      <w:marTop w:val="0"/>
                      <w:marBottom w:val="0"/>
                      <w:divBdr>
                        <w:top w:val="none" w:sz="0" w:space="0" w:color="auto"/>
                        <w:left w:val="none" w:sz="0" w:space="0" w:color="auto"/>
                        <w:bottom w:val="none" w:sz="0" w:space="0" w:color="auto"/>
                        <w:right w:val="none" w:sz="0" w:space="0" w:color="auto"/>
                      </w:divBdr>
                      <w:divsChild>
                        <w:div w:id="2073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1276">
      <w:bodyDiv w:val="1"/>
      <w:marLeft w:val="0"/>
      <w:marRight w:val="0"/>
      <w:marTop w:val="0"/>
      <w:marBottom w:val="0"/>
      <w:divBdr>
        <w:top w:val="none" w:sz="0" w:space="0" w:color="auto"/>
        <w:left w:val="none" w:sz="0" w:space="0" w:color="auto"/>
        <w:bottom w:val="none" w:sz="0" w:space="0" w:color="auto"/>
        <w:right w:val="none" w:sz="0" w:space="0" w:color="auto"/>
      </w:divBdr>
      <w:divsChild>
        <w:div w:id="325595502">
          <w:marLeft w:val="0"/>
          <w:marRight w:val="0"/>
          <w:marTop w:val="0"/>
          <w:marBottom w:val="0"/>
          <w:divBdr>
            <w:top w:val="none" w:sz="0" w:space="0" w:color="auto"/>
            <w:left w:val="none" w:sz="0" w:space="0" w:color="auto"/>
            <w:bottom w:val="none" w:sz="0" w:space="0" w:color="auto"/>
            <w:right w:val="none" w:sz="0" w:space="0" w:color="auto"/>
          </w:divBdr>
          <w:divsChild>
            <w:div w:id="2085519356">
              <w:marLeft w:val="0"/>
              <w:marRight w:val="0"/>
              <w:marTop w:val="0"/>
              <w:marBottom w:val="0"/>
              <w:divBdr>
                <w:top w:val="none" w:sz="0" w:space="0" w:color="auto"/>
                <w:left w:val="none" w:sz="0" w:space="0" w:color="auto"/>
                <w:bottom w:val="none" w:sz="0" w:space="0" w:color="auto"/>
                <w:right w:val="none" w:sz="0" w:space="0" w:color="auto"/>
              </w:divBdr>
              <w:divsChild>
                <w:div w:id="1736202950">
                  <w:marLeft w:val="0"/>
                  <w:marRight w:val="0"/>
                  <w:marTop w:val="0"/>
                  <w:marBottom w:val="0"/>
                  <w:divBdr>
                    <w:top w:val="none" w:sz="0" w:space="0" w:color="auto"/>
                    <w:left w:val="none" w:sz="0" w:space="0" w:color="auto"/>
                    <w:bottom w:val="none" w:sz="0" w:space="0" w:color="auto"/>
                    <w:right w:val="none" w:sz="0" w:space="0" w:color="auto"/>
                  </w:divBdr>
                  <w:divsChild>
                    <w:div w:id="429785501">
                      <w:marLeft w:val="0"/>
                      <w:marRight w:val="0"/>
                      <w:marTop w:val="0"/>
                      <w:marBottom w:val="0"/>
                      <w:divBdr>
                        <w:top w:val="none" w:sz="0" w:space="0" w:color="auto"/>
                        <w:left w:val="none" w:sz="0" w:space="0" w:color="auto"/>
                        <w:bottom w:val="none" w:sz="0" w:space="0" w:color="auto"/>
                        <w:right w:val="none" w:sz="0" w:space="0" w:color="auto"/>
                      </w:divBdr>
                      <w:divsChild>
                        <w:div w:id="14682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ojarvi.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s://suojarv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smiz@yandex.ru" TargetMode="External"/><Relationship Id="rId5" Type="http://schemas.openxmlformats.org/officeDocument/2006/relationships/webSettings" Target="webSettings.xml"/><Relationship Id="rId15" Type="http://schemas.openxmlformats.org/officeDocument/2006/relationships/hyperlink" Target="https://suojarvi.ru/" TargetMode="External"/><Relationship Id="rId10" Type="http://schemas.openxmlformats.org/officeDocument/2006/relationships/hyperlink" Target="https://suojarv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5C83-58C0-4BC4-A7C7-F92FECF2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8900</Words>
  <Characters>50734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Пользователь Windows</cp:lastModifiedBy>
  <cp:revision>5</cp:revision>
  <cp:lastPrinted>2023-08-30T11:12:00Z</cp:lastPrinted>
  <dcterms:created xsi:type="dcterms:W3CDTF">2023-10-20T12:00:00Z</dcterms:created>
  <dcterms:modified xsi:type="dcterms:W3CDTF">2023-10-20T12:28:00Z</dcterms:modified>
</cp:coreProperties>
</file>