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49" w:rsidRPr="00145E49" w:rsidRDefault="00145E49" w:rsidP="003F0730">
      <w:pPr>
        <w:ind w:firstLine="567"/>
        <w:rPr>
          <w:sz w:val="20"/>
        </w:rPr>
      </w:pPr>
    </w:p>
    <w:p w:rsidR="00145E49" w:rsidRPr="003F0730" w:rsidRDefault="003F0730" w:rsidP="00F66A71">
      <w:pPr>
        <w:suppressAutoHyphens/>
        <w:ind w:firstLine="567"/>
        <w:rPr>
          <w:b/>
          <w:bCs/>
          <w:sz w:val="28"/>
          <w:szCs w:val="28"/>
          <w:lang w:eastAsia="ar-SA"/>
        </w:rPr>
      </w:pPr>
      <w:r>
        <w:rPr>
          <w:bCs/>
          <w:sz w:val="24"/>
          <w:szCs w:val="24"/>
          <w:lang w:eastAsia="ar-SA"/>
        </w:rPr>
        <w:t xml:space="preserve">                                                                   </w:t>
      </w:r>
      <w:r w:rsidR="00145E49" w:rsidRPr="00C26226">
        <w:rPr>
          <w:bCs/>
          <w:noProof/>
          <w:sz w:val="28"/>
          <w:szCs w:val="20"/>
          <w:lang w:eastAsia="ru-RU"/>
        </w:rPr>
        <w:drawing>
          <wp:inline distT="0" distB="0" distL="0" distR="0">
            <wp:extent cx="492760" cy="795020"/>
            <wp:effectExtent l="0" t="0" r="2540" b="5080"/>
            <wp:docPr id="49" name="Рисунок 49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lang w:eastAsia="ar-SA"/>
        </w:rPr>
        <w:t xml:space="preserve">                                               </w:t>
      </w:r>
      <w:r w:rsidR="00F66A71">
        <w:rPr>
          <w:b/>
          <w:bCs/>
          <w:sz w:val="28"/>
          <w:szCs w:val="28"/>
          <w:lang w:eastAsia="ar-SA"/>
        </w:rPr>
        <w:t xml:space="preserve">  </w:t>
      </w:r>
    </w:p>
    <w:p w:rsidR="00145E49" w:rsidRPr="00C26226" w:rsidRDefault="00145E49" w:rsidP="003F0730">
      <w:pPr>
        <w:suppressAutoHyphens/>
        <w:ind w:firstLine="567"/>
        <w:jc w:val="center"/>
        <w:rPr>
          <w:bCs/>
          <w:sz w:val="24"/>
          <w:szCs w:val="24"/>
          <w:lang w:eastAsia="ar-SA"/>
        </w:rPr>
      </w:pPr>
    </w:p>
    <w:p w:rsidR="00145E49" w:rsidRPr="00C26226" w:rsidRDefault="00145E49" w:rsidP="003F0730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C26226">
        <w:rPr>
          <w:color w:val="000000"/>
          <w:sz w:val="28"/>
          <w:szCs w:val="28"/>
          <w:lang w:eastAsia="ru-RU"/>
        </w:rPr>
        <w:t>РЕСПУБЛИКА КАРЕЛИЯ</w:t>
      </w:r>
    </w:p>
    <w:p w:rsidR="00145E49" w:rsidRPr="00C26226" w:rsidRDefault="00145E49" w:rsidP="003F0730">
      <w:pPr>
        <w:ind w:firstLine="567"/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KARJALAN TAZAVALDU</w:t>
      </w:r>
    </w:p>
    <w:p w:rsidR="00145E49" w:rsidRPr="00C26226" w:rsidRDefault="00145E49" w:rsidP="003F0730">
      <w:pPr>
        <w:ind w:firstLine="567"/>
        <w:jc w:val="center"/>
        <w:rPr>
          <w:color w:val="000000"/>
          <w:sz w:val="28"/>
          <w:szCs w:val="28"/>
          <w:lang w:eastAsia="ru-RU"/>
        </w:rPr>
      </w:pPr>
    </w:p>
    <w:p w:rsidR="00145E49" w:rsidRPr="00C26226" w:rsidRDefault="00145E49" w:rsidP="003F0730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АДМИНИСТРАЦИЯ</w:t>
      </w:r>
    </w:p>
    <w:p w:rsidR="00145E49" w:rsidRPr="00C26226" w:rsidRDefault="00145E49" w:rsidP="003F0730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145E49" w:rsidRPr="00C26226" w:rsidRDefault="00145E49" w:rsidP="003F0730">
      <w:pPr>
        <w:ind w:firstLine="567"/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SUOJÄRVEN YMBÄRISTÖN HALLINDO</w:t>
      </w:r>
    </w:p>
    <w:p w:rsidR="00145E49" w:rsidRPr="00C26226" w:rsidRDefault="00145E49" w:rsidP="003F0730">
      <w:pPr>
        <w:suppressAutoHyphens/>
        <w:ind w:firstLine="567"/>
        <w:jc w:val="center"/>
        <w:rPr>
          <w:bCs/>
          <w:sz w:val="28"/>
          <w:szCs w:val="28"/>
          <w:lang w:eastAsia="ar-SA"/>
        </w:rPr>
      </w:pPr>
    </w:p>
    <w:p w:rsidR="00145E49" w:rsidRPr="00C26226" w:rsidRDefault="00145E49" w:rsidP="003F0730">
      <w:pPr>
        <w:suppressAutoHyphens/>
        <w:ind w:firstLine="567"/>
        <w:jc w:val="center"/>
        <w:rPr>
          <w:b/>
          <w:bCs/>
          <w:sz w:val="28"/>
          <w:szCs w:val="28"/>
          <w:lang w:eastAsia="ar-SA"/>
        </w:rPr>
      </w:pPr>
      <w:r w:rsidRPr="00C26226">
        <w:rPr>
          <w:b/>
          <w:bCs/>
          <w:sz w:val="28"/>
          <w:szCs w:val="28"/>
          <w:lang w:eastAsia="ar-SA"/>
        </w:rPr>
        <w:t>ПОСТАНОВЛЕНИЕ</w:t>
      </w:r>
    </w:p>
    <w:p w:rsidR="00145E49" w:rsidRPr="00C26226" w:rsidRDefault="00145E49" w:rsidP="003F0730">
      <w:pPr>
        <w:suppressAutoHyphens/>
        <w:ind w:firstLine="567"/>
        <w:rPr>
          <w:bCs/>
          <w:sz w:val="28"/>
          <w:szCs w:val="28"/>
          <w:lang w:eastAsia="ar-SA"/>
        </w:rPr>
      </w:pPr>
    </w:p>
    <w:p w:rsidR="00145E49" w:rsidRPr="00C26226" w:rsidRDefault="003212C9" w:rsidP="003F0730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29.12.2023</w:t>
      </w:r>
      <w:r w:rsidR="00145E49" w:rsidRPr="00C26226">
        <w:rPr>
          <w:bCs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1F6742">
        <w:rPr>
          <w:bCs/>
          <w:sz w:val="28"/>
          <w:szCs w:val="28"/>
          <w:lang w:eastAsia="ar-SA"/>
        </w:rPr>
        <w:t xml:space="preserve">        </w:t>
      </w:r>
      <w:r w:rsidR="00FB756B">
        <w:rPr>
          <w:bCs/>
          <w:sz w:val="28"/>
          <w:szCs w:val="28"/>
          <w:lang w:eastAsia="ar-SA"/>
        </w:rPr>
        <w:t xml:space="preserve">  </w:t>
      </w:r>
      <w:r w:rsidR="001F6742">
        <w:rPr>
          <w:bCs/>
          <w:sz w:val="28"/>
          <w:szCs w:val="28"/>
          <w:lang w:eastAsia="ar-SA"/>
        </w:rPr>
        <w:t>№</w:t>
      </w:r>
      <w:r w:rsidR="00FB756B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1673</w:t>
      </w:r>
    </w:p>
    <w:p w:rsidR="00145E49" w:rsidRDefault="00145E49" w:rsidP="003F0730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FD7069" w:rsidRPr="00C26226" w:rsidRDefault="00FD7069" w:rsidP="003F0730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45103B" w:rsidRPr="00A94AB1" w:rsidRDefault="00145E49" w:rsidP="00A94AB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4AB1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45103B" w:rsidRPr="00A94AB1">
        <w:rPr>
          <w:rFonts w:ascii="Times New Roman" w:hAnsi="Times New Roman"/>
          <w:sz w:val="28"/>
          <w:szCs w:val="28"/>
        </w:rPr>
        <w:t xml:space="preserve"> р</w:t>
      </w:r>
      <w:r w:rsidRPr="00A94AB1">
        <w:rPr>
          <w:rFonts w:ascii="Times New Roman" w:hAnsi="Times New Roman"/>
          <w:sz w:val="28"/>
          <w:szCs w:val="28"/>
        </w:rPr>
        <w:t xml:space="preserve">егламента </w:t>
      </w:r>
      <w:r w:rsidRPr="00A94AB1">
        <w:rPr>
          <w:rFonts w:ascii="Times New Roman" w:hAnsi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="00D700D7" w:rsidRPr="00A94AB1">
        <w:rPr>
          <w:rFonts w:ascii="Times New Roman" w:hAnsi="Times New Roman"/>
          <w:sz w:val="28"/>
          <w:szCs w:val="28"/>
        </w:rPr>
        <w:t>«</w:t>
      </w:r>
      <w:r w:rsidR="0045103B" w:rsidRPr="00A94AB1">
        <w:rPr>
          <w:rFonts w:ascii="Times New Roman" w:hAnsi="Times New Roman"/>
          <w:sz w:val="28"/>
          <w:szCs w:val="28"/>
          <w:lang w:eastAsia="ru-RU"/>
        </w:rPr>
        <w:t>«</w:t>
      </w:r>
      <w:r w:rsidR="0045103B" w:rsidRPr="00A94AB1">
        <w:rPr>
          <w:rFonts w:ascii="Times New Roman" w:hAnsi="Times New Roman"/>
          <w:sz w:val="28"/>
          <w:szCs w:val="28"/>
        </w:rPr>
        <w:t>Выдача выписок из реестра муниципального имущества Суоярвского муниципального округа»</w:t>
      </w:r>
    </w:p>
    <w:p w:rsidR="004055AD" w:rsidRPr="00A94AB1" w:rsidRDefault="004055AD" w:rsidP="00A94AB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145E49" w:rsidRPr="00A94AB1" w:rsidRDefault="00145E49" w:rsidP="00A94AB1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A94AB1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</w:t>
      </w:r>
      <w:r w:rsidR="0045103B" w:rsidRPr="00A94AB1">
        <w:rPr>
          <w:rFonts w:ascii="Times New Roman" w:hAnsi="Times New Roman"/>
          <w:sz w:val="28"/>
          <w:szCs w:val="28"/>
        </w:rPr>
        <w:t xml:space="preserve">твенных и муниципальных услуг», </w:t>
      </w:r>
      <w:r w:rsidR="0045103B" w:rsidRPr="00A94AB1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="00A94AB1" w:rsidRPr="00A94AB1">
        <w:rPr>
          <w:rFonts w:ascii="Times New Roman" w:eastAsia="Times New Roman" w:hAnsi="Times New Roman"/>
          <w:sz w:val="28"/>
          <w:szCs w:val="28"/>
        </w:rPr>
        <w:t>постановлением администрации Суоярвского муниципального округа от 13.02.2023 № 165 «Об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округа»</w:t>
      </w:r>
      <w:r w:rsidR="00A94AB1">
        <w:rPr>
          <w:rFonts w:ascii="Times New Roman" w:eastAsia="Times New Roman" w:hAnsi="Times New Roman"/>
          <w:sz w:val="28"/>
          <w:szCs w:val="28"/>
        </w:rPr>
        <w:t xml:space="preserve">, </w:t>
      </w:r>
      <w:r w:rsidR="0045103B" w:rsidRPr="00A94AB1">
        <w:rPr>
          <w:rFonts w:ascii="Times New Roman" w:hAnsi="Times New Roman"/>
          <w:sz w:val="28"/>
          <w:szCs w:val="28"/>
          <w:lang w:eastAsia="ru-RU"/>
        </w:rPr>
        <w:t>в целях повышения качества пре</w:t>
      </w:r>
      <w:r w:rsidR="00A94AB1">
        <w:rPr>
          <w:rFonts w:ascii="Times New Roman" w:hAnsi="Times New Roman"/>
          <w:sz w:val="28"/>
          <w:szCs w:val="28"/>
          <w:lang w:eastAsia="ru-RU"/>
        </w:rPr>
        <w:t>доставления муниципальных услуг.</w:t>
      </w:r>
    </w:p>
    <w:p w:rsidR="00145E49" w:rsidRPr="00A94AB1" w:rsidRDefault="003F0730" w:rsidP="00A94AB1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A94AB1">
        <w:rPr>
          <w:rFonts w:ascii="Times New Roman" w:hAnsi="Times New Roman"/>
          <w:sz w:val="28"/>
          <w:szCs w:val="28"/>
        </w:rPr>
        <w:t xml:space="preserve">1. </w:t>
      </w:r>
      <w:r w:rsidR="00145E49" w:rsidRPr="00A94AB1">
        <w:rPr>
          <w:rFonts w:ascii="Times New Roman" w:hAnsi="Times New Roman"/>
          <w:sz w:val="28"/>
          <w:szCs w:val="28"/>
        </w:rPr>
        <w:t xml:space="preserve">Утвердить административный регламент администрации Суоярвского муниципального округа </w:t>
      </w:r>
      <w:r w:rsidR="00145E49" w:rsidRPr="00A94AB1">
        <w:rPr>
          <w:rFonts w:ascii="Times New Roman" w:hAnsi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="00145E49" w:rsidRPr="00A94AB1">
        <w:rPr>
          <w:rFonts w:ascii="Times New Roman" w:hAnsi="Times New Roman"/>
          <w:bCs/>
          <w:sz w:val="28"/>
          <w:szCs w:val="28"/>
        </w:rPr>
        <w:t>«</w:t>
      </w:r>
      <w:r w:rsidR="0045103B" w:rsidRPr="00A94AB1">
        <w:rPr>
          <w:rFonts w:ascii="Times New Roman" w:hAnsi="Times New Roman"/>
          <w:sz w:val="28"/>
          <w:szCs w:val="28"/>
        </w:rPr>
        <w:t xml:space="preserve">Выдача выписок из реестра муниципального имущества Суоярвского муниципального округа» </w:t>
      </w:r>
      <w:r w:rsidR="00145E49" w:rsidRPr="00A94AB1">
        <w:rPr>
          <w:rFonts w:ascii="Times New Roman" w:hAnsi="Times New Roman"/>
          <w:sz w:val="28"/>
          <w:szCs w:val="28"/>
        </w:rPr>
        <w:t>(прилагается).</w:t>
      </w:r>
    </w:p>
    <w:p w:rsidR="00080AF5" w:rsidRDefault="0045103B" w:rsidP="00A94AB1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A94AB1">
        <w:rPr>
          <w:rFonts w:ascii="Times New Roman" w:hAnsi="Times New Roman"/>
          <w:sz w:val="28"/>
          <w:szCs w:val="28"/>
        </w:rPr>
        <w:t>2. Признать утратившим</w:t>
      </w:r>
      <w:r w:rsidR="00080AF5">
        <w:rPr>
          <w:rFonts w:ascii="Times New Roman" w:hAnsi="Times New Roman"/>
          <w:sz w:val="28"/>
          <w:szCs w:val="28"/>
        </w:rPr>
        <w:t>и</w:t>
      </w:r>
      <w:r w:rsidRPr="00A94AB1">
        <w:rPr>
          <w:rFonts w:ascii="Times New Roman" w:hAnsi="Times New Roman"/>
          <w:sz w:val="28"/>
          <w:szCs w:val="28"/>
        </w:rPr>
        <w:t xml:space="preserve"> силу</w:t>
      </w:r>
      <w:r w:rsidR="00080AF5">
        <w:rPr>
          <w:rFonts w:ascii="Times New Roman" w:hAnsi="Times New Roman"/>
          <w:sz w:val="28"/>
          <w:szCs w:val="28"/>
        </w:rPr>
        <w:t>:</w:t>
      </w:r>
    </w:p>
    <w:p w:rsidR="00080AF5" w:rsidRPr="00080AF5" w:rsidRDefault="00080AF5" w:rsidP="00080A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94AB1">
        <w:rPr>
          <w:sz w:val="28"/>
          <w:szCs w:val="28"/>
        </w:rPr>
        <w:t>постановление администрации муниципального образования «Суоярвский рай</w:t>
      </w:r>
      <w:r>
        <w:rPr>
          <w:sz w:val="28"/>
          <w:szCs w:val="28"/>
        </w:rPr>
        <w:t>он» от 03.10.2016 года № 470 «</w:t>
      </w:r>
      <w:r w:rsidRPr="00080AF5">
        <w:rPr>
          <w:sz w:val="28"/>
          <w:szCs w:val="28"/>
        </w:rPr>
        <w:t>О внесении изменений в отдельные постановления администрации</w:t>
      </w:r>
      <w:r>
        <w:rPr>
          <w:sz w:val="28"/>
          <w:szCs w:val="28"/>
        </w:rPr>
        <w:t xml:space="preserve"> муниципального образования </w:t>
      </w:r>
      <w:r w:rsidRPr="00080AF5">
        <w:rPr>
          <w:sz w:val="28"/>
          <w:szCs w:val="28"/>
        </w:rPr>
        <w:t>«Суоярвский район</w:t>
      </w:r>
      <w:r>
        <w:rPr>
          <w:sz w:val="28"/>
          <w:szCs w:val="28"/>
        </w:rPr>
        <w:t>»</w:t>
      </w:r>
    </w:p>
    <w:p w:rsidR="0045103B" w:rsidRPr="00A94AB1" w:rsidRDefault="00080AF5" w:rsidP="00A94AB1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45103B" w:rsidRPr="00A94AB1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«Суоярвский район» от 16.06.2016 года № 284 «</w:t>
      </w:r>
      <w:r w:rsidR="0045103B" w:rsidRPr="00A94AB1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</w:r>
      <w:r w:rsidR="0045103B" w:rsidRPr="00A94AB1">
        <w:rPr>
          <w:rFonts w:ascii="Times New Roman" w:hAnsi="Times New Roman"/>
          <w:sz w:val="28"/>
          <w:szCs w:val="28"/>
        </w:rPr>
        <w:t>Выдача выписок из реестра муниципального имущества муниципального образования «Суоярвский район»</w:t>
      </w:r>
    </w:p>
    <w:p w:rsidR="00E3371C" w:rsidRPr="00A94AB1" w:rsidRDefault="0045103B" w:rsidP="00A94AB1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A94AB1">
        <w:rPr>
          <w:rFonts w:ascii="Times New Roman" w:hAnsi="Times New Roman"/>
          <w:sz w:val="28"/>
          <w:szCs w:val="28"/>
        </w:rPr>
        <w:lastRenderedPageBreak/>
        <w:t>3</w:t>
      </w:r>
      <w:r w:rsidR="003F0730" w:rsidRPr="00A94AB1">
        <w:rPr>
          <w:rFonts w:ascii="Times New Roman" w:hAnsi="Times New Roman"/>
          <w:sz w:val="28"/>
          <w:szCs w:val="28"/>
        </w:rPr>
        <w:t xml:space="preserve">. </w:t>
      </w:r>
      <w:r w:rsidR="00E3371C" w:rsidRPr="00A94AB1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="0040656A" w:rsidRPr="00A94AB1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40656A" w:rsidRPr="00A94AB1">
        <w:rPr>
          <w:rFonts w:ascii="Times New Roman" w:hAnsi="Times New Roman"/>
          <w:sz w:val="28"/>
          <w:szCs w:val="28"/>
        </w:rPr>
        <w:t xml:space="preserve"> </w:t>
      </w:r>
      <w:r w:rsidR="00E3371C" w:rsidRPr="00A94AB1">
        <w:rPr>
          <w:rFonts w:ascii="Times New Roman" w:hAnsi="Times New Roman"/>
          <w:sz w:val="28"/>
          <w:szCs w:val="28"/>
        </w:rPr>
        <w:t xml:space="preserve"> Суоярвского муниципального округа в информационно-телекоммуникационной сети «Интернет».  </w:t>
      </w:r>
    </w:p>
    <w:p w:rsidR="00E3371C" w:rsidRPr="00A94AB1" w:rsidRDefault="0045103B" w:rsidP="00A94AB1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A94AB1">
        <w:rPr>
          <w:rFonts w:ascii="Times New Roman" w:hAnsi="Times New Roman"/>
          <w:sz w:val="28"/>
          <w:szCs w:val="28"/>
        </w:rPr>
        <w:t>4</w:t>
      </w:r>
      <w:r w:rsidR="003F0730" w:rsidRPr="00A94AB1">
        <w:rPr>
          <w:rFonts w:ascii="Times New Roman" w:hAnsi="Times New Roman"/>
          <w:sz w:val="28"/>
          <w:szCs w:val="28"/>
        </w:rPr>
        <w:t xml:space="preserve">. </w:t>
      </w:r>
      <w:r w:rsidR="00E3371C" w:rsidRPr="00A94AB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3F0730" w:rsidRPr="00A94AB1">
        <w:rPr>
          <w:rFonts w:ascii="Times New Roman" w:hAnsi="Times New Roman"/>
          <w:sz w:val="28"/>
          <w:szCs w:val="28"/>
        </w:rPr>
        <w:t>о</w:t>
      </w:r>
      <w:r w:rsidR="00E3371C" w:rsidRPr="00A94AB1">
        <w:rPr>
          <w:rFonts w:ascii="Times New Roman" w:hAnsi="Times New Roman"/>
          <w:sz w:val="28"/>
          <w:szCs w:val="28"/>
        </w:rPr>
        <w:t>публикования (обнародования) в газете «Суоярвский вестник».</w:t>
      </w:r>
    </w:p>
    <w:p w:rsidR="00A94AB1" w:rsidRDefault="00080AF5" w:rsidP="00A94AB1">
      <w:pPr>
        <w:tabs>
          <w:tab w:val="left" w:pos="463"/>
          <w:tab w:val="left" w:pos="550"/>
          <w:tab w:val="left" w:pos="1007"/>
        </w:tabs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="0045103B" w:rsidRPr="00A94AB1">
        <w:rPr>
          <w:sz w:val="28"/>
          <w:szCs w:val="28"/>
          <w:lang w:eastAsia="hi-IN" w:bidi="hi-IN"/>
        </w:rPr>
        <w:t>5</w:t>
      </w:r>
      <w:r w:rsidR="003F0730" w:rsidRPr="00A94AB1">
        <w:rPr>
          <w:sz w:val="28"/>
          <w:szCs w:val="28"/>
          <w:lang w:eastAsia="hi-IN" w:bidi="hi-IN"/>
        </w:rPr>
        <w:t xml:space="preserve">. </w:t>
      </w:r>
      <w:r w:rsidR="0065541D" w:rsidRPr="00A94AB1">
        <w:rPr>
          <w:sz w:val="28"/>
          <w:szCs w:val="28"/>
          <w:lang w:eastAsia="hi-IN" w:bidi="hi-IN"/>
        </w:rPr>
        <w:t xml:space="preserve">Контроль за исполнением настоящего постановления возложить на </w:t>
      </w:r>
      <w:r w:rsidR="00A94AB1">
        <w:rPr>
          <w:rFonts w:eastAsia="SimSun"/>
          <w:kern w:val="2"/>
          <w:sz w:val="28"/>
          <w:szCs w:val="28"/>
          <w:lang w:eastAsia="hi-IN" w:bidi="hi-IN"/>
        </w:rPr>
        <w:t xml:space="preserve">первого заместителя главы администрации Суоярвского муниципального округа </w:t>
      </w:r>
      <w:r w:rsidR="00FD7069">
        <w:rPr>
          <w:rFonts w:eastAsia="SimSun"/>
          <w:kern w:val="2"/>
          <w:sz w:val="28"/>
          <w:szCs w:val="28"/>
          <w:lang w:eastAsia="hi-IN" w:bidi="hi-IN"/>
        </w:rPr>
        <w:t>Денисова С.С.</w:t>
      </w:r>
    </w:p>
    <w:p w:rsidR="00145E49" w:rsidRPr="0045103B" w:rsidRDefault="00145E49" w:rsidP="00A94AB1">
      <w:pPr>
        <w:pStyle w:val="a8"/>
        <w:ind w:firstLine="720"/>
        <w:jc w:val="both"/>
        <w:rPr>
          <w:rFonts w:ascii="Times New Roman" w:hAnsi="Times New Roman"/>
          <w:sz w:val="26"/>
          <w:szCs w:val="26"/>
          <w:lang w:eastAsia="hi-IN" w:bidi="hi-IN"/>
        </w:rPr>
      </w:pPr>
    </w:p>
    <w:p w:rsidR="00FB756B" w:rsidRPr="0045103B" w:rsidRDefault="00FB756B" w:rsidP="003F0730">
      <w:pPr>
        <w:suppressAutoHyphens/>
        <w:ind w:firstLine="567"/>
        <w:rPr>
          <w:rFonts w:eastAsia="SimSun"/>
          <w:kern w:val="1"/>
          <w:sz w:val="26"/>
          <w:szCs w:val="26"/>
          <w:lang w:eastAsia="hi-IN" w:bidi="hi-IN"/>
        </w:rPr>
      </w:pPr>
    </w:p>
    <w:p w:rsidR="00145E49" w:rsidRPr="00FD7069" w:rsidRDefault="0045103B" w:rsidP="0045103B">
      <w:pPr>
        <w:pStyle w:val="a8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6"/>
          <w:szCs w:val="26"/>
          <w:lang w:eastAsia="hi-IN" w:bidi="hi-IN"/>
        </w:rPr>
        <w:t xml:space="preserve">    </w:t>
      </w:r>
      <w:r w:rsidR="00145E49" w:rsidRPr="00FD7069">
        <w:rPr>
          <w:rFonts w:ascii="Times New Roman" w:hAnsi="Times New Roman"/>
          <w:sz w:val="28"/>
          <w:szCs w:val="28"/>
          <w:lang w:eastAsia="hi-IN" w:bidi="hi-IN"/>
        </w:rPr>
        <w:t>Глава Суоярвского</w:t>
      </w:r>
    </w:p>
    <w:p w:rsidR="00145E49" w:rsidRPr="00FD7069" w:rsidRDefault="003F0730" w:rsidP="003F0730">
      <w:pPr>
        <w:pStyle w:val="a8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eastAsia="hi-IN" w:bidi="hi-IN"/>
        </w:rPr>
      </w:pPr>
      <w:r w:rsidRPr="00FD7069">
        <w:rPr>
          <w:rFonts w:ascii="Times New Roman" w:hAnsi="Times New Roman"/>
          <w:sz w:val="28"/>
          <w:szCs w:val="28"/>
          <w:lang w:eastAsia="hi-IN" w:bidi="hi-IN"/>
        </w:rPr>
        <w:t xml:space="preserve">    </w:t>
      </w:r>
      <w:r w:rsidR="00145E49" w:rsidRPr="00FD7069">
        <w:rPr>
          <w:rFonts w:ascii="Times New Roman" w:hAnsi="Times New Roman"/>
          <w:sz w:val="28"/>
          <w:szCs w:val="28"/>
          <w:lang w:eastAsia="hi-IN" w:bidi="hi-IN"/>
        </w:rPr>
        <w:t xml:space="preserve">муниципального округа                                      </w:t>
      </w:r>
      <w:r w:rsidR="004D22AF" w:rsidRPr="00FD7069">
        <w:rPr>
          <w:rFonts w:ascii="Times New Roman" w:hAnsi="Times New Roman"/>
          <w:sz w:val="28"/>
          <w:szCs w:val="28"/>
          <w:lang w:eastAsia="hi-IN" w:bidi="hi-IN"/>
        </w:rPr>
        <w:t xml:space="preserve">          </w:t>
      </w:r>
      <w:r w:rsidR="00FD7069">
        <w:rPr>
          <w:rFonts w:ascii="Times New Roman" w:hAnsi="Times New Roman"/>
          <w:sz w:val="28"/>
          <w:szCs w:val="28"/>
          <w:lang w:eastAsia="hi-IN" w:bidi="hi-IN"/>
        </w:rPr>
        <w:t xml:space="preserve">        </w:t>
      </w:r>
      <w:r w:rsidR="00145E49" w:rsidRPr="00FD7069">
        <w:rPr>
          <w:rFonts w:ascii="Times New Roman" w:hAnsi="Times New Roman"/>
          <w:sz w:val="28"/>
          <w:szCs w:val="28"/>
          <w:lang w:eastAsia="hi-IN" w:bidi="hi-IN"/>
        </w:rPr>
        <w:t xml:space="preserve">     </w:t>
      </w:r>
      <w:r w:rsidR="00A94AB1" w:rsidRPr="00FD7069">
        <w:rPr>
          <w:rFonts w:ascii="Times New Roman" w:hAnsi="Times New Roman"/>
          <w:sz w:val="28"/>
          <w:szCs w:val="28"/>
          <w:lang w:eastAsia="hi-IN" w:bidi="hi-IN"/>
        </w:rPr>
        <w:t xml:space="preserve">             </w:t>
      </w:r>
      <w:r w:rsidR="00145E49" w:rsidRPr="00FD7069">
        <w:rPr>
          <w:rFonts w:ascii="Times New Roman" w:hAnsi="Times New Roman"/>
          <w:sz w:val="28"/>
          <w:szCs w:val="28"/>
          <w:lang w:eastAsia="hi-IN" w:bidi="hi-IN"/>
        </w:rPr>
        <w:t xml:space="preserve">Р. В. Петров                                                </w:t>
      </w:r>
    </w:p>
    <w:p w:rsidR="00145E49" w:rsidRPr="0045103B" w:rsidRDefault="00145E49" w:rsidP="003F0730">
      <w:pPr>
        <w:suppressAutoHyphens/>
        <w:ind w:firstLine="567"/>
        <w:rPr>
          <w:rFonts w:eastAsia="SimSun"/>
          <w:kern w:val="1"/>
          <w:u w:val="single"/>
          <w:lang w:eastAsia="hi-IN" w:bidi="hi-IN"/>
        </w:rPr>
      </w:pPr>
      <w:r w:rsidRPr="0045103B">
        <w:rPr>
          <w:rFonts w:eastAsia="SimSun"/>
          <w:iCs/>
          <w:color w:val="000000"/>
          <w:spacing w:val="4"/>
          <w:kern w:val="1"/>
          <w:lang w:eastAsia="hi-IN" w:bidi="hi-IN"/>
        </w:rPr>
        <w:t>Разослать: Дело,</w:t>
      </w:r>
      <w:r w:rsidR="00FB756B" w:rsidRPr="0045103B">
        <w:t xml:space="preserve"> МКУ «Центр по управлению муниципальным имуществом и </w:t>
      </w:r>
      <w:r w:rsidR="0095134C" w:rsidRPr="0045103B">
        <w:t>з</w:t>
      </w:r>
      <w:r w:rsidR="00FB756B" w:rsidRPr="0045103B">
        <w:t>емельными ресурсами Суоярвского района»</w:t>
      </w:r>
    </w:p>
    <w:p w:rsidR="001041A6" w:rsidRDefault="00145E49" w:rsidP="0045103B">
      <w:pPr>
        <w:ind w:firstLine="567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 xml:space="preserve">        </w:t>
      </w: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682539" w:rsidRPr="001041A6" w:rsidRDefault="00682539" w:rsidP="0045103B">
      <w:pPr>
        <w:ind w:firstLine="567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>УТВЕРЖДЁН</w:t>
      </w:r>
    </w:p>
    <w:p w:rsidR="00F66A71" w:rsidRPr="001041A6" w:rsidRDefault="00682539" w:rsidP="00682539">
      <w:pPr>
        <w:ind w:left="5812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 xml:space="preserve">постановлением </w:t>
      </w:r>
    </w:p>
    <w:p w:rsidR="00682539" w:rsidRPr="001041A6" w:rsidRDefault="00682539" w:rsidP="00682539">
      <w:pPr>
        <w:ind w:left="5812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 xml:space="preserve">администрации Суоярвского </w:t>
      </w:r>
    </w:p>
    <w:p w:rsidR="00682539" w:rsidRPr="001041A6" w:rsidRDefault="00682539" w:rsidP="00682539">
      <w:pPr>
        <w:ind w:left="5812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>муниципального округа</w:t>
      </w:r>
    </w:p>
    <w:p w:rsidR="00682539" w:rsidRPr="001041A6" w:rsidRDefault="00682539" w:rsidP="00682539">
      <w:pPr>
        <w:ind w:left="5812"/>
        <w:jc w:val="right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 xml:space="preserve">         от </w:t>
      </w:r>
      <w:r w:rsidR="003212C9">
        <w:rPr>
          <w:sz w:val="26"/>
          <w:szCs w:val="26"/>
        </w:rPr>
        <w:t>29.12.2023</w:t>
      </w:r>
      <w:r w:rsidR="0045103B" w:rsidRPr="001041A6">
        <w:rPr>
          <w:sz w:val="26"/>
          <w:szCs w:val="26"/>
        </w:rPr>
        <w:t xml:space="preserve"> </w:t>
      </w:r>
      <w:r w:rsidRPr="001041A6">
        <w:rPr>
          <w:sz w:val="26"/>
          <w:szCs w:val="26"/>
        </w:rPr>
        <w:t>года №</w:t>
      </w:r>
      <w:r w:rsidR="003212C9">
        <w:rPr>
          <w:sz w:val="26"/>
          <w:szCs w:val="26"/>
        </w:rPr>
        <w:t xml:space="preserve"> 1673</w:t>
      </w:r>
      <w:r w:rsidRPr="001041A6">
        <w:rPr>
          <w:sz w:val="26"/>
          <w:szCs w:val="26"/>
        </w:rPr>
        <w:t xml:space="preserve"> </w:t>
      </w:r>
    </w:p>
    <w:p w:rsidR="00682539" w:rsidRPr="00B16F9B" w:rsidRDefault="00682539" w:rsidP="00682539">
      <w:pPr>
        <w:pStyle w:val="a8"/>
        <w:spacing w:line="228" w:lineRule="auto"/>
        <w:ind w:left="5387"/>
        <w:rPr>
          <w:rFonts w:ascii="Times New Roman" w:hAnsi="Times New Roman"/>
          <w:sz w:val="24"/>
          <w:szCs w:val="24"/>
        </w:rPr>
      </w:pPr>
    </w:p>
    <w:p w:rsidR="00682539" w:rsidRPr="001041A6" w:rsidRDefault="00682539" w:rsidP="00682539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041A6">
        <w:rPr>
          <w:rFonts w:ascii="Times New Roman" w:hAnsi="Times New Roman"/>
          <w:b/>
          <w:sz w:val="26"/>
          <w:szCs w:val="26"/>
        </w:rPr>
        <w:t>Административный регламент</w:t>
      </w:r>
      <w:r w:rsidR="00A00FE7" w:rsidRPr="00A00FE7">
        <w:rPr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b/>
          <w:sz w:val="26"/>
          <w:szCs w:val="26"/>
        </w:rPr>
        <w:t>Администрации Суоярвского муниципального округа по</w:t>
      </w:r>
      <w:r w:rsidR="00A00FE7">
        <w:rPr>
          <w:rFonts w:ascii="Times New Roman" w:hAnsi="Times New Roman"/>
          <w:b/>
          <w:sz w:val="26"/>
          <w:szCs w:val="26"/>
        </w:rPr>
        <w:t xml:space="preserve"> предоставлению</w:t>
      </w:r>
      <w:r w:rsidRPr="001041A6">
        <w:rPr>
          <w:rFonts w:ascii="Times New Roman" w:hAnsi="Times New Roman"/>
          <w:b/>
          <w:sz w:val="26"/>
          <w:szCs w:val="26"/>
        </w:rPr>
        <w:t xml:space="preserve"> муниципальной услуги</w:t>
      </w:r>
    </w:p>
    <w:p w:rsidR="00682539" w:rsidRPr="001041A6" w:rsidRDefault="0045103B" w:rsidP="00682539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041A6">
        <w:rPr>
          <w:rFonts w:ascii="Times New Roman" w:hAnsi="Times New Roman"/>
          <w:b/>
          <w:bCs/>
          <w:sz w:val="26"/>
          <w:szCs w:val="26"/>
        </w:rPr>
        <w:t>«</w:t>
      </w:r>
      <w:r w:rsidRPr="001041A6">
        <w:rPr>
          <w:rFonts w:ascii="Times New Roman" w:hAnsi="Times New Roman"/>
          <w:b/>
          <w:sz w:val="26"/>
          <w:szCs w:val="26"/>
        </w:rPr>
        <w:t>Выдача выписок из реестра муниципального имущества Суоярвского муниципального округа»</w:t>
      </w:r>
    </w:p>
    <w:p w:rsidR="0045103B" w:rsidRPr="001041A6" w:rsidRDefault="0045103B" w:rsidP="00682539">
      <w:pPr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682539" w:rsidRPr="001041A6" w:rsidRDefault="00682539" w:rsidP="00682539">
      <w:pPr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1041A6">
        <w:rPr>
          <w:b/>
          <w:sz w:val="26"/>
          <w:szCs w:val="26"/>
        </w:rPr>
        <w:t>1. Общие положения</w:t>
      </w:r>
    </w:p>
    <w:p w:rsidR="0045103B" w:rsidRPr="001041A6" w:rsidRDefault="0045103B" w:rsidP="00682539">
      <w:pPr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45103B" w:rsidRPr="001041A6" w:rsidRDefault="0045103B" w:rsidP="001041A6">
      <w:pPr>
        <w:ind w:right="-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1.1. </w:t>
      </w:r>
      <w:proofErr w:type="gramStart"/>
      <w:r w:rsidRPr="001041A6">
        <w:rPr>
          <w:sz w:val="26"/>
          <w:szCs w:val="26"/>
        </w:rPr>
        <w:t>Административный регламент Администрации Суоярвского муниципального округа по предоставлению муниципальной услуги «Выдача выписок из реестра муниципального имущества Суоярвского муниципального округа</w:t>
      </w:r>
      <w:r w:rsidR="00D85C46">
        <w:rPr>
          <w:sz w:val="26"/>
          <w:szCs w:val="26"/>
        </w:rPr>
        <w:t>»</w:t>
      </w:r>
      <w:r w:rsidRPr="001041A6">
        <w:rPr>
          <w:sz w:val="26"/>
          <w:szCs w:val="26"/>
        </w:rPr>
        <w:t xml:space="preserve"> (далее - Административный регламент) по вопросам, отнесенным к компетенции Администрации Суоярвского муниципального округа (далее - Администрация), разработан в целях повышения качества исполнения муниципальной услуги по</w:t>
      </w:r>
      <w:r w:rsidRPr="001041A6">
        <w:rPr>
          <w:bCs/>
          <w:sz w:val="26"/>
          <w:szCs w:val="26"/>
        </w:rPr>
        <w:t xml:space="preserve">  </w:t>
      </w:r>
      <w:r w:rsidRPr="001041A6">
        <w:rPr>
          <w:sz w:val="26"/>
          <w:szCs w:val="26"/>
        </w:rPr>
        <w:t>выдаче выписок из реестра муниципального имущества, определяет сроки и последовательность административных действий (процедур) при предоставлении муниципальной услуги.</w:t>
      </w:r>
      <w:proofErr w:type="gramEnd"/>
    </w:p>
    <w:p w:rsidR="0045103B" w:rsidRPr="001041A6" w:rsidRDefault="0045103B" w:rsidP="001041A6">
      <w:pPr>
        <w:ind w:right="-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>1.2. Заявителями</w:t>
      </w:r>
      <w:r w:rsidRPr="001041A6">
        <w:rPr>
          <w:sz w:val="26"/>
          <w:szCs w:val="26"/>
          <w:lang w:eastAsia="ru-RU"/>
        </w:rPr>
        <w:t xml:space="preserve"> являются физические или юридические лица либо их уполномоченные представители (далее -</w:t>
      </w:r>
      <w:r w:rsidRPr="001041A6">
        <w:rPr>
          <w:sz w:val="26"/>
          <w:szCs w:val="26"/>
        </w:rPr>
        <w:t xml:space="preserve"> заявители</w:t>
      </w:r>
      <w:r w:rsidRPr="001041A6">
        <w:rPr>
          <w:sz w:val="26"/>
          <w:szCs w:val="26"/>
          <w:lang w:eastAsia="ru-RU"/>
        </w:rPr>
        <w:t xml:space="preserve">), обратившиеся в Администрацию </w:t>
      </w:r>
      <w:r w:rsidR="00A94AB1">
        <w:rPr>
          <w:sz w:val="26"/>
          <w:szCs w:val="26"/>
          <w:lang w:eastAsia="ru-RU"/>
        </w:rPr>
        <w:t xml:space="preserve">Суоярвского </w:t>
      </w:r>
      <w:r w:rsidRPr="001041A6">
        <w:rPr>
          <w:sz w:val="26"/>
          <w:szCs w:val="26"/>
          <w:lang w:eastAsia="ru-RU"/>
        </w:rPr>
        <w:t xml:space="preserve">муниципального </w:t>
      </w:r>
      <w:r w:rsidR="00A94AB1">
        <w:rPr>
          <w:sz w:val="26"/>
          <w:szCs w:val="26"/>
          <w:lang w:eastAsia="ru-RU"/>
        </w:rPr>
        <w:t>округа</w:t>
      </w:r>
      <w:r w:rsidRPr="001041A6">
        <w:rPr>
          <w:sz w:val="26"/>
          <w:szCs w:val="26"/>
        </w:rPr>
        <w:t xml:space="preserve"> </w:t>
      </w:r>
      <w:r w:rsidRPr="001041A6">
        <w:rPr>
          <w:sz w:val="26"/>
          <w:szCs w:val="26"/>
          <w:lang w:eastAsia="ru-RU"/>
        </w:rPr>
        <w:t>с заявлением с целью получения муниципальной услуги.</w:t>
      </w:r>
    </w:p>
    <w:p w:rsidR="00434B87" w:rsidRPr="001041A6" w:rsidRDefault="0045103B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041A6">
        <w:rPr>
          <w:rFonts w:ascii="Times New Roman" w:hAnsi="Times New Roman"/>
          <w:sz w:val="26"/>
          <w:szCs w:val="26"/>
        </w:rPr>
        <w:t xml:space="preserve"> </w:t>
      </w:r>
      <w:r w:rsidR="00434B87" w:rsidRPr="001041A6">
        <w:rPr>
          <w:rFonts w:ascii="Times New Roman" w:hAnsi="Times New Roman"/>
          <w:sz w:val="26"/>
          <w:szCs w:val="26"/>
        </w:rPr>
        <w:tab/>
        <w:t>Представлять интересы заявителя имеют право:</w:t>
      </w:r>
    </w:p>
    <w:p w:rsidR="00434B87" w:rsidRPr="001041A6" w:rsidRDefault="00434B87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041A6">
        <w:rPr>
          <w:rFonts w:ascii="Times New Roman" w:hAnsi="Times New Roman"/>
          <w:sz w:val="26"/>
          <w:szCs w:val="26"/>
        </w:rPr>
        <w:t xml:space="preserve">   1) от имени физических лиц -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434B87" w:rsidRPr="001041A6" w:rsidRDefault="00434B87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041A6">
        <w:rPr>
          <w:rFonts w:ascii="Times New Roman" w:hAnsi="Times New Roman"/>
          <w:sz w:val="26"/>
          <w:szCs w:val="26"/>
        </w:rPr>
        <w:t xml:space="preserve">   2) от имени юридических лиц -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682539" w:rsidRPr="001041A6" w:rsidRDefault="00434B87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041A6">
        <w:rPr>
          <w:rFonts w:ascii="Times New Roman" w:hAnsi="Times New Roman"/>
          <w:sz w:val="26"/>
          <w:szCs w:val="26"/>
        </w:rPr>
        <w:t>1</w:t>
      </w:r>
      <w:r w:rsidR="00682539" w:rsidRPr="001041A6">
        <w:rPr>
          <w:rFonts w:ascii="Times New Roman" w:hAnsi="Times New Roman"/>
          <w:sz w:val="26"/>
          <w:szCs w:val="26"/>
        </w:rPr>
        <w:t>.3. Информация по вопросам предоставления муниципальной услуги и услуг, которые являются необходимыми и обязательными для предоставления муниципальной услуги, представляется:</w:t>
      </w:r>
    </w:p>
    <w:p w:rsidR="00682539" w:rsidRPr="001041A6" w:rsidRDefault="00682539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1041A6">
        <w:rPr>
          <w:rFonts w:ascii="Times New Roman" w:hAnsi="Times New Roman"/>
          <w:sz w:val="26"/>
          <w:szCs w:val="26"/>
        </w:rPr>
        <w:t xml:space="preserve">   на официальном </w:t>
      </w:r>
      <w:r w:rsidR="00A94AB1">
        <w:rPr>
          <w:rFonts w:ascii="Times New Roman" w:hAnsi="Times New Roman"/>
          <w:sz w:val="26"/>
          <w:szCs w:val="26"/>
        </w:rPr>
        <w:t xml:space="preserve">интернет-портале </w:t>
      </w:r>
      <w:r w:rsidRPr="001041A6">
        <w:rPr>
          <w:rFonts w:ascii="Times New Roman" w:hAnsi="Times New Roman"/>
          <w:sz w:val="26"/>
          <w:szCs w:val="26"/>
        </w:rPr>
        <w:t>Суоярвского муниципального округа</w:t>
      </w:r>
      <w:r w:rsidR="00A94AB1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A94AB1" w:rsidRPr="005801D7">
          <w:rPr>
            <w:rStyle w:val="af0"/>
            <w:rFonts w:ascii="Times New Roman" w:hAnsi="Times New Roman"/>
            <w:sz w:val="26"/>
            <w:szCs w:val="26"/>
          </w:rPr>
          <w:t>https://suojarvi.ru/</w:t>
        </w:r>
      </w:hyperlink>
      <w:r w:rsidR="00A94AB1">
        <w:rPr>
          <w:rFonts w:ascii="Times New Roman" w:hAnsi="Times New Roman"/>
          <w:sz w:val="26"/>
          <w:szCs w:val="26"/>
        </w:rPr>
        <w:t xml:space="preserve"> </w:t>
      </w:r>
      <w:r w:rsidRPr="001041A6">
        <w:rPr>
          <w:rFonts w:ascii="Times New Roman" w:hAnsi="Times New Roman"/>
          <w:sz w:val="26"/>
          <w:szCs w:val="26"/>
        </w:rPr>
        <w:t>;</w:t>
      </w:r>
    </w:p>
    <w:p w:rsidR="00682539" w:rsidRPr="001041A6" w:rsidRDefault="00682539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1041A6">
        <w:rPr>
          <w:rFonts w:ascii="Times New Roman" w:hAnsi="Times New Roman"/>
          <w:sz w:val="26"/>
          <w:szCs w:val="26"/>
        </w:rPr>
        <w:t xml:space="preserve">   на Едином портале государственных и муниципальных услуг (функций) в сети Интернет: </w:t>
      </w:r>
      <w:hyperlink r:id="rId10" w:history="1">
        <w:r w:rsidRPr="001041A6">
          <w:rPr>
            <w:rFonts w:ascii="Times New Roman" w:hAnsi="Times New Roman"/>
            <w:sz w:val="26"/>
            <w:szCs w:val="26"/>
          </w:rPr>
          <w:t>http://www.gosuslugi.ru</w:t>
        </w:r>
      </w:hyperlink>
      <w:r w:rsidR="00A94AB1">
        <w:rPr>
          <w:rFonts w:ascii="Times New Roman" w:hAnsi="Times New Roman"/>
          <w:sz w:val="26"/>
          <w:szCs w:val="26"/>
        </w:rPr>
        <w:t xml:space="preserve"> </w:t>
      </w:r>
      <w:r w:rsidRPr="001041A6">
        <w:rPr>
          <w:rFonts w:ascii="Times New Roman" w:hAnsi="Times New Roman"/>
          <w:sz w:val="26"/>
          <w:szCs w:val="26"/>
        </w:rPr>
        <w:t xml:space="preserve"> (далее – Единый портал);</w:t>
      </w:r>
    </w:p>
    <w:p w:rsidR="00682539" w:rsidRPr="001041A6" w:rsidRDefault="00682539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041A6">
        <w:rPr>
          <w:rFonts w:ascii="Times New Roman" w:hAnsi="Times New Roman"/>
          <w:sz w:val="26"/>
          <w:szCs w:val="26"/>
        </w:rPr>
        <w:t xml:space="preserve">   с использованием средств телефонной связи;</w:t>
      </w:r>
    </w:p>
    <w:p w:rsidR="00682539" w:rsidRPr="001041A6" w:rsidRDefault="00682539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041A6">
        <w:rPr>
          <w:rFonts w:ascii="Times New Roman" w:hAnsi="Times New Roman"/>
          <w:sz w:val="26"/>
          <w:szCs w:val="26"/>
        </w:rPr>
        <w:t xml:space="preserve">   при личном обращении в администрацию Суоярвского муниципального округа, в    </w:t>
      </w:r>
      <w:r w:rsidRPr="001041A6">
        <w:rPr>
          <w:rFonts w:ascii="Times New Roman" w:hAnsi="Times New Roman"/>
          <w:bCs/>
          <w:sz w:val="26"/>
          <w:szCs w:val="26"/>
        </w:rPr>
        <w:t>Муниципальное казенное учреждение «Центр</w:t>
      </w:r>
      <w:r w:rsidRPr="001041A6">
        <w:rPr>
          <w:rFonts w:ascii="Times New Roman" w:hAnsi="Times New Roman"/>
          <w:i/>
          <w:sz w:val="26"/>
          <w:szCs w:val="26"/>
        </w:rPr>
        <w:t xml:space="preserve"> </w:t>
      </w:r>
      <w:r w:rsidRPr="001041A6">
        <w:rPr>
          <w:rFonts w:ascii="Times New Roman" w:hAnsi="Times New Roman"/>
          <w:sz w:val="26"/>
          <w:szCs w:val="26"/>
        </w:rPr>
        <w:t>по управлению муниципальным имуществом и земельными ресурсами Суоярвского района» (далее – Уполномоченный орган), в многофункциональном центре предоставления государственных и муниципальных услуг (далее – МФЦ).</w:t>
      </w:r>
    </w:p>
    <w:p w:rsidR="00682539" w:rsidRPr="001041A6" w:rsidRDefault="00682539" w:rsidP="001041A6">
      <w:pPr>
        <w:pStyle w:val="a8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1041A6">
        <w:rPr>
          <w:rFonts w:ascii="Times New Roman" w:hAnsi="Times New Roman"/>
          <w:sz w:val="26"/>
          <w:szCs w:val="26"/>
        </w:rPr>
        <w:lastRenderedPageBreak/>
        <w:t xml:space="preserve">      Сведения о месте нахождения МФЦ, контактных телефонах, адресах электронной почты, графике работы и адресах официальных сайтов в сети «Интернет» приводятся в приложении 1 к настоящему административному регламенту</w:t>
      </w:r>
      <w:r w:rsidRPr="001041A6">
        <w:rPr>
          <w:rFonts w:ascii="Times New Roman" w:hAnsi="Times New Roman"/>
          <w:i/>
          <w:sz w:val="26"/>
          <w:szCs w:val="26"/>
        </w:rPr>
        <w:t xml:space="preserve">. </w:t>
      </w:r>
    </w:p>
    <w:p w:rsidR="00434B87" w:rsidRPr="001041A6" w:rsidRDefault="00434B87" w:rsidP="001041A6">
      <w:pPr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1.4. Консультации по предоставлению муниципальной услуги предоставляются специалистами </w:t>
      </w:r>
      <w:r w:rsidR="00354C96" w:rsidRPr="001041A6">
        <w:rPr>
          <w:sz w:val="26"/>
          <w:szCs w:val="26"/>
        </w:rPr>
        <w:t>Уполномоченного органа</w:t>
      </w:r>
      <w:r w:rsidRPr="001041A6">
        <w:rPr>
          <w:sz w:val="26"/>
          <w:szCs w:val="26"/>
        </w:rPr>
        <w:t xml:space="preserve"> по:</w:t>
      </w:r>
    </w:p>
    <w:p w:rsidR="00434B87" w:rsidRPr="001041A6" w:rsidRDefault="00434B87" w:rsidP="001041A6">
      <w:pPr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- письменным обращениям;</w:t>
      </w:r>
    </w:p>
    <w:p w:rsidR="00434B87" w:rsidRPr="001041A6" w:rsidRDefault="00434B87" w:rsidP="001041A6">
      <w:pPr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- телефону;</w:t>
      </w:r>
    </w:p>
    <w:p w:rsidR="00434B87" w:rsidRPr="001041A6" w:rsidRDefault="00434B87" w:rsidP="001041A6">
      <w:pPr>
        <w:adjustRightInd w:val="0"/>
        <w:ind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- электронной почте по адресу:  </w:t>
      </w:r>
      <w:hyperlink r:id="rId11" w:history="1">
        <w:r w:rsidRPr="001041A6">
          <w:rPr>
            <w:rStyle w:val="af0"/>
            <w:sz w:val="26"/>
            <w:szCs w:val="26"/>
            <w:lang w:val="en-US"/>
          </w:rPr>
          <w:t>suodistrict</w:t>
        </w:r>
        <w:r w:rsidRPr="001041A6">
          <w:rPr>
            <w:rStyle w:val="af0"/>
            <w:sz w:val="26"/>
            <w:szCs w:val="26"/>
          </w:rPr>
          <w:t>@</w:t>
        </w:r>
        <w:r w:rsidRPr="001041A6">
          <w:rPr>
            <w:rStyle w:val="af0"/>
            <w:sz w:val="26"/>
            <w:szCs w:val="26"/>
            <w:lang w:val="en-US"/>
          </w:rPr>
          <w:t>onego</w:t>
        </w:r>
        <w:r w:rsidRPr="001041A6">
          <w:rPr>
            <w:rStyle w:val="af0"/>
            <w:sz w:val="26"/>
            <w:szCs w:val="26"/>
          </w:rPr>
          <w:t>.</w:t>
        </w:r>
        <w:r w:rsidRPr="001041A6">
          <w:rPr>
            <w:rStyle w:val="af0"/>
            <w:sz w:val="26"/>
            <w:szCs w:val="26"/>
            <w:lang w:val="en-US"/>
          </w:rPr>
          <w:t>ru</w:t>
        </w:r>
      </w:hyperlink>
    </w:p>
    <w:p w:rsidR="00434B87" w:rsidRPr="001041A6" w:rsidRDefault="00434B87" w:rsidP="001041A6">
      <w:pPr>
        <w:adjustRightInd w:val="0"/>
        <w:ind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- при личном обращении заявителя в </w:t>
      </w:r>
      <w:r w:rsidR="00354C96" w:rsidRPr="001041A6">
        <w:rPr>
          <w:sz w:val="26"/>
          <w:szCs w:val="26"/>
        </w:rPr>
        <w:t>Уполномоченный орган</w:t>
      </w:r>
      <w:r w:rsidRPr="001041A6">
        <w:rPr>
          <w:sz w:val="26"/>
          <w:szCs w:val="26"/>
        </w:rPr>
        <w:t>.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 xml:space="preserve">При консультировании по письменным обращениям, и по электронной почте ответ на обращение направляется почтой, в том числе электронной, в адрес заявителя в срок, установленный </w:t>
      </w:r>
      <w:r w:rsidRPr="001041A6">
        <w:rPr>
          <w:sz w:val="26"/>
          <w:szCs w:val="26"/>
          <w:lang w:eastAsia="ru-RU"/>
        </w:rPr>
        <w:t>Федеральным законом от 02.05.2006 № 59-ФЗ «О порядке рассмотрения обращений граждан Российской Федерации».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 xml:space="preserve">1.5. </w:t>
      </w:r>
      <w:r w:rsidR="00FD7069">
        <w:rPr>
          <w:sz w:val="26"/>
          <w:szCs w:val="26"/>
          <w:lang w:eastAsia="ru-RU"/>
        </w:rPr>
        <w:t xml:space="preserve">Консультации предоставляются </w:t>
      </w:r>
      <w:r w:rsidRPr="001041A6">
        <w:rPr>
          <w:sz w:val="26"/>
          <w:szCs w:val="26"/>
          <w:lang w:eastAsia="ru-RU"/>
        </w:rPr>
        <w:t>заявителям по следующим вопросам: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- о перечне документов, необходимых для предоставления муниципальной услуги;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-  о времени приема и выдачи документов;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- о сроке рассмотрения заявления на предоставление муниципальной услуги.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 xml:space="preserve">1.6. Специалисты </w:t>
      </w:r>
      <w:r w:rsidR="00354C96" w:rsidRPr="001041A6">
        <w:rPr>
          <w:sz w:val="26"/>
          <w:szCs w:val="26"/>
        </w:rPr>
        <w:t>уполномоченного органа</w:t>
      </w:r>
      <w:r w:rsidRPr="001041A6">
        <w:rPr>
          <w:sz w:val="26"/>
          <w:szCs w:val="26"/>
          <w:lang w:eastAsia="ru-RU"/>
        </w:rPr>
        <w:t>, осуществляющие прием и информирование</w:t>
      </w:r>
      <w:r w:rsidR="00A94AB1">
        <w:rPr>
          <w:sz w:val="26"/>
          <w:szCs w:val="26"/>
          <w:lang w:eastAsia="ru-RU"/>
        </w:rPr>
        <w:t xml:space="preserve"> (по телефону или лично), должны</w:t>
      </w:r>
      <w:r w:rsidRPr="001041A6">
        <w:rPr>
          <w:sz w:val="26"/>
          <w:szCs w:val="26"/>
          <w:lang w:eastAsia="ru-RU"/>
        </w:rPr>
        <w:t xml:space="preserve"> корректно и внимательно относиться к заявителям, не унижая их чести и достоинства. 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 xml:space="preserve">1.7. Ответ на телефонный звонок должен начинаться с информации о наименовании органа, в который позвонил заявитель, фамилии, имени, отчества и должности специалиста </w:t>
      </w:r>
      <w:r w:rsidR="00354C96" w:rsidRPr="001041A6">
        <w:rPr>
          <w:sz w:val="26"/>
          <w:szCs w:val="26"/>
          <w:lang w:eastAsia="ru-RU"/>
        </w:rPr>
        <w:t>уполномоченного органа</w:t>
      </w:r>
      <w:r w:rsidRPr="001041A6">
        <w:rPr>
          <w:sz w:val="26"/>
          <w:szCs w:val="26"/>
          <w:lang w:eastAsia="ru-RU"/>
        </w:rPr>
        <w:t>, принявшего телефонный звонок.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 xml:space="preserve">1.8. При невозможности специалиста </w:t>
      </w:r>
      <w:r w:rsidR="00354C96" w:rsidRPr="001041A6">
        <w:rPr>
          <w:sz w:val="26"/>
          <w:szCs w:val="26"/>
          <w:lang w:eastAsia="ru-RU"/>
        </w:rPr>
        <w:t>уполномоченного органа</w:t>
      </w:r>
      <w:r w:rsidRPr="001041A6">
        <w:rPr>
          <w:sz w:val="26"/>
          <w:szCs w:val="26"/>
          <w:lang w:eastAsia="ru-RU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ведущего специалиста </w:t>
      </w:r>
      <w:r w:rsidR="00354C96" w:rsidRPr="001041A6">
        <w:rPr>
          <w:sz w:val="26"/>
          <w:szCs w:val="26"/>
          <w:lang w:eastAsia="ru-RU"/>
        </w:rPr>
        <w:t>уполномоченного органа</w:t>
      </w:r>
      <w:r w:rsidRPr="001041A6">
        <w:rPr>
          <w:sz w:val="26"/>
          <w:szCs w:val="26"/>
          <w:lang w:eastAsia="ru-RU"/>
        </w:rPr>
        <w:t xml:space="preserve"> или же заявителю должен быть сообщен телефонный номер, по которому можно получить необходимую информацию. </w:t>
      </w:r>
    </w:p>
    <w:p w:rsidR="00434B87" w:rsidRPr="001041A6" w:rsidRDefault="00434B87" w:rsidP="001041A6">
      <w:pPr>
        <w:adjustRightInd w:val="0"/>
        <w:ind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1.9. Информация о предоставлении муниципальной услуги, порядок получения информации, телефоны </w:t>
      </w:r>
      <w:r w:rsidR="00354C96" w:rsidRPr="001041A6">
        <w:rPr>
          <w:sz w:val="26"/>
          <w:szCs w:val="26"/>
        </w:rPr>
        <w:t>уполномоченного органа</w:t>
      </w:r>
      <w:r w:rsidRPr="001041A6">
        <w:rPr>
          <w:sz w:val="26"/>
          <w:szCs w:val="26"/>
        </w:rPr>
        <w:t xml:space="preserve"> размещаются на официальном </w:t>
      </w:r>
      <w:r w:rsidR="00A94AB1">
        <w:rPr>
          <w:sz w:val="26"/>
          <w:szCs w:val="26"/>
        </w:rPr>
        <w:t>интернет-портале Суоярвского муниципального округа</w:t>
      </w:r>
      <w:r w:rsidRPr="001041A6">
        <w:rPr>
          <w:sz w:val="26"/>
          <w:szCs w:val="26"/>
        </w:rPr>
        <w:t>.</w:t>
      </w:r>
    </w:p>
    <w:p w:rsidR="00434B87" w:rsidRPr="001041A6" w:rsidRDefault="00434B87" w:rsidP="001041A6">
      <w:pPr>
        <w:adjustRightInd w:val="0"/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 xml:space="preserve">1.10. </w:t>
      </w:r>
      <w:r w:rsidRPr="001041A6">
        <w:rPr>
          <w:sz w:val="26"/>
          <w:szCs w:val="26"/>
          <w:lang w:eastAsia="ru-RU"/>
        </w:rPr>
        <w:t xml:space="preserve">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 в </w:t>
      </w:r>
      <w:r w:rsidR="00354C96" w:rsidRPr="001041A6">
        <w:rPr>
          <w:sz w:val="26"/>
          <w:szCs w:val="26"/>
          <w:lang w:eastAsia="ru-RU"/>
        </w:rPr>
        <w:t>уполномоченный орган</w:t>
      </w:r>
      <w:r w:rsidRPr="001041A6">
        <w:rPr>
          <w:sz w:val="26"/>
          <w:szCs w:val="26"/>
          <w:lang w:eastAsia="ru-RU"/>
        </w:rPr>
        <w:t>. Для получения сведений о прохождении рассмотрения документов заявитель указывает (называет) дату подачи заявления. Заявителю предоставляются сведения о том, на каком этапе предоставления муниципальной услуги находится представленный им пакет документов. </w:t>
      </w:r>
    </w:p>
    <w:p w:rsidR="00434B87" w:rsidRPr="001041A6" w:rsidRDefault="00434B87" w:rsidP="001041A6">
      <w:pPr>
        <w:adjustRightInd w:val="0"/>
        <w:ind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1.11.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услуги.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 xml:space="preserve">1.12. </w:t>
      </w:r>
      <w:r w:rsidRPr="001041A6">
        <w:rPr>
          <w:sz w:val="26"/>
          <w:szCs w:val="26"/>
          <w:lang w:eastAsia="ru-RU"/>
        </w:rPr>
        <w:t>Получение муниципальной услуги в многофункциональном центре предоставления государственных и муниципальных услуг (далее – многофункциональный центр) осуществляется в соответствии с соглашениями, заключенными между многофункциональным центром и Администрацией, с момента вступления в силу соответствующего соглашения о взаимодействии.</w:t>
      </w:r>
    </w:p>
    <w:p w:rsidR="00682539" w:rsidRPr="001041A6" w:rsidRDefault="00682539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34B87" w:rsidRPr="001041A6" w:rsidRDefault="00434B87" w:rsidP="00A94AB1">
      <w:pPr>
        <w:adjustRightInd w:val="0"/>
        <w:ind w:right="-186" w:firstLine="567"/>
        <w:jc w:val="center"/>
        <w:rPr>
          <w:b/>
          <w:sz w:val="26"/>
          <w:szCs w:val="26"/>
        </w:rPr>
      </w:pPr>
      <w:r w:rsidRPr="001041A6">
        <w:rPr>
          <w:b/>
          <w:sz w:val="26"/>
          <w:szCs w:val="26"/>
        </w:rPr>
        <w:t>2. Стандарт предоставления муниципальной услуги</w:t>
      </w:r>
    </w:p>
    <w:p w:rsidR="00434B87" w:rsidRPr="001041A6" w:rsidRDefault="00434B87" w:rsidP="001041A6">
      <w:pPr>
        <w:adjustRightInd w:val="0"/>
        <w:ind w:right="-186" w:firstLine="567"/>
        <w:jc w:val="both"/>
        <w:rPr>
          <w:b/>
          <w:sz w:val="26"/>
          <w:szCs w:val="26"/>
        </w:rPr>
      </w:pPr>
    </w:p>
    <w:p w:rsidR="00434B87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2.1. Наименование муниципальной услуги: «Выдача выписок из реестра </w:t>
      </w:r>
      <w:r w:rsidRPr="001041A6">
        <w:rPr>
          <w:sz w:val="26"/>
          <w:szCs w:val="26"/>
        </w:rPr>
        <w:lastRenderedPageBreak/>
        <w:t>муниципального имущества Суоярвского муниципального округа» (далее – муниципальная услуга).</w:t>
      </w:r>
    </w:p>
    <w:p w:rsidR="00A94AB1" w:rsidRPr="001041A6" w:rsidRDefault="00A94AB1" w:rsidP="001041A6">
      <w:pPr>
        <w:adjustRightInd w:val="0"/>
        <w:ind w:firstLine="567"/>
        <w:jc w:val="both"/>
        <w:rPr>
          <w:sz w:val="26"/>
          <w:szCs w:val="26"/>
        </w:rPr>
      </w:pPr>
    </w:p>
    <w:p w:rsidR="00434B87" w:rsidRDefault="00434B87" w:rsidP="001041A6">
      <w:pPr>
        <w:tabs>
          <w:tab w:val="left" w:pos="900"/>
        </w:tabs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2.2. Муниципальная услуга предоставляется Администрацией Суоярвского муниципального округа в лице </w:t>
      </w:r>
      <w:r w:rsidRPr="001041A6">
        <w:rPr>
          <w:bCs/>
          <w:sz w:val="26"/>
          <w:szCs w:val="26"/>
        </w:rPr>
        <w:t>Муниципального казенного учреждения «Центр</w:t>
      </w:r>
      <w:r w:rsidRPr="001041A6">
        <w:rPr>
          <w:i/>
          <w:sz w:val="26"/>
          <w:szCs w:val="26"/>
        </w:rPr>
        <w:t xml:space="preserve"> </w:t>
      </w:r>
      <w:r w:rsidRPr="001041A6">
        <w:rPr>
          <w:sz w:val="26"/>
          <w:szCs w:val="26"/>
        </w:rPr>
        <w:t>по управлению муниципальным имуществом и земельными ресурсами Суоярвского района».</w:t>
      </w:r>
    </w:p>
    <w:p w:rsidR="00A00FE7" w:rsidRPr="00685B43" w:rsidRDefault="00434B87" w:rsidP="00685B43">
      <w:pPr>
        <w:adjustRightInd w:val="0"/>
        <w:ind w:firstLine="567"/>
        <w:rPr>
          <w:bCs/>
          <w:sz w:val="26"/>
          <w:szCs w:val="26"/>
        </w:rPr>
      </w:pPr>
      <w:r w:rsidRPr="00685B43">
        <w:rPr>
          <w:sz w:val="26"/>
          <w:szCs w:val="26"/>
        </w:rPr>
        <w:t xml:space="preserve">2.3. </w:t>
      </w:r>
      <w:r w:rsidR="00A00FE7" w:rsidRPr="00685B43">
        <w:rPr>
          <w:bCs/>
          <w:sz w:val="26"/>
          <w:szCs w:val="26"/>
        </w:rPr>
        <w:t>Результат предоставления муниципальной услуги</w:t>
      </w:r>
    </w:p>
    <w:p w:rsidR="00434B87" w:rsidRPr="001041A6" w:rsidRDefault="00A00FE7" w:rsidP="001041A6">
      <w:pPr>
        <w:tabs>
          <w:tab w:val="left" w:pos="900"/>
        </w:tabs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2.3.1. </w:t>
      </w:r>
      <w:r w:rsidR="00434B87" w:rsidRPr="001041A6">
        <w:rPr>
          <w:sz w:val="26"/>
          <w:szCs w:val="26"/>
        </w:rPr>
        <w:t xml:space="preserve">Результатом предоставления муниципальной услуги </w:t>
      </w:r>
      <w:r w:rsidR="00434B87" w:rsidRPr="001041A6">
        <w:rPr>
          <w:sz w:val="26"/>
          <w:szCs w:val="26"/>
          <w:lang w:eastAsia="ru-RU"/>
        </w:rPr>
        <w:t xml:space="preserve">является: </w:t>
      </w:r>
    </w:p>
    <w:p w:rsidR="00A94AB1" w:rsidRDefault="00434B87" w:rsidP="001041A6">
      <w:pPr>
        <w:adjustRightInd w:val="0"/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 xml:space="preserve">-  </w:t>
      </w:r>
      <w:r w:rsidRPr="001041A6">
        <w:rPr>
          <w:sz w:val="26"/>
          <w:szCs w:val="26"/>
        </w:rPr>
        <w:t>выдача выписок из реестра муниципального имущества</w:t>
      </w:r>
      <w:r w:rsidR="00A94AB1">
        <w:rPr>
          <w:sz w:val="26"/>
          <w:szCs w:val="26"/>
          <w:lang w:eastAsia="ru-RU"/>
        </w:rPr>
        <w:t>;</w:t>
      </w:r>
    </w:p>
    <w:p w:rsidR="00434B87" w:rsidRPr="001041A6" w:rsidRDefault="00434B87" w:rsidP="001041A6">
      <w:pPr>
        <w:adjustRightInd w:val="0"/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 xml:space="preserve">- </w:t>
      </w:r>
      <w:r w:rsidRPr="001041A6">
        <w:rPr>
          <w:sz w:val="26"/>
          <w:szCs w:val="26"/>
          <w:lang w:eastAsia="ru-RU"/>
        </w:rPr>
        <w:t xml:space="preserve"> справка об отсутствии информации об объекте в Реестре.</w:t>
      </w:r>
    </w:p>
    <w:p w:rsidR="00434B87" w:rsidRPr="00A00FE7" w:rsidRDefault="00685B43" w:rsidP="00685B43">
      <w:pPr>
        <w:adjustRightInd w:val="0"/>
        <w:ind w:right="-186" w:firstLine="567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2.4</w:t>
      </w:r>
      <w:r w:rsidRPr="00685B43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 w:rsidR="00434B87" w:rsidRPr="00685B43">
        <w:rPr>
          <w:sz w:val="26"/>
          <w:szCs w:val="26"/>
          <w:lang w:eastAsia="ru-RU"/>
        </w:rPr>
        <w:t>Срок пред</w:t>
      </w:r>
      <w:r w:rsidR="00A00FE7" w:rsidRPr="00685B43">
        <w:rPr>
          <w:sz w:val="26"/>
          <w:szCs w:val="26"/>
          <w:lang w:eastAsia="ru-RU"/>
        </w:rPr>
        <w:t>оставления муниципальной услуги</w:t>
      </w:r>
      <w:r>
        <w:rPr>
          <w:sz w:val="26"/>
          <w:szCs w:val="26"/>
          <w:lang w:eastAsia="ru-RU"/>
        </w:rPr>
        <w:t>:</w:t>
      </w:r>
    </w:p>
    <w:p w:rsidR="00434B87" w:rsidRDefault="000272D3" w:rsidP="001041A6">
      <w:pPr>
        <w:adjustRightInd w:val="0"/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2.4.1. </w:t>
      </w:r>
      <w:r w:rsidR="00434B87" w:rsidRPr="001041A6">
        <w:rPr>
          <w:sz w:val="26"/>
          <w:szCs w:val="26"/>
          <w:lang w:eastAsia="ru-RU"/>
        </w:rPr>
        <w:t xml:space="preserve">Выписка из Реестра муниципального имущества Суоярвского </w:t>
      </w:r>
      <w:r w:rsidR="00434B87" w:rsidRPr="001041A6">
        <w:rPr>
          <w:sz w:val="26"/>
          <w:szCs w:val="26"/>
        </w:rPr>
        <w:t xml:space="preserve">муниципального округа </w:t>
      </w:r>
      <w:r w:rsidR="00434B87" w:rsidRPr="001041A6">
        <w:rPr>
          <w:sz w:val="26"/>
          <w:szCs w:val="26"/>
          <w:lang w:eastAsia="ru-RU"/>
        </w:rPr>
        <w:t xml:space="preserve">или справка об отсутствии информации об объекте в Реестре </w:t>
      </w:r>
      <w:r w:rsidR="00434B87" w:rsidRPr="001041A6">
        <w:rPr>
          <w:sz w:val="26"/>
          <w:szCs w:val="26"/>
        </w:rPr>
        <w:t>направляется заявителю в письменной форме в течение 12 р</w:t>
      </w:r>
      <w:r w:rsidR="00A94AB1">
        <w:rPr>
          <w:sz w:val="26"/>
          <w:szCs w:val="26"/>
        </w:rPr>
        <w:t xml:space="preserve">абочих дней со дня поступления </w:t>
      </w:r>
      <w:r w:rsidR="00434B87" w:rsidRPr="001041A6">
        <w:rPr>
          <w:sz w:val="26"/>
          <w:szCs w:val="26"/>
        </w:rPr>
        <w:t>заявления в Администрацию.</w:t>
      </w:r>
    </w:p>
    <w:p w:rsidR="00A94AB1" w:rsidRPr="001041A6" w:rsidRDefault="00A94AB1" w:rsidP="001041A6">
      <w:pPr>
        <w:adjustRightInd w:val="0"/>
        <w:ind w:right="-186" w:firstLine="567"/>
        <w:jc w:val="both"/>
        <w:rPr>
          <w:sz w:val="26"/>
          <w:szCs w:val="26"/>
        </w:rPr>
      </w:pPr>
    </w:p>
    <w:p w:rsidR="00A00FE7" w:rsidRPr="00C745AC" w:rsidRDefault="00434B87" w:rsidP="00A00FE7">
      <w:pPr>
        <w:adjustRightInd w:val="0"/>
        <w:ind w:firstLine="709"/>
        <w:jc w:val="center"/>
        <w:rPr>
          <w:b/>
          <w:bCs/>
          <w:sz w:val="26"/>
          <w:szCs w:val="26"/>
        </w:rPr>
      </w:pPr>
      <w:r w:rsidRPr="00A00FE7">
        <w:rPr>
          <w:b/>
          <w:sz w:val="26"/>
          <w:szCs w:val="26"/>
        </w:rPr>
        <w:t xml:space="preserve">  </w:t>
      </w:r>
      <w:r w:rsidR="00685B43">
        <w:rPr>
          <w:b/>
          <w:sz w:val="26"/>
          <w:szCs w:val="26"/>
        </w:rPr>
        <w:t>3.</w:t>
      </w:r>
      <w:r w:rsidR="00A00FE7" w:rsidRPr="00A00FE7">
        <w:rPr>
          <w:b/>
          <w:bCs/>
          <w:sz w:val="26"/>
          <w:szCs w:val="26"/>
        </w:rPr>
        <w:t xml:space="preserve"> </w:t>
      </w:r>
      <w:r w:rsidR="00A00FE7" w:rsidRPr="00C745AC">
        <w:rPr>
          <w:b/>
          <w:bCs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A00FE7" w:rsidRDefault="00A00FE7" w:rsidP="001041A6">
      <w:pPr>
        <w:adjustRightInd w:val="0"/>
        <w:ind w:right="-186" w:firstLine="567"/>
        <w:jc w:val="both"/>
        <w:rPr>
          <w:sz w:val="26"/>
          <w:szCs w:val="26"/>
        </w:rPr>
      </w:pPr>
    </w:p>
    <w:p w:rsidR="00434B87" w:rsidRPr="001041A6" w:rsidRDefault="00434B87" w:rsidP="001041A6">
      <w:pPr>
        <w:adjustRightInd w:val="0"/>
        <w:ind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 </w:t>
      </w:r>
      <w:r w:rsidR="00FD7069">
        <w:rPr>
          <w:sz w:val="26"/>
          <w:szCs w:val="26"/>
        </w:rPr>
        <w:t xml:space="preserve">3.1. </w:t>
      </w:r>
      <w:r w:rsidRPr="001041A6"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434B87" w:rsidRPr="001041A6" w:rsidRDefault="00434B87" w:rsidP="001041A6">
      <w:pPr>
        <w:numPr>
          <w:ilvl w:val="0"/>
          <w:numId w:val="36"/>
        </w:numPr>
        <w:tabs>
          <w:tab w:val="num" w:pos="1134"/>
        </w:tabs>
        <w:adjustRightInd w:val="0"/>
        <w:ind w:left="0"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Конституцией Российской Федерации;</w:t>
      </w:r>
    </w:p>
    <w:p w:rsidR="00434B87" w:rsidRPr="001041A6" w:rsidRDefault="00434B87" w:rsidP="001041A6">
      <w:pPr>
        <w:numPr>
          <w:ilvl w:val="0"/>
          <w:numId w:val="36"/>
        </w:numPr>
        <w:tabs>
          <w:tab w:val="num" w:pos="1134"/>
        </w:tabs>
        <w:adjustRightInd w:val="0"/>
        <w:ind w:left="0"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Гражданским кодексом Российской Федерации;</w:t>
      </w:r>
    </w:p>
    <w:p w:rsidR="00434B87" w:rsidRPr="001041A6" w:rsidRDefault="00434B87" w:rsidP="001041A6">
      <w:pPr>
        <w:numPr>
          <w:ilvl w:val="0"/>
          <w:numId w:val="36"/>
        </w:numPr>
        <w:tabs>
          <w:tab w:val="num" w:pos="1134"/>
        </w:tabs>
        <w:adjustRightInd w:val="0"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34B87" w:rsidRPr="001041A6" w:rsidRDefault="00434B87" w:rsidP="001041A6">
      <w:pPr>
        <w:numPr>
          <w:ilvl w:val="0"/>
          <w:numId w:val="36"/>
        </w:numPr>
        <w:tabs>
          <w:tab w:val="num" w:pos="1134"/>
        </w:tabs>
        <w:adjustRightInd w:val="0"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Федеральным законом от 27.07.2006 № 149-ФЗ «Об информации, информационных технологиях и о защите информации»;</w:t>
      </w:r>
    </w:p>
    <w:p w:rsidR="00434B87" w:rsidRPr="001041A6" w:rsidRDefault="00434B87" w:rsidP="001041A6">
      <w:pPr>
        <w:numPr>
          <w:ilvl w:val="0"/>
          <w:numId w:val="36"/>
        </w:numPr>
        <w:tabs>
          <w:tab w:val="num" w:pos="1134"/>
        </w:tabs>
        <w:adjustRightInd w:val="0"/>
        <w:ind w:left="0"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434B87" w:rsidRPr="001041A6" w:rsidRDefault="00434B87" w:rsidP="001041A6">
      <w:pPr>
        <w:numPr>
          <w:ilvl w:val="0"/>
          <w:numId w:val="36"/>
        </w:numPr>
        <w:tabs>
          <w:tab w:val="num" w:pos="1134"/>
        </w:tabs>
        <w:adjustRightInd w:val="0"/>
        <w:ind w:left="0"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- </w:t>
      </w:r>
      <w:hyperlink r:id="rId12" w:history="1">
        <w:r w:rsidRPr="001041A6">
          <w:rPr>
            <w:sz w:val="26"/>
            <w:szCs w:val="26"/>
          </w:rPr>
          <w:t>Уставом</w:t>
        </w:r>
      </w:hyperlink>
      <w:r w:rsidRPr="001041A6">
        <w:rPr>
          <w:sz w:val="26"/>
          <w:szCs w:val="26"/>
        </w:rPr>
        <w:t xml:space="preserve">  Суоярвского муниципального округа;</w:t>
      </w:r>
    </w:p>
    <w:p w:rsidR="00434B87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- Положением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Pr="001041A6">
        <w:rPr>
          <w:sz w:val="26"/>
          <w:szCs w:val="26"/>
          <w:lang w:val="en-US"/>
        </w:rPr>
        <w:t>IX</w:t>
      </w:r>
      <w:r w:rsidRPr="001041A6">
        <w:rPr>
          <w:sz w:val="26"/>
          <w:szCs w:val="26"/>
        </w:rPr>
        <w:t xml:space="preserve"> сессии Совета Суоярвского муниципального округа от 21 февраля 2023 года № 116</w:t>
      </w:r>
      <w:r w:rsidR="00A94AB1">
        <w:rPr>
          <w:sz w:val="26"/>
          <w:szCs w:val="26"/>
        </w:rPr>
        <w:t>.</w:t>
      </w:r>
    </w:p>
    <w:p w:rsidR="00D85C46" w:rsidRDefault="00D85C46" w:rsidP="001041A6">
      <w:pPr>
        <w:adjustRightInd w:val="0"/>
        <w:ind w:firstLine="567"/>
        <w:jc w:val="both"/>
        <w:rPr>
          <w:sz w:val="26"/>
          <w:szCs w:val="26"/>
        </w:rPr>
      </w:pPr>
    </w:p>
    <w:p w:rsidR="00D85C46" w:rsidRPr="00D85C46" w:rsidRDefault="00044C6B" w:rsidP="00D85C46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D85C46" w:rsidRPr="00D85C46">
        <w:rPr>
          <w:rFonts w:ascii="Times New Roman" w:hAnsi="Times New Roman"/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 Состав, последовательность и сроки выполнения административных процедур, требования к порядку их выполнения.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.1.1. Предоставление муниципальной услуги включает в себя следующие административные процедуры: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>1) прием и регистрация заявления и документов о предоставлении муниципальной услуги;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>2) рассмотрение заявления и документов о предоставлении муниципальной услуги;</w:t>
      </w:r>
    </w:p>
    <w:p w:rsidR="00D85C46" w:rsidRPr="00D85C46" w:rsidRDefault="00D85C46" w:rsidP="00D85C46">
      <w:pPr>
        <w:pStyle w:val="a8"/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 xml:space="preserve">3) </w:t>
      </w:r>
      <w:r w:rsidRPr="00D85C46">
        <w:rPr>
          <w:rFonts w:ascii="Times New Roman" w:hAnsi="Times New Roman"/>
          <w:sz w:val="26"/>
          <w:szCs w:val="26"/>
        </w:rPr>
        <w:tab/>
        <w:t>принятие решения о предоставлении муниципальной услуги или об отказе в предоставлении муниципальной услуги;</w:t>
      </w:r>
    </w:p>
    <w:p w:rsidR="00D85C46" w:rsidRPr="00D85C46" w:rsidRDefault="00D85C46" w:rsidP="00D85C46">
      <w:pPr>
        <w:pStyle w:val="a8"/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lastRenderedPageBreak/>
        <w:t xml:space="preserve">4) </w:t>
      </w:r>
      <w:r w:rsidRPr="00D85C46">
        <w:rPr>
          <w:rFonts w:ascii="Times New Roman" w:hAnsi="Times New Roman"/>
          <w:sz w:val="26"/>
          <w:szCs w:val="26"/>
        </w:rPr>
        <w:tab/>
        <w:t>выдача результата.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.1.2. Прием и регистрация заявления и документов о предоставлении муниципальной услуги.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 xml:space="preserve">.1.2.1. Основание для начала административной процедуры: поступление </w:t>
      </w:r>
      <w:r w:rsidR="00D85C46" w:rsidRPr="00D85C46">
        <w:rPr>
          <w:rFonts w:ascii="Times New Roman" w:hAnsi="Times New Roman"/>
          <w:sz w:val="26"/>
          <w:szCs w:val="26"/>
        </w:rPr>
        <w:br/>
        <w:t xml:space="preserve">в Администрацию Суоярвского муниципального округа заявления и документов, предусмотренных </w:t>
      </w:r>
      <w:hyperlink w:anchor="P99" w:history="1">
        <w:r w:rsidR="00D85C46" w:rsidRPr="00D85C46">
          <w:rPr>
            <w:rFonts w:ascii="Times New Roman" w:hAnsi="Times New Roman"/>
            <w:sz w:val="26"/>
            <w:szCs w:val="26"/>
          </w:rPr>
          <w:t xml:space="preserve">п. </w:t>
        </w:r>
        <w:r w:rsidR="00D85C46">
          <w:rPr>
            <w:rFonts w:ascii="Times New Roman" w:hAnsi="Times New Roman"/>
            <w:sz w:val="26"/>
            <w:szCs w:val="26"/>
          </w:rPr>
          <w:t>4</w:t>
        </w:r>
      </w:hyperlink>
      <w:r w:rsidR="00D85C46" w:rsidRPr="00D85C46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 xml:space="preserve">.1.2.2. Содержание административного действия, продолжительность </w:t>
      </w:r>
      <w:proofErr w:type="gramStart"/>
      <w:r w:rsidR="00D85C46" w:rsidRPr="00D85C46">
        <w:rPr>
          <w:rFonts w:ascii="Times New Roman" w:hAnsi="Times New Roman"/>
          <w:sz w:val="26"/>
          <w:szCs w:val="26"/>
        </w:rPr>
        <w:t>и(</w:t>
      </w:r>
      <w:proofErr w:type="gramEnd"/>
      <w:r w:rsidR="00D85C46" w:rsidRPr="00D85C46">
        <w:rPr>
          <w:rFonts w:ascii="Times New Roman" w:hAnsi="Times New Roman"/>
          <w:sz w:val="26"/>
          <w:szCs w:val="26"/>
        </w:rPr>
        <w:t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оснований для отказа в приеме, регистрирует их в соответствии с правилами делопроизводства в течение не более 1 рабочего дня.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.1.2.3. При наличии оснований для отказа в приеме документов, работник администрации, ответственный за обработку входящих документов, в тот же день с помощью указанных в заявлении сре</w:t>
      </w:r>
      <w:proofErr w:type="gramStart"/>
      <w:r w:rsidR="00D85C46" w:rsidRPr="00D85C46">
        <w:rPr>
          <w:rFonts w:ascii="Times New Roman" w:hAnsi="Times New Roman"/>
          <w:sz w:val="26"/>
          <w:szCs w:val="26"/>
        </w:rPr>
        <w:t>дств св</w:t>
      </w:r>
      <w:proofErr w:type="gramEnd"/>
      <w:r w:rsidR="00D85C46" w:rsidRPr="00D85C46">
        <w:rPr>
          <w:rFonts w:ascii="Times New Roman" w:hAnsi="Times New Roman"/>
          <w:sz w:val="26"/>
          <w:szCs w:val="26"/>
        </w:rPr>
        <w:t>язи уведомляет заявителя об отказе в приеме документов с указанием оснований такого отказа и возвращает заявление и документы заявителю.</w:t>
      </w:r>
    </w:p>
    <w:p w:rsidR="00D85C46" w:rsidRPr="00D85C46" w:rsidRDefault="00D85C46" w:rsidP="00D85C46">
      <w:pPr>
        <w:adjustRightInd w:val="0"/>
        <w:ind w:firstLine="567"/>
        <w:jc w:val="both"/>
        <w:rPr>
          <w:sz w:val="26"/>
          <w:szCs w:val="26"/>
        </w:rPr>
      </w:pPr>
      <w:r w:rsidRPr="00D85C46">
        <w:rPr>
          <w:sz w:val="26"/>
          <w:szCs w:val="26"/>
        </w:rPr>
        <w:t xml:space="preserve">  </w:t>
      </w:r>
      <w:r w:rsidR="00044C6B">
        <w:rPr>
          <w:sz w:val="26"/>
          <w:szCs w:val="26"/>
        </w:rPr>
        <w:t>4</w:t>
      </w:r>
      <w:r w:rsidRPr="00D85C46">
        <w:rPr>
          <w:sz w:val="26"/>
          <w:szCs w:val="26"/>
        </w:rPr>
        <w:t>.1.2.4. Лицо, ответственное за выполнение административной процедуры: администрация Суоярвского муниципального округа, уполномоченный</w:t>
      </w:r>
      <w:r>
        <w:rPr>
          <w:sz w:val="26"/>
          <w:szCs w:val="26"/>
        </w:rPr>
        <w:t xml:space="preserve"> орган.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 xml:space="preserve">.1.2.5. Критерии принятия решения: наличие либо отсутствие установленных оснований для отказа в приеме заявления и документов о предоставлении муниципальной услуги. 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 xml:space="preserve">.1.2.6. Результат выполнения административной процедуры: 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>- отказ в приеме заявления и документов о предоставлении муниципальной услуги;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>- регистрация заявления и документов о предоставлении муниципальной услуги.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.1.3. Рассмотрение заявления и документов о предоставлении муниципальной услуги.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.1.3.1. Основание для начала административной процедуры: поступление зарегистрированного заявления и документов в уполномоченный орган администрации Суоярвского муниципального округа, ответственный за формирование проекта решения.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 xml:space="preserve">.1.3.2. Содержание административного действия (административных действий), продолжительность </w:t>
      </w:r>
      <w:proofErr w:type="gramStart"/>
      <w:r w:rsidR="00D85C46" w:rsidRPr="00D85C46">
        <w:rPr>
          <w:rFonts w:ascii="Times New Roman" w:hAnsi="Times New Roman"/>
          <w:sz w:val="26"/>
          <w:szCs w:val="26"/>
        </w:rPr>
        <w:t>и(</w:t>
      </w:r>
      <w:proofErr w:type="gramEnd"/>
      <w:r w:rsidR="00D85C46" w:rsidRPr="00D85C46">
        <w:rPr>
          <w:rFonts w:ascii="Times New Roman" w:hAnsi="Times New Roman"/>
          <w:sz w:val="26"/>
          <w:szCs w:val="26"/>
        </w:rPr>
        <w:t>или) максимальный срок его (их) выполнения: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 xml:space="preserve">   - 1 действие: проверка документов на комплектность и достоверность, проверка сведений, содержащихся в представленных </w:t>
      </w:r>
      <w:proofErr w:type="gramStart"/>
      <w:r w:rsidRPr="00D85C46">
        <w:rPr>
          <w:rFonts w:ascii="Times New Roman" w:hAnsi="Times New Roman"/>
          <w:sz w:val="26"/>
          <w:szCs w:val="26"/>
        </w:rPr>
        <w:t>заявлении</w:t>
      </w:r>
      <w:proofErr w:type="gramEnd"/>
      <w:r w:rsidRPr="00D85C46">
        <w:rPr>
          <w:rFonts w:ascii="Times New Roman" w:hAnsi="Times New Roman"/>
          <w:sz w:val="26"/>
          <w:szCs w:val="26"/>
        </w:rPr>
        <w:t xml:space="preserve"> и документах, в целях оценки их соответствия требованиям и условиям на получение муниципальной услуги; 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 xml:space="preserve">   - 2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</w:t>
      </w:r>
      <w:proofErr w:type="gramStart"/>
      <w:r w:rsidRPr="00D85C46">
        <w:rPr>
          <w:rFonts w:ascii="Times New Roman" w:hAnsi="Times New Roman"/>
          <w:sz w:val="26"/>
          <w:szCs w:val="26"/>
        </w:rPr>
        <w:t>с даты окончания</w:t>
      </w:r>
      <w:proofErr w:type="gramEnd"/>
      <w:r w:rsidRPr="00D85C46">
        <w:rPr>
          <w:rFonts w:ascii="Times New Roman" w:hAnsi="Times New Roman"/>
          <w:sz w:val="26"/>
          <w:szCs w:val="26"/>
        </w:rPr>
        <w:t xml:space="preserve"> первой административной процедуры;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 xml:space="preserve">   - </w:t>
      </w:r>
      <w:r>
        <w:rPr>
          <w:rFonts w:ascii="Times New Roman" w:hAnsi="Times New Roman"/>
          <w:sz w:val="26"/>
          <w:szCs w:val="26"/>
        </w:rPr>
        <w:t>3</w:t>
      </w:r>
      <w:r w:rsidRPr="00D85C46">
        <w:rPr>
          <w:rFonts w:ascii="Times New Roman" w:hAnsi="Times New Roman"/>
          <w:sz w:val="26"/>
          <w:szCs w:val="26"/>
        </w:rPr>
        <w:t xml:space="preserve"> действие: формирование и представление </w:t>
      </w:r>
      <w:r>
        <w:rPr>
          <w:rFonts w:ascii="Times New Roman" w:hAnsi="Times New Roman"/>
          <w:sz w:val="26"/>
          <w:szCs w:val="26"/>
        </w:rPr>
        <w:t>выписки</w:t>
      </w:r>
      <w:r w:rsidRPr="00D85C46">
        <w:rPr>
          <w:rFonts w:ascii="Times New Roman" w:hAnsi="Times New Roman"/>
          <w:sz w:val="26"/>
          <w:szCs w:val="26"/>
        </w:rPr>
        <w:t xml:space="preserve"> должностному лицу Администрации, ответственному за принятие и подписание соответствующего решения в течение не более 12 рабочих дней </w:t>
      </w:r>
      <w:proofErr w:type="gramStart"/>
      <w:r w:rsidRPr="00D85C46">
        <w:rPr>
          <w:rFonts w:ascii="Times New Roman" w:hAnsi="Times New Roman"/>
          <w:sz w:val="26"/>
          <w:szCs w:val="26"/>
        </w:rPr>
        <w:t>с даты окончания</w:t>
      </w:r>
      <w:proofErr w:type="gramEnd"/>
      <w:r w:rsidRPr="00D85C46">
        <w:rPr>
          <w:rFonts w:ascii="Times New Roman" w:hAnsi="Times New Roman"/>
          <w:sz w:val="26"/>
          <w:szCs w:val="26"/>
        </w:rPr>
        <w:t xml:space="preserve"> первой административной процедуры.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.1.3.3. Лицо, ответственное за выполнение административной процедуры: уполномоченный орган администрации Суоярвского муниципального округа, отвечающий за рассмотрение и подготовку проекта решения, секретарь комиссии, председатель комиссии.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D85C46" w:rsidRPr="00D85C46">
        <w:rPr>
          <w:rFonts w:ascii="Times New Roman" w:hAnsi="Times New Roman"/>
          <w:sz w:val="26"/>
          <w:szCs w:val="26"/>
        </w:rPr>
        <w:t xml:space="preserve">.1.3.4. Критерии принятия решения: соответствие/несоответствие заявления и документов требованиям административного регламента.  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.1.3.5. Результат выполнения административной процедуры:</w:t>
      </w:r>
    </w:p>
    <w:p w:rsid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85C4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подготовка</w:t>
      </w:r>
      <w:r w:rsidRPr="00D85C46">
        <w:rPr>
          <w:rFonts w:ascii="Times New Roman" w:hAnsi="Times New Roman"/>
          <w:sz w:val="26"/>
          <w:szCs w:val="26"/>
        </w:rPr>
        <w:t xml:space="preserve"> выпис</w:t>
      </w:r>
      <w:r>
        <w:rPr>
          <w:rFonts w:ascii="Times New Roman" w:hAnsi="Times New Roman"/>
          <w:sz w:val="26"/>
          <w:szCs w:val="26"/>
        </w:rPr>
        <w:t>ки</w:t>
      </w:r>
      <w:r w:rsidRPr="00D85C46">
        <w:rPr>
          <w:rFonts w:ascii="Times New Roman" w:hAnsi="Times New Roman"/>
          <w:sz w:val="26"/>
          <w:szCs w:val="26"/>
        </w:rPr>
        <w:t xml:space="preserve"> из реестра муниципального имущества Суоярвского муниципального округа</w:t>
      </w:r>
      <w:r>
        <w:rPr>
          <w:rFonts w:ascii="Times New Roman" w:hAnsi="Times New Roman"/>
          <w:sz w:val="26"/>
          <w:szCs w:val="26"/>
        </w:rPr>
        <w:t>;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 xml:space="preserve">   - подготовка письма, содержащего мотивированный отказ в предоставлении муниципальной услуги.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.1.4. Принятие решения о предоставлении муниципальной услуги или об отказе в предоставлении муниципальной услуги.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.1.4.1. Основание для начала административной процедуры: представление заявления и документов, а также проекта решения в уполномоченный орган, ответственный за принятие и подписание соответствующего решения.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 xml:space="preserve">.1.4.2. Содержание административного действия (административных действий), продолжительность и (или) максимальный срок его (их) выполнения: рассмотрение заявления и документов, а также проекта решения уполномоченным органом администрации, ответственным за принятие и подписание соответствующего решения, в течение не более 1 рабочего дня </w:t>
      </w:r>
      <w:proofErr w:type="gramStart"/>
      <w:r w:rsidR="00D85C46" w:rsidRPr="00D85C46">
        <w:rPr>
          <w:rFonts w:ascii="Times New Roman" w:hAnsi="Times New Roman"/>
          <w:sz w:val="26"/>
          <w:szCs w:val="26"/>
        </w:rPr>
        <w:t>с даты окончания</w:t>
      </w:r>
      <w:proofErr w:type="gramEnd"/>
      <w:r w:rsidR="00D85C46" w:rsidRPr="00D85C46">
        <w:rPr>
          <w:rFonts w:ascii="Times New Roman" w:hAnsi="Times New Roman"/>
          <w:sz w:val="26"/>
          <w:szCs w:val="26"/>
        </w:rPr>
        <w:t xml:space="preserve"> второй административной процедуры.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.1.4.4. Критерии принятия решения: наличие/отсутствие у заявителя права на получение муниципальной услуги.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.1.4.5. Результат выполнения административной процедуры: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 xml:space="preserve">   - подписание выпис</w:t>
      </w:r>
      <w:r>
        <w:rPr>
          <w:rFonts w:ascii="Times New Roman" w:hAnsi="Times New Roman"/>
          <w:sz w:val="26"/>
          <w:szCs w:val="26"/>
        </w:rPr>
        <w:t>ки</w:t>
      </w:r>
      <w:r w:rsidRPr="00D85C46">
        <w:rPr>
          <w:rFonts w:ascii="Times New Roman" w:hAnsi="Times New Roman"/>
          <w:sz w:val="26"/>
          <w:szCs w:val="26"/>
        </w:rPr>
        <w:t xml:space="preserve"> из реестра муниципального имущества Суоярвского муниципального округа</w:t>
      </w:r>
      <w:r>
        <w:rPr>
          <w:rFonts w:ascii="Times New Roman" w:hAnsi="Times New Roman"/>
          <w:sz w:val="26"/>
          <w:szCs w:val="26"/>
        </w:rPr>
        <w:t>;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 xml:space="preserve">   - подписание письма, содержащего мотивированный отказ в предоставлении муниципальной услуги.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 xml:space="preserve">.1.5. </w:t>
      </w:r>
      <w:r w:rsidR="00D85C46">
        <w:rPr>
          <w:rFonts w:ascii="Times New Roman" w:hAnsi="Times New Roman"/>
          <w:sz w:val="26"/>
          <w:szCs w:val="26"/>
        </w:rPr>
        <w:t xml:space="preserve">Выдача результата. </w:t>
      </w:r>
      <w:r w:rsidR="00D85C46" w:rsidRPr="00D85C46">
        <w:rPr>
          <w:rFonts w:ascii="Times New Roman" w:hAnsi="Times New Roman"/>
          <w:sz w:val="26"/>
          <w:szCs w:val="26"/>
        </w:rPr>
        <w:t>Основание для начала административной процедуры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.1.5.1. Подписание соответствующего решения, являющегося результатом предоставления муниципальной услуги.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.1.5.2. Максимальный срок предоставления муниципальной услуги - 15 рабочих дней, из которых длительность следующих административных процедур составляет: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 xml:space="preserve">- прием и регистрация заявления и документов о предоставлении муниципальной услуги </w:t>
      </w:r>
      <w:r w:rsidRPr="00D85C46">
        <w:rPr>
          <w:rFonts w:ascii="Times New Roman" w:hAnsi="Times New Roman"/>
          <w:bCs/>
          <w:sz w:val="26"/>
          <w:szCs w:val="26"/>
        </w:rPr>
        <w:t>–</w:t>
      </w:r>
      <w:r w:rsidRPr="00D85C46">
        <w:rPr>
          <w:rFonts w:ascii="Times New Roman" w:hAnsi="Times New Roman"/>
          <w:sz w:val="26"/>
          <w:szCs w:val="26"/>
        </w:rPr>
        <w:t xml:space="preserve"> 1 рабочий день;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 xml:space="preserve">- рассмотрение заявления и документов о предоставлении муниципальной услуги </w:t>
      </w:r>
      <w:r w:rsidRPr="00D85C46">
        <w:rPr>
          <w:rFonts w:ascii="Times New Roman" w:hAnsi="Times New Roman"/>
          <w:bCs/>
          <w:sz w:val="26"/>
          <w:szCs w:val="26"/>
        </w:rPr>
        <w:t>–</w:t>
      </w:r>
      <w:r w:rsidRPr="00D85C46">
        <w:rPr>
          <w:rFonts w:ascii="Times New Roman" w:hAnsi="Times New Roman"/>
          <w:sz w:val="26"/>
          <w:szCs w:val="26"/>
        </w:rPr>
        <w:t xml:space="preserve"> не более 12 рабочих дней;</w:t>
      </w:r>
    </w:p>
    <w:p w:rsidR="00D85C46" w:rsidRPr="00D85C46" w:rsidRDefault="00D85C46" w:rsidP="00D85C46">
      <w:pPr>
        <w:pStyle w:val="a8"/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 xml:space="preserve"> -</w:t>
      </w:r>
      <w:r w:rsidRPr="00D85C46">
        <w:rPr>
          <w:rFonts w:ascii="Times New Roman" w:hAnsi="Times New Roman"/>
          <w:sz w:val="26"/>
          <w:szCs w:val="26"/>
        </w:rPr>
        <w:tab/>
        <w:t>принятие решения о предоставлении муниципальной услуги или об отказе в предоставлении муниципальной услуги – не более 1 рабочего дня;</w:t>
      </w:r>
    </w:p>
    <w:p w:rsidR="00D85C46" w:rsidRPr="00D85C46" w:rsidRDefault="00D85C46" w:rsidP="00D85C46">
      <w:pPr>
        <w:pStyle w:val="a8"/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>-  выдача результата – не более 1 рабочего дня.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.1.5.3. Лицо, ответственное за выполнение административной процедуры: уполномоченный орган администрации, ответственный за обработку исходящих документов.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 xml:space="preserve">.1.5.4. Результат выполнения административной процедуры: направление результата предоставления муниципальной услуги способом, указанным в заявлении. 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.2. Особенности выполнения административных процедур в электронной форме.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Par368"/>
      <w:bookmarkEnd w:id="0"/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 xml:space="preserve">.2.1. </w:t>
      </w:r>
      <w:proofErr w:type="gramStart"/>
      <w:r w:rsidR="00D85C46" w:rsidRPr="00D85C46">
        <w:rPr>
          <w:rFonts w:ascii="Times New Roman" w:hAnsi="Times New Roman"/>
          <w:sz w:val="26"/>
          <w:szCs w:val="26"/>
        </w:rPr>
        <w:t xml:space="preserve">Предоставление муниципальной услуги на Едином портале государственных услуг осуществляется в соответствии с Федеральным </w:t>
      </w:r>
      <w:hyperlink r:id="rId13" w:history="1">
        <w:r w:rsidR="00D85C46" w:rsidRPr="00D85C46">
          <w:rPr>
            <w:rFonts w:ascii="Times New Roman" w:hAnsi="Times New Roman"/>
            <w:sz w:val="26"/>
            <w:szCs w:val="26"/>
          </w:rPr>
          <w:t>законом</w:t>
        </w:r>
      </w:hyperlink>
      <w:r w:rsidR="00D85C46" w:rsidRPr="00D85C46">
        <w:rPr>
          <w:rFonts w:ascii="Times New Roman" w:hAnsi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4" w:history="1">
        <w:r w:rsidR="00D85C46" w:rsidRPr="00D85C46">
          <w:rPr>
            <w:rFonts w:ascii="Times New Roman" w:hAnsi="Times New Roman"/>
            <w:sz w:val="26"/>
            <w:szCs w:val="26"/>
          </w:rPr>
          <w:t>законом</w:t>
        </w:r>
      </w:hyperlink>
      <w:r w:rsidR="00D85C46" w:rsidRPr="00D85C46">
        <w:rPr>
          <w:rFonts w:ascii="Times New Roman" w:hAnsi="Times New Roman"/>
          <w:sz w:val="26"/>
          <w:szCs w:val="26"/>
        </w:rPr>
        <w:t xml:space="preserve"> от 27.07.2006 № 149-ФЗ «Об </w:t>
      </w:r>
      <w:r w:rsidR="00D85C46" w:rsidRPr="00D85C46">
        <w:rPr>
          <w:rFonts w:ascii="Times New Roman" w:hAnsi="Times New Roman"/>
          <w:sz w:val="26"/>
          <w:szCs w:val="26"/>
        </w:rPr>
        <w:lastRenderedPageBreak/>
        <w:t xml:space="preserve">информации, информационных технологиях и о защите информации», </w:t>
      </w:r>
      <w:hyperlink r:id="rId15" w:history="1">
        <w:r w:rsidR="00D85C46" w:rsidRPr="00D85C46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="00D85C46" w:rsidRPr="00D85C46">
        <w:rPr>
          <w:rFonts w:ascii="Times New Roman" w:hAnsi="Times New Roman"/>
          <w:sz w:val="26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="00D85C46" w:rsidRPr="00D85C46">
        <w:rPr>
          <w:rFonts w:ascii="Times New Roman" w:hAnsi="Times New Roman"/>
          <w:sz w:val="26"/>
          <w:szCs w:val="26"/>
        </w:rPr>
        <w:t>ии и ау</w:t>
      </w:r>
      <w:proofErr w:type="gramEnd"/>
      <w:r w:rsidR="00D85C46" w:rsidRPr="00D85C46">
        <w:rPr>
          <w:rFonts w:ascii="Times New Roman" w:hAnsi="Times New Roman"/>
          <w:sz w:val="26"/>
          <w:szCs w:val="26"/>
        </w:rPr>
        <w:t>тентификации (далее – ЕСИА).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.2.3.Уполномоченный орган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уполномоченный орган,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  <w:proofErr w:type="gramEnd"/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 xml:space="preserve">.2.4. В случае поступления всех документов, указанных в </w:t>
      </w:r>
      <w:hyperlink w:anchor="P99" w:history="1">
        <w:r w:rsidR="00D85C46" w:rsidRPr="00D85C46">
          <w:rPr>
            <w:rFonts w:ascii="Times New Roman" w:hAnsi="Times New Roman"/>
            <w:sz w:val="26"/>
            <w:szCs w:val="26"/>
          </w:rPr>
          <w:t>пункте 2.6</w:t>
        </w:r>
      </w:hyperlink>
      <w:r w:rsidR="00D85C46" w:rsidRPr="00D85C4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ЕПГУ.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 xml:space="preserve">     В случае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уполномоченный орган с представлением документов, указанных в </w:t>
      </w:r>
      <w:hyperlink w:anchor="P99" w:history="1">
        <w:r w:rsidRPr="00D85C46">
          <w:rPr>
            <w:rFonts w:ascii="Times New Roman" w:hAnsi="Times New Roman"/>
            <w:sz w:val="26"/>
            <w:szCs w:val="26"/>
          </w:rPr>
          <w:t>пункте 2.6</w:t>
        </w:r>
      </w:hyperlink>
      <w:r w:rsidRPr="00D85C46">
        <w:rPr>
          <w:rFonts w:ascii="Times New Roman" w:hAnsi="Times New Roman"/>
          <w:sz w:val="26"/>
          <w:szCs w:val="26"/>
        </w:rPr>
        <w:t xml:space="preserve"> регламента, и отсутствия оснований для отказа в предоставлении муниципальной услуги.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>.2.5. Уполномоченный орган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D85C46" w:rsidRPr="00D85C46" w:rsidRDefault="00D85C46" w:rsidP="00D85C4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85C46">
        <w:rPr>
          <w:rFonts w:ascii="Times New Roman" w:hAnsi="Times New Roman"/>
          <w:sz w:val="26"/>
          <w:szCs w:val="26"/>
        </w:rPr>
        <w:t xml:space="preserve">     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уполномоченным органом.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 xml:space="preserve">.3. Порядок исправления допущенных опечаток и ошибок в выданных </w:t>
      </w:r>
      <w:r w:rsidR="00D85C46" w:rsidRPr="00D85C46">
        <w:rPr>
          <w:rFonts w:ascii="Times New Roman" w:hAnsi="Times New Roman"/>
          <w:sz w:val="26"/>
          <w:szCs w:val="26"/>
        </w:rPr>
        <w:br/>
        <w:t>в результате предоставления муниципальной услуги документах.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 xml:space="preserve">.3.1. </w:t>
      </w:r>
      <w:proofErr w:type="gramStart"/>
      <w:r w:rsidR="00D85C46" w:rsidRPr="00D85C46">
        <w:rPr>
          <w:rFonts w:ascii="Times New Roman" w:hAnsi="Times New Roman"/>
          <w:sz w:val="26"/>
          <w:szCs w:val="26"/>
        </w:rPr>
        <w:t>В случае допущения в выданных в результате предоставления муниципальной услуги документах опечаток и ошибок, заявитель вправе представить в уполномоченный орган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(приложение 4 к настоящему регламенту) о необходимости исправления допущенных опечаток и (или) ошибок с</w:t>
      </w:r>
      <w:proofErr w:type="gramEnd"/>
      <w:r w:rsidR="00D85C46" w:rsidRPr="00D85C46">
        <w:rPr>
          <w:rFonts w:ascii="Times New Roman" w:hAnsi="Times New Roman"/>
          <w:sz w:val="26"/>
          <w:szCs w:val="26"/>
        </w:rPr>
        <w:t xml:space="preserve"> изложением сути </w:t>
      </w:r>
      <w:proofErr w:type="gramStart"/>
      <w:r w:rsidR="00D85C46" w:rsidRPr="00D85C46">
        <w:rPr>
          <w:rFonts w:ascii="Times New Roman" w:hAnsi="Times New Roman"/>
          <w:sz w:val="26"/>
          <w:szCs w:val="26"/>
        </w:rPr>
        <w:t>допущенных</w:t>
      </w:r>
      <w:proofErr w:type="gramEnd"/>
      <w:r w:rsidR="00D85C46" w:rsidRPr="00D85C46">
        <w:rPr>
          <w:rFonts w:ascii="Times New Roman" w:hAnsi="Times New Roman"/>
          <w:sz w:val="26"/>
          <w:szCs w:val="26"/>
        </w:rPr>
        <w:t xml:space="preserve"> опечатки и (или) ошибки и приложением копии документа, содержащего опечатки и (или) ошибки.</w:t>
      </w:r>
    </w:p>
    <w:p w:rsidR="00D85C46" w:rsidRPr="00D85C46" w:rsidRDefault="00044C6B" w:rsidP="00D85C4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5C46" w:rsidRPr="00D85C46">
        <w:rPr>
          <w:rFonts w:ascii="Times New Roman" w:hAnsi="Times New Roman"/>
          <w:sz w:val="26"/>
          <w:szCs w:val="26"/>
        </w:rPr>
        <w:t xml:space="preserve">.3.2. </w:t>
      </w:r>
      <w:proofErr w:type="gramStart"/>
      <w:r w:rsidR="00D85C46" w:rsidRPr="00D85C46">
        <w:rPr>
          <w:rFonts w:ascii="Times New Roman" w:hAnsi="Times New Roman"/>
          <w:sz w:val="26"/>
          <w:szCs w:val="26"/>
        </w:rPr>
        <w:t xml:space="preserve">В течение 5 (пяти) рабочих дней со дня регистрации заявления </w:t>
      </w:r>
      <w:r w:rsidR="00D85C46" w:rsidRPr="00D85C46">
        <w:rPr>
          <w:rFonts w:ascii="Times New Roman" w:hAnsi="Times New Roman"/>
          <w:sz w:val="26"/>
          <w:szCs w:val="26"/>
        </w:rPr>
        <w:br/>
        <w:t xml:space="preserve">об исправлении опечаток и ошибок в выданных в результате предоставления муниципальной услуги документах специалист уполномоченного органа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</w:t>
      </w:r>
      <w:r w:rsidR="00D85C46" w:rsidRPr="00D85C46">
        <w:rPr>
          <w:rFonts w:ascii="Times New Roman" w:hAnsi="Times New Roman"/>
          <w:sz w:val="26"/>
          <w:szCs w:val="26"/>
        </w:rPr>
        <w:lastRenderedPageBreak/>
        <w:t>опечатками (ошибками).</w:t>
      </w:r>
      <w:proofErr w:type="gramEnd"/>
      <w:r w:rsidR="00D85C46" w:rsidRPr="00D85C46">
        <w:rPr>
          <w:rFonts w:ascii="Times New Roman" w:hAnsi="Times New Roman"/>
          <w:sz w:val="26"/>
          <w:szCs w:val="26"/>
        </w:rPr>
        <w:t xml:space="preserve"> Результат предоставления муниципальной услуги (документ) направляется заявителю способом, указанным в заявлении.</w:t>
      </w:r>
    </w:p>
    <w:p w:rsidR="00D85C46" w:rsidRDefault="00D85C46" w:rsidP="001041A6">
      <w:pPr>
        <w:adjustRightInd w:val="0"/>
        <w:ind w:firstLine="567"/>
        <w:jc w:val="both"/>
        <w:rPr>
          <w:sz w:val="26"/>
          <w:szCs w:val="26"/>
        </w:rPr>
      </w:pPr>
    </w:p>
    <w:p w:rsidR="00A94AB1" w:rsidRPr="001041A6" w:rsidRDefault="00A94AB1" w:rsidP="001041A6">
      <w:pPr>
        <w:adjustRightInd w:val="0"/>
        <w:ind w:firstLine="567"/>
        <w:jc w:val="both"/>
        <w:rPr>
          <w:sz w:val="26"/>
          <w:szCs w:val="26"/>
        </w:rPr>
      </w:pPr>
    </w:p>
    <w:p w:rsidR="00434B87" w:rsidRDefault="00044C6B" w:rsidP="00685B43">
      <w:pPr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34B87" w:rsidRPr="00276413">
        <w:rPr>
          <w:b/>
          <w:sz w:val="26"/>
          <w:szCs w:val="26"/>
        </w:rPr>
        <w:t xml:space="preserve">. Перечень документов, </w:t>
      </w:r>
      <w:r w:rsidR="00A94AB1" w:rsidRPr="00276413">
        <w:rPr>
          <w:b/>
          <w:sz w:val="26"/>
          <w:szCs w:val="26"/>
        </w:rPr>
        <w:t xml:space="preserve">необходимых для предоставления </w:t>
      </w:r>
      <w:r w:rsidR="000272D3" w:rsidRPr="00276413">
        <w:rPr>
          <w:b/>
          <w:sz w:val="26"/>
          <w:szCs w:val="26"/>
        </w:rPr>
        <w:t>муниципальной услуги.</w:t>
      </w:r>
    </w:p>
    <w:p w:rsidR="00685B43" w:rsidRDefault="00685B43" w:rsidP="00685B43">
      <w:pPr>
        <w:adjustRightInd w:val="0"/>
        <w:ind w:firstLine="567"/>
        <w:jc w:val="center"/>
        <w:rPr>
          <w:b/>
          <w:sz w:val="26"/>
          <w:szCs w:val="26"/>
        </w:rPr>
      </w:pPr>
    </w:p>
    <w:p w:rsidR="00685B43" w:rsidRPr="00685B43" w:rsidRDefault="00044C6B" w:rsidP="00685B43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85B43">
        <w:rPr>
          <w:sz w:val="26"/>
          <w:szCs w:val="26"/>
        </w:rPr>
        <w:t xml:space="preserve">.1. </w:t>
      </w:r>
      <w:r w:rsidR="00685B43" w:rsidRPr="00685B43">
        <w:rPr>
          <w:sz w:val="26"/>
          <w:szCs w:val="26"/>
        </w:rPr>
        <w:t xml:space="preserve">В </w:t>
      </w:r>
      <w:r w:rsidR="0015534C">
        <w:rPr>
          <w:sz w:val="26"/>
          <w:szCs w:val="26"/>
        </w:rPr>
        <w:t>случае обращения за получением м</w:t>
      </w:r>
      <w:r w:rsidR="00685B43" w:rsidRPr="00685B43">
        <w:rPr>
          <w:sz w:val="26"/>
          <w:szCs w:val="26"/>
        </w:rPr>
        <w:t>униципально</w:t>
      </w:r>
      <w:r w:rsidR="00685B43">
        <w:rPr>
          <w:sz w:val="26"/>
          <w:szCs w:val="26"/>
        </w:rPr>
        <w:t>й услуги непосредственно самим з</w:t>
      </w:r>
      <w:r w:rsidR="00685B43" w:rsidRPr="00685B43">
        <w:rPr>
          <w:sz w:val="26"/>
          <w:szCs w:val="26"/>
        </w:rPr>
        <w:t>аявителем представляются следующие обязательные документы:</w:t>
      </w:r>
    </w:p>
    <w:p w:rsidR="00685B43" w:rsidRDefault="00685B43" w:rsidP="00685B43">
      <w:pPr>
        <w:widowControl/>
        <w:autoSpaceDE/>
        <w:autoSpaceDN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685B43">
        <w:rPr>
          <w:sz w:val="26"/>
          <w:szCs w:val="26"/>
        </w:rPr>
        <w:t>аявление</w:t>
      </w:r>
      <w:r>
        <w:rPr>
          <w:sz w:val="26"/>
          <w:szCs w:val="26"/>
        </w:rPr>
        <w:t>;</w:t>
      </w:r>
    </w:p>
    <w:p w:rsidR="00685B43" w:rsidRDefault="00685B43" w:rsidP="00685B43">
      <w:pPr>
        <w:widowControl/>
        <w:autoSpaceDE/>
        <w:autoSpaceDN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685B43">
        <w:rPr>
          <w:sz w:val="26"/>
          <w:szCs w:val="26"/>
        </w:rPr>
        <w:t>ок</w:t>
      </w:r>
      <w:r>
        <w:rPr>
          <w:sz w:val="26"/>
          <w:szCs w:val="26"/>
        </w:rPr>
        <w:t>умент, удостоверяющий личность з</w:t>
      </w:r>
      <w:r w:rsidRPr="00685B43">
        <w:rPr>
          <w:sz w:val="26"/>
          <w:szCs w:val="26"/>
        </w:rPr>
        <w:t>аявителя.</w:t>
      </w:r>
    </w:p>
    <w:p w:rsidR="00685B43" w:rsidRPr="0015534C" w:rsidRDefault="00044C6B" w:rsidP="0015534C">
      <w:pPr>
        <w:widowControl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5534C">
        <w:rPr>
          <w:sz w:val="26"/>
          <w:szCs w:val="26"/>
        </w:rPr>
        <w:t xml:space="preserve">.2. </w:t>
      </w:r>
      <w:r w:rsidR="00685B43" w:rsidRPr="0015534C">
        <w:rPr>
          <w:sz w:val="26"/>
          <w:szCs w:val="26"/>
        </w:rPr>
        <w:t>При обращении</w:t>
      </w:r>
      <w:r w:rsidR="0015534C">
        <w:rPr>
          <w:sz w:val="26"/>
          <w:szCs w:val="26"/>
        </w:rPr>
        <w:t xml:space="preserve"> за получением м</w:t>
      </w:r>
      <w:r w:rsidR="00685B43" w:rsidRPr="0015534C">
        <w:rPr>
          <w:sz w:val="26"/>
          <w:szCs w:val="26"/>
        </w:rPr>
        <w:t>уни</w:t>
      </w:r>
      <w:r w:rsidR="0015534C">
        <w:rPr>
          <w:sz w:val="26"/>
          <w:szCs w:val="26"/>
        </w:rPr>
        <w:t>ципальной услуги представителя з</w:t>
      </w:r>
      <w:r w:rsidR="00685B43" w:rsidRPr="0015534C">
        <w:rPr>
          <w:sz w:val="26"/>
          <w:szCs w:val="26"/>
        </w:rPr>
        <w:t>аявителя,</w:t>
      </w:r>
      <w:r w:rsidR="0015534C">
        <w:rPr>
          <w:sz w:val="26"/>
          <w:szCs w:val="26"/>
        </w:rPr>
        <w:t xml:space="preserve"> уполномоченного на подписание з</w:t>
      </w:r>
      <w:r w:rsidR="00685B43" w:rsidRPr="0015534C">
        <w:rPr>
          <w:sz w:val="26"/>
          <w:szCs w:val="26"/>
        </w:rPr>
        <w:t>аявления и подачу документов, а также получ</w:t>
      </w:r>
      <w:r w:rsidR="0015534C">
        <w:rPr>
          <w:sz w:val="26"/>
          <w:szCs w:val="26"/>
        </w:rPr>
        <w:t>ение результата предоставления м</w:t>
      </w:r>
      <w:r w:rsidR="00685B43" w:rsidRPr="0015534C">
        <w:rPr>
          <w:sz w:val="26"/>
          <w:szCs w:val="26"/>
        </w:rPr>
        <w:t>униципальной услуги представляются следующие обязательные документы:</w:t>
      </w:r>
    </w:p>
    <w:p w:rsidR="00685B43" w:rsidRPr="0015534C" w:rsidRDefault="0015534C" w:rsidP="0015534C">
      <w:pPr>
        <w:widowControl/>
        <w:autoSpaceDE/>
        <w:autoSpaceDN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685B43" w:rsidRPr="0015534C">
        <w:rPr>
          <w:sz w:val="26"/>
          <w:szCs w:val="26"/>
        </w:rPr>
        <w:t>окумент, удостов</w:t>
      </w:r>
      <w:r>
        <w:rPr>
          <w:sz w:val="26"/>
          <w:szCs w:val="26"/>
        </w:rPr>
        <w:t>еряющий личность представителя заявителя;</w:t>
      </w:r>
    </w:p>
    <w:p w:rsidR="00685B43" w:rsidRPr="0015534C" w:rsidRDefault="0015534C" w:rsidP="0015534C">
      <w:pPr>
        <w:widowControl/>
        <w:autoSpaceDE/>
        <w:autoSpaceDN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685B43" w:rsidRPr="0015534C">
        <w:rPr>
          <w:sz w:val="26"/>
          <w:szCs w:val="26"/>
        </w:rPr>
        <w:t xml:space="preserve">окумент, подтверждающий полномочия представителя </w:t>
      </w:r>
      <w:r>
        <w:rPr>
          <w:sz w:val="26"/>
          <w:szCs w:val="26"/>
        </w:rPr>
        <w:t>з</w:t>
      </w:r>
      <w:r w:rsidR="00685B43" w:rsidRPr="0015534C">
        <w:rPr>
          <w:sz w:val="26"/>
          <w:szCs w:val="26"/>
        </w:rPr>
        <w:t>аявителя.</w:t>
      </w:r>
    </w:p>
    <w:p w:rsidR="00434B87" w:rsidRPr="001041A6" w:rsidRDefault="00044C6B" w:rsidP="001041A6">
      <w:pPr>
        <w:ind w:right="-186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5</w:t>
      </w:r>
      <w:r w:rsidR="00434B87" w:rsidRPr="001041A6">
        <w:rPr>
          <w:sz w:val="26"/>
          <w:szCs w:val="26"/>
        </w:rPr>
        <w:t>.</w:t>
      </w:r>
      <w:r w:rsidR="0015534C">
        <w:rPr>
          <w:sz w:val="26"/>
          <w:szCs w:val="26"/>
        </w:rPr>
        <w:t>3</w:t>
      </w:r>
      <w:r w:rsidR="00434B87" w:rsidRPr="001041A6">
        <w:rPr>
          <w:sz w:val="26"/>
          <w:szCs w:val="26"/>
        </w:rPr>
        <w:t xml:space="preserve">. </w:t>
      </w:r>
      <w:r w:rsidR="00434B87" w:rsidRPr="001041A6">
        <w:rPr>
          <w:sz w:val="26"/>
          <w:szCs w:val="26"/>
          <w:lang w:eastAsia="ru-RU"/>
        </w:rPr>
        <w:t>Заявление составляется в свободной форме, должно соответствовать требованиям законодательства Российской Федерации и содержать следующую информацию:</w:t>
      </w:r>
    </w:p>
    <w:p w:rsidR="00434B87" w:rsidRPr="001041A6" w:rsidRDefault="00044C6B" w:rsidP="001041A6">
      <w:pPr>
        <w:ind w:right="-186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434B87" w:rsidRPr="001041A6">
        <w:rPr>
          <w:sz w:val="26"/>
          <w:szCs w:val="26"/>
          <w:lang w:eastAsia="ru-RU"/>
        </w:rPr>
        <w:t>.</w:t>
      </w:r>
      <w:r w:rsidR="0015534C">
        <w:rPr>
          <w:sz w:val="26"/>
          <w:szCs w:val="26"/>
          <w:lang w:eastAsia="ru-RU"/>
        </w:rPr>
        <w:t>3</w:t>
      </w:r>
      <w:r w:rsidR="00434B87" w:rsidRPr="001041A6">
        <w:rPr>
          <w:sz w:val="26"/>
          <w:szCs w:val="26"/>
          <w:lang w:eastAsia="ru-RU"/>
        </w:rPr>
        <w:t>.1. Для юридических лиц: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 xml:space="preserve">          -    полное наименование юридического лица;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фамилия, имя, отчество руководителя;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почтовый адрес, телефон;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суть запроса;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подпись руководителя.</w:t>
      </w:r>
    </w:p>
    <w:p w:rsidR="00434B87" w:rsidRPr="001041A6" w:rsidRDefault="00044C6B" w:rsidP="001041A6">
      <w:pPr>
        <w:ind w:right="-186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434B87" w:rsidRPr="001041A6">
        <w:rPr>
          <w:sz w:val="26"/>
          <w:szCs w:val="26"/>
          <w:lang w:eastAsia="ru-RU"/>
        </w:rPr>
        <w:t>.</w:t>
      </w:r>
      <w:r w:rsidR="0015534C">
        <w:rPr>
          <w:sz w:val="26"/>
          <w:szCs w:val="26"/>
          <w:lang w:eastAsia="ru-RU"/>
        </w:rPr>
        <w:t>3</w:t>
      </w:r>
      <w:r w:rsidR="00434B87" w:rsidRPr="001041A6">
        <w:rPr>
          <w:sz w:val="26"/>
          <w:szCs w:val="26"/>
          <w:lang w:eastAsia="ru-RU"/>
        </w:rPr>
        <w:t>.2. Для физических лиц: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фамилия, имя, отчество физического лица;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почтовый адрес, телефон;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суть запроса;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подпись.</w:t>
      </w:r>
    </w:p>
    <w:p w:rsidR="00434B87" w:rsidRDefault="00044C6B" w:rsidP="001041A6">
      <w:pPr>
        <w:adjustRightInd w:val="0"/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85B43">
        <w:rPr>
          <w:sz w:val="26"/>
          <w:szCs w:val="26"/>
        </w:rPr>
        <w:t>.</w:t>
      </w:r>
      <w:r w:rsidR="0015534C">
        <w:rPr>
          <w:sz w:val="26"/>
          <w:szCs w:val="26"/>
        </w:rPr>
        <w:t>4</w:t>
      </w:r>
      <w:r w:rsidR="00434B87" w:rsidRPr="001041A6">
        <w:rPr>
          <w:sz w:val="26"/>
          <w:szCs w:val="26"/>
        </w:rPr>
        <w:t>. Заявитель предоставляет заявление</w:t>
      </w:r>
      <w:r w:rsidR="00686B26">
        <w:rPr>
          <w:sz w:val="26"/>
          <w:szCs w:val="26"/>
        </w:rPr>
        <w:t xml:space="preserve"> </w:t>
      </w:r>
      <w:r w:rsidR="00434B87" w:rsidRPr="001041A6">
        <w:rPr>
          <w:sz w:val="26"/>
          <w:szCs w:val="26"/>
        </w:rPr>
        <w:t xml:space="preserve">на предоставление муниципальной услуги посредством личного обращения в Администрацию или по почте, в том числе электронной, либо в многофункциональный центр. </w:t>
      </w:r>
    </w:p>
    <w:p w:rsidR="00E97870" w:rsidRPr="00E97870" w:rsidRDefault="00E97870" w:rsidP="001041A6">
      <w:pPr>
        <w:adjustRightInd w:val="0"/>
        <w:ind w:right="-186" w:firstLine="567"/>
        <w:jc w:val="both"/>
        <w:rPr>
          <w:b/>
          <w:color w:val="FF0000"/>
          <w:sz w:val="26"/>
          <w:szCs w:val="26"/>
        </w:rPr>
      </w:pPr>
    </w:p>
    <w:p w:rsidR="00434B87" w:rsidRDefault="00044C6B" w:rsidP="00A00FE7">
      <w:pPr>
        <w:adjustRightInd w:val="0"/>
        <w:ind w:right="-186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A00FE7">
        <w:rPr>
          <w:b/>
          <w:sz w:val="26"/>
          <w:szCs w:val="26"/>
        </w:rPr>
        <w:t>. Основания</w:t>
      </w:r>
      <w:r w:rsidR="00434B87" w:rsidRPr="00E97870">
        <w:rPr>
          <w:b/>
          <w:sz w:val="26"/>
          <w:szCs w:val="26"/>
        </w:rPr>
        <w:t xml:space="preserve"> для отказа в приеме </w:t>
      </w:r>
      <w:r w:rsidR="000272D3" w:rsidRPr="00E97870">
        <w:rPr>
          <w:b/>
          <w:sz w:val="26"/>
          <w:szCs w:val="26"/>
        </w:rPr>
        <w:t xml:space="preserve">документов, необходимых для </w:t>
      </w:r>
      <w:r w:rsidR="00434B87" w:rsidRPr="00E97870">
        <w:rPr>
          <w:b/>
          <w:sz w:val="26"/>
          <w:szCs w:val="26"/>
        </w:rPr>
        <w:t>пред</w:t>
      </w:r>
      <w:r w:rsidR="000272D3" w:rsidRPr="00E97870">
        <w:rPr>
          <w:b/>
          <w:sz w:val="26"/>
          <w:szCs w:val="26"/>
        </w:rPr>
        <w:t>оставления</w:t>
      </w:r>
      <w:r w:rsidR="00A94AB1" w:rsidRPr="00E97870">
        <w:rPr>
          <w:b/>
          <w:sz w:val="26"/>
          <w:szCs w:val="26"/>
        </w:rPr>
        <w:t xml:space="preserve"> муниципальной услуги</w:t>
      </w:r>
    </w:p>
    <w:p w:rsidR="00A00FE7" w:rsidRPr="00E97870" w:rsidRDefault="00A00FE7" w:rsidP="00A00FE7">
      <w:pPr>
        <w:adjustRightInd w:val="0"/>
        <w:ind w:right="-186" w:firstLine="567"/>
        <w:jc w:val="center"/>
        <w:rPr>
          <w:b/>
          <w:sz w:val="26"/>
          <w:szCs w:val="26"/>
        </w:rPr>
      </w:pPr>
    </w:p>
    <w:p w:rsidR="00434B87" w:rsidRPr="001041A6" w:rsidRDefault="00044C6B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34B87" w:rsidRPr="001041A6">
        <w:rPr>
          <w:sz w:val="26"/>
          <w:szCs w:val="26"/>
        </w:rPr>
        <w:t xml:space="preserve">.1. Основанием для отказа в приеме </w:t>
      </w:r>
      <w:r w:rsidR="000272D3">
        <w:rPr>
          <w:sz w:val="26"/>
          <w:szCs w:val="26"/>
        </w:rPr>
        <w:t xml:space="preserve">документов, необходимых для </w:t>
      </w:r>
      <w:r w:rsidR="000272D3" w:rsidRPr="001041A6">
        <w:rPr>
          <w:sz w:val="26"/>
          <w:szCs w:val="26"/>
        </w:rPr>
        <w:t>пред</w:t>
      </w:r>
      <w:r w:rsidR="000272D3">
        <w:rPr>
          <w:sz w:val="26"/>
          <w:szCs w:val="26"/>
        </w:rPr>
        <w:t xml:space="preserve">оставления </w:t>
      </w:r>
      <w:r w:rsidR="00434B87" w:rsidRPr="001041A6">
        <w:rPr>
          <w:sz w:val="26"/>
          <w:szCs w:val="26"/>
        </w:rPr>
        <w:t>муниципальной услуги является ненадлежащее оформление заявления (исполнено карандашом, текст не поддается прочтению).</w:t>
      </w:r>
    </w:p>
    <w:p w:rsidR="00434B87" w:rsidRPr="001041A6" w:rsidRDefault="00044C6B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34B87" w:rsidRPr="001041A6">
        <w:rPr>
          <w:sz w:val="26"/>
          <w:szCs w:val="26"/>
        </w:rPr>
        <w:t>.2. При установлении факта ненадлежащего оформления заявления специалист Администрации возвращает документы заявителю и разъясняет ему причины возврата.</w:t>
      </w:r>
    </w:p>
    <w:p w:rsidR="00434B87" w:rsidRDefault="00044C6B" w:rsidP="001041A6">
      <w:pPr>
        <w:adjustRightInd w:val="0"/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34B87" w:rsidRPr="001041A6">
        <w:rPr>
          <w:sz w:val="26"/>
          <w:szCs w:val="26"/>
        </w:rPr>
        <w:t>.3. Заявителю предлагается принять меры по устранению выявленных недостатков, пояснив, что возврат документов не препятствует повторному обращению заявителя для предоставления муниципальной услуги.</w:t>
      </w:r>
    </w:p>
    <w:p w:rsidR="00A00FE7" w:rsidRDefault="00A00FE7" w:rsidP="001041A6">
      <w:pPr>
        <w:adjustRightInd w:val="0"/>
        <w:ind w:right="-186" w:firstLine="567"/>
        <w:jc w:val="both"/>
        <w:rPr>
          <w:sz w:val="26"/>
          <w:szCs w:val="26"/>
        </w:rPr>
      </w:pPr>
    </w:p>
    <w:p w:rsidR="000272D3" w:rsidRDefault="00685B43" w:rsidP="00A00FE7">
      <w:pPr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6</w:t>
      </w:r>
      <w:r w:rsidR="000272D3" w:rsidRPr="00A00FE7">
        <w:rPr>
          <w:b/>
          <w:sz w:val="26"/>
          <w:szCs w:val="26"/>
        </w:rPr>
        <w:t>. О</w:t>
      </w:r>
      <w:r w:rsidR="000272D3" w:rsidRPr="00A00FE7">
        <w:rPr>
          <w:b/>
          <w:bCs/>
          <w:sz w:val="26"/>
          <w:szCs w:val="26"/>
        </w:rPr>
        <w:t>снования для приостановления или отказа в предоставлении муниципальной услуги</w:t>
      </w:r>
    </w:p>
    <w:p w:rsidR="0015534C" w:rsidRDefault="0015534C" w:rsidP="00A00FE7">
      <w:pPr>
        <w:adjustRightInd w:val="0"/>
        <w:ind w:firstLine="567"/>
        <w:jc w:val="center"/>
        <w:rPr>
          <w:b/>
          <w:bCs/>
          <w:sz w:val="26"/>
          <w:szCs w:val="26"/>
        </w:rPr>
      </w:pPr>
    </w:p>
    <w:p w:rsidR="0015534C" w:rsidRPr="0015534C" w:rsidRDefault="00044C6B" w:rsidP="0015534C">
      <w:pPr>
        <w:widowControl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15534C">
        <w:rPr>
          <w:sz w:val="26"/>
          <w:szCs w:val="26"/>
        </w:rPr>
        <w:t xml:space="preserve">.1. </w:t>
      </w:r>
      <w:r w:rsidR="0015534C" w:rsidRPr="0015534C">
        <w:rPr>
          <w:sz w:val="26"/>
          <w:szCs w:val="26"/>
        </w:rPr>
        <w:t>Основани</w:t>
      </w:r>
      <w:r w:rsidR="0015534C">
        <w:rPr>
          <w:sz w:val="26"/>
          <w:szCs w:val="26"/>
        </w:rPr>
        <w:t>ем для отказа в предоставлении м</w:t>
      </w:r>
      <w:r w:rsidR="0015534C" w:rsidRPr="0015534C">
        <w:rPr>
          <w:sz w:val="26"/>
          <w:szCs w:val="26"/>
        </w:rPr>
        <w:t>униципальной услуги является отнесение запрашиваемой информации в порядке, установленном законодательством Российской Федерации, к информации с ограниченным доступом.</w:t>
      </w:r>
    </w:p>
    <w:p w:rsidR="0015534C" w:rsidRPr="0015534C" w:rsidRDefault="00044C6B" w:rsidP="0015534C">
      <w:pPr>
        <w:widowControl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5534C">
        <w:rPr>
          <w:sz w:val="26"/>
          <w:szCs w:val="26"/>
        </w:rPr>
        <w:t>.2. Заявитель (представитель з</w:t>
      </w:r>
      <w:r w:rsidR="0015534C" w:rsidRPr="0015534C">
        <w:rPr>
          <w:sz w:val="26"/>
          <w:szCs w:val="26"/>
        </w:rPr>
        <w:t xml:space="preserve">аявителя) </w:t>
      </w:r>
      <w:r w:rsidR="0015534C">
        <w:rPr>
          <w:sz w:val="26"/>
          <w:szCs w:val="26"/>
        </w:rPr>
        <w:t>вправе отказаться от получения м</w:t>
      </w:r>
      <w:r w:rsidR="0015534C" w:rsidRPr="0015534C">
        <w:rPr>
          <w:sz w:val="26"/>
          <w:szCs w:val="26"/>
        </w:rPr>
        <w:t>униципальной услуги на основании личного письменного заявления, написанного в свободной форме, направив по адресу электронной почты</w:t>
      </w:r>
      <w:r w:rsidR="0015534C">
        <w:rPr>
          <w:sz w:val="26"/>
          <w:szCs w:val="26"/>
        </w:rPr>
        <w:t>.</w:t>
      </w:r>
    </w:p>
    <w:p w:rsidR="0015534C" w:rsidRDefault="00044C6B" w:rsidP="0015534C">
      <w:pPr>
        <w:widowControl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5534C">
        <w:rPr>
          <w:sz w:val="26"/>
          <w:szCs w:val="26"/>
        </w:rPr>
        <w:t>.3. Отказ от предоставления м</w:t>
      </w:r>
      <w:r w:rsidR="0015534C" w:rsidRPr="0015534C">
        <w:rPr>
          <w:sz w:val="26"/>
          <w:szCs w:val="26"/>
        </w:rPr>
        <w:t>униципальной услуги не препятствует повторному обращению</w:t>
      </w:r>
      <w:r w:rsidR="0015534C">
        <w:rPr>
          <w:sz w:val="26"/>
          <w:szCs w:val="26"/>
        </w:rPr>
        <w:t xml:space="preserve"> с заявлением о предоставлении м</w:t>
      </w:r>
      <w:r w:rsidR="0015534C" w:rsidRPr="0015534C">
        <w:rPr>
          <w:sz w:val="26"/>
          <w:szCs w:val="26"/>
        </w:rPr>
        <w:t>униципальной услуги.</w:t>
      </w:r>
    </w:p>
    <w:p w:rsidR="00FD7069" w:rsidRPr="00FD7069" w:rsidRDefault="00044C6B" w:rsidP="00044C6B">
      <w:pPr>
        <w:pStyle w:val="a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7</w:t>
      </w:r>
      <w:r w:rsidR="00FD7069" w:rsidRPr="00FD7069">
        <w:rPr>
          <w:sz w:val="26"/>
          <w:szCs w:val="26"/>
        </w:rPr>
        <w:t xml:space="preserve">.4. </w:t>
      </w:r>
      <w:r w:rsidR="00FD7069" w:rsidRPr="00FD7069">
        <w:rPr>
          <w:rFonts w:ascii="Times New Roman" w:hAnsi="Times New Roman"/>
          <w:sz w:val="26"/>
          <w:szCs w:val="26"/>
          <w:lang w:eastAsia="ru-RU"/>
        </w:rPr>
        <w:t xml:space="preserve">Основания для приостановления отсутствуют. </w:t>
      </w:r>
    </w:p>
    <w:p w:rsidR="0015534C" w:rsidRDefault="0015534C" w:rsidP="00A00FE7">
      <w:pPr>
        <w:adjustRightInd w:val="0"/>
        <w:ind w:firstLine="567"/>
        <w:jc w:val="center"/>
        <w:rPr>
          <w:b/>
          <w:bCs/>
          <w:sz w:val="26"/>
          <w:szCs w:val="26"/>
        </w:rPr>
      </w:pPr>
    </w:p>
    <w:p w:rsidR="000272D3" w:rsidRDefault="0015534C" w:rsidP="0015534C">
      <w:pPr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7</w:t>
      </w:r>
      <w:r w:rsidR="00434B87" w:rsidRPr="00E97870">
        <w:rPr>
          <w:b/>
          <w:sz w:val="26"/>
          <w:szCs w:val="26"/>
        </w:rPr>
        <w:t xml:space="preserve">. </w:t>
      </w:r>
      <w:r w:rsidR="000272D3" w:rsidRPr="00E97870">
        <w:rPr>
          <w:b/>
          <w:bCs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E97870" w:rsidRPr="00E97870" w:rsidRDefault="00E97870" w:rsidP="000272D3">
      <w:pPr>
        <w:adjustRightInd w:val="0"/>
        <w:ind w:firstLine="567"/>
        <w:jc w:val="both"/>
        <w:rPr>
          <w:b/>
          <w:sz w:val="26"/>
          <w:szCs w:val="26"/>
        </w:rPr>
      </w:pPr>
    </w:p>
    <w:p w:rsidR="00434B87" w:rsidRDefault="00044C6B" w:rsidP="001041A6">
      <w:pPr>
        <w:adjustRightInd w:val="0"/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272D3">
        <w:rPr>
          <w:sz w:val="26"/>
          <w:szCs w:val="26"/>
        </w:rPr>
        <w:t xml:space="preserve">.1. </w:t>
      </w:r>
      <w:r w:rsidR="00434B87" w:rsidRPr="001041A6">
        <w:rPr>
          <w:sz w:val="26"/>
          <w:szCs w:val="26"/>
        </w:rPr>
        <w:t>Муниципальная услуга предоставляется бесплатно.</w:t>
      </w:r>
    </w:p>
    <w:p w:rsidR="000272D3" w:rsidRPr="001041A6" w:rsidRDefault="000272D3" w:rsidP="001041A6">
      <w:pPr>
        <w:adjustRightInd w:val="0"/>
        <w:ind w:right="-186" w:firstLine="567"/>
        <w:jc w:val="both"/>
        <w:rPr>
          <w:sz w:val="26"/>
          <w:szCs w:val="26"/>
        </w:rPr>
      </w:pPr>
    </w:p>
    <w:p w:rsidR="000272D3" w:rsidRDefault="00044C6B" w:rsidP="00E97870">
      <w:pPr>
        <w:adjustRightInd w:val="0"/>
        <w:ind w:firstLine="567"/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9</w:t>
      </w:r>
      <w:r w:rsidR="00434B87" w:rsidRPr="00E97870">
        <w:rPr>
          <w:b/>
          <w:sz w:val="26"/>
          <w:szCs w:val="26"/>
        </w:rPr>
        <w:t>.</w:t>
      </w:r>
      <w:r w:rsidR="000272D3" w:rsidRPr="00E97870">
        <w:rPr>
          <w:b/>
          <w:bCs/>
          <w:sz w:val="26"/>
          <w:szCs w:val="26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97870" w:rsidRPr="000272D3" w:rsidRDefault="00E97870" w:rsidP="00E97870">
      <w:pPr>
        <w:adjustRightInd w:val="0"/>
        <w:ind w:firstLine="567"/>
        <w:jc w:val="center"/>
        <w:rPr>
          <w:bCs/>
          <w:sz w:val="26"/>
          <w:szCs w:val="26"/>
        </w:rPr>
      </w:pPr>
    </w:p>
    <w:p w:rsidR="00434B87" w:rsidRDefault="00044C6B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15534C">
        <w:rPr>
          <w:sz w:val="26"/>
          <w:szCs w:val="26"/>
        </w:rPr>
        <w:t>.1.</w:t>
      </w:r>
      <w:r w:rsidR="000272D3">
        <w:rPr>
          <w:sz w:val="26"/>
          <w:szCs w:val="26"/>
        </w:rPr>
        <w:t xml:space="preserve"> </w:t>
      </w:r>
      <w:r w:rsidR="00434B87" w:rsidRPr="001041A6">
        <w:rPr>
          <w:sz w:val="26"/>
          <w:szCs w:val="26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0272D3" w:rsidRDefault="000272D3" w:rsidP="001041A6">
      <w:pPr>
        <w:ind w:right="-186" w:firstLine="567"/>
        <w:jc w:val="both"/>
        <w:rPr>
          <w:sz w:val="26"/>
          <w:szCs w:val="26"/>
        </w:rPr>
      </w:pPr>
    </w:p>
    <w:p w:rsidR="000272D3" w:rsidRDefault="00044C6B" w:rsidP="0015534C">
      <w:pPr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0272D3" w:rsidRPr="0015534C">
        <w:rPr>
          <w:b/>
          <w:bCs/>
          <w:sz w:val="26"/>
          <w:szCs w:val="26"/>
        </w:rPr>
        <w:t>. Срок и порядок регистрации запроса Заявителя о предоставлении муниципальной услуги</w:t>
      </w:r>
      <w:r w:rsidR="00E97870" w:rsidRPr="0015534C">
        <w:rPr>
          <w:b/>
          <w:bCs/>
          <w:sz w:val="26"/>
          <w:szCs w:val="26"/>
        </w:rPr>
        <w:t>.</w:t>
      </w:r>
    </w:p>
    <w:p w:rsidR="0015534C" w:rsidRPr="0015534C" w:rsidRDefault="0015534C" w:rsidP="0015534C">
      <w:pPr>
        <w:adjustRightInd w:val="0"/>
        <w:ind w:firstLine="567"/>
        <w:jc w:val="center"/>
        <w:rPr>
          <w:b/>
          <w:bCs/>
          <w:sz w:val="26"/>
          <w:szCs w:val="26"/>
        </w:rPr>
      </w:pPr>
    </w:p>
    <w:p w:rsidR="0015534C" w:rsidRDefault="00044C6B" w:rsidP="00135615">
      <w:pPr>
        <w:widowControl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135615">
        <w:rPr>
          <w:sz w:val="26"/>
          <w:szCs w:val="26"/>
        </w:rPr>
        <w:t xml:space="preserve">.1. </w:t>
      </w:r>
      <w:r w:rsidR="0015534C" w:rsidRPr="00135615">
        <w:rPr>
          <w:sz w:val="26"/>
          <w:szCs w:val="26"/>
        </w:rPr>
        <w:t xml:space="preserve">Заявление, поданное </w:t>
      </w:r>
      <w:r w:rsidR="00135615">
        <w:rPr>
          <w:sz w:val="26"/>
          <w:szCs w:val="26"/>
        </w:rPr>
        <w:t xml:space="preserve">на бумажном носителе или </w:t>
      </w:r>
      <w:r w:rsidR="0015534C" w:rsidRPr="00135615">
        <w:rPr>
          <w:sz w:val="26"/>
          <w:szCs w:val="26"/>
        </w:rPr>
        <w:t xml:space="preserve">в электронной форме до 16:00 рабочего дня, регистрируется в </w:t>
      </w:r>
      <w:r w:rsidR="00135615">
        <w:rPr>
          <w:sz w:val="26"/>
          <w:szCs w:val="26"/>
        </w:rPr>
        <w:t>а</w:t>
      </w:r>
      <w:r w:rsidR="0015534C" w:rsidRPr="00135615">
        <w:rPr>
          <w:sz w:val="26"/>
          <w:szCs w:val="26"/>
        </w:rPr>
        <w:t xml:space="preserve">дминистрации в день его подачи. При подаче </w:t>
      </w:r>
      <w:r w:rsidR="00135615">
        <w:rPr>
          <w:sz w:val="26"/>
          <w:szCs w:val="26"/>
        </w:rPr>
        <w:t>з</w:t>
      </w:r>
      <w:r w:rsidR="0015534C" w:rsidRPr="00135615">
        <w:rPr>
          <w:sz w:val="26"/>
          <w:szCs w:val="26"/>
        </w:rPr>
        <w:t xml:space="preserve">аявления после 16:00 рабочего дня либо в нерабочий день, регистрируется в </w:t>
      </w:r>
      <w:r w:rsidR="00135615">
        <w:rPr>
          <w:sz w:val="26"/>
          <w:szCs w:val="26"/>
        </w:rPr>
        <w:t>а</w:t>
      </w:r>
      <w:r w:rsidR="0015534C" w:rsidRPr="00135615">
        <w:rPr>
          <w:sz w:val="26"/>
          <w:szCs w:val="26"/>
        </w:rPr>
        <w:t>дминистрации на следующий рабочий день.</w:t>
      </w:r>
    </w:p>
    <w:p w:rsidR="00E97870" w:rsidRPr="000272D3" w:rsidRDefault="00E97870" w:rsidP="000272D3">
      <w:pPr>
        <w:adjustRightInd w:val="0"/>
        <w:ind w:firstLine="567"/>
        <w:jc w:val="both"/>
        <w:rPr>
          <w:bCs/>
          <w:color w:val="FF0000"/>
          <w:sz w:val="26"/>
          <w:szCs w:val="26"/>
        </w:rPr>
      </w:pPr>
    </w:p>
    <w:p w:rsidR="00FD7069" w:rsidRPr="00525420" w:rsidRDefault="00044C6B" w:rsidP="00FD7069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6"/>
          <w:szCs w:val="26"/>
        </w:rPr>
        <w:t>11</w:t>
      </w:r>
      <w:r w:rsidR="00434B87" w:rsidRPr="00E97870">
        <w:rPr>
          <w:b/>
          <w:sz w:val="26"/>
          <w:szCs w:val="26"/>
        </w:rPr>
        <w:t xml:space="preserve">. </w:t>
      </w:r>
      <w:r w:rsidR="00FD7069" w:rsidRPr="00525420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к местам ожидания, местам для заполнения запросов о предоставлении муниципальной услуги, информационным стендам о порядке предоставления муниципальной услуги</w:t>
      </w:r>
    </w:p>
    <w:p w:rsidR="00135615" w:rsidRPr="00E97870" w:rsidRDefault="00135615" w:rsidP="00E97870">
      <w:pPr>
        <w:ind w:right="-186" w:firstLine="567"/>
        <w:jc w:val="center"/>
        <w:rPr>
          <w:b/>
          <w:sz w:val="26"/>
          <w:szCs w:val="26"/>
        </w:rPr>
      </w:pPr>
    </w:p>
    <w:p w:rsidR="00434B87" w:rsidRPr="001041A6" w:rsidRDefault="00044C6B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434B87" w:rsidRPr="001041A6">
        <w:rPr>
          <w:sz w:val="26"/>
          <w:szCs w:val="26"/>
        </w:rPr>
        <w:t xml:space="preserve">.1. 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возможностями. Инвалиды и лица с ограниченными возможностями могут вызвать специалиста МКУ </w:t>
      </w:r>
      <w:r w:rsidR="00354C96" w:rsidRPr="001041A6">
        <w:rPr>
          <w:sz w:val="26"/>
          <w:szCs w:val="26"/>
        </w:rPr>
        <w:t>«</w:t>
      </w:r>
      <w:r w:rsidR="00434B87" w:rsidRPr="001041A6">
        <w:rPr>
          <w:sz w:val="26"/>
          <w:szCs w:val="26"/>
        </w:rPr>
        <w:t>ЦУМИ и ЗР Суоярвского района» с помощью диспетчера Единой дежурно-диспетчерской службы (1-й этаж здания администрации).</w:t>
      </w:r>
    </w:p>
    <w:p w:rsidR="00434B87" w:rsidRPr="001041A6" w:rsidRDefault="00135615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1</w:t>
      </w:r>
      <w:r w:rsidR="00434B87" w:rsidRPr="001041A6">
        <w:rPr>
          <w:sz w:val="26"/>
          <w:szCs w:val="26"/>
        </w:rPr>
        <w:t>.2.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434B87" w:rsidRPr="001041A6" w:rsidRDefault="00135615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1</w:t>
      </w:r>
      <w:r w:rsidR="00434B87" w:rsidRPr="001041A6">
        <w:rPr>
          <w:sz w:val="26"/>
          <w:szCs w:val="26"/>
        </w:rPr>
        <w:t>.3. Помещения, в которых предоставляется муниципальная услуга, включают места для ожидания, места информирования заявителей и места для заполнения необходимых документов, а также места приема заявителей.</w:t>
      </w:r>
    </w:p>
    <w:p w:rsidR="00434B87" w:rsidRPr="001041A6" w:rsidRDefault="00135615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1</w:t>
      </w:r>
      <w:r w:rsidR="00434B87" w:rsidRPr="001041A6">
        <w:rPr>
          <w:sz w:val="26"/>
          <w:szCs w:val="26"/>
        </w:rPr>
        <w:t>.4. Места информирования оборудуются информационным стендом, стульями и столом для возможности оформления документов, а также бланками заявлений и образцом его заполнения.</w:t>
      </w:r>
    </w:p>
    <w:p w:rsidR="00434B87" w:rsidRPr="001041A6" w:rsidRDefault="00135615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044C6B">
        <w:rPr>
          <w:sz w:val="26"/>
          <w:szCs w:val="26"/>
        </w:rPr>
        <w:t>1</w:t>
      </w:r>
      <w:r w:rsidR="00434B87" w:rsidRPr="001041A6">
        <w:rPr>
          <w:sz w:val="26"/>
          <w:szCs w:val="26"/>
        </w:rPr>
        <w:t>.5. Места для ожидания в очереди на представление или получение документов оборудуются стульями.</w:t>
      </w:r>
    </w:p>
    <w:p w:rsidR="00434B87" w:rsidRPr="001041A6" w:rsidRDefault="00135615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1</w:t>
      </w:r>
      <w:r w:rsidR="00434B87" w:rsidRPr="001041A6">
        <w:rPr>
          <w:sz w:val="26"/>
          <w:szCs w:val="26"/>
        </w:rPr>
        <w:t xml:space="preserve">.6. Прием заявителей для оказания муниципальной услуги осуществляется в кабинете </w:t>
      </w:r>
      <w:r w:rsidR="00354C96" w:rsidRPr="001041A6">
        <w:rPr>
          <w:sz w:val="26"/>
          <w:szCs w:val="26"/>
        </w:rPr>
        <w:t>уполномоченного органа</w:t>
      </w:r>
      <w:r w:rsidR="00434B87" w:rsidRPr="001041A6">
        <w:rPr>
          <w:sz w:val="26"/>
          <w:szCs w:val="26"/>
        </w:rPr>
        <w:t xml:space="preserve"> согласно графику работы, либо согласно графику приема граждан в многофункциональном центре. </w:t>
      </w:r>
    </w:p>
    <w:p w:rsidR="00434B87" w:rsidRPr="001041A6" w:rsidRDefault="00135615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1</w:t>
      </w:r>
      <w:r w:rsidR="00434B87" w:rsidRPr="001041A6">
        <w:rPr>
          <w:sz w:val="26"/>
          <w:szCs w:val="26"/>
        </w:rPr>
        <w:t xml:space="preserve">.7. Рабочее место специалистов </w:t>
      </w:r>
      <w:r w:rsidR="00354C96" w:rsidRPr="001041A6">
        <w:rPr>
          <w:sz w:val="26"/>
          <w:szCs w:val="26"/>
        </w:rPr>
        <w:t>уполномоченного органа</w:t>
      </w:r>
      <w:r w:rsidR="00434B87" w:rsidRPr="001041A6">
        <w:rPr>
          <w:sz w:val="26"/>
          <w:szCs w:val="26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434B87" w:rsidRPr="001041A6" w:rsidRDefault="00135615" w:rsidP="001041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1</w:t>
      </w:r>
      <w:r w:rsidR="00434B87" w:rsidRPr="001041A6">
        <w:rPr>
          <w:sz w:val="26"/>
          <w:szCs w:val="26"/>
        </w:rPr>
        <w:t>.8. В целях обеспечения конфиденциальности сведений о заявителе, одним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434B87" w:rsidRDefault="00135615" w:rsidP="001041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1</w:t>
      </w:r>
      <w:r w:rsidR="00434B87" w:rsidRPr="001041A6">
        <w:rPr>
          <w:sz w:val="26"/>
          <w:szCs w:val="26"/>
        </w:rPr>
        <w:t xml:space="preserve">.9. При организации рабочих мест специалистов, осуществляющих предоставление муниципальной услуги, должна быть предусмотрена возможность беспрепятственной эвакуации всех заявителей и специалистов </w:t>
      </w:r>
      <w:r w:rsidR="00354C96" w:rsidRPr="001041A6">
        <w:rPr>
          <w:sz w:val="26"/>
          <w:szCs w:val="26"/>
        </w:rPr>
        <w:t>уполномоченного органа</w:t>
      </w:r>
      <w:r w:rsidR="00434B87" w:rsidRPr="001041A6">
        <w:rPr>
          <w:sz w:val="26"/>
          <w:szCs w:val="26"/>
        </w:rPr>
        <w:t xml:space="preserve"> из помещения в случае возникновения чрезвычайной ситуации.</w:t>
      </w:r>
    </w:p>
    <w:p w:rsidR="00A00FE7" w:rsidRDefault="00A00FE7" w:rsidP="001041A6">
      <w:pPr>
        <w:ind w:firstLine="567"/>
        <w:jc w:val="both"/>
        <w:rPr>
          <w:sz w:val="26"/>
          <w:szCs w:val="26"/>
        </w:rPr>
      </w:pPr>
    </w:p>
    <w:p w:rsidR="00A00FE7" w:rsidRPr="00A00FE7" w:rsidRDefault="00044C6B" w:rsidP="00A00FE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</w:t>
      </w:r>
      <w:r w:rsidR="00A00FE7">
        <w:rPr>
          <w:rFonts w:ascii="Times New Roman" w:hAnsi="Times New Roman"/>
          <w:b/>
          <w:sz w:val="26"/>
          <w:szCs w:val="26"/>
        </w:rPr>
        <w:t xml:space="preserve">. </w:t>
      </w:r>
      <w:r w:rsidR="00A00FE7" w:rsidRPr="00A00FE7">
        <w:rPr>
          <w:rFonts w:ascii="Times New Roman" w:hAnsi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A00FE7" w:rsidRPr="00A00FE7" w:rsidRDefault="00D6474C" w:rsidP="00A00FE7">
      <w:pPr>
        <w:pStyle w:val="a8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44C6B">
        <w:rPr>
          <w:rFonts w:ascii="Times New Roman" w:hAnsi="Times New Roman"/>
          <w:sz w:val="26"/>
          <w:szCs w:val="26"/>
        </w:rPr>
        <w:t>2</w:t>
      </w:r>
      <w:r w:rsidR="00A00FE7">
        <w:rPr>
          <w:rFonts w:ascii="Times New Roman" w:hAnsi="Times New Roman"/>
          <w:sz w:val="26"/>
          <w:szCs w:val="26"/>
        </w:rPr>
        <w:t xml:space="preserve">.1. </w:t>
      </w:r>
      <w:r w:rsidR="00A00FE7" w:rsidRPr="00A00FE7">
        <w:rPr>
          <w:rFonts w:ascii="Times New Roman" w:hAnsi="Times New Roman"/>
          <w:sz w:val="26"/>
          <w:szCs w:val="26"/>
        </w:rPr>
        <w:t>Основными</w:t>
      </w:r>
      <w:r w:rsidR="00A00FE7" w:rsidRPr="00A00FE7">
        <w:rPr>
          <w:rFonts w:ascii="Times New Roman" w:hAnsi="Times New Roman"/>
          <w:spacing w:val="-1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показателями</w:t>
      </w:r>
      <w:r w:rsidR="00A00FE7" w:rsidRPr="00A00FE7">
        <w:rPr>
          <w:rFonts w:ascii="Times New Roman" w:hAnsi="Times New Roman"/>
          <w:spacing w:val="-16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доступности</w:t>
      </w:r>
      <w:r w:rsidR="00A00FE7" w:rsidRPr="00A00FE7">
        <w:rPr>
          <w:rFonts w:ascii="Times New Roman" w:hAnsi="Times New Roman"/>
          <w:spacing w:val="-13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предоставления</w:t>
      </w:r>
      <w:r w:rsidR="00A00FE7" w:rsidRPr="00A00FE7">
        <w:rPr>
          <w:rFonts w:ascii="Times New Roman" w:hAnsi="Times New Roman"/>
          <w:spacing w:val="-14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муниципальной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услуги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являются: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A00FE7">
        <w:rPr>
          <w:rFonts w:ascii="Times New Roman" w:hAnsi="Times New Roman"/>
          <w:sz w:val="26"/>
          <w:szCs w:val="26"/>
        </w:rPr>
        <w:t>наличие полной и понятной информации о порядке, сроках и ходе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предоставления</w:t>
      </w:r>
      <w:r w:rsidRPr="00A00FE7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муниципальной</w:t>
      </w:r>
      <w:r w:rsidRPr="00A00FE7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</w:t>
      </w:r>
      <w:r w:rsidRPr="00A00FE7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в</w:t>
      </w:r>
      <w:r w:rsidRPr="00A00FE7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информационно-телекоммуникационной</w:t>
      </w:r>
      <w:r w:rsidRPr="00A00FE7">
        <w:rPr>
          <w:rFonts w:ascii="Times New Roman" w:hAnsi="Times New Roman"/>
          <w:spacing w:val="-68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сети</w:t>
      </w:r>
      <w:r w:rsidRPr="00A00FE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«Интернет»</w:t>
      </w:r>
      <w:r w:rsidRPr="00A00FE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(далее</w:t>
      </w:r>
      <w:r w:rsidRPr="00A00FE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–</w:t>
      </w:r>
      <w:r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сеть</w:t>
      </w:r>
      <w:r w:rsidRPr="00A00FE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«Интернет»),</w:t>
      </w:r>
      <w:r w:rsidRPr="00A00FE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средствах</w:t>
      </w:r>
      <w:r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массовой</w:t>
      </w:r>
      <w:r w:rsidRPr="00A00FE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информации;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A00FE7">
        <w:rPr>
          <w:rFonts w:ascii="Times New Roman" w:hAnsi="Times New Roman"/>
          <w:sz w:val="26"/>
          <w:szCs w:val="26"/>
        </w:rPr>
        <w:t>доступность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электронных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форм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документов,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необходимых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для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предоставления муниципальной</w:t>
      </w:r>
      <w:r w:rsidRPr="00A00FE7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услуги;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00FE7">
        <w:rPr>
          <w:rFonts w:ascii="Times New Roman" w:hAnsi="Times New Roman"/>
          <w:sz w:val="26"/>
          <w:szCs w:val="26"/>
        </w:rPr>
        <w:t>возможность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подачи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заявления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на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получение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муниципальной услуги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и</w:t>
      </w:r>
      <w:r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документов</w:t>
      </w:r>
      <w:r w:rsidRPr="00A00FE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в</w:t>
      </w:r>
      <w:r w:rsidRPr="00A00FE7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электронной форме;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00FE7">
        <w:rPr>
          <w:rFonts w:ascii="Times New Roman" w:hAnsi="Times New Roman"/>
          <w:sz w:val="26"/>
          <w:szCs w:val="26"/>
        </w:rPr>
        <w:t>предоставление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муниципальной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в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соответствии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вариантом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предоставления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 xml:space="preserve">муниципальной </w:t>
      </w:r>
      <w:r w:rsidRPr="00A00FE7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услуги;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00FE7">
        <w:rPr>
          <w:rFonts w:ascii="Times New Roman" w:hAnsi="Times New Roman"/>
          <w:sz w:val="26"/>
          <w:szCs w:val="26"/>
        </w:rPr>
        <w:t>удобство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информирования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Заявителя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о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ходе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предоставления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муниципальной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услуги,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а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также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получения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результата</w:t>
      </w:r>
      <w:r w:rsidRPr="00A00FE7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предоставления муниципальной</w:t>
      </w:r>
      <w:r w:rsidRPr="00A00FE7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услуги;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A00FE7">
        <w:rPr>
          <w:rFonts w:ascii="Times New Roman" w:hAnsi="Times New Roman"/>
          <w:sz w:val="26"/>
          <w:szCs w:val="26"/>
        </w:rPr>
        <w:t>возможность получения Заявителем уведомлений о предоставлении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муниципальной</w:t>
      </w:r>
      <w:r w:rsidRPr="00A00FE7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</w:t>
      </w:r>
      <w:r w:rsidRPr="00A00FE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помощью ЕПГУ;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A00FE7">
        <w:rPr>
          <w:rFonts w:ascii="Times New Roman" w:hAnsi="Times New Roman"/>
          <w:sz w:val="26"/>
          <w:szCs w:val="26"/>
        </w:rPr>
        <w:t>возможность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получения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информации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о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ходе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предоставления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муниципальной</w:t>
      </w:r>
      <w:r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услуги,</w:t>
      </w:r>
      <w:r w:rsidRPr="00A00FE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в</w:t>
      </w:r>
      <w:r w:rsidRPr="00A00FE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том числе</w:t>
      </w:r>
      <w:r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</w:t>
      </w:r>
      <w:r w:rsidRPr="00A00FE7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использованием</w:t>
      </w:r>
      <w:r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сети «Интернет».</w:t>
      </w:r>
    </w:p>
    <w:p w:rsidR="00A00FE7" w:rsidRPr="00A00FE7" w:rsidRDefault="00D6474C" w:rsidP="00A00FE7">
      <w:pPr>
        <w:pStyle w:val="a8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44C6B">
        <w:rPr>
          <w:rFonts w:ascii="Times New Roman" w:hAnsi="Times New Roman"/>
          <w:sz w:val="26"/>
          <w:szCs w:val="26"/>
        </w:rPr>
        <w:t>2</w:t>
      </w:r>
      <w:r w:rsidR="00A00FE7">
        <w:rPr>
          <w:rFonts w:ascii="Times New Roman" w:hAnsi="Times New Roman"/>
          <w:sz w:val="26"/>
          <w:szCs w:val="26"/>
        </w:rPr>
        <w:t xml:space="preserve">.2. </w:t>
      </w:r>
      <w:r w:rsidR="00A00FE7" w:rsidRPr="00A00FE7">
        <w:rPr>
          <w:rFonts w:ascii="Times New Roman" w:hAnsi="Times New Roman"/>
          <w:sz w:val="26"/>
          <w:szCs w:val="26"/>
        </w:rPr>
        <w:t>Основными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показателями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качества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предоставления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муниципальной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услуги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являются:</w:t>
      </w:r>
    </w:p>
    <w:p w:rsidR="00A00FE7" w:rsidRPr="00A00FE7" w:rsidRDefault="00D6474C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00FE7">
        <w:rPr>
          <w:rFonts w:ascii="Times New Roman" w:hAnsi="Times New Roman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Своевременность предоставления муниципальной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услуги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в</w:t>
      </w:r>
      <w:r w:rsidR="00A00FE7" w:rsidRPr="00A00FE7">
        <w:rPr>
          <w:rFonts w:ascii="Times New Roman" w:hAnsi="Times New Roman"/>
          <w:spacing w:val="-1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соответствии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со</w:t>
      </w:r>
      <w:r w:rsidR="00A00FE7" w:rsidRPr="00A00FE7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стандартом</w:t>
      </w:r>
      <w:r w:rsidR="00A00FE7" w:rsidRPr="00A00FE7">
        <w:rPr>
          <w:rFonts w:ascii="Times New Roman" w:hAnsi="Times New Roman"/>
          <w:spacing w:val="-1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ее</w:t>
      </w:r>
      <w:r w:rsidR="00A00FE7" w:rsidRPr="00A00FE7">
        <w:rPr>
          <w:rFonts w:ascii="Times New Roman" w:hAnsi="Times New Roman"/>
          <w:spacing w:val="-12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предоставления,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установленным</w:t>
      </w:r>
      <w:r w:rsidR="00A00FE7" w:rsidRPr="00A00FE7">
        <w:rPr>
          <w:rFonts w:ascii="Times New Roman" w:hAnsi="Times New Roman"/>
          <w:spacing w:val="-14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настоящим</w:t>
      </w:r>
      <w:r w:rsidR="00A00FE7" w:rsidRPr="00A00FE7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Административным</w:t>
      </w:r>
      <w:r w:rsidR="00A00FE7" w:rsidRPr="00A00FE7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регламентом.</w:t>
      </w:r>
    </w:p>
    <w:p w:rsidR="00A00FE7" w:rsidRPr="00A00FE7" w:rsidRDefault="00D6474C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00FE7">
        <w:rPr>
          <w:rFonts w:ascii="Times New Roman" w:hAnsi="Times New Roman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Минимально   возможное   количество   взаимодействий   гражданина</w:t>
      </w:r>
      <w:r w:rsidR="00A00FE7" w:rsidRPr="00A00FE7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с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должностными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лицами,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участвующими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в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предоставлении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муниципальной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услуги.</w:t>
      </w:r>
    </w:p>
    <w:p w:rsidR="00A00FE7" w:rsidRPr="00A00FE7" w:rsidRDefault="00D6474C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00FE7">
        <w:rPr>
          <w:rFonts w:ascii="Times New Roman" w:hAnsi="Times New Roman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Отсутствие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обоснованных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жалоб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на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действия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(бездействие)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сотрудников</w:t>
      </w:r>
      <w:r w:rsidR="00A00FE7" w:rsidRPr="00A00FE7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и</w:t>
      </w:r>
      <w:r w:rsidR="00A00FE7" w:rsidRPr="00A00FE7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их</w:t>
      </w:r>
      <w:r w:rsidR="00A00FE7" w:rsidRPr="00A00FE7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некорректное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(невнимательное)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отношение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к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Заявителям.</w:t>
      </w:r>
    </w:p>
    <w:p w:rsidR="00A00FE7" w:rsidRPr="00A00FE7" w:rsidRDefault="00D6474C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00FE7">
        <w:rPr>
          <w:rFonts w:ascii="Times New Roman" w:hAnsi="Times New Roman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Отсутствие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нарушений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установленных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сроков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в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процессе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предоставления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муниципальной услуги.</w:t>
      </w:r>
    </w:p>
    <w:p w:rsidR="00A00FE7" w:rsidRPr="00A00FE7" w:rsidRDefault="00D6474C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00FE7">
        <w:rPr>
          <w:rFonts w:ascii="Times New Roman" w:hAnsi="Times New Roman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Отсутствие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заявлений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об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оспаривании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решений,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действий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(бездействия)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Администрации,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ее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должностных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лиц,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принимаемых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(совершенных)</w:t>
      </w:r>
      <w:r w:rsidR="00A00FE7" w:rsidRPr="00A00FE7">
        <w:rPr>
          <w:rFonts w:ascii="Times New Roman" w:hAnsi="Times New Roman"/>
          <w:spacing w:val="7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при</w:t>
      </w:r>
      <w:r w:rsidR="00A00FE7" w:rsidRPr="00A00FE7">
        <w:rPr>
          <w:rFonts w:ascii="Times New Roman" w:hAnsi="Times New Roman"/>
          <w:spacing w:val="7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предоставлении</w:t>
      </w:r>
      <w:r w:rsidR="00A00FE7" w:rsidRPr="00A00FE7">
        <w:rPr>
          <w:rFonts w:ascii="Times New Roman" w:hAnsi="Times New Roman"/>
          <w:spacing w:val="7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муниципальной</w:t>
      </w:r>
      <w:r w:rsidR="00A00FE7" w:rsidRPr="00A00FE7">
        <w:rPr>
          <w:rFonts w:ascii="Times New Roman" w:hAnsi="Times New Roman"/>
          <w:spacing w:val="7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услуги,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по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итогам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рассмотрения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которых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вынесены</w:t>
      </w:r>
      <w:r w:rsidR="00A00FE7" w:rsidRPr="00A00FE7">
        <w:rPr>
          <w:rFonts w:ascii="Times New Roman" w:hAnsi="Times New Roman"/>
          <w:spacing w:val="-12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решения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об</w:t>
      </w:r>
      <w:r w:rsidR="00A00FE7" w:rsidRPr="00A00FE7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удовлетворении</w:t>
      </w:r>
      <w:r w:rsidR="00A00FE7" w:rsidRPr="00A00FE7">
        <w:rPr>
          <w:rFonts w:ascii="Times New Roman" w:hAnsi="Times New Roman"/>
          <w:spacing w:val="-1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(частичном</w:t>
      </w:r>
      <w:r w:rsidR="00A00FE7" w:rsidRPr="00A00FE7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удовлетворении)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требований Заявителей.</w:t>
      </w:r>
    </w:p>
    <w:p w:rsidR="00A00FE7" w:rsidRPr="00A00FE7" w:rsidRDefault="00A00FE7" w:rsidP="00A00FE7">
      <w:pPr>
        <w:tabs>
          <w:tab w:val="left" w:pos="1875"/>
        </w:tabs>
        <w:ind w:left="567" w:right="162"/>
        <w:jc w:val="both"/>
        <w:rPr>
          <w:sz w:val="26"/>
          <w:szCs w:val="26"/>
        </w:rPr>
      </w:pPr>
    </w:p>
    <w:p w:rsidR="00E94C39" w:rsidRDefault="00D6474C" w:rsidP="00E97870">
      <w:pPr>
        <w:widowControl/>
        <w:autoSpaceDE/>
        <w:autoSpaceDN/>
        <w:ind w:firstLine="708"/>
        <w:jc w:val="center"/>
        <w:rPr>
          <w:rFonts w:eastAsiaTheme="minorHAnsi"/>
          <w:b/>
          <w:sz w:val="26"/>
          <w:szCs w:val="26"/>
          <w:lang w:eastAsia="ru-RU"/>
        </w:rPr>
      </w:pPr>
      <w:r>
        <w:rPr>
          <w:rFonts w:eastAsiaTheme="minorHAnsi"/>
          <w:b/>
          <w:sz w:val="26"/>
          <w:szCs w:val="26"/>
          <w:lang w:eastAsia="ru-RU"/>
        </w:rPr>
        <w:lastRenderedPageBreak/>
        <w:t>1</w:t>
      </w:r>
      <w:r w:rsidR="00044C6B">
        <w:rPr>
          <w:rFonts w:eastAsiaTheme="minorHAnsi"/>
          <w:b/>
          <w:sz w:val="26"/>
          <w:szCs w:val="26"/>
          <w:lang w:eastAsia="ru-RU"/>
        </w:rPr>
        <w:t>3</w:t>
      </w:r>
      <w:r w:rsidR="00E94C39" w:rsidRPr="00E97870">
        <w:rPr>
          <w:rFonts w:eastAsiaTheme="minorHAnsi"/>
          <w:b/>
          <w:sz w:val="26"/>
          <w:szCs w:val="26"/>
          <w:lang w:eastAsia="ru-RU"/>
        </w:rPr>
        <w:t xml:space="preserve">. </w:t>
      </w:r>
      <w:r w:rsidR="00E94C39" w:rsidRPr="00E94C39">
        <w:rPr>
          <w:rFonts w:eastAsiaTheme="minorHAnsi"/>
          <w:b/>
          <w:sz w:val="26"/>
          <w:szCs w:val="26"/>
          <w:lang w:eastAsia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E97870" w:rsidRPr="00E94C39" w:rsidRDefault="00E97870" w:rsidP="00E94C39">
      <w:pPr>
        <w:widowControl/>
        <w:autoSpaceDE/>
        <w:autoSpaceDN/>
        <w:ind w:firstLine="708"/>
        <w:jc w:val="both"/>
        <w:rPr>
          <w:rFonts w:eastAsiaTheme="minorHAnsi"/>
          <w:b/>
          <w:sz w:val="24"/>
          <w:szCs w:val="24"/>
          <w:lang w:eastAsia="ru-RU"/>
        </w:rPr>
      </w:pPr>
    </w:p>
    <w:p w:rsidR="00E94C39" w:rsidRPr="00E94C39" w:rsidRDefault="00D6474C" w:rsidP="00E94C39">
      <w:pPr>
        <w:widowControl/>
        <w:autoSpaceDE/>
        <w:autoSpaceDN/>
        <w:ind w:firstLine="708"/>
        <w:jc w:val="both"/>
        <w:rPr>
          <w:rFonts w:eastAsiaTheme="minorHAnsi"/>
          <w:b/>
          <w:sz w:val="26"/>
          <w:szCs w:val="26"/>
          <w:lang w:eastAsia="ru-RU"/>
        </w:rPr>
      </w:pPr>
      <w:r>
        <w:rPr>
          <w:rFonts w:eastAsiaTheme="minorHAnsi"/>
          <w:sz w:val="26"/>
          <w:szCs w:val="26"/>
          <w:shd w:val="clear" w:color="auto" w:fill="FFFFFF"/>
        </w:rPr>
        <w:t>1</w:t>
      </w:r>
      <w:r w:rsidR="00044C6B">
        <w:rPr>
          <w:rFonts w:eastAsiaTheme="minorHAnsi"/>
          <w:sz w:val="26"/>
          <w:szCs w:val="26"/>
          <w:shd w:val="clear" w:color="auto" w:fill="FFFFFF"/>
        </w:rPr>
        <w:t>3</w:t>
      </w:r>
      <w:r w:rsidR="00E94C39" w:rsidRPr="00E94C39">
        <w:rPr>
          <w:rFonts w:eastAsiaTheme="minorHAnsi"/>
          <w:sz w:val="26"/>
          <w:szCs w:val="26"/>
          <w:shd w:val="clear" w:color="auto" w:fill="FFFFFF"/>
        </w:rPr>
        <w:t>.1.</w:t>
      </w:r>
      <w:r w:rsidR="00E94C39">
        <w:rPr>
          <w:rFonts w:eastAsiaTheme="minorHAnsi"/>
          <w:sz w:val="24"/>
          <w:szCs w:val="24"/>
          <w:shd w:val="clear" w:color="auto" w:fill="FFFFFF"/>
        </w:rPr>
        <w:t xml:space="preserve"> </w:t>
      </w:r>
      <w:r w:rsidR="00E94C39" w:rsidRPr="00E94C39">
        <w:rPr>
          <w:rFonts w:eastAsiaTheme="minorHAnsi"/>
          <w:sz w:val="24"/>
          <w:szCs w:val="24"/>
          <w:shd w:val="clear" w:color="auto" w:fill="FFFFFF"/>
        </w:rPr>
        <w:t xml:space="preserve"> </w:t>
      </w:r>
      <w:r w:rsidR="00E94C39" w:rsidRPr="00E94C39">
        <w:rPr>
          <w:rFonts w:eastAsiaTheme="minorHAnsi"/>
          <w:sz w:val="26"/>
          <w:szCs w:val="26"/>
          <w:shd w:val="clear" w:color="auto" w:fill="FFFFFF"/>
        </w:rPr>
        <w:t xml:space="preserve">Основанием для выдачи дубликата документа, выданного по результатам предоставления муниципальной услуги (далее - дубликат документа), является предоставление (направление) заявителем соответствующего заявления в адрес Уполномоченного органа </w:t>
      </w:r>
      <w:r w:rsidR="00E94C39" w:rsidRPr="00E94C39">
        <w:rPr>
          <w:rFonts w:eastAsiaTheme="minorHAnsi"/>
          <w:sz w:val="26"/>
          <w:szCs w:val="26"/>
          <w:lang w:eastAsia="ru-RU"/>
        </w:rPr>
        <w:t>оформленное в свободной форме.</w:t>
      </w:r>
    </w:p>
    <w:p w:rsidR="00E94C39" w:rsidRPr="00E94C39" w:rsidRDefault="00E94C39" w:rsidP="00E94C39">
      <w:pPr>
        <w:widowControl/>
        <w:autoSpaceDE/>
        <w:autoSpaceDN/>
        <w:ind w:firstLine="708"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 xml:space="preserve">Срок рассмотрения заявления и выдачи дубликата составляет 5 рабочих дней со дня регистрации заявления в </w:t>
      </w:r>
    </w:p>
    <w:p w:rsidR="00E94C39" w:rsidRPr="00E94C39" w:rsidRDefault="00E94C39" w:rsidP="00E94C39">
      <w:pPr>
        <w:widowControl/>
        <w:autoSpaceDE/>
        <w:autoSpaceDN/>
        <w:ind w:firstLine="708"/>
        <w:jc w:val="both"/>
        <w:rPr>
          <w:rFonts w:eastAsiaTheme="minorHAnsi"/>
          <w:sz w:val="26"/>
          <w:szCs w:val="26"/>
          <w:shd w:val="clear" w:color="auto" w:fill="FFFFFF"/>
        </w:rPr>
      </w:pPr>
      <w:r w:rsidRPr="00E94C39">
        <w:rPr>
          <w:rFonts w:eastAsiaTheme="minorHAnsi"/>
          <w:sz w:val="26"/>
          <w:szCs w:val="26"/>
          <w:shd w:val="clear" w:color="auto" w:fill="FFFFFF"/>
        </w:rPr>
        <w:t>Основаниями для отказа в выдаче дубликата документа являются:</w:t>
      </w:r>
      <w:r w:rsidRPr="00E94C39">
        <w:rPr>
          <w:rFonts w:eastAsiaTheme="minorHAnsi"/>
          <w:sz w:val="26"/>
          <w:szCs w:val="26"/>
        </w:rPr>
        <w:br/>
      </w:r>
      <w:r w:rsidRPr="00E94C39">
        <w:rPr>
          <w:rFonts w:eastAsiaTheme="minorHAnsi"/>
          <w:sz w:val="26"/>
          <w:szCs w:val="26"/>
          <w:shd w:val="clear" w:color="auto" w:fill="FFFFFF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  <w:r w:rsidRPr="00E94C39">
        <w:rPr>
          <w:rFonts w:eastAsiaTheme="minorHAnsi"/>
          <w:sz w:val="26"/>
          <w:szCs w:val="26"/>
        </w:rPr>
        <w:br/>
      </w:r>
      <w:r w:rsidRPr="00E94C39">
        <w:rPr>
          <w:rFonts w:eastAsiaTheme="minorHAnsi"/>
          <w:sz w:val="26"/>
          <w:szCs w:val="26"/>
          <w:shd w:val="clear" w:color="auto" w:fill="FFFFFF"/>
        </w:rPr>
        <w:t>2) представление заявления о выдаче дубликата документа не уполномоченным лицом.</w:t>
      </w:r>
    </w:p>
    <w:p w:rsidR="00E94C39" w:rsidRPr="00E94C39" w:rsidRDefault="00E94C39" w:rsidP="00E94C39">
      <w:pPr>
        <w:widowControl/>
        <w:autoSpaceDE/>
        <w:autoSpaceDN/>
        <w:ind w:firstLine="708"/>
        <w:jc w:val="both"/>
        <w:rPr>
          <w:rFonts w:eastAsiaTheme="minorHAnsi"/>
          <w:sz w:val="26"/>
          <w:szCs w:val="26"/>
          <w:shd w:val="clear" w:color="auto" w:fill="FFFFFF"/>
        </w:rPr>
      </w:pPr>
      <w:r w:rsidRPr="00E94C39">
        <w:rPr>
          <w:rFonts w:eastAsiaTheme="minorHAnsi"/>
          <w:sz w:val="26"/>
          <w:szCs w:val="26"/>
          <w:shd w:val="clear" w:color="auto" w:fill="FFFFFF"/>
        </w:rPr>
        <w:t>Результат</w:t>
      </w:r>
      <w:r w:rsidR="00D6474C">
        <w:rPr>
          <w:rFonts w:eastAsiaTheme="minorHAnsi"/>
          <w:sz w:val="26"/>
          <w:szCs w:val="26"/>
          <w:shd w:val="clear" w:color="auto" w:fill="FFFFFF"/>
        </w:rPr>
        <w:t xml:space="preserve">ом </w:t>
      </w:r>
      <w:r w:rsidRPr="00E94C39">
        <w:rPr>
          <w:rFonts w:eastAsiaTheme="minorHAnsi"/>
          <w:sz w:val="26"/>
          <w:szCs w:val="26"/>
          <w:shd w:val="clear" w:color="auto" w:fill="FFFFFF"/>
        </w:rPr>
        <w:t>оказания услуг</w:t>
      </w:r>
      <w:r w:rsidR="00D6474C">
        <w:rPr>
          <w:rFonts w:eastAsiaTheme="minorHAnsi"/>
          <w:sz w:val="26"/>
          <w:szCs w:val="26"/>
          <w:shd w:val="clear" w:color="auto" w:fill="FFFFFF"/>
        </w:rPr>
        <w:t xml:space="preserve"> является выдача заявителю д</w:t>
      </w:r>
      <w:r w:rsidRPr="00E94C39">
        <w:rPr>
          <w:rFonts w:eastAsiaTheme="minorHAnsi"/>
          <w:sz w:val="26"/>
          <w:szCs w:val="26"/>
          <w:shd w:val="clear" w:color="auto" w:fill="FFFFFF"/>
        </w:rPr>
        <w:t>убликат</w:t>
      </w:r>
      <w:r w:rsidR="00D6474C">
        <w:rPr>
          <w:rFonts w:eastAsiaTheme="minorHAnsi"/>
          <w:sz w:val="26"/>
          <w:szCs w:val="26"/>
          <w:shd w:val="clear" w:color="auto" w:fill="FFFFFF"/>
        </w:rPr>
        <w:t>а</w:t>
      </w:r>
      <w:r w:rsidRPr="00E94C39">
        <w:rPr>
          <w:rFonts w:eastAsiaTheme="minorHAnsi"/>
          <w:sz w:val="26"/>
          <w:szCs w:val="26"/>
          <w:shd w:val="clear" w:color="auto" w:fill="FFFFFF"/>
        </w:rPr>
        <w:t xml:space="preserve"> документа или уведомление об отказе в выдаче дубликата документа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b/>
          <w:bCs/>
          <w:sz w:val="26"/>
          <w:szCs w:val="26"/>
          <w:lang w:eastAsia="ru-RU"/>
        </w:rPr>
      </w:pPr>
      <w:r w:rsidRPr="00E94C39">
        <w:rPr>
          <w:rFonts w:eastAsiaTheme="minorHAnsi"/>
          <w:b/>
          <w:bCs/>
          <w:sz w:val="26"/>
          <w:szCs w:val="26"/>
          <w:lang w:eastAsia="ru-RU"/>
        </w:rPr>
        <w:t>Способы подачи заявления: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>Лично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>Через законного представителя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>Почтой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 xml:space="preserve">По </w:t>
      </w:r>
      <w:proofErr w:type="spellStart"/>
      <w:r w:rsidRPr="00E94C39">
        <w:rPr>
          <w:rFonts w:eastAsiaTheme="minorHAnsi"/>
          <w:sz w:val="26"/>
          <w:szCs w:val="26"/>
          <w:lang w:eastAsia="ru-RU"/>
        </w:rPr>
        <w:t>e-mail</w:t>
      </w:r>
      <w:proofErr w:type="spellEnd"/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b/>
          <w:bCs/>
          <w:sz w:val="26"/>
          <w:szCs w:val="26"/>
          <w:lang w:eastAsia="ru-RU"/>
        </w:rPr>
      </w:pPr>
      <w:r w:rsidRPr="00E94C39">
        <w:rPr>
          <w:rFonts w:eastAsiaTheme="minorHAnsi"/>
          <w:b/>
          <w:bCs/>
          <w:sz w:val="26"/>
          <w:szCs w:val="26"/>
          <w:lang w:eastAsia="ru-RU"/>
        </w:rPr>
        <w:t>Способы получения результата: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>Лично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>Через законного представителя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>Почтой</w:t>
      </w:r>
    </w:p>
    <w:p w:rsid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 xml:space="preserve">По </w:t>
      </w:r>
      <w:proofErr w:type="spellStart"/>
      <w:r w:rsidRPr="00E94C39">
        <w:rPr>
          <w:rFonts w:eastAsiaTheme="minorHAnsi"/>
          <w:sz w:val="26"/>
          <w:szCs w:val="26"/>
          <w:lang w:eastAsia="ru-RU"/>
        </w:rPr>
        <w:t>e-mail</w:t>
      </w:r>
      <w:proofErr w:type="spellEnd"/>
      <w:r>
        <w:rPr>
          <w:rFonts w:eastAsiaTheme="minorHAnsi"/>
          <w:sz w:val="26"/>
          <w:szCs w:val="26"/>
          <w:lang w:eastAsia="ru-RU"/>
        </w:rPr>
        <w:t>.</w:t>
      </w:r>
    </w:p>
    <w:p w:rsidR="00E94C39" w:rsidRPr="00E97870" w:rsidRDefault="00E94C39" w:rsidP="00E94C39">
      <w:pPr>
        <w:widowControl/>
        <w:autoSpaceDE/>
        <w:autoSpaceDN/>
        <w:jc w:val="both"/>
        <w:rPr>
          <w:rFonts w:eastAsiaTheme="minorHAnsi"/>
          <w:b/>
          <w:sz w:val="26"/>
          <w:szCs w:val="26"/>
          <w:lang w:eastAsia="ru-RU"/>
        </w:rPr>
      </w:pPr>
    </w:p>
    <w:p w:rsidR="00E94C39" w:rsidRPr="00E94C39" w:rsidRDefault="00D6474C" w:rsidP="00E97870">
      <w:pPr>
        <w:ind w:right="223" w:firstLine="567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044C6B">
        <w:rPr>
          <w:b/>
          <w:bCs/>
          <w:sz w:val="26"/>
          <w:szCs w:val="26"/>
        </w:rPr>
        <w:t>4</w:t>
      </w:r>
      <w:r w:rsidR="00E94C39" w:rsidRPr="00E97870">
        <w:rPr>
          <w:b/>
          <w:bCs/>
          <w:sz w:val="26"/>
          <w:szCs w:val="26"/>
        </w:rPr>
        <w:t xml:space="preserve">. </w:t>
      </w:r>
      <w:r w:rsidR="00E94C39" w:rsidRPr="00E94C39">
        <w:rPr>
          <w:b/>
          <w:bCs/>
          <w:sz w:val="26"/>
          <w:szCs w:val="26"/>
        </w:rPr>
        <w:t>Иные требования к предоставлению муниципальной услуги</w:t>
      </w:r>
    </w:p>
    <w:p w:rsidR="00E94C39" w:rsidRPr="00E94C39" w:rsidRDefault="00E94C39" w:rsidP="00E94C39">
      <w:pPr>
        <w:spacing w:before="3"/>
        <w:ind w:firstLine="567"/>
        <w:rPr>
          <w:b/>
          <w:sz w:val="26"/>
          <w:szCs w:val="26"/>
        </w:rPr>
      </w:pPr>
    </w:p>
    <w:p w:rsidR="00E94C39" w:rsidRPr="00D6474C" w:rsidRDefault="00D6474C" w:rsidP="00D6474C">
      <w:pPr>
        <w:tabs>
          <w:tab w:val="left" w:pos="1614"/>
        </w:tabs>
        <w:ind w:right="166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4</w:t>
      </w:r>
      <w:r>
        <w:rPr>
          <w:sz w:val="26"/>
          <w:szCs w:val="26"/>
        </w:rPr>
        <w:t xml:space="preserve">.1. </w:t>
      </w:r>
      <w:r w:rsidR="00E94C39" w:rsidRPr="00D6474C">
        <w:rPr>
          <w:sz w:val="26"/>
          <w:szCs w:val="26"/>
        </w:rPr>
        <w:t>Услуги,</w:t>
      </w:r>
      <w:r w:rsidR="00E94C39" w:rsidRPr="00D6474C">
        <w:rPr>
          <w:spacing w:val="1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являющиеся</w:t>
      </w:r>
      <w:r w:rsidR="00E94C39" w:rsidRPr="00D6474C">
        <w:rPr>
          <w:spacing w:val="1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обязательными</w:t>
      </w:r>
      <w:r w:rsidR="00E94C39" w:rsidRPr="00D6474C">
        <w:rPr>
          <w:spacing w:val="1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и</w:t>
      </w:r>
      <w:r w:rsidR="00E94C39" w:rsidRPr="00D6474C">
        <w:rPr>
          <w:spacing w:val="1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необходимыми</w:t>
      </w:r>
      <w:r w:rsidR="00E94C39" w:rsidRPr="00D6474C">
        <w:rPr>
          <w:spacing w:val="1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для</w:t>
      </w:r>
      <w:r w:rsidR="00E94C39" w:rsidRPr="00D6474C">
        <w:rPr>
          <w:spacing w:val="1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предоставления</w:t>
      </w:r>
      <w:r w:rsidR="00E94C39" w:rsidRPr="00D6474C">
        <w:rPr>
          <w:spacing w:val="-2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муниципальной</w:t>
      </w:r>
      <w:r w:rsidR="00E94C39" w:rsidRPr="00D6474C">
        <w:rPr>
          <w:spacing w:val="-1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услуги,</w:t>
      </w:r>
      <w:r w:rsidR="00E94C39" w:rsidRPr="00D6474C">
        <w:rPr>
          <w:spacing w:val="4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отсутствуют.</w:t>
      </w:r>
    </w:p>
    <w:p w:rsidR="00E94C39" w:rsidRPr="00D6474C" w:rsidRDefault="00D6474C" w:rsidP="00D6474C">
      <w:pPr>
        <w:tabs>
          <w:tab w:val="left" w:pos="1614"/>
          <w:tab w:val="left" w:pos="4143"/>
          <w:tab w:val="left" w:pos="5589"/>
          <w:tab w:val="left" w:pos="7650"/>
          <w:tab w:val="left" w:pos="8427"/>
        </w:tabs>
        <w:spacing w:before="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4</w:t>
      </w:r>
      <w:r>
        <w:rPr>
          <w:sz w:val="26"/>
          <w:szCs w:val="26"/>
        </w:rPr>
        <w:t xml:space="preserve">.2. </w:t>
      </w:r>
      <w:r w:rsidR="00E94C39" w:rsidRPr="00D6474C">
        <w:rPr>
          <w:sz w:val="26"/>
          <w:szCs w:val="26"/>
        </w:rPr>
        <w:t>Информационные системы, используемые для предоставления муниципальной</w:t>
      </w:r>
      <w:r w:rsidR="00E94C39" w:rsidRPr="00D6474C">
        <w:rPr>
          <w:spacing w:val="-3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услуги,</w:t>
      </w:r>
      <w:r w:rsidR="00E94C39" w:rsidRPr="00D6474C">
        <w:rPr>
          <w:spacing w:val="-4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не</w:t>
      </w:r>
      <w:r w:rsidR="00E94C39" w:rsidRPr="00D6474C">
        <w:rPr>
          <w:spacing w:val="-6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предусмотрены.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</w:p>
    <w:p w:rsidR="00686B26" w:rsidRDefault="00D6474C" w:rsidP="000272D3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44C6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686B26">
        <w:rPr>
          <w:b/>
          <w:sz w:val="26"/>
          <w:szCs w:val="26"/>
        </w:rPr>
        <w:t xml:space="preserve"> Результат предоставления муниципальной услуги.</w:t>
      </w:r>
    </w:p>
    <w:p w:rsidR="00686B26" w:rsidRDefault="00686B26" w:rsidP="00D6474C">
      <w:pPr>
        <w:ind w:right="-186" w:firstLine="567"/>
        <w:jc w:val="both"/>
        <w:rPr>
          <w:b/>
          <w:sz w:val="26"/>
          <w:szCs w:val="26"/>
        </w:rPr>
      </w:pPr>
    </w:p>
    <w:p w:rsidR="00D6474C" w:rsidRDefault="00D6474C" w:rsidP="00D6474C">
      <w:pPr>
        <w:ind w:right="-186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686B26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E94C39" w:rsidRPr="00A8208F">
        <w:rPr>
          <w:color w:val="FF0000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Результат</w:t>
      </w:r>
      <w:r w:rsidR="00A8208F" w:rsidRPr="00D6474C">
        <w:rPr>
          <w:sz w:val="26"/>
          <w:szCs w:val="26"/>
        </w:rPr>
        <w:t xml:space="preserve">ом </w:t>
      </w:r>
      <w:r w:rsidR="00686B26">
        <w:rPr>
          <w:sz w:val="26"/>
          <w:szCs w:val="26"/>
        </w:rPr>
        <w:t xml:space="preserve">предоставления муниципальной услуги </w:t>
      </w:r>
      <w:r w:rsidR="00A8208F" w:rsidRPr="00D6474C"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выдача заявителю в</w:t>
      </w:r>
      <w:r w:rsidRPr="001041A6">
        <w:rPr>
          <w:sz w:val="26"/>
          <w:szCs w:val="26"/>
          <w:lang w:eastAsia="ru-RU"/>
        </w:rPr>
        <w:t>ыписк</w:t>
      </w:r>
      <w:r>
        <w:rPr>
          <w:sz w:val="26"/>
          <w:szCs w:val="26"/>
          <w:lang w:eastAsia="ru-RU"/>
        </w:rPr>
        <w:t>и</w:t>
      </w:r>
      <w:r w:rsidRPr="001041A6">
        <w:rPr>
          <w:sz w:val="26"/>
          <w:szCs w:val="26"/>
          <w:lang w:eastAsia="ru-RU"/>
        </w:rPr>
        <w:t xml:space="preserve"> из Реестра муниципального имущества Суоярвского </w:t>
      </w:r>
      <w:r w:rsidRPr="001041A6">
        <w:rPr>
          <w:sz w:val="26"/>
          <w:szCs w:val="26"/>
        </w:rPr>
        <w:t xml:space="preserve">муниципального округа </w:t>
      </w:r>
      <w:r w:rsidRPr="001041A6">
        <w:rPr>
          <w:sz w:val="26"/>
          <w:szCs w:val="26"/>
          <w:lang w:eastAsia="ru-RU"/>
        </w:rPr>
        <w:t>или справк</w:t>
      </w:r>
      <w:r>
        <w:rPr>
          <w:sz w:val="26"/>
          <w:szCs w:val="26"/>
          <w:lang w:eastAsia="ru-RU"/>
        </w:rPr>
        <w:t>и</w:t>
      </w:r>
      <w:r w:rsidRPr="001041A6">
        <w:rPr>
          <w:sz w:val="26"/>
          <w:szCs w:val="26"/>
          <w:lang w:eastAsia="ru-RU"/>
        </w:rPr>
        <w:t xml:space="preserve"> об отсутствии информации об объекте в Реестре</w:t>
      </w:r>
      <w:r>
        <w:rPr>
          <w:sz w:val="26"/>
          <w:szCs w:val="26"/>
          <w:lang w:eastAsia="ru-RU"/>
        </w:rPr>
        <w:t>.</w:t>
      </w:r>
    </w:p>
    <w:p w:rsidR="00E97870" w:rsidRDefault="00E97870" w:rsidP="001041A6">
      <w:pPr>
        <w:adjustRightInd w:val="0"/>
        <w:ind w:firstLine="567"/>
        <w:jc w:val="both"/>
        <w:outlineLvl w:val="0"/>
        <w:rPr>
          <w:sz w:val="26"/>
          <w:szCs w:val="26"/>
          <w:lang w:eastAsia="ru-RU"/>
        </w:rPr>
      </w:pPr>
    </w:p>
    <w:p w:rsidR="00434B87" w:rsidRDefault="000021B3" w:rsidP="00E97870">
      <w:pPr>
        <w:adjustRightInd w:val="0"/>
        <w:ind w:firstLine="567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</w:t>
      </w:r>
      <w:r w:rsidR="00044C6B">
        <w:rPr>
          <w:b/>
          <w:sz w:val="26"/>
          <w:szCs w:val="26"/>
          <w:lang w:eastAsia="ru-RU"/>
        </w:rPr>
        <w:t>6</w:t>
      </w:r>
      <w:r w:rsidR="00434B87" w:rsidRPr="00E97870">
        <w:rPr>
          <w:b/>
          <w:sz w:val="26"/>
          <w:szCs w:val="26"/>
          <w:lang w:eastAsia="ru-RU"/>
        </w:rPr>
        <w:t xml:space="preserve">. Предоставление </w:t>
      </w:r>
      <w:r w:rsidR="00E97870">
        <w:rPr>
          <w:b/>
          <w:sz w:val="26"/>
          <w:szCs w:val="26"/>
          <w:lang w:eastAsia="ru-RU"/>
        </w:rPr>
        <w:t>муниципальной услуги в электронной форме</w:t>
      </w:r>
    </w:p>
    <w:p w:rsidR="00E97870" w:rsidRPr="00E97870" w:rsidRDefault="00E97870" w:rsidP="00E97870">
      <w:pPr>
        <w:adjustRightInd w:val="0"/>
        <w:ind w:firstLine="567"/>
        <w:jc w:val="center"/>
        <w:outlineLvl w:val="0"/>
        <w:rPr>
          <w:b/>
          <w:sz w:val="26"/>
          <w:szCs w:val="26"/>
          <w:lang w:eastAsia="ru-RU"/>
        </w:rPr>
      </w:pP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="00044C6B">
        <w:rPr>
          <w:sz w:val="26"/>
          <w:szCs w:val="26"/>
          <w:lang w:eastAsia="ru-RU"/>
        </w:rPr>
        <w:t>6</w:t>
      </w:r>
      <w:r w:rsidR="00434B87" w:rsidRPr="001041A6">
        <w:rPr>
          <w:sz w:val="26"/>
          <w:szCs w:val="26"/>
          <w:lang w:eastAsia="ru-RU"/>
        </w:rPr>
        <w:t xml:space="preserve">.1. Все предусмотренные настоящим Регламентом документы, необходимые для получения муниципальной услуги, могут быть поданы заявителем в форме электронных документов в порядке, установленном Федеральным </w:t>
      </w:r>
      <w:hyperlink r:id="rId16" w:history="1">
        <w:r w:rsidR="00434B87" w:rsidRPr="001041A6">
          <w:rPr>
            <w:color w:val="000000"/>
            <w:sz w:val="26"/>
            <w:szCs w:val="26"/>
            <w:lang w:eastAsia="ru-RU"/>
          </w:rPr>
          <w:t>законом</w:t>
        </w:r>
      </w:hyperlink>
      <w:r w:rsidR="00434B87" w:rsidRPr="001041A6">
        <w:rPr>
          <w:sz w:val="26"/>
          <w:szCs w:val="26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="00434B87" w:rsidRPr="001041A6">
          <w:rPr>
            <w:sz w:val="26"/>
            <w:szCs w:val="26"/>
            <w:lang w:eastAsia="ru-RU"/>
          </w:rPr>
          <w:t>2010 г</w:t>
        </w:r>
      </w:smartTag>
      <w:r w:rsidR="00434B87" w:rsidRPr="001041A6">
        <w:rPr>
          <w:sz w:val="26"/>
          <w:szCs w:val="26"/>
          <w:lang w:eastAsia="ru-RU"/>
        </w:rPr>
        <w:t xml:space="preserve">. № 210-ФЗ «Об организации предоставления государственных и муниципальных услуг». В этом случае все уведомления о ходе предоставления муниципальной услуги, а также итоговые документы направляются в электронной форме, если иное не указано заявителем в заявлении. 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="00044C6B">
        <w:rPr>
          <w:sz w:val="26"/>
          <w:szCs w:val="26"/>
          <w:lang w:eastAsia="ru-RU"/>
        </w:rPr>
        <w:t>6</w:t>
      </w:r>
      <w:r w:rsidR="00434B87" w:rsidRPr="001041A6">
        <w:rPr>
          <w:sz w:val="26"/>
          <w:szCs w:val="26"/>
          <w:lang w:eastAsia="ru-RU"/>
        </w:rPr>
        <w:t xml:space="preserve">.2. Для получения муниципальной услуги в электронной форме заявитель </w:t>
      </w:r>
      <w:r w:rsidR="00434B87" w:rsidRPr="001041A6">
        <w:rPr>
          <w:sz w:val="26"/>
          <w:szCs w:val="26"/>
          <w:lang w:eastAsia="ru-RU"/>
        </w:rPr>
        <w:lastRenderedPageBreak/>
        <w:t>направляет соответствующее заявление в электронной форме путем заполнения формы заявления, размеще</w:t>
      </w:r>
      <w:r w:rsidR="00FD7069">
        <w:rPr>
          <w:sz w:val="26"/>
          <w:szCs w:val="26"/>
          <w:lang w:eastAsia="ru-RU"/>
        </w:rPr>
        <w:t xml:space="preserve">нной на официальном- интернет-портале </w:t>
      </w:r>
      <w:r w:rsidR="00434B87" w:rsidRPr="001041A6">
        <w:rPr>
          <w:sz w:val="26"/>
          <w:szCs w:val="26"/>
          <w:lang w:eastAsia="ru-RU"/>
        </w:rPr>
        <w:t>в сети Интернет (далее - заявление в электронной форме), также можно направить заявление в электронной форме с использованием федеральной государственной информационной системы «Единый портал предоставления государственных и муниципальных услуг (функций)».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="00044C6B">
        <w:rPr>
          <w:sz w:val="26"/>
          <w:szCs w:val="26"/>
          <w:lang w:eastAsia="ru-RU"/>
        </w:rPr>
        <w:t>6</w:t>
      </w:r>
      <w:r w:rsidR="00434B87" w:rsidRPr="001041A6">
        <w:rPr>
          <w:sz w:val="26"/>
          <w:szCs w:val="26"/>
          <w:lang w:eastAsia="ru-RU"/>
        </w:rPr>
        <w:t>.3.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="00044C6B">
        <w:rPr>
          <w:sz w:val="26"/>
          <w:szCs w:val="26"/>
          <w:lang w:eastAsia="ru-RU"/>
        </w:rPr>
        <w:t>6</w:t>
      </w:r>
      <w:r w:rsidR="00434B87" w:rsidRPr="001041A6">
        <w:rPr>
          <w:sz w:val="26"/>
          <w:szCs w:val="26"/>
          <w:lang w:eastAsia="ru-RU"/>
        </w:rPr>
        <w:t>.4. В заявлении, направленном в электронной форме, указывается один из следующих способов получения разрешения: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а) в виде бумажного документа, который заявитель получает непосредственно при личном обращении;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б) в виде электронного образа документа, который направляется заявителю посредством электронной почты.</w:t>
      </w:r>
    </w:p>
    <w:p w:rsidR="00434B87" w:rsidRDefault="000021B3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="00044C6B">
        <w:rPr>
          <w:sz w:val="26"/>
          <w:szCs w:val="26"/>
          <w:lang w:eastAsia="ru-RU"/>
        </w:rPr>
        <w:t>6</w:t>
      </w:r>
      <w:r w:rsidR="00434B87" w:rsidRPr="001041A6">
        <w:rPr>
          <w:sz w:val="26"/>
          <w:szCs w:val="26"/>
          <w:lang w:eastAsia="ru-RU"/>
        </w:rPr>
        <w:t>.5. Иных требований не имеется.</w:t>
      </w:r>
    </w:p>
    <w:p w:rsidR="00E94C39" w:rsidRDefault="00E94C39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E94C39" w:rsidRDefault="000021B3" w:rsidP="00E97870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044C6B">
        <w:rPr>
          <w:rFonts w:ascii="Times New Roman" w:hAnsi="Times New Roman"/>
          <w:b/>
          <w:sz w:val="26"/>
          <w:szCs w:val="26"/>
        </w:rPr>
        <w:t>7</w:t>
      </w:r>
      <w:r w:rsidR="00E94C39" w:rsidRPr="00E94C39">
        <w:rPr>
          <w:rFonts w:ascii="Times New Roman" w:hAnsi="Times New Roman"/>
          <w:b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E97870" w:rsidRPr="00E94C39" w:rsidRDefault="00E97870" w:rsidP="00E97870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0021B3" w:rsidRDefault="000021B3" w:rsidP="00E94C39">
      <w:pPr>
        <w:adjustRightInd w:val="0"/>
        <w:ind w:right="2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7</w:t>
      </w:r>
      <w:r w:rsidR="00E94C39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E94C39">
        <w:rPr>
          <w:sz w:val="26"/>
          <w:szCs w:val="26"/>
        </w:rPr>
        <w:t xml:space="preserve"> </w:t>
      </w:r>
      <w:r w:rsidR="00E94C39" w:rsidRPr="00C745AC">
        <w:rPr>
          <w:sz w:val="26"/>
          <w:szCs w:val="26"/>
        </w:rPr>
        <w:t xml:space="preserve"> </w:t>
      </w:r>
      <w:r w:rsidR="00E94C39" w:rsidRPr="00DE7B60">
        <w:rPr>
          <w:sz w:val="26"/>
          <w:szCs w:val="26"/>
        </w:rPr>
        <w:t>В случ</w:t>
      </w:r>
      <w:r>
        <w:rPr>
          <w:sz w:val="26"/>
          <w:szCs w:val="26"/>
        </w:rPr>
        <w:t>ае выявления опечаток и ошибок з</w:t>
      </w:r>
      <w:r w:rsidR="00E94C39" w:rsidRPr="00DE7B60">
        <w:rPr>
          <w:sz w:val="26"/>
          <w:szCs w:val="26"/>
        </w:rPr>
        <w:t xml:space="preserve">аявитель вправе обратиться в </w:t>
      </w:r>
      <w:r w:rsidR="00E94C39">
        <w:rPr>
          <w:sz w:val="26"/>
          <w:szCs w:val="26"/>
        </w:rPr>
        <w:t>Администрацию</w:t>
      </w:r>
      <w:r w:rsidR="00E94C39" w:rsidRPr="00DE7B60">
        <w:rPr>
          <w:sz w:val="26"/>
          <w:szCs w:val="26"/>
        </w:rPr>
        <w:t xml:space="preserve"> с заявлением об исправлении допущенных опечаток и (или) ошибок в выданных в результате предоставления </w:t>
      </w:r>
      <w:r w:rsidR="00E94C39">
        <w:rPr>
          <w:sz w:val="26"/>
          <w:szCs w:val="26"/>
        </w:rPr>
        <w:t>муниципальной</w:t>
      </w:r>
      <w:r w:rsidR="00E94C39" w:rsidRPr="00DE7B60">
        <w:rPr>
          <w:sz w:val="26"/>
          <w:szCs w:val="26"/>
        </w:rPr>
        <w:t xml:space="preserve"> услуги документах</w:t>
      </w:r>
      <w:r>
        <w:rPr>
          <w:sz w:val="26"/>
          <w:szCs w:val="26"/>
        </w:rPr>
        <w:t>.</w:t>
      </w:r>
    </w:p>
    <w:p w:rsidR="00E94C39" w:rsidRPr="00DE7B60" w:rsidRDefault="000021B3" w:rsidP="00E94C39">
      <w:pPr>
        <w:adjustRightInd w:val="0"/>
        <w:ind w:right="2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E94C39">
        <w:rPr>
          <w:sz w:val="26"/>
          <w:szCs w:val="26"/>
        </w:rPr>
        <w:t xml:space="preserve">2.  </w:t>
      </w:r>
      <w:r w:rsidR="00E94C39" w:rsidRPr="00DE7B60">
        <w:rPr>
          <w:sz w:val="26"/>
          <w:szCs w:val="26"/>
        </w:rPr>
        <w:t xml:space="preserve">Исправление допущенных опечаток и ошибок в выданных в результате предоставления </w:t>
      </w:r>
      <w:r w:rsidR="00E94C39">
        <w:rPr>
          <w:sz w:val="26"/>
          <w:szCs w:val="26"/>
        </w:rPr>
        <w:t>муниципальной</w:t>
      </w:r>
      <w:r w:rsidR="00E94C39" w:rsidRPr="00DE7B60">
        <w:rPr>
          <w:sz w:val="26"/>
          <w:szCs w:val="26"/>
        </w:rPr>
        <w:t xml:space="preserve"> услуги документах осуществляется в следующем порядке:</w:t>
      </w:r>
    </w:p>
    <w:p w:rsidR="00E94C39" w:rsidRPr="00DE7B60" w:rsidRDefault="00E94C39" w:rsidP="00E94C39">
      <w:pPr>
        <w:numPr>
          <w:ilvl w:val="0"/>
          <w:numId w:val="41"/>
        </w:numPr>
        <w:adjustRightInd w:val="0"/>
        <w:ind w:left="0" w:right="2" w:firstLine="426"/>
        <w:jc w:val="both"/>
        <w:rPr>
          <w:sz w:val="26"/>
          <w:szCs w:val="26"/>
        </w:rPr>
      </w:pPr>
      <w:r w:rsidRPr="00DE7B60">
        <w:rPr>
          <w:sz w:val="26"/>
          <w:szCs w:val="26"/>
        </w:rPr>
        <w:t xml:space="preserve">Заявитель при обнаружении опечаток и ошибок в документах, выданных в результате предоставления </w:t>
      </w:r>
      <w:r>
        <w:rPr>
          <w:sz w:val="26"/>
          <w:szCs w:val="26"/>
        </w:rPr>
        <w:t>муниципальной</w:t>
      </w:r>
      <w:r w:rsidRPr="00DE7B60">
        <w:rPr>
          <w:sz w:val="26"/>
          <w:szCs w:val="26"/>
        </w:rPr>
        <w:t xml:space="preserve"> услуги, обращается лично в </w:t>
      </w:r>
      <w:r>
        <w:rPr>
          <w:sz w:val="26"/>
          <w:szCs w:val="26"/>
        </w:rPr>
        <w:t>Администрацию</w:t>
      </w:r>
      <w:r w:rsidRPr="00DE7B60">
        <w:rPr>
          <w:sz w:val="26"/>
          <w:szCs w:val="26"/>
        </w:rPr>
        <w:t xml:space="preserve"> с заявлением </w:t>
      </w:r>
      <w:r w:rsidR="00A00FE7">
        <w:rPr>
          <w:sz w:val="26"/>
          <w:szCs w:val="26"/>
        </w:rPr>
        <w:t>в свободной форме</w:t>
      </w:r>
      <w:r w:rsidRPr="00DE7B60">
        <w:rPr>
          <w:sz w:val="26"/>
          <w:szCs w:val="26"/>
        </w:rPr>
        <w:t>;</w:t>
      </w:r>
    </w:p>
    <w:p w:rsidR="00E94C39" w:rsidRPr="00DE7B60" w:rsidRDefault="00E94C39" w:rsidP="00E94C39">
      <w:pPr>
        <w:numPr>
          <w:ilvl w:val="0"/>
          <w:numId w:val="41"/>
        </w:numPr>
        <w:adjustRightInd w:val="0"/>
        <w:ind w:left="0" w:right="2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DE7B60">
        <w:rPr>
          <w:sz w:val="26"/>
          <w:szCs w:val="26"/>
        </w:rPr>
        <w:t xml:space="preserve"> при получении заявления рассматривает необходимость внесения соответствующих изменений в документы, являющиеся результатом предоставления </w:t>
      </w:r>
      <w:r>
        <w:rPr>
          <w:sz w:val="26"/>
          <w:szCs w:val="26"/>
        </w:rPr>
        <w:t>муниципальной</w:t>
      </w:r>
      <w:r w:rsidRPr="00DE7B60">
        <w:rPr>
          <w:sz w:val="26"/>
          <w:szCs w:val="26"/>
        </w:rPr>
        <w:t xml:space="preserve"> услуги;</w:t>
      </w:r>
    </w:p>
    <w:p w:rsidR="00E94C39" w:rsidRPr="00DE7B60" w:rsidRDefault="00E94C39" w:rsidP="00E94C39">
      <w:pPr>
        <w:numPr>
          <w:ilvl w:val="0"/>
          <w:numId w:val="41"/>
        </w:numPr>
        <w:adjustRightInd w:val="0"/>
        <w:ind w:left="0" w:right="2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DE7B60">
        <w:rPr>
          <w:sz w:val="26"/>
          <w:szCs w:val="26"/>
        </w:rPr>
        <w:t xml:space="preserve"> обеспечивает устранение опечаток и ошибок в документах, являющихся результатом предоставления </w:t>
      </w:r>
      <w:r>
        <w:rPr>
          <w:sz w:val="26"/>
          <w:szCs w:val="26"/>
        </w:rPr>
        <w:t xml:space="preserve">муниципальной </w:t>
      </w:r>
      <w:r w:rsidRPr="00DE7B60">
        <w:rPr>
          <w:sz w:val="26"/>
          <w:szCs w:val="26"/>
        </w:rPr>
        <w:t>услуги.</w:t>
      </w:r>
    </w:p>
    <w:p w:rsidR="00FE0B44" w:rsidRDefault="00E94C39" w:rsidP="00E94C39">
      <w:pPr>
        <w:adjustRightInd w:val="0"/>
        <w:ind w:right="2" w:firstLine="567"/>
        <w:jc w:val="both"/>
        <w:rPr>
          <w:sz w:val="26"/>
          <w:szCs w:val="26"/>
        </w:rPr>
      </w:pPr>
      <w:r w:rsidRPr="00DE7B60">
        <w:rPr>
          <w:sz w:val="26"/>
          <w:szCs w:val="26"/>
        </w:rPr>
        <w:t>Срок устранения опечаток и ошибок не должен превышать 3 (трех) рабочих дней с даты регистрации заявления</w:t>
      </w:r>
      <w:r w:rsidR="00FE0B44">
        <w:rPr>
          <w:sz w:val="26"/>
          <w:szCs w:val="26"/>
        </w:rPr>
        <w:t>.</w:t>
      </w:r>
    </w:p>
    <w:p w:rsidR="00FE0B44" w:rsidRDefault="00FE0B44" w:rsidP="00E94C39">
      <w:pPr>
        <w:adjustRightInd w:val="0"/>
        <w:ind w:right="2" w:firstLine="567"/>
        <w:jc w:val="both"/>
        <w:rPr>
          <w:sz w:val="26"/>
          <w:szCs w:val="26"/>
        </w:rPr>
      </w:pPr>
    </w:p>
    <w:p w:rsidR="00434B87" w:rsidRPr="001041A6" w:rsidRDefault="000021B3" w:rsidP="00E97870">
      <w:pPr>
        <w:adjustRightInd w:val="0"/>
        <w:ind w:firstLine="567"/>
        <w:jc w:val="center"/>
        <w:outlineLvl w:val="2"/>
        <w:rPr>
          <w:b/>
          <w:sz w:val="26"/>
          <w:szCs w:val="26"/>
        </w:rPr>
      </w:pPr>
      <w:bookmarkStart w:id="1" w:name="_GoBack"/>
      <w:bookmarkEnd w:id="1"/>
      <w:r>
        <w:rPr>
          <w:b/>
          <w:sz w:val="26"/>
          <w:szCs w:val="26"/>
        </w:rPr>
        <w:t>1</w:t>
      </w:r>
      <w:r w:rsidR="00044C6B">
        <w:rPr>
          <w:b/>
          <w:sz w:val="26"/>
          <w:szCs w:val="26"/>
        </w:rPr>
        <w:t>8</w:t>
      </w:r>
      <w:r w:rsidR="00434B87" w:rsidRPr="001041A6">
        <w:rPr>
          <w:b/>
          <w:sz w:val="26"/>
          <w:szCs w:val="26"/>
        </w:rPr>
        <w:t>. Формы контроля за исполнением административного регламента</w:t>
      </w:r>
    </w:p>
    <w:p w:rsidR="00434B87" w:rsidRPr="001041A6" w:rsidRDefault="00434B87" w:rsidP="001041A6">
      <w:pPr>
        <w:adjustRightInd w:val="0"/>
        <w:ind w:firstLine="567"/>
        <w:jc w:val="both"/>
        <w:rPr>
          <w:b/>
          <w:sz w:val="26"/>
          <w:szCs w:val="26"/>
        </w:rPr>
      </w:pP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8</w:t>
      </w:r>
      <w:r w:rsidR="00434B87" w:rsidRPr="001041A6">
        <w:rPr>
          <w:sz w:val="26"/>
          <w:szCs w:val="26"/>
        </w:rPr>
        <w:t>.1. Текущий контроль за соблюдением и исполнением муниципальными служащими Администрации требований настоящего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осуществляется в форме плановых и внеплановых проверок соблюдения и исполнения действующего законодательства, рассмотрение, принятие решений и подготовку ответов на обращения заявителей.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Перечень лиц, осуществляющих текущий контроль, устанавливается в соответствии с должностными  инструкциями муниципальных служащих Администрации.</w:t>
      </w:r>
    </w:p>
    <w:p w:rsidR="00434B87" w:rsidRPr="001041A6" w:rsidRDefault="000021B3" w:rsidP="001041A6">
      <w:pPr>
        <w:adjustRightInd w:val="0"/>
        <w:ind w:firstLine="567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8</w:t>
      </w:r>
      <w:r w:rsidR="00434B87" w:rsidRPr="001041A6">
        <w:rPr>
          <w:sz w:val="26"/>
          <w:szCs w:val="26"/>
        </w:rPr>
        <w:t>.2. Плановые и внеплановые проверки проводятся на основании распоряжения Администрации. Целью проведения плановых и внеплановых проверок является выявление нарушений порядка предоставления муниципальной услуги, обоснованности и законности принятия по ним решений.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lastRenderedPageBreak/>
        <w:t>Внеплановые проверки проводятся по обращениям заявителей, содержащих жалобы на решения, действия (бездействия) должностных лиц, специалистов и при выявлении фактов нарушения действующего законодательства.</w:t>
      </w:r>
    </w:p>
    <w:p w:rsidR="00434B87" w:rsidRPr="001041A6" w:rsidRDefault="00434B87" w:rsidP="001041A6">
      <w:pPr>
        <w:adjustRightInd w:val="0"/>
        <w:ind w:firstLine="567"/>
        <w:jc w:val="both"/>
        <w:outlineLvl w:val="2"/>
        <w:rPr>
          <w:sz w:val="26"/>
          <w:szCs w:val="26"/>
        </w:rPr>
      </w:pPr>
      <w:r w:rsidRPr="001041A6">
        <w:rPr>
          <w:sz w:val="26"/>
          <w:szCs w:val="26"/>
        </w:rPr>
        <w:t>Периодичность осуществления плановых проверок полноты и качества оказания муниципальной услуги устанавливается Администрацией в форме распоряжения, издаваемого перед началом календарного года, в котором предстоит осуществить плановую проверку в случае, если в очередном календарном году планируется проведение проверки.</w:t>
      </w:r>
    </w:p>
    <w:p w:rsidR="00434B87" w:rsidRPr="001041A6" w:rsidRDefault="00434B87" w:rsidP="001041A6">
      <w:pPr>
        <w:adjustRightInd w:val="0"/>
        <w:ind w:firstLine="567"/>
        <w:jc w:val="both"/>
        <w:outlineLvl w:val="2"/>
        <w:rPr>
          <w:sz w:val="26"/>
          <w:szCs w:val="26"/>
        </w:rPr>
      </w:pPr>
      <w:r w:rsidRPr="001041A6">
        <w:rPr>
          <w:sz w:val="26"/>
          <w:szCs w:val="26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их устранению.                            </w:t>
      </w:r>
    </w:p>
    <w:p w:rsidR="00434B87" w:rsidRPr="001041A6" w:rsidRDefault="000021B3" w:rsidP="001041A6">
      <w:pPr>
        <w:adjustRightInd w:val="0"/>
        <w:ind w:firstLine="567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8</w:t>
      </w:r>
      <w:r w:rsidR="00434B87" w:rsidRPr="001041A6">
        <w:rPr>
          <w:sz w:val="26"/>
          <w:szCs w:val="26"/>
        </w:rPr>
        <w:t>.3.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34B87" w:rsidRPr="001041A6" w:rsidRDefault="00434B87" w:rsidP="001041A6">
      <w:pPr>
        <w:adjustRightInd w:val="0"/>
        <w:ind w:firstLine="567"/>
        <w:jc w:val="both"/>
        <w:outlineLvl w:val="2"/>
        <w:rPr>
          <w:sz w:val="26"/>
          <w:szCs w:val="26"/>
        </w:rPr>
      </w:pPr>
      <w:r w:rsidRPr="001041A6">
        <w:rPr>
          <w:sz w:val="26"/>
          <w:szCs w:val="26"/>
        </w:rPr>
        <w:t>Должностные лица,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муниципальной услуги.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действующего законодательства.</w:t>
      </w:r>
    </w:p>
    <w:p w:rsidR="00434B87" w:rsidRPr="001041A6" w:rsidRDefault="00434B87" w:rsidP="001041A6">
      <w:pPr>
        <w:adjustRightInd w:val="0"/>
        <w:ind w:firstLine="567"/>
        <w:jc w:val="both"/>
        <w:outlineLvl w:val="2"/>
        <w:rPr>
          <w:b/>
          <w:sz w:val="26"/>
          <w:szCs w:val="26"/>
        </w:rPr>
      </w:pPr>
    </w:p>
    <w:p w:rsidR="00434B87" w:rsidRPr="001041A6" w:rsidRDefault="000021B3" w:rsidP="00E97870">
      <w:pPr>
        <w:adjustRightInd w:val="0"/>
        <w:ind w:firstLine="567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44C6B">
        <w:rPr>
          <w:b/>
          <w:sz w:val="26"/>
          <w:szCs w:val="26"/>
        </w:rPr>
        <w:t>9</w:t>
      </w:r>
      <w:r w:rsidR="00434B87" w:rsidRPr="001041A6">
        <w:rPr>
          <w:b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434B87" w:rsidRPr="001041A6" w:rsidRDefault="00434B87" w:rsidP="00E97870">
      <w:pPr>
        <w:adjustRightInd w:val="0"/>
        <w:ind w:firstLine="567"/>
        <w:jc w:val="center"/>
        <w:rPr>
          <w:sz w:val="26"/>
          <w:szCs w:val="26"/>
        </w:rPr>
      </w:pPr>
    </w:p>
    <w:p w:rsidR="00434B87" w:rsidRPr="001041A6" w:rsidRDefault="000021B3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9</w:t>
      </w:r>
      <w:r w:rsidR="00434B87" w:rsidRPr="001041A6">
        <w:rPr>
          <w:sz w:val="26"/>
          <w:szCs w:val="26"/>
        </w:rPr>
        <w:t>.1. Заявитель в соответствии с настоящим Регламентом вправе обжаловать в Администрации в досудебном порядке: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нарушение срока регистрации запроса заявителя о предоставлении муниципальной услуги;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нарушение срока предоставления муниципальной услуги;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 w:rsidR="00434B87" w:rsidRPr="001041A6">
        <w:rPr>
          <w:sz w:val="26"/>
          <w:szCs w:val="26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34B87" w:rsidRPr="001041A6" w:rsidRDefault="000021B3" w:rsidP="001041A6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044C6B">
        <w:rPr>
          <w:sz w:val="26"/>
          <w:szCs w:val="26"/>
        </w:rPr>
        <w:t>9</w:t>
      </w:r>
      <w:r w:rsidR="00434B87" w:rsidRPr="001041A6">
        <w:rPr>
          <w:sz w:val="26"/>
          <w:szCs w:val="26"/>
        </w:rPr>
        <w:t xml:space="preserve">.2. Основанием для начала процедуры досудебного (внесудебного) обжалования является получение Администрацией </w:t>
      </w:r>
      <w:r w:rsidR="00434B87" w:rsidRPr="001041A6">
        <w:rPr>
          <w:bCs/>
          <w:sz w:val="26"/>
          <w:szCs w:val="26"/>
        </w:rPr>
        <w:t>жалобы (претензии).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 Жалоба подается в письменной форме на бумажном носителе, в электронной форме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Жалоба должна содержать: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По результатам рассмотрения жалобы Администрация принимает одно из следующих решений: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отказывает в удовлетворении жалобы.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Необоснованное затягивание установленных настоящим Регламентом сроков осуществления административных процедур, а также другие действия (бездействие) и решения Администрации, могут быть обжалованы заявителем в судебном порядке.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         Заявитель имеет право на получение информации и документов, необходимых для обоснования и рассмотрения жалобы (претензии).</w:t>
      </w:r>
    </w:p>
    <w:p w:rsidR="00434B87" w:rsidRPr="001041A6" w:rsidRDefault="00434B87" w:rsidP="00E97870">
      <w:pPr>
        <w:tabs>
          <w:tab w:val="left" w:pos="540"/>
        </w:tabs>
        <w:suppressAutoHyphens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         </w:t>
      </w:r>
      <w:r w:rsidR="000021B3">
        <w:rPr>
          <w:sz w:val="26"/>
          <w:szCs w:val="26"/>
        </w:rPr>
        <w:t>1</w:t>
      </w:r>
      <w:r w:rsidR="00044C6B">
        <w:rPr>
          <w:sz w:val="26"/>
          <w:szCs w:val="26"/>
        </w:rPr>
        <w:t>9</w:t>
      </w:r>
      <w:r w:rsidRPr="001041A6">
        <w:rPr>
          <w:sz w:val="26"/>
          <w:szCs w:val="26"/>
        </w:rPr>
        <w:t>.3. В ходе приема обращения (претензии) заявителю может быть отказано в дальнейшем рассмотрении обращения (претензии), если ему ранее был дан ответ по существу поставленных в обращении (претензии) вопросов.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ab/>
        <w:t>Обращение (претензия) не подлежит рассмотрению в следующих случаях: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ab/>
        <w:t>- отсутствия обязательных реквизитов письменного обращения и указаний на предмет обжалования;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ab/>
        <w:t>- установления факта многократного обращения данного заявителя с жалобой по этому предмету и получение им исчерпывающих письменных ответов при условии, что в новом обращении (претензии) не приводятся новые доводы или обстоятельства;</w:t>
      </w:r>
    </w:p>
    <w:p w:rsidR="00434B87" w:rsidRPr="001041A6" w:rsidRDefault="00434B87" w:rsidP="001041A6">
      <w:pPr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lastRenderedPageBreak/>
        <w:tab/>
        <w:t>- в обращении (претензии) содержаться нецензурные либо оскорбительные выражения, угрозы жизни, здоровью должностного лица, а также членов их семей;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ab/>
        <w:t>- если текст письменного обращения не поддается прочтению, при этом, если прочтению поддается почтовый адрес заявителя, ему сообщается о данной причине отказа в рассмотрении.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ab/>
        <w:t>Заявителю должно быть сообщено о невозможности  рассмотрения его обращения (претензии) в пятнадцатидневный срок со дня его получения.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bCs/>
          <w:sz w:val="26"/>
          <w:szCs w:val="26"/>
          <w:lang w:eastAsia="ru-RU"/>
        </w:rPr>
      </w:pPr>
      <w:r w:rsidRPr="001041A6">
        <w:rPr>
          <w:sz w:val="26"/>
          <w:szCs w:val="26"/>
        </w:rPr>
        <w:tab/>
        <w:t>Письменное обращение (претензия) подлежит обязательной регистрации в день обращения</w:t>
      </w:r>
      <w:r w:rsidRPr="001041A6">
        <w:rPr>
          <w:bCs/>
          <w:sz w:val="26"/>
          <w:szCs w:val="26"/>
          <w:lang w:eastAsia="ru-RU"/>
        </w:rPr>
        <w:t>.</w:t>
      </w:r>
    </w:p>
    <w:p w:rsidR="00434B87" w:rsidRDefault="00434B87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97870" w:rsidRPr="00E97870" w:rsidRDefault="00044C6B" w:rsidP="00E97870">
      <w:pPr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</w:t>
      </w:r>
      <w:r w:rsidR="00E97870" w:rsidRPr="00E97870">
        <w:rPr>
          <w:b/>
          <w:bCs/>
          <w:sz w:val="26"/>
          <w:szCs w:val="26"/>
        </w:rPr>
        <w:t>. Особенности выполнения административных процедур (действий) в</w:t>
      </w:r>
    </w:p>
    <w:p w:rsidR="00E97870" w:rsidRPr="00E97870" w:rsidRDefault="00E97870" w:rsidP="00E97870">
      <w:pPr>
        <w:adjustRightInd w:val="0"/>
        <w:jc w:val="center"/>
        <w:rPr>
          <w:b/>
          <w:bCs/>
          <w:sz w:val="26"/>
          <w:szCs w:val="26"/>
        </w:rPr>
      </w:pPr>
      <w:r w:rsidRPr="00E97870">
        <w:rPr>
          <w:b/>
          <w:bCs/>
          <w:sz w:val="26"/>
          <w:szCs w:val="26"/>
        </w:rPr>
        <w:t>многофункциональн</w:t>
      </w:r>
      <w:r w:rsidR="000021B3">
        <w:rPr>
          <w:b/>
          <w:bCs/>
          <w:sz w:val="26"/>
          <w:szCs w:val="26"/>
        </w:rPr>
        <w:t>ых</w:t>
      </w:r>
      <w:r w:rsidRPr="00E97870">
        <w:rPr>
          <w:b/>
          <w:bCs/>
          <w:sz w:val="26"/>
          <w:szCs w:val="26"/>
        </w:rPr>
        <w:t xml:space="preserve"> центрах предоставления государственных и</w:t>
      </w:r>
    </w:p>
    <w:p w:rsidR="00E97870" w:rsidRPr="00E97870" w:rsidRDefault="00E97870" w:rsidP="00E97870">
      <w:pPr>
        <w:adjustRightInd w:val="0"/>
        <w:jc w:val="center"/>
        <w:rPr>
          <w:b/>
          <w:bCs/>
          <w:sz w:val="26"/>
          <w:szCs w:val="26"/>
        </w:rPr>
      </w:pPr>
      <w:r w:rsidRPr="00E97870">
        <w:rPr>
          <w:b/>
          <w:bCs/>
          <w:sz w:val="26"/>
          <w:szCs w:val="26"/>
        </w:rPr>
        <w:t xml:space="preserve">муниципальных услуг </w:t>
      </w:r>
    </w:p>
    <w:p w:rsidR="00E97870" w:rsidRPr="00E97870" w:rsidRDefault="00E97870" w:rsidP="00E97870">
      <w:pPr>
        <w:adjustRightInd w:val="0"/>
        <w:jc w:val="center"/>
        <w:rPr>
          <w:b/>
          <w:bCs/>
          <w:sz w:val="26"/>
          <w:szCs w:val="26"/>
        </w:rPr>
      </w:pPr>
    </w:p>
    <w:p w:rsidR="00E97870" w:rsidRPr="00E97870" w:rsidRDefault="00044C6B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</w:t>
      </w:r>
      <w:r w:rsidR="00E97870" w:rsidRPr="00E97870">
        <w:rPr>
          <w:sz w:val="26"/>
          <w:szCs w:val="26"/>
        </w:rPr>
        <w:t>1. Многофункциональный центр осуществляет:</w:t>
      </w:r>
    </w:p>
    <w:p w:rsidR="00E97870" w:rsidRPr="00E97870" w:rsidRDefault="000021B3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7870" w:rsidRPr="00E97870">
        <w:rPr>
          <w:sz w:val="26"/>
          <w:szCs w:val="26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</w:t>
      </w:r>
      <w:r>
        <w:rPr>
          <w:sz w:val="26"/>
          <w:szCs w:val="26"/>
        </w:rPr>
        <w:t>луги, а также консультирование з</w:t>
      </w:r>
      <w:r w:rsidR="00E97870" w:rsidRPr="00E97870">
        <w:rPr>
          <w:sz w:val="26"/>
          <w:szCs w:val="26"/>
        </w:rPr>
        <w:t>аявителей о порядке предоставления муниципальной услуги в многофункциональном центре;</w:t>
      </w:r>
    </w:p>
    <w:p w:rsidR="00E97870" w:rsidRPr="00E97870" w:rsidRDefault="000021B3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7870" w:rsidRPr="00E97870">
        <w:rPr>
          <w:sz w:val="26"/>
          <w:szCs w:val="26"/>
        </w:rPr>
        <w:t>выдачу Заявителю результата предоставления муниципальной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E97870" w:rsidRPr="00E97870" w:rsidRDefault="000021B3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7870" w:rsidRPr="00E97870">
        <w:rPr>
          <w:sz w:val="26"/>
          <w:szCs w:val="26"/>
        </w:rPr>
        <w:t xml:space="preserve"> иные процедуры и действия, предусмотренные Федеральным законом № 210-ФЗ.</w:t>
      </w:r>
    </w:p>
    <w:p w:rsidR="00E97870" w:rsidRPr="00E97870" w:rsidRDefault="00E97870" w:rsidP="00E97870">
      <w:pPr>
        <w:adjustRightInd w:val="0"/>
        <w:ind w:firstLine="709"/>
        <w:jc w:val="both"/>
        <w:rPr>
          <w:sz w:val="26"/>
          <w:szCs w:val="26"/>
        </w:rPr>
      </w:pPr>
      <w:r w:rsidRPr="00E97870">
        <w:rPr>
          <w:sz w:val="26"/>
          <w:szCs w:val="26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97870" w:rsidRPr="00E97870" w:rsidRDefault="00044C6B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0021B3">
        <w:rPr>
          <w:sz w:val="26"/>
          <w:szCs w:val="26"/>
        </w:rPr>
        <w:t>.2. Информирование з</w:t>
      </w:r>
      <w:r w:rsidR="00E97870" w:rsidRPr="00E97870">
        <w:rPr>
          <w:sz w:val="26"/>
          <w:szCs w:val="26"/>
        </w:rPr>
        <w:t>аявителя многофункциональными центрами осуществляется следующими способами:</w:t>
      </w:r>
    </w:p>
    <w:p w:rsidR="00E97870" w:rsidRPr="00E97870" w:rsidRDefault="000021B3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7870" w:rsidRPr="00E97870">
        <w:rPr>
          <w:sz w:val="26"/>
          <w:szCs w:val="26"/>
        </w:rPr>
        <w:t xml:space="preserve">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97870" w:rsidRPr="00E97870" w:rsidRDefault="000021B3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7870" w:rsidRPr="00E97870">
        <w:rPr>
          <w:sz w:val="26"/>
          <w:szCs w:val="26"/>
        </w:rPr>
        <w:t xml:space="preserve">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97870" w:rsidRPr="00E97870" w:rsidRDefault="00E97870" w:rsidP="00E97870">
      <w:pPr>
        <w:adjustRightInd w:val="0"/>
        <w:ind w:firstLine="709"/>
        <w:jc w:val="both"/>
        <w:rPr>
          <w:sz w:val="26"/>
          <w:szCs w:val="26"/>
        </w:rPr>
      </w:pPr>
      <w:r w:rsidRPr="00E97870">
        <w:rPr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97870" w:rsidRPr="00E97870" w:rsidRDefault="00E97870" w:rsidP="00E97870">
      <w:pPr>
        <w:adjustRightInd w:val="0"/>
        <w:ind w:firstLine="709"/>
        <w:jc w:val="both"/>
        <w:rPr>
          <w:sz w:val="26"/>
          <w:szCs w:val="26"/>
        </w:rPr>
      </w:pPr>
      <w:r w:rsidRPr="00E97870">
        <w:rPr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 10 минут;</w:t>
      </w:r>
    </w:p>
    <w:p w:rsidR="00E97870" w:rsidRPr="00E97870" w:rsidRDefault="00E97870" w:rsidP="00E97870">
      <w:pPr>
        <w:adjustRightInd w:val="0"/>
        <w:ind w:firstLine="709"/>
        <w:jc w:val="both"/>
        <w:rPr>
          <w:sz w:val="26"/>
          <w:szCs w:val="26"/>
        </w:rPr>
      </w:pPr>
      <w:r w:rsidRPr="00E97870">
        <w:rPr>
          <w:sz w:val="26"/>
          <w:szCs w:val="26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</w:t>
      </w:r>
      <w:r w:rsidRPr="00E97870">
        <w:rPr>
          <w:sz w:val="26"/>
          <w:szCs w:val="26"/>
        </w:rPr>
        <w:lastRenderedPageBreak/>
        <w:t>консультирование</w:t>
      </w:r>
      <w:r w:rsidR="000021B3">
        <w:rPr>
          <w:sz w:val="26"/>
          <w:szCs w:val="26"/>
        </w:rPr>
        <w:t xml:space="preserve"> по телефону, может предложить з</w:t>
      </w:r>
      <w:r w:rsidRPr="00E97870">
        <w:rPr>
          <w:sz w:val="26"/>
          <w:szCs w:val="26"/>
        </w:rPr>
        <w:t>аявителю:</w:t>
      </w:r>
    </w:p>
    <w:p w:rsidR="00E97870" w:rsidRPr="00E97870" w:rsidRDefault="000021B3" w:rsidP="000021B3">
      <w:pPr>
        <w:widowControl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7870" w:rsidRPr="00E97870">
        <w:rPr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97870" w:rsidRPr="00E97870" w:rsidRDefault="000021B3" w:rsidP="000021B3">
      <w:pPr>
        <w:widowControl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7870" w:rsidRPr="00E97870">
        <w:rPr>
          <w:sz w:val="26"/>
          <w:szCs w:val="26"/>
        </w:rPr>
        <w:t>назначить другое время для консультаций.</w:t>
      </w:r>
    </w:p>
    <w:p w:rsidR="00E97870" w:rsidRPr="00E97870" w:rsidRDefault="00E97870" w:rsidP="00E97870">
      <w:pPr>
        <w:adjustRightInd w:val="0"/>
        <w:ind w:firstLine="709"/>
        <w:jc w:val="both"/>
        <w:rPr>
          <w:sz w:val="26"/>
          <w:szCs w:val="26"/>
        </w:rPr>
      </w:pPr>
      <w:r w:rsidRPr="00E97870">
        <w:rPr>
          <w:sz w:val="26"/>
          <w:szCs w:val="26"/>
        </w:rPr>
        <w:t>При консультиро</w:t>
      </w:r>
      <w:r w:rsidR="000021B3">
        <w:rPr>
          <w:sz w:val="26"/>
          <w:szCs w:val="26"/>
        </w:rPr>
        <w:t>вании по письменным обращениям з</w:t>
      </w:r>
      <w:r w:rsidRPr="00E97870">
        <w:rPr>
          <w:sz w:val="26"/>
          <w:szCs w:val="26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97870" w:rsidRPr="00E97870" w:rsidRDefault="00044C6B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E97870" w:rsidRPr="00E97870">
        <w:rPr>
          <w:sz w:val="26"/>
          <w:szCs w:val="26"/>
        </w:rPr>
        <w:t>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</w:t>
      </w:r>
      <w:r w:rsidR="000021B3">
        <w:rPr>
          <w:sz w:val="26"/>
          <w:szCs w:val="26"/>
        </w:rPr>
        <w:t>й центр для последующей выдачи з</w:t>
      </w:r>
      <w:r w:rsidR="00E97870" w:rsidRPr="00E97870">
        <w:rPr>
          <w:sz w:val="26"/>
          <w:szCs w:val="26"/>
        </w:rPr>
        <w:t>аявителю (представителю) способом, согласно соглашениям о взаимодействии, заключенным между Администрацией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</w:t>
      </w:r>
    </w:p>
    <w:p w:rsidR="00E97870" w:rsidRPr="00E97870" w:rsidRDefault="00E97870" w:rsidP="00E97870">
      <w:pPr>
        <w:adjustRightInd w:val="0"/>
        <w:ind w:firstLine="709"/>
        <w:jc w:val="both"/>
        <w:rPr>
          <w:sz w:val="26"/>
          <w:szCs w:val="26"/>
        </w:rPr>
      </w:pPr>
      <w:r w:rsidRPr="00E97870">
        <w:rPr>
          <w:sz w:val="26"/>
          <w:szCs w:val="26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97870" w:rsidRPr="00E97870" w:rsidRDefault="00E97870" w:rsidP="00E97870">
      <w:pPr>
        <w:ind w:left="257" w:right="162" w:firstLine="720"/>
        <w:jc w:val="both"/>
        <w:rPr>
          <w:sz w:val="28"/>
          <w:szCs w:val="28"/>
        </w:rPr>
      </w:pPr>
    </w:p>
    <w:p w:rsidR="00E97870" w:rsidRPr="00E97870" w:rsidRDefault="00E97870" w:rsidP="00E97870">
      <w:pPr>
        <w:spacing w:before="37"/>
        <w:ind w:left="257"/>
        <w:rPr>
          <w:rFonts w:ascii="Microsoft Sans Serif"/>
          <w:sz w:val="24"/>
        </w:rPr>
      </w:pPr>
      <w:r w:rsidRPr="00E97870">
        <w:rPr>
          <w:rFonts w:ascii="Microsoft Sans Serif"/>
          <w:sz w:val="24"/>
        </w:rPr>
        <w:t xml:space="preserve"> </w:t>
      </w:r>
    </w:p>
    <w:p w:rsidR="00E97870" w:rsidRPr="001041A6" w:rsidRDefault="00E97870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2539" w:rsidRPr="001041A6" w:rsidRDefault="00682539" w:rsidP="001041A6">
      <w:pPr>
        <w:pStyle w:val="a8"/>
        <w:spacing w:line="228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2539" w:rsidRPr="001041A6" w:rsidRDefault="00682539" w:rsidP="00682539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682539" w:rsidRPr="001041A6" w:rsidRDefault="00682539" w:rsidP="00682539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1041A6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3212C9" w:rsidRDefault="003212C9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3212C9" w:rsidRDefault="003212C9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3212C9" w:rsidRDefault="003212C9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682539" w:rsidRPr="001041A6" w:rsidRDefault="00FD7069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682539" w:rsidRPr="001041A6">
        <w:rPr>
          <w:rFonts w:ascii="Times New Roman" w:hAnsi="Times New Roman"/>
          <w:sz w:val="26"/>
          <w:szCs w:val="26"/>
        </w:rPr>
        <w:t xml:space="preserve">Приложение 1 </w:t>
      </w:r>
    </w:p>
    <w:p w:rsidR="00E97870" w:rsidRDefault="00682539" w:rsidP="00354C96">
      <w:pPr>
        <w:adjustRightInd w:val="0"/>
        <w:ind w:right="-186" w:firstLine="567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>к административному</w:t>
      </w:r>
    </w:p>
    <w:p w:rsidR="00354C96" w:rsidRPr="001041A6" w:rsidRDefault="00682539" w:rsidP="00354C96">
      <w:pPr>
        <w:adjustRightInd w:val="0"/>
        <w:ind w:right="-186" w:firstLine="567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 xml:space="preserve"> регламенту</w:t>
      </w:r>
    </w:p>
    <w:p w:rsidR="00354C96" w:rsidRPr="001041A6" w:rsidRDefault="00682539" w:rsidP="00E97870">
      <w:pPr>
        <w:adjustRightInd w:val="0"/>
        <w:ind w:right="-186" w:firstLine="567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 xml:space="preserve"> </w:t>
      </w:r>
    </w:p>
    <w:p w:rsidR="00682539" w:rsidRPr="001041A6" w:rsidRDefault="00682539" w:rsidP="00682539">
      <w:pPr>
        <w:pStyle w:val="a8"/>
        <w:spacing w:line="228" w:lineRule="auto"/>
        <w:ind w:left="5529"/>
        <w:jc w:val="right"/>
        <w:rPr>
          <w:rFonts w:ascii="Times New Roman" w:hAnsi="Times New Roman"/>
          <w:sz w:val="26"/>
          <w:szCs w:val="26"/>
        </w:rPr>
      </w:pPr>
    </w:p>
    <w:p w:rsidR="00682539" w:rsidRPr="00E97870" w:rsidRDefault="00682539" w:rsidP="00682539">
      <w:pPr>
        <w:jc w:val="center"/>
        <w:rPr>
          <w:b/>
          <w:sz w:val="26"/>
          <w:szCs w:val="26"/>
        </w:rPr>
      </w:pPr>
      <w:r w:rsidRPr="00E97870">
        <w:rPr>
          <w:b/>
          <w:sz w:val="26"/>
          <w:szCs w:val="26"/>
        </w:rPr>
        <w:t>Сведения об исполнителе муниципальной услуги</w:t>
      </w:r>
    </w:p>
    <w:p w:rsidR="00682539" w:rsidRPr="001041A6" w:rsidRDefault="00682539" w:rsidP="00682539">
      <w:pPr>
        <w:rPr>
          <w:sz w:val="26"/>
          <w:szCs w:val="26"/>
        </w:rPr>
      </w:pPr>
    </w:p>
    <w:p w:rsidR="00682539" w:rsidRPr="001041A6" w:rsidRDefault="00682539" w:rsidP="003351C0">
      <w:pPr>
        <w:ind w:firstLine="720"/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Наименование: Администрация Суоярвского муниципального округа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Юридический адрес: Республика Карелия, город Суоярви, ул. Шельшакова, дом 6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Адрес места нахождения: Республика Карелия, город Суоярви, ул. Шельшакова, дом 6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Адрес сайта в сети Интернет: https://suojarvi.ru/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Телефон (факс): (814-57) 5-14-50, 5-10-46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Режим работы: понедельник – четверг с 09.00 до 17.15 час., пятница с 09.00 до 17.00 час., обеденный перерыв с 13.00 до 14.00 час. </w:t>
      </w:r>
    </w:p>
    <w:p w:rsidR="00682539" w:rsidRPr="001041A6" w:rsidRDefault="00682539" w:rsidP="00682539">
      <w:pPr>
        <w:contextualSpacing/>
        <w:rPr>
          <w:b/>
          <w:sz w:val="26"/>
          <w:szCs w:val="26"/>
        </w:rPr>
      </w:pPr>
    </w:p>
    <w:p w:rsidR="00682539" w:rsidRPr="001041A6" w:rsidRDefault="00682539" w:rsidP="003351C0">
      <w:pPr>
        <w:ind w:firstLine="720"/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Наименование: Муниципальное казенное учреждение «Центр по управлению муниципальным имуществом и земельными ресурсами Суоярвского района»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Юридический адрес: Республика Карелия, город Суоярви, ул. Шельшакова, дом 6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Адрес места нахождения: Республика Карелия, город Суоярви, ул. Шельшакова, дом 6, кааб. 37.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Режим работы: понедельник – четверг с 09.00 до 17.15 час., пятница с 09.00 до 17.00 час., обеденный перерыв с 13.00 до 14.00 час. 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Телефон (факс): (814-57) 5-14-05</w:t>
      </w:r>
    </w:p>
    <w:p w:rsidR="00682539" w:rsidRPr="00FD7069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Электронный адрес: </w:t>
      </w:r>
      <w:hyperlink r:id="rId17" w:history="1">
        <w:r w:rsidR="00FD7069" w:rsidRPr="00775CE9">
          <w:rPr>
            <w:rStyle w:val="af0"/>
            <w:sz w:val="26"/>
            <w:szCs w:val="26"/>
            <w:lang w:val="en-US"/>
          </w:rPr>
          <w:t>otdel</w:t>
        </w:r>
        <w:r w:rsidR="00FD7069" w:rsidRPr="00775CE9">
          <w:rPr>
            <w:rStyle w:val="af0"/>
            <w:sz w:val="26"/>
            <w:szCs w:val="26"/>
          </w:rPr>
          <w:t>.</w:t>
        </w:r>
        <w:r w:rsidR="00FD7069" w:rsidRPr="00775CE9">
          <w:rPr>
            <w:rStyle w:val="af0"/>
            <w:sz w:val="26"/>
            <w:szCs w:val="26"/>
            <w:lang w:val="en-US"/>
          </w:rPr>
          <w:t>smiz</w:t>
        </w:r>
        <w:r w:rsidR="00FD7069" w:rsidRPr="00775CE9">
          <w:rPr>
            <w:rStyle w:val="af0"/>
            <w:sz w:val="26"/>
            <w:szCs w:val="26"/>
          </w:rPr>
          <w:t>@</w:t>
        </w:r>
        <w:r w:rsidR="00FD7069" w:rsidRPr="00775CE9">
          <w:rPr>
            <w:rStyle w:val="af0"/>
            <w:sz w:val="26"/>
            <w:szCs w:val="26"/>
            <w:lang w:val="en-US"/>
          </w:rPr>
          <w:t>yandex</w:t>
        </w:r>
        <w:r w:rsidR="00FD7069" w:rsidRPr="00775CE9">
          <w:rPr>
            <w:rStyle w:val="af0"/>
            <w:sz w:val="26"/>
            <w:szCs w:val="26"/>
          </w:rPr>
          <w:t>.</w:t>
        </w:r>
        <w:r w:rsidR="00FD7069" w:rsidRPr="00775CE9">
          <w:rPr>
            <w:rStyle w:val="af0"/>
            <w:sz w:val="26"/>
            <w:szCs w:val="26"/>
            <w:lang w:val="en-US"/>
          </w:rPr>
          <w:t>ru</w:t>
        </w:r>
      </w:hyperlink>
      <w:r w:rsidR="00FD7069">
        <w:rPr>
          <w:sz w:val="26"/>
          <w:szCs w:val="26"/>
        </w:rPr>
        <w:t xml:space="preserve"> 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Часы приема и выдачи документов: с понедельника по четверг с 9.00 до 17.00 час, обеденный перерыв с 13.00 до 14.00 час.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</w:p>
    <w:p w:rsidR="00682539" w:rsidRPr="001041A6" w:rsidRDefault="00682539" w:rsidP="00FD7069">
      <w:pPr>
        <w:ind w:firstLine="720"/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Наименование: Государственное бюджетное учреждение «Многофункциональный центр предоставления государственных и муниципальных услуг Суоярвского муниципального района Республики Карелия»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Адрес места нахождения: Республика Карелия, город Суоярви, ул. Кайманова, дом 13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Адрес сайта в сети Интернет: </w:t>
      </w:r>
      <w:hyperlink r:id="rId18" w:history="1">
        <w:r w:rsidRPr="001041A6">
          <w:rPr>
            <w:rStyle w:val="af0"/>
            <w:sz w:val="26"/>
            <w:szCs w:val="26"/>
          </w:rPr>
          <w:t>https://</w:t>
        </w:r>
        <w:proofErr w:type="spellStart"/>
        <w:r w:rsidRPr="001041A6">
          <w:rPr>
            <w:rStyle w:val="af0"/>
            <w:sz w:val="26"/>
            <w:szCs w:val="26"/>
            <w:lang w:val="en-US"/>
          </w:rPr>
          <w:t>mfc</w:t>
        </w:r>
        <w:proofErr w:type="spellEnd"/>
        <w:r w:rsidRPr="001041A6">
          <w:rPr>
            <w:rStyle w:val="af0"/>
            <w:sz w:val="26"/>
            <w:szCs w:val="26"/>
          </w:rPr>
          <w:t>-</w:t>
        </w:r>
        <w:proofErr w:type="spellStart"/>
        <w:r w:rsidRPr="001041A6">
          <w:rPr>
            <w:rStyle w:val="af0"/>
            <w:sz w:val="26"/>
            <w:szCs w:val="26"/>
            <w:lang w:val="en-US"/>
          </w:rPr>
          <w:t>karelia</w:t>
        </w:r>
        <w:proofErr w:type="spellEnd"/>
        <w:r w:rsidRPr="001041A6">
          <w:rPr>
            <w:rStyle w:val="af0"/>
            <w:sz w:val="26"/>
            <w:szCs w:val="26"/>
          </w:rPr>
          <w:t>.</w:t>
        </w:r>
        <w:proofErr w:type="spellStart"/>
        <w:r w:rsidRPr="001041A6">
          <w:rPr>
            <w:rStyle w:val="af0"/>
            <w:sz w:val="26"/>
            <w:szCs w:val="26"/>
          </w:rPr>
          <w:t>ru</w:t>
        </w:r>
        <w:proofErr w:type="spellEnd"/>
      </w:hyperlink>
    </w:p>
    <w:p w:rsidR="00682539" w:rsidRPr="001041A6" w:rsidRDefault="00682539" w:rsidP="00682539">
      <w:pPr>
        <w:contextualSpacing/>
        <w:rPr>
          <w:sz w:val="26"/>
          <w:szCs w:val="26"/>
          <w:lang w:val="en-US"/>
        </w:rPr>
      </w:pPr>
      <w:r w:rsidRPr="001041A6">
        <w:rPr>
          <w:sz w:val="26"/>
          <w:szCs w:val="26"/>
          <w:lang w:val="en-US"/>
        </w:rPr>
        <w:t>E-mail: mail@mfc-karelia.ru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Телефон: (814-2) 33 30 50</w:t>
      </w:r>
    </w:p>
    <w:p w:rsidR="00682539" w:rsidRDefault="00682539" w:rsidP="001041A6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Режим работы: понедельник – пятница с 09.00 до 17.00 час.</w:t>
      </w: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  <w:r>
        <w:rPr>
          <w:sz w:val="26"/>
          <w:szCs w:val="26"/>
        </w:rPr>
        <w:t>\</w:t>
      </w: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E97870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E97870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Pr="001041A6" w:rsidRDefault="00E97870" w:rsidP="00E97870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  <w:r w:rsidRPr="001041A6">
        <w:rPr>
          <w:rFonts w:ascii="Times New Roman" w:hAnsi="Times New Roman"/>
          <w:sz w:val="26"/>
          <w:szCs w:val="26"/>
        </w:rPr>
        <w:t xml:space="preserve"> </w:t>
      </w:r>
    </w:p>
    <w:p w:rsidR="00E97870" w:rsidRDefault="00E97870" w:rsidP="00E97870">
      <w:pPr>
        <w:adjustRightInd w:val="0"/>
        <w:ind w:right="-186" w:firstLine="567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>к административному</w:t>
      </w:r>
    </w:p>
    <w:p w:rsidR="00E97870" w:rsidRDefault="00E97870" w:rsidP="00E97870">
      <w:pPr>
        <w:adjustRightInd w:val="0"/>
        <w:ind w:right="-186" w:firstLine="567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 xml:space="preserve"> регламенту</w:t>
      </w:r>
    </w:p>
    <w:p w:rsidR="00E97870" w:rsidRPr="003351C0" w:rsidRDefault="00E97870" w:rsidP="00E97870">
      <w:pPr>
        <w:adjustRightInd w:val="0"/>
        <w:ind w:right="-186" w:firstLine="567"/>
        <w:jc w:val="right"/>
        <w:rPr>
          <w:color w:val="FF0000"/>
          <w:sz w:val="26"/>
          <w:szCs w:val="26"/>
        </w:rPr>
      </w:pPr>
    </w:p>
    <w:p w:rsidR="00E97870" w:rsidRPr="00803ECC" w:rsidRDefault="00E97870" w:rsidP="00E97870">
      <w:pPr>
        <w:ind w:left="29" w:right="58"/>
        <w:jc w:val="center"/>
        <w:outlineLvl w:val="0"/>
        <w:rPr>
          <w:b/>
          <w:bCs/>
          <w:sz w:val="26"/>
          <w:szCs w:val="26"/>
        </w:rPr>
      </w:pPr>
      <w:r w:rsidRPr="00803ECC">
        <w:rPr>
          <w:b/>
          <w:bCs/>
          <w:sz w:val="26"/>
          <w:szCs w:val="26"/>
        </w:rPr>
        <w:t>Форма</w:t>
      </w:r>
      <w:r w:rsidRPr="00803ECC">
        <w:rPr>
          <w:b/>
          <w:bCs/>
          <w:spacing w:val="-6"/>
          <w:sz w:val="26"/>
          <w:szCs w:val="26"/>
        </w:rPr>
        <w:t xml:space="preserve"> </w:t>
      </w:r>
      <w:r w:rsidRPr="00803ECC">
        <w:rPr>
          <w:b/>
          <w:bCs/>
          <w:sz w:val="26"/>
          <w:szCs w:val="26"/>
        </w:rPr>
        <w:t>заявления</w:t>
      </w:r>
      <w:r w:rsidRPr="00803ECC">
        <w:rPr>
          <w:b/>
          <w:bCs/>
          <w:spacing w:val="-8"/>
          <w:sz w:val="26"/>
          <w:szCs w:val="26"/>
        </w:rPr>
        <w:t xml:space="preserve"> </w:t>
      </w:r>
      <w:r w:rsidRPr="00803ECC">
        <w:rPr>
          <w:b/>
          <w:bCs/>
          <w:sz w:val="26"/>
          <w:szCs w:val="26"/>
        </w:rPr>
        <w:t>о</w:t>
      </w:r>
      <w:r w:rsidRPr="00803ECC">
        <w:rPr>
          <w:b/>
          <w:bCs/>
          <w:spacing w:val="-7"/>
          <w:sz w:val="26"/>
          <w:szCs w:val="26"/>
        </w:rPr>
        <w:t xml:space="preserve"> </w:t>
      </w:r>
      <w:r w:rsidRPr="00803ECC">
        <w:rPr>
          <w:b/>
          <w:bCs/>
          <w:sz w:val="26"/>
          <w:szCs w:val="26"/>
        </w:rPr>
        <w:t>предоставлении муниципальной услуги</w:t>
      </w:r>
    </w:p>
    <w:p w:rsidR="00E97870" w:rsidRPr="00803ECC" w:rsidRDefault="00E97870" w:rsidP="00E97870">
      <w:pPr>
        <w:spacing w:before="9"/>
        <w:rPr>
          <w:b/>
          <w:sz w:val="26"/>
          <w:szCs w:val="26"/>
        </w:rPr>
      </w:pPr>
    </w:p>
    <w:p w:rsidR="00E97870" w:rsidRPr="00803ECC" w:rsidRDefault="00E97870" w:rsidP="00E97870">
      <w:pPr>
        <w:spacing w:before="9"/>
        <w:jc w:val="right"/>
        <w:rPr>
          <w:bCs/>
          <w:sz w:val="26"/>
          <w:szCs w:val="26"/>
        </w:rPr>
      </w:pPr>
      <w:r w:rsidRPr="00803ECC">
        <w:rPr>
          <w:bCs/>
          <w:sz w:val="26"/>
          <w:szCs w:val="26"/>
        </w:rPr>
        <w:t>В Администрацию Суоярвского</w:t>
      </w:r>
    </w:p>
    <w:p w:rsidR="00E97870" w:rsidRPr="00803ECC" w:rsidRDefault="00E97870" w:rsidP="00E97870">
      <w:pPr>
        <w:spacing w:before="9"/>
        <w:jc w:val="right"/>
        <w:rPr>
          <w:bCs/>
          <w:sz w:val="26"/>
          <w:szCs w:val="26"/>
        </w:rPr>
      </w:pPr>
      <w:r w:rsidRPr="00803ECC">
        <w:rPr>
          <w:bCs/>
          <w:sz w:val="26"/>
          <w:szCs w:val="26"/>
        </w:rPr>
        <w:t xml:space="preserve"> муниципального округа</w:t>
      </w:r>
    </w:p>
    <w:p w:rsidR="00803ECC" w:rsidRDefault="00803ECC" w:rsidP="00E97870">
      <w:pPr>
        <w:spacing w:before="9"/>
        <w:jc w:val="right"/>
        <w:rPr>
          <w:bCs/>
          <w:sz w:val="28"/>
          <w:szCs w:val="28"/>
        </w:rPr>
      </w:pPr>
    </w:p>
    <w:p w:rsidR="00803ECC" w:rsidRPr="00803ECC" w:rsidRDefault="00803ECC" w:rsidP="00803ECC">
      <w:pPr>
        <w:adjustRightInd w:val="0"/>
        <w:ind w:left="5103"/>
        <w:jc w:val="both"/>
        <w:rPr>
          <w:sz w:val="26"/>
          <w:szCs w:val="26"/>
          <w:lang w:eastAsia="ru-RU"/>
        </w:rPr>
      </w:pPr>
      <w:r w:rsidRPr="00803ECC">
        <w:rPr>
          <w:sz w:val="26"/>
          <w:szCs w:val="26"/>
          <w:lang w:eastAsia="ru-RU"/>
        </w:rPr>
        <w:t>от</w:t>
      </w:r>
      <w:r w:rsidR="00FD7069">
        <w:rPr>
          <w:sz w:val="26"/>
          <w:szCs w:val="26"/>
          <w:lang w:eastAsia="ru-RU"/>
        </w:rPr>
        <w:t xml:space="preserve"> </w:t>
      </w:r>
      <w:r w:rsidRPr="00803ECC">
        <w:rPr>
          <w:sz w:val="26"/>
          <w:szCs w:val="26"/>
          <w:lang w:eastAsia="ru-RU"/>
        </w:rPr>
        <w:t xml:space="preserve"> ______________________________</w:t>
      </w:r>
    </w:p>
    <w:p w:rsidR="00803ECC" w:rsidRPr="00803ECC" w:rsidRDefault="00803ECC" w:rsidP="00803ECC">
      <w:pPr>
        <w:adjustRightInd w:val="0"/>
        <w:ind w:left="5103"/>
        <w:jc w:val="both"/>
        <w:rPr>
          <w:sz w:val="20"/>
          <w:szCs w:val="20"/>
          <w:lang w:eastAsia="ru-RU"/>
        </w:rPr>
      </w:pPr>
      <w:r w:rsidRPr="00803ECC">
        <w:rPr>
          <w:sz w:val="20"/>
          <w:szCs w:val="20"/>
          <w:lang w:eastAsia="ru-RU"/>
        </w:rPr>
        <w:t>(фамилия, имя, отчество (при наличии), реквизиты документа, удостоверяющего личность для физического лица или наименование, организационно-правовая форма и сведения ЕГРЮЛ/ЕГРИП юридического лица, индивидуального предпринимателя)</w:t>
      </w:r>
    </w:p>
    <w:p w:rsidR="00803ECC" w:rsidRPr="00803ECC" w:rsidRDefault="00803ECC" w:rsidP="00803ECC">
      <w:pPr>
        <w:adjustRightInd w:val="0"/>
        <w:ind w:left="5103"/>
        <w:jc w:val="both"/>
        <w:rPr>
          <w:sz w:val="26"/>
          <w:szCs w:val="26"/>
          <w:lang w:eastAsia="ru-RU"/>
        </w:rPr>
      </w:pPr>
    </w:p>
    <w:p w:rsidR="00803ECC" w:rsidRPr="00803ECC" w:rsidRDefault="00803ECC" w:rsidP="00803ECC">
      <w:pPr>
        <w:adjustRightInd w:val="0"/>
        <w:ind w:left="5103"/>
        <w:jc w:val="both"/>
        <w:rPr>
          <w:sz w:val="26"/>
          <w:szCs w:val="26"/>
        </w:rPr>
      </w:pPr>
      <w:r w:rsidRPr="00803ECC">
        <w:rPr>
          <w:sz w:val="26"/>
          <w:szCs w:val="26"/>
        </w:rPr>
        <w:t xml:space="preserve">адрес: </w:t>
      </w:r>
      <w:r w:rsidRPr="00803ECC">
        <w:rPr>
          <w:sz w:val="26"/>
          <w:szCs w:val="26"/>
          <w:lang w:eastAsia="ru-RU"/>
        </w:rPr>
        <w:t>___________________________</w:t>
      </w:r>
    </w:p>
    <w:p w:rsidR="00803ECC" w:rsidRPr="00803ECC" w:rsidRDefault="00803ECC" w:rsidP="00803ECC">
      <w:pPr>
        <w:ind w:left="5103"/>
        <w:jc w:val="both"/>
        <w:rPr>
          <w:noProof/>
          <w:sz w:val="20"/>
          <w:szCs w:val="20"/>
        </w:rPr>
      </w:pPr>
      <w:r w:rsidRPr="00803ECC">
        <w:rPr>
          <w:noProof/>
          <w:sz w:val="20"/>
          <w:szCs w:val="20"/>
        </w:rPr>
        <w:t>(указать адрес места жительства – для физических лиц, места нахождения – для юридических лиц)</w:t>
      </w:r>
    </w:p>
    <w:p w:rsidR="00803ECC" w:rsidRPr="00803ECC" w:rsidRDefault="00803ECC" w:rsidP="00803ECC">
      <w:pPr>
        <w:adjustRightInd w:val="0"/>
        <w:ind w:left="5103"/>
        <w:jc w:val="both"/>
        <w:rPr>
          <w:sz w:val="26"/>
          <w:szCs w:val="26"/>
          <w:lang w:eastAsia="ru-RU"/>
        </w:rPr>
      </w:pPr>
      <w:r w:rsidRPr="00803ECC">
        <w:rPr>
          <w:sz w:val="26"/>
          <w:szCs w:val="26"/>
          <w:lang w:eastAsia="ru-RU"/>
        </w:rPr>
        <w:t>Телефон: ________________________</w:t>
      </w:r>
    </w:p>
    <w:p w:rsidR="00803ECC" w:rsidRPr="00803ECC" w:rsidRDefault="00803ECC" w:rsidP="00803ECC">
      <w:pPr>
        <w:adjustRightInd w:val="0"/>
        <w:ind w:left="5103"/>
        <w:rPr>
          <w:sz w:val="26"/>
          <w:szCs w:val="26"/>
        </w:rPr>
      </w:pPr>
      <w:r w:rsidRPr="00803ECC">
        <w:rPr>
          <w:sz w:val="26"/>
          <w:szCs w:val="26"/>
          <w:lang w:eastAsia="ru-RU"/>
        </w:rPr>
        <w:t>адрес</w:t>
      </w:r>
      <w:r w:rsidRPr="00803ECC">
        <w:rPr>
          <w:sz w:val="26"/>
          <w:szCs w:val="26"/>
        </w:rPr>
        <w:t xml:space="preserve"> электронной почты: </w:t>
      </w:r>
      <w:r w:rsidRPr="00803ECC">
        <w:rPr>
          <w:sz w:val="26"/>
          <w:szCs w:val="26"/>
          <w:lang w:eastAsia="ru-RU"/>
        </w:rPr>
        <w:t>__________</w:t>
      </w:r>
    </w:p>
    <w:p w:rsidR="00803ECC" w:rsidRPr="00803ECC" w:rsidRDefault="00803ECC" w:rsidP="00803ECC">
      <w:pPr>
        <w:adjustRightInd w:val="0"/>
        <w:jc w:val="both"/>
        <w:rPr>
          <w:sz w:val="26"/>
          <w:szCs w:val="26"/>
        </w:rPr>
      </w:pPr>
    </w:p>
    <w:p w:rsidR="00803ECC" w:rsidRPr="00803ECC" w:rsidRDefault="00803ECC" w:rsidP="00803ECC">
      <w:pPr>
        <w:adjustRightInd w:val="0"/>
        <w:jc w:val="center"/>
        <w:rPr>
          <w:sz w:val="26"/>
          <w:szCs w:val="26"/>
        </w:rPr>
      </w:pPr>
      <w:r w:rsidRPr="00803ECC">
        <w:rPr>
          <w:sz w:val="26"/>
          <w:szCs w:val="26"/>
        </w:rPr>
        <w:t>Заявление</w:t>
      </w:r>
    </w:p>
    <w:p w:rsidR="00803ECC" w:rsidRPr="00803ECC" w:rsidRDefault="00803ECC" w:rsidP="00803ECC">
      <w:pPr>
        <w:jc w:val="center"/>
        <w:rPr>
          <w:rFonts w:eastAsia="PMingLiU"/>
          <w:bCs/>
          <w:sz w:val="26"/>
          <w:szCs w:val="26"/>
        </w:rPr>
      </w:pPr>
      <w:r w:rsidRPr="00803ECC">
        <w:rPr>
          <w:rFonts w:eastAsia="PMingLiU"/>
          <w:bCs/>
          <w:sz w:val="26"/>
          <w:szCs w:val="26"/>
        </w:rPr>
        <w:t xml:space="preserve">о предоставлении муниципальной услуги </w:t>
      </w:r>
      <w:r w:rsidRPr="00803ECC">
        <w:rPr>
          <w:rFonts w:eastAsia="PMingLiU"/>
          <w:bCs/>
          <w:sz w:val="26"/>
          <w:szCs w:val="26"/>
        </w:rPr>
        <w:br/>
        <w:t xml:space="preserve">«Выдача выписки из реестра муниципального имущества» </w:t>
      </w:r>
    </w:p>
    <w:p w:rsidR="00803ECC" w:rsidRPr="00803ECC" w:rsidRDefault="00803ECC" w:rsidP="00803ECC">
      <w:pPr>
        <w:jc w:val="center"/>
        <w:rPr>
          <w:sz w:val="26"/>
          <w:szCs w:val="26"/>
        </w:rPr>
      </w:pPr>
    </w:p>
    <w:p w:rsidR="00803ECC" w:rsidRPr="00803ECC" w:rsidRDefault="00803ECC" w:rsidP="00FD7069">
      <w:pPr>
        <w:ind w:firstLine="720"/>
        <w:jc w:val="both"/>
        <w:rPr>
          <w:sz w:val="26"/>
          <w:szCs w:val="26"/>
        </w:rPr>
      </w:pPr>
      <w:r w:rsidRPr="00803ECC">
        <w:rPr>
          <w:sz w:val="26"/>
          <w:szCs w:val="26"/>
        </w:rPr>
        <w:t xml:space="preserve">Прошу Вас выдать выписку </w:t>
      </w:r>
      <w:r w:rsidRPr="00803ECC">
        <w:rPr>
          <w:rFonts w:eastAsia="PMingLiU"/>
          <w:bCs/>
          <w:sz w:val="26"/>
          <w:szCs w:val="26"/>
        </w:rPr>
        <w:t xml:space="preserve">из реестра муниципального имущества </w:t>
      </w:r>
      <w:r>
        <w:rPr>
          <w:sz w:val="26"/>
          <w:szCs w:val="26"/>
          <w:u w:val="single"/>
        </w:rPr>
        <w:t>Суоярвского м</w:t>
      </w:r>
      <w:r w:rsidRPr="00803ECC">
        <w:rPr>
          <w:sz w:val="26"/>
          <w:szCs w:val="26"/>
          <w:u w:val="single"/>
        </w:rPr>
        <w:t>униципального</w:t>
      </w:r>
      <w:r w:rsidRPr="00803ECC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округа</w:t>
      </w:r>
    </w:p>
    <w:p w:rsidR="00803ECC" w:rsidRDefault="00803ECC" w:rsidP="00803ECC">
      <w:pPr>
        <w:tabs>
          <w:tab w:val="left" w:pos="0"/>
          <w:tab w:val="left" w:pos="1701"/>
          <w:tab w:val="left" w:pos="1843"/>
        </w:tabs>
        <w:adjustRightInd w:val="0"/>
        <w:rPr>
          <w:sz w:val="26"/>
          <w:szCs w:val="26"/>
          <w:lang w:eastAsia="ru-RU"/>
        </w:rPr>
      </w:pPr>
    </w:p>
    <w:p w:rsidR="00803ECC" w:rsidRPr="00803ECC" w:rsidRDefault="00803ECC" w:rsidP="00803ECC">
      <w:pPr>
        <w:tabs>
          <w:tab w:val="left" w:pos="0"/>
          <w:tab w:val="left" w:pos="1701"/>
          <w:tab w:val="left" w:pos="1843"/>
        </w:tabs>
        <w:adjustRightInd w:val="0"/>
        <w:rPr>
          <w:sz w:val="26"/>
          <w:szCs w:val="26"/>
          <w:lang w:eastAsia="ru-RU"/>
        </w:rPr>
      </w:pPr>
      <w:r w:rsidRPr="00803ECC">
        <w:rPr>
          <w:sz w:val="26"/>
          <w:szCs w:val="26"/>
          <w:lang w:eastAsia="ru-RU"/>
        </w:rPr>
        <w:t>на следующий объект:</w:t>
      </w:r>
    </w:p>
    <w:tbl>
      <w:tblPr>
        <w:tblStyle w:val="af7"/>
        <w:tblW w:w="0" w:type="auto"/>
        <w:tblLook w:val="04A0"/>
      </w:tblPr>
      <w:tblGrid>
        <w:gridCol w:w="1840"/>
        <w:gridCol w:w="2258"/>
        <w:gridCol w:w="1731"/>
        <w:gridCol w:w="1679"/>
        <w:gridCol w:w="1351"/>
        <w:gridCol w:w="1280"/>
      </w:tblGrid>
      <w:tr w:rsidR="00803ECC" w:rsidRPr="00803ECC" w:rsidTr="00387BAB">
        <w:tc>
          <w:tcPr>
            <w:tcW w:w="1715" w:type="dxa"/>
          </w:tcPr>
          <w:p w:rsidR="00803ECC" w:rsidRPr="00803ECC" w:rsidRDefault="00803ECC" w:rsidP="00FD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Наименование</w:t>
            </w:r>
          </w:p>
          <w:p w:rsidR="00803ECC" w:rsidRPr="00803ECC" w:rsidRDefault="00803ECC" w:rsidP="00FD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01" w:type="dxa"/>
          </w:tcPr>
          <w:p w:rsidR="00803ECC" w:rsidRPr="00803ECC" w:rsidRDefault="00803ECC" w:rsidP="00FD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1880" w:type="dxa"/>
          </w:tcPr>
          <w:p w:rsidR="00803ECC" w:rsidRPr="00803ECC" w:rsidRDefault="00803ECC" w:rsidP="00FD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Реестровый номер</w:t>
            </w:r>
          </w:p>
        </w:tc>
        <w:tc>
          <w:tcPr>
            <w:tcW w:w="1566" w:type="dxa"/>
          </w:tcPr>
          <w:p w:rsidR="00803ECC" w:rsidRPr="00803ECC" w:rsidRDefault="00803ECC" w:rsidP="00FD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264" w:type="dxa"/>
          </w:tcPr>
          <w:p w:rsidR="00803ECC" w:rsidRPr="00803ECC" w:rsidRDefault="00803ECC" w:rsidP="00FD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Условный номер</w:t>
            </w:r>
          </w:p>
        </w:tc>
        <w:tc>
          <w:tcPr>
            <w:tcW w:w="1327" w:type="dxa"/>
          </w:tcPr>
          <w:p w:rsidR="00803ECC" w:rsidRPr="00803ECC" w:rsidRDefault="00803ECC" w:rsidP="00FD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Учетный номер</w:t>
            </w:r>
          </w:p>
        </w:tc>
      </w:tr>
      <w:tr w:rsidR="00803ECC" w:rsidRPr="00803ECC" w:rsidTr="00387BAB">
        <w:tc>
          <w:tcPr>
            <w:tcW w:w="1715" w:type="dxa"/>
          </w:tcPr>
          <w:p w:rsidR="00803ECC" w:rsidRPr="00803ECC" w:rsidRDefault="00803ECC" w:rsidP="00803E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_____</w:t>
            </w:r>
          </w:p>
        </w:tc>
        <w:tc>
          <w:tcPr>
            <w:tcW w:w="2101" w:type="dxa"/>
          </w:tcPr>
          <w:p w:rsidR="00803ECC" w:rsidRPr="00803ECC" w:rsidRDefault="00803ECC" w:rsidP="00803E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_______</w:t>
            </w:r>
          </w:p>
        </w:tc>
        <w:tc>
          <w:tcPr>
            <w:tcW w:w="1880" w:type="dxa"/>
          </w:tcPr>
          <w:p w:rsidR="00803ECC" w:rsidRPr="00803ECC" w:rsidRDefault="00803ECC" w:rsidP="00803E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______</w:t>
            </w:r>
          </w:p>
        </w:tc>
        <w:tc>
          <w:tcPr>
            <w:tcW w:w="1566" w:type="dxa"/>
          </w:tcPr>
          <w:p w:rsidR="00803ECC" w:rsidRPr="00803ECC" w:rsidRDefault="00803ECC" w:rsidP="00803E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______</w:t>
            </w:r>
          </w:p>
        </w:tc>
        <w:tc>
          <w:tcPr>
            <w:tcW w:w="1264" w:type="dxa"/>
          </w:tcPr>
          <w:p w:rsidR="00803ECC" w:rsidRPr="00803ECC" w:rsidRDefault="00803ECC" w:rsidP="00803E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______</w:t>
            </w:r>
          </w:p>
        </w:tc>
        <w:tc>
          <w:tcPr>
            <w:tcW w:w="1327" w:type="dxa"/>
          </w:tcPr>
          <w:p w:rsidR="00803ECC" w:rsidRPr="00803ECC" w:rsidRDefault="00803ECC" w:rsidP="00803E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______</w:t>
            </w:r>
          </w:p>
        </w:tc>
      </w:tr>
    </w:tbl>
    <w:p w:rsidR="00803ECC" w:rsidRPr="00803ECC" w:rsidRDefault="00803ECC" w:rsidP="00803ECC">
      <w:pPr>
        <w:keepNext/>
        <w:keepLines/>
        <w:adjustRightInd w:val="0"/>
        <w:ind w:firstLine="709"/>
        <w:jc w:val="both"/>
        <w:rPr>
          <w:noProof/>
          <w:sz w:val="26"/>
          <w:szCs w:val="26"/>
          <w:lang w:eastAsia="ru-RU"/>
        </w:rPr>
      </w:pPr>
      <w:r w:rsidRPr="00803ECC">
        <w:rPr>
          <w:noProof/>
          <w:sz w:val="26"/>
          <w:szCs w:val="26"/>
          <w:lang w:eastAsia="ru-RU"/>
        </w:rPr>
        <w:t>На обработку персональных данных Заявителя (представителя Заявителя), содержащихся в Заявлении и прилагаемых к нему документах,</w:t>
      </w:r>
      <w:r w:rsidRPr="00803ECC">
        <w:rPr>
          <w:sz w:val="26"/>
          <w:szCs w:val="26"/>
          <w:lang w:eastAsia="ru-RU"/>
        </w:rPr>
        <w:t xml:space="preserve"> </w:t>
      </w:r>
      <w:r w:rsidRPr="00803ECC">
        <w:rPr>
          <w:noProof/>
          <w:sz w:val="26"/>
          <w:szCs w:val="26"/>
          <w:lang w:eastAsia="ru-RU"/>
        </w:rPr>
        <w:t>согласен.</w:t>
      </w:r>
    </w:p>
    <w:p w:rsidR="00803ECC" w:rsidRPr="00803ECC" w:rsidRDefault="00803ECC" w:rsidP="00803ECC">
      <w:pPr>
        <w:keepNext/>
        <w:keepLines/>
        <w:tabs>
          <w:tab w:val="left" w:pos="3600"/>
        </w:tabs>
        <w:adjustRightInd w:val="0"/>
        <w:ind w:firstLine="709"/>
        <w:jc w:val="both"/>
        <w:rPr>
          <w:sz w:val="26"/>
          <w:szCs w:val="26"/>
          <w:lang w:eastAsia="ru-RU"/>
        </w:rPr>
      </w:pPr>
      <w:r w:rsidRPr="00803ECC">
        <w:rPr>
          <w:sz w:val="26"/>
          <w:szCs w:val="26"/>
          <w:lang w:eastAsia="ru-RU"/>
        </w:rPr>
        <w:tab/>
      </w:r>
    </w:p>
    <w:tbl>
      <w:tblPr>
        <w:tblW w:w="9688" w:type="dxa"/>
        <w:tblLayout w:type="fixed"/>
        <w:tblLook w:val="04A0"/>
      </w:tblPr>
      <w:tblGrid>
        <w:gridCol w:w="4264"/>
        <w:gridCol w:w="2721"/>
        <w:gridCol w:w="2703"/>
      </w:tblGrid>
      <w:tr w:rsidR="00803ECC" w:rsidRPr="00803ECC" w:rsidTr="00387BAB">
        <w:trPr>
          <w:trHeight w:val="475"/>
        </w:trPr>
        <w:tc>
          <w:tcPr>
            <w:tcW w:w="4264" w:type="dxa"/>
          </w:tcPr>
          <w:p w:rsidR="00803ECC" w:rsidRPr="00803ECC" w:rsidRDefault="00803ECC" w:rsidP="00803ECC">
            <w:pPr>
              <w:keepNext/>
              <w:keepLines/>
              <w:jc w:val="both"/>
              <w:rPr>
                <w:sz w:val="26"/>
                <w:szCs w:val="26"/>
              </w:rPr>
            </w:pPr>
          </w:p>
        </w:tc>
        <w:tc>
          <w:tcPr>
            <w:tcW w:w="2721" w:type="dxa"/>
          </w:tcPr>
          <w:p w:rsidR="00803ECC" w:rsidRPr="00803ECC" w:rsidRDefault="00803ECC" w:rsidP="00803ECC">
            <w:pPr>
              <w:keepNext/>
              <w:keepLines/>
              <w:adjustRightInd w:val="0"/>
              <w:jc w:val="both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Подпись</w:t>
            </w:r>
            <w:r w:rsidRPr="00803ECC">
              <w:rPr>
                <w:sz w:val="26"/>
                <w:szCs w:val="26"/>
                <w:lang w:val="en-US"/>
              </w:rPr>
              <w:t xml:space="preserve"> ____________</w:t>
            </w:r>
          </w:p>
        </w:tc>
        <w:tc>
          <w:tcPr>
            <w:tcW w:w="2703" w:type="dxa"/>
          </w:tcPr>
          <w:p w:rsidR="00803ECC" w:rsidRPr="00803ECC" w:rsidRDefault="00803ECC" w:rsidP="00803ECC">
            <w:pPr>
              <w:keepNext/>
              <w:keepLines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Дата ________</w:t>
            </w:r>
          </w:p>
        </w:tc>
      </w:tr>
    </w:tbl>
    <w:p w:rsidR="00803ECC" w:rsidRPr="00803ECC" w:rsidRDefault="00803ECC" w:rsidP="00803ECC">
      <w:pPr>
        <w:ind w:right="567" w:firstLine="709"/>
        <w:jc w:val="both"/>
        <w:rPr>
          <w:sz w:val="26"/>
          <w:szCs w:val="26"/>
          <w:lang w:eastAsia="ru-RU"/>
        </w:rPr>
      </w:pPr>
      <w:r w:rsidRPr="00803ECC">
        <w:rPr>
          <w:sz w:val="26"/>
          <w:szCs w:val="26"/>
          <w:lang w:eastAsia="ru-RU"/>
        </w:rPr>
        <w:t>Результат предоставления Муниципальной услуги прошу на</w:t>
      </w:r>
      <w:r w:rsidR="00FD7069">
        <w:rPr>
          <w:sz w:val="26"/>
          <w:szCs w:val="26"/>
          <w:lang w:eastAsia="ru-RU"/>
        </w:rPr>
        <w:t>править в личный кабинет на ЕПГУ</w:t>
      </w:r>
      <w:r w:rsidRPr="00803ECC">
        <w:rPr>
          <w:sz w:val="26"/>
          <w:szCs w:val="26"/>
          <w:lang w:eastAsia="ru-RU"/>
        </w:rPr>
        <w:t xml:space="preserve"> в форме электронного документа. </w:t>
      </w:r>
    </w:p>
    <w:p w:rsidR="00803ECC" w:rsidRPr="00803ECC" w:rsidRDefault="00531885" w:rsidP="00803ECC">
      <w:pPr>
        <w:ind w:right="567" w:firstLine="709"/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rect id="Rectangle 4" o:spid="_x0000_s1026" style="position:absolute;left:0;text-align:left;margin-left:17.9pt;margin-top:-.25pt;width:12pt;height:13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1+aIAIAADsEAAAOAAAAZHJzL2Uyb0RvYy54bWysU8GO0zAQvSPxD5bvNEnVdnejpqtVlyKk&#10;BVYsfIDrOImF4zFjt2n5esZOt3SBEyIHy5MZP795b7y8PfSG7RV6DbbixSTnTFkJtbZtxb9+2by5&#10;5swHYWthwKqKH5Xnt6vXr5aDK9UUOjC1QkYg1peDq3gXgiuzzMtO9cJPwClLyQawF4FCbLMaxUDo&#10;vcmmeb7IBsDaIUjlPf29H5N8lfCbRsnwqWm8CsxUnLiFtGJat3HNVktRtihcp+WJhvgHFr3Qli49&#10;Q92LINgO9R9QvZYIHpowkdBn0DRaqtQDdVPkv3Xz1AmnUi8kjndnmfz/g5Uf94/IdE3ecWZFTxZ9&#10;JtGEbY1isyjP4HxJVU/uEWOD3j2A/OaZhXVHVeoOEYZOiZpIFbE+e3EgBp6Osu3wAWpCF7sASalD&#10;g30EJA3YIRlyPBuiDoFJ+lnMp7OcbJOUKhZXi1kyLBPl82GHPrxT0LO4qTgS9QQu9g8+RDKifC5J&#10;5MHoeqONSQG227VBthc0G5v0Jf7U42WZsWyo+M18Ok/IL3L+EiJP398geh1oyI3uK359LhJlVO2t&#10;rdMIBqHNuCfKxp5kjMqNDmyhPpKKCOME04ujTQf4g7OBprfi/vtOoOLMvLfkxE0xI61YSMFsfjWl&#10;AC8z28uMsJKgKh44G7frMD6RnUPddnRTkXq3cEfuNTopG50dWZ3I0oQmwU+vKT6ByzhV/Xrzq58A&#10;AAD//wMAUEsDBBQABgAIAAAAIQDpmdgi2gAAAAYBAAAPAAAAZHJzL2Rvd25yZXYueG1sTM5BT4NA&#10;EAXgu4n/YTMm3tpFGowgS2M0NfHY0ou3AUZA2VnCLi366x1P9vjyJm++fLvYQZ1o8r1jA3frCBRx&#10;7ZqeWwPHcrd6AOUDcoODYzLwTR62xfVVjlnjzryn0yG0SkbYZ2igC2HMtPZ1Rxb92o3E0n24yWKQ&#10;OLW6mfAs43bQcRTda4s9y4cOR3ruqP46zNZA1cdH/NmXr5FNd5vwtpSf8/uLMbc3y9MjqEBL+D+G&#10;P77QoRBT5WZuvBoMbBKRBwOrBJTUSSqxMhAnKegi15f84hcAAP//AwBQSwECLQAUAAYACAAAACEA&#10;toM4kv4AAADhAQAAEwAAAAAAAAAAAAAAAAAAAAAAW0NvbnRlbnRfVHlwZXNdLnhtbFBLAQItABQA&#10;BgAIAAAAIQA4/SH/1gAAAJQBAAALAAAAAAAAAAAAAAAAAC8BAABfcmVscy8ucmVsc1BLAQItABQA&#10;BgAIAAAAIQD4u1+aIAIAADsEAAAOAAAAAAAAAAAAAAAAAC4CAABkcnMvZTJvRG9jLnhtbFBLAQIt&#10;ABQABgAIAAAAIQDpmdgi2gAAAAYBAAAPAAAAAAAAAAAAAAAAAHoEAABkcnMvZG93bnJldi54bWxQ&#10;SwUGAAAAAAQABADzAAAAgQUAAAAA&#10;"/>
        </w:pict>
      </w:r>
      <w:r w:rsidR="00803ECC" w:rsidRPr="00803ECC">
        <w:rPr>
          <w:sz w:val="26"/>
          <w:szCs w:val="26"/>
          <w:lang w:eastAsia="ru-RU"/>
        </w:rPr>
        <w:t>Прошу результат предоставления Муниципальной услуги дополнительно предоставить на бумажном носителе при личном обращении в МФЦ.</w:t>
      </w:r>
    </w:p>
    <w:p w:rsidR="00803ECC" w:rsidRPr="00803ECC" w:rsidRDefault="00803ECC" w:rsidP="00803ECC">
      <w:pPr>
        <w:ind w:right="567" w:firstLine="709"/>
        <w:jc w:val="both"/>
        <w:rPr>
          <w:sz w:val="26"/>
          <w:szCs w:val="26"/>
          <w:lang w:eastAsia="ru-RU"/>
        </w:rPr>
      </w:pPr>
    </w:p>
    <w:p w:rsidR="00803ECC" w:rsidRPr="00803ECC" w:rsidRDefault="00803ECC" w:rsidP="00803ECC">
      <w:pPr>
        <w:adjustRightInd w:val="0"/>
        <w:ind w:firstLine="567"/>
        <w:jc w:val="both"/>
        <w:rPr>
          <w:sz w:val="26"/>
          <w:szCs w:val="26"/>
        </w:rPr>
      </w:pPr>
      <w:r w:rsidRPr="00803ECC">
        <w:rPr>
          <w:sz w:val="26"/>
          <w:szCs w:val="26"/>
        </w:rPr>
        <w:t xml:space="preserve">О ходе рассмотрения и готовности результата предоставления Муниципальной </w:t>
      </w:r>
      <w:r>
        <w:rPr>
          <w:sz w:val="26"/>
          <w:szCs w:val="26"/>
        </w:rPr>
        <w:t>услуги</w:t>
      </w:r>
      <w:r w:rsidR="00FD7069">
        <w:rPr>
          <w:sz w:val="26"/>
          <w:szCs w:val="26"/>
        </w:rPr>
        <w:t xml:space="preserve"> </w:t>
      </w:r>
      <w:r>
        <w:rPr>
          <w:sz w:val="26"/>
          <w:szCs w:val="26"/>
        </w:rPr>
        <w:t>Заявитель (представитель з</w:t>
      </w:r>
      <w:r w:rsidRPr="00803ECC">
        <w:rPr>
          <w:sz w:val="26"/>
          <w:szCs w:val="26"/>
        </w:rPr>
        <w:t>аявителя) уведомляется следующими способами:</w:t>
      </w:r>
    </w:p>
    <w:p w:rsidR="00803ECC" w:rsidRPr="00803ECC" w:rsidRDefault="00803ECC" w:rsidP="00803ECC">
      <w:pPr>
        <w:adjustRightInd w:val="0"/>
        <w:ind w:firstLine="567"/>
        <w:jc w:val="both"/>
        <w:rPr>
          <w:sz w:val="26"/>
          <w:szCs w:val="26"/>
        </w:rPr>
      </w:pPr>
      <w:r w:rsidRPr="00803ECC">
        <w:rPr>
          <w:sz w:val="26"/>
          <w:szCs w:val="26"/>
        </w:rPr>
        <w:t xml:space="preserve">- через личный кабинет на </w:t>
      </w:r>
      <w:r>
        <w:rPr>
          <w:sz w:val="26"/>
          <w:szCs w:val="26"/>
        </w:rPr>
        <w:t>ЕПГУ</w:t>
      </w:r>
      <w:r w:rsidRPr="00803ECC">
        <w:rPr>
          <w:sz w:val="26"/>
          <w:szCs w:val="26"/>
        </w:rPr>
        <w:t>;</w:t>
      </w:r>
    </w:p>
    <w:p w:rsidR="00803ECC" w:rsidRPr="00803ECC" w:rsidRDefault="00803ECC" w:rsidP="00803ECC">
      <w:pPr>
        <w:adjustRightInd w:val="0"/>
        <w:ind w:firstLine="567"/>
        <w:rPr>
          <w:sz w:val="26"/>
          <w:szCs w:val="26"/>
        </w:rPr>
      </w:pPr>
      <w:r w:rsidRPr="00803ECC">
        <w:rPr>
          <w:sz w:val="26"/>
          <w:szCs w:val="26"/>
        </w:rPr>
        <w:t>- по электронной почте</w:t>
      </w:r>
      <w:r w:rsidR="00FD7069">
        <w:rPr>
          <w:sz w:val="26"/>
          <w:szCs w:val="26"/>
        </w:rPr>
        <w:t>;</w:t>
      </w:r>
    </w:p>
    <w:p w:rsidR="00E97870" w:rsidRPr="00E97870" w:rsidRDefault="00803ECC" w:rsidP="00803ECC">
      <w:pPr>
        <w:adjustRightInd w:val="0"/>
        <w:ind w:firstLine="567"/>
        <w:rPr>
          <w:sz w:val="24"/>
          <w:szCs w:val="28"/>
        </w:rPr>
      </w:pPr>
      <w:r w:rsidRPr="00803ECC">
        <w:rPr>
          <w:sz w:val="26"/>
          <w:szCs w:val="26"/>
        </w:rPr>
        <w:t>_____________________________________</w:t>
      </w:r>
      <w:r w:rsidRPr="00803ECC">
        <w:rPr>
          <w:sz w:val="26"/>
          <w:szCs w:val="26"/>
        </w:rPr>
        <w:br/>
      </w:r>
      <w:r w:rsidRPr="00803ECC">
        <w:rPr>
          <w:sz w:val="20"/>
          <w:szCs w:val="20"/>
        </w:rPr>
        <w:t xml:space="preserve">подпись Заявителя (представителя Заявителя)                                 </w:t>
      </w:r>
      <w:r>
        <w:rPr>
          <w:sz w:val="20"/>
          <w:szCs w:val="20"/>
        </w:rPr>
        <w:t xml:space="preserve">                            </w:t>
      </w:r>
      <w:r w:rsidRPr="00803ECC">
        <w:rPr>
          <w:sz w:val="20"/>
          <w:szCs w:val="20"/>
        </w:rPr>
        <w:t xml:space="preserve"> (Ф.И.О. полностью)</w:t>
      </w:r>
    </w:p>
    <w:p w:rsidR="00E97870" w:rsidRPr="00E97870" w:rsidRDefault="00E97870" w:rsidP="00E97870">
      <w:pPr>
        <w:spacing w:line="20" w:lineRule="exact"/>
        <w:ind w:left="5237"/>
        <w:rPr>
          <w:sz w:val="2"/>
          <w:szCs w:val="28"/>
        </w:rPr>
      </w:pPr>
    </w:p>
    <w:p w:rsidR="00E97870" w:rsidRDefault="00E97870" w:rsidP="00682539">
      <w:pPr>
        <w:ind w:left="4962"/>
        <w:jc w:val="right"/>
        <w:rPr>
          <w:sz w:val="24"/>
          <w:szCs w:val="24"/>
        </w:rPr>
      </w:pPr>
    </w:p>
    <w:sectPr w:rsidR="00E97870" w:rsidSect="003F0730">
      <w:footerReference w:type="default" r:id="rId19"/>
      <w:pgSz w:w="11900" w:h="16840"/>
      <w:pgMar w:top="709" w:right="843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452" w:rsidRDefault="007B1452">
      <w:r>
        <w:separator/>
      </w:r>
    </w:p>
  </w:endnote>
  <w:endnote w:type="continuationSeparator" w:id="0">
    <w:p w:rsidR="007B1452" w:rsidRDefault="007B1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870" w:rsidRDefault="00531885" w:rsidP="004055AD">
    <w:pPr>
      <w:pStyle w:val="ab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9787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212C9">
      <w:rPr>
        <w:rStyle w:val="af2"/>
        <w:noProof/>
      </w:rPr>
      <w:t>19</w:t>
    </w:r>
    <w:r>
      <w:rPr>
        <w:rStyle w:val="af2"/>
      </w:rPr>
      <w:fldChar w:fldCharType="end"/>
    </w:r>
  </w:p>
  <w:p w:rsidR="00E97870" w:rsidRDefault="00E97870" w:rsidP="004055A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452" w:rsidRDefault="007B1452">
      <w:r>
        <w:separator/>
      </w:r>
    </w:p>
  </w:footnote>
  <w:footnote w:type="continuationSeparator" w:id="0">
    <w:p w:rsidR="007B1452" w:rsidRDefault="007B1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26E"/>
    <w:multiLevelType w:val="hybridMultilevel"/>
    <w:tmpl w:val="E618C478"/>
    <w:lvl w:ilvl="0" w:tplc="2EA01E76">
      <w:start w:val="9"/>
      <w:numFmt w:val="decimal"/>
      <w:lvlText w:val="1.3.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597FAE"/>
    <w:multiLevelType w:val="hybridMultilevel"/>
    <w:tmpl w:val="27ECEC68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0E91333"/>
    <w:multiLevelType w:val="multilevel"/>
    <w:tmpl w:val="734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815843"/>
    <w:multiLevelType w:val="hybridMultilevel"/>
    <w:tmpl w:val="35A204EE"/>
    <w:lvl w:ilvl="0" w:tplc="7AFE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1C34E99"/>
    <w:multiLevelType w:val="hybridMultilevel"/>
    <w:tmpl w:val="1FB6FECC"/>
    <w:lvl w:ilvl="0" w:tplc="94E0F972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24BD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18B4259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28CC9C2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26923C8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92BFA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2C32E60A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38041F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D16A40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5">
    <w:nsid w:val="051C3A65"/>
    <w:multiLevelType w:val="hybridMultilevel"/>
    <w:tmpl w:val="DE04DB6C"/>
    <w:lvl w:ilvl="0" w:tplc="472AAC04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1F05B0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85E4F57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30CC64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2396971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F062A44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EC04174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6B065D8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68BA3A9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6">
    <w:nsid w:val="068E2CDD"/>
    <w:multiLevelType w:val="hybridMultilevel"/>
    <w:tmpl w:val="3B6E5E08"/>
    <w:lvl w:ilvl="0" w:tplc="E17295BC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A902096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92346AC4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417A3366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4B427436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C418761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FC701ACA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07A0C340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2AC09390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7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8">
    <w:nsid w:val="08CA61A2"/>
    <w:multiLevelType w:val="hybridMultilevel"/>
    <w:tmpl w:val="8D02F344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9B2ECA8A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0425E8E"/>
    <w:multiLevelType w:val="multilevel"/>
    <w:tmpl w:val="320C777E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0">
    <w:nsid w:val="13671BEE"/>
    <w:multiLevelType w:val="multilevel"/>
    <w:tmpl w:val="4092A4E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15B27ECC"/>
    <w:multiLevelType w:val="hybridMultilevel"/>
    <w:tmpl w:val="5BECC2BA"/>
    <w:lvl w:ilvl="0" w:tplc="0B74AF7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523B1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02DAA85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5E565FA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D38E8A2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3F949EB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8F82ED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06A598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D370242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2">
    <w:nsid w:val="16AF6BC9"/>
    <w:multiLevelType w:val="multilevel"/>
    <w:tmpl w:val="90D27240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13">
    <w:nsid w:val="178D3495"/>
    <w:multiLevelType w:val="hybridMultilevel"/>
    <w:tmpl w:val="E4229218"/>
    <w:lvl w:ilvl="0" w:tplc="318AC5E8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400CFA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56B82A9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19ECB0C8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9A320F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FDB6E560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43C43AA0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8062BAF8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5600A27E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4">
    <w:nsid w:val="18971511"/>
    <w:multiLevelType w:val="multilevel"/>
    <w:tmpl w:val="E802414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1800"/>
      </w:pPr>
      <w:rPr>
        <w:rFonts w:hint="default"/>
      </w:rPr>
    </w:lvl>
  </w:abstractNum>
  <w:abstractNum w:abstractNumId="15">
    <w:nsid w:val="192B463A"/>
    <w:multiLevelType w:val="hybridMultilevel"/>
    <w:tmpl w:val="A58A3640"/>
    <w:lvl w:ilvl="0" w:tplc="C3901BA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0C874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E0D881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6C4E6310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B4C222F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C89A5FCE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744306E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3D22C14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DC8ABC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6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17">
    <w:nsid w:val="1C330592"/>
    <w:multiLevelType w:val="hybridMultilevel"/>
    <w:tmpl w:val="E9BC6190"/>
    <w:lvl w:ilvl="0" w:tplc="55FC2802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4400C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A162D1E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F06B1F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90F6B23E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A46EA8C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DB9EED6C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E94E002E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4D60B2C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8">
    <w:nsid w:val="21AA28FB"/>
    <w:multiLevelType w:val="hybridMultilevel"/>
    <w:tmpl w:val="A0C8C442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1E339D3"/>
    <w:multiLevelType w:val="hybridMultilevel"/>
    <w:tmpl w:val="2AFEDCBA"/>
    <w:lvl w:ilvl="0" w:tplc="69AEADB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694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304D30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5D415F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96A20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5CCFA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36236D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6DF83F0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356271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0">
    <w:nsid w:val="265366AB"/>
    <w:multiLevelType w:val="multilevel"/>
    <w:tmpl w:val="566CDEC4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21">
    <w:nsid w:val="27BF0E06"/>
    <w:multiLevelType w:val="multilevel"/>
    <w:tmpl w:val="4112DA3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>
    <w:nsid w:val="2EBA6036"/>
    <w:multiLevelType w:val="singleLevel"/>
    <w:tmpl w:val="948C5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023621B"/>
    <w:multiLevelType w:val="hybridMultilevel"/>
    <w:tmpl w:val="2DAEDA26"/>
    <w:lvl w:ilvl="0" w:tplc="8EEA5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0D63781"/>
    <w:multiLevelType w:val="hybridMultilevel"/>
    <w:tmpl w:val="0E229D3C"/>
    <w:lvl w:ilvl="0" w:tplc="420C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8028C"/>
    <w:multiLevelType w:val="hybridMultilevel"/>
    <w:tmpl w:val="DFEE5C22"/>
    <w:lvl w:ilvl="0" w:tplc="F4981CC2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C7EE0E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2EC6B718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C9F2C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2B0AAA5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3D684E7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0D4EFF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206078B2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CC486DAC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26">
    <w:nsid w:val="334E7D77"/>
    <w:multiLevelType w:val="hybridMultilevel"/>
    <w:tmpl w:val="34D42E38"/>
    <w:lvl w:ilvl="0" w:tplc="6A5CADC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6AA52C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8C6900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F42623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C82C82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FB4C584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0798B0B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CB3655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C24276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7">
    <w:nsid w:val="33574C3B"/>
    <w:multiLevelType w:val="hybridMultilevel"/>
    <w:tmpl w:val="4FA274DA"/>
    <w:lvl w:ilvl="0" w:tplc="5A525062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A796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EE0898E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6DE0B2F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698A6358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9BC27EC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01ECFEC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5B436EA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11C4DB3A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28">
    <w:nsid w:val="3AC54AE2"/>
    <w:multiLevelType w:val="singleLevel"/>
    <w:tmpl w:val="948C5A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DC32C21"/>
    <w:multiLevelType w:val="hybridMultilevel"/>
    <w:tmpl w:val="7570B2E6"/>
    <w:lvl w:ilvl="0" w:tplc="D4AC40F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6C6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3A5ADB9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C54650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E23A733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B03ED0A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F7E6C3B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C2E4270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91A2C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30">
    <w:nsid w:val="40373C0C"/>
    <w:multiLevelType w:val="hybridMultilevel"/>
    <w:tmpl w:val="D348054E"/>
    <w:lvl w:ilvl="0" w:tplc="DE1C9B22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DA48E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75497F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4C66614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790643E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985C939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3E6B5E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9C666C4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EB56F7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31">
    <w:nsid w:val="4B2D4AD9"/>
    <w:multiLevelType w:val="singleLevel"/>
    <w:tmpl w:val="94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DDD6133"/>
    <w:multiLevelType w:val="multilevel"/>
    <w:tmpl w:val="A83444D2"/>
    <w:lvl w:ilvl="0">
      <w:start w:val="1"/>
      <w:numFmt w:val="decimal"/>
      <w:pStyle w:val="2-"/>
      <w:lvlText w:val="%1."/>
      <w:lvlJc w:val="left"/>
      <w:pPr>
        <w:ind w:left="206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2989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2422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33">
    <w:nsid w:val="50051903"/>
    <w:multiLevelType w:val="multilevel"/>
    <w:tmpl w:val="92E01DEC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4">
    <w:nsid w:val="515850B2"/>
    <w:multiLevelType w:val="hybridMultilevel"/>
    <w:tmpl w:val="071AE23E"/>
    <w:lvl w:ilvl="0" w:tplc="E94A660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8DA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CC2E82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0E2E3B20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DB24D6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B50875A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C3D4336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FCA18D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012198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35">
    <w:nsid w:val="56275ED0"/>
    <w:multiLevelType w:val="hybridMultilevel"/>
    <w:tmpl w:val="50683162"/>
    <w:lvl w:ilvl="0" w:tplc="C654378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633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5066B4B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5441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B9C40C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DA20751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B5B696D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C1CEBC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0C6E1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36">
    <w:nsid w:val="579F4263"/>
    <w:multiLevelType w:val="multilevel"/>
    <w:tmpl w:val="B0CC07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38">
    <w:nsid w:val="677B3A14"/>
    <w:multiLevelType w:val="hybridMultilevel"/>
    <w:tmpl w:val="83640F04"/>
    <w:lvl w:ilvl="0" w:tplc="8984326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34E5E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D4885E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F4982F8A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301643D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9B78F1D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BDA6041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A66600B4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6C3E1A24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39">
    <w:nsid w:val="6A41105D"/>
    <w:multiLevelType w:val="hybridMultilevel"/>
    <w:tmpl w:val="D50478D2"/>
    <w:lvl w:ilvl="0" w:tplc="78EEA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C350BE7"/>
    <w:multiLevelType w:val="hybridMultilevel"/>
    <w:tmpl w:val="859E7010"/>
    <w:lvl w:ilvl="0" w:tplc="A30EC2B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5DC072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586A731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F7CBFC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18B31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D2683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D7A8002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9A0B4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A6FF0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41">
    <w:nsid w:val="70374ECD"/>
    <w:multiLevelType w:val="multilevel"/>
    <w:tmpl w:val="89F855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0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4" w:hanging="2160"/>
      </w:pPr>
      <w:rPr>
        <w:rFonts w:hint="default"/>
      </w:rPr>
    </w:lvl>
  </w:abstractNum>
  <w:abstractNum w:abstractNumId="42">
    <w:nsid w:val="714354D8"/>
    <w:multiLevelType w:val="hybridMultilevel"/>
    <w:tmpl w:val="6CA2FE54"/>
    <w:lvl w:ilvl="0" w:tplc="657EF1EC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CBE8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D66C80E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A126D6E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C47ED0D0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37E25BAE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9380062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64F0DF58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B23421E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43">
    <w:nsid w:val="775E1621"/>
    <w:multiLevelType w:val="hybridMultilevel"/>
    <w:tmpl w:val="2806F59C"/>
    <w:lvl w:ilvl="0" w:tplc="71E25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A25546"/>
    <w:multiLevelType w:val="hybridMultilevel"/>
    <w:tmpl w:val="91FE2392"/>
    <w:lvl w:ilvl="0" w:tplc="1D18A8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57DD6"/>
    <w:multiLevelType w:val="multilevel"/>
    <w:tmpl w:val="A6C680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num w:numId="1">
    <w:abstractNumId w:val="5"/>
  </w:num>
  <w:num w:numId="2">
    <w:abstractNumId w:val="15"/>
  </w:num>
  <w:num w:numId="3">
    <w:abstractNumId w:val="26"/>
  </w:num>
  <w:num w:numId="4">
    <w:abstractNumId w:val="30"/>
  </w:num>
  <w:num w:numId="5">
    <w:abstractNumId w:val="11"/>
  </w:num>
  <w:num w:numId="6">
    <w:abstractNumId w:val="25"/>
  </w:num>
  <w:num w:numId="7">
    <w:abstractNumId w:val="40"/>
  </w:num>
  <w:num w:numId="8">
    <w:abstractNumId w:val="29"/>
  </w:num>
  <w:num w:numId="9">
    <w:abstractNumId w:val="38"/>
  </w:num>
  <w:num w:numId="10">
    <w:abstractNumId w:val="12"/>
  </w:num>
  <w:num w:numId="11">
    <w:abstractNumId w:val="20"/>
  </w:num>
  <w:num w:numId="12">
    <w:abstractNumId w:val="9"/>
  </w:num>
  <w:num w:numId="13">
    <w:abstractNumId w:val="19"/>
  </w:num>
  <w:num w:numId="14">
    <w:abstractNumId w:val="42"/>
  </w:num>
  <w:num w:numId="15">
    <w:abstractNumId w:val="34"/>
  </w:num>
  <w:num w:numId="16">
    <w:abstractNumId w:val="33"/>
  </w:num>
  <w:num w:numId="17">
    <w:abstractNumId w:val="4"/>
  </w:num>
  <w:num w:numId="18">
    <w:abstractNumId w:val="35"/>
  </w:num>
  <w:num w:numId="19">
    <w:abstractNumId w:val="27"/>
  </w:num>
  <w:num w:numId="20">
    <w:abstractNumId w:val="37"/>
  </w:num>
  <w:num w:numId="21">
    <w:abstractNumId w:val="17"/>
  </w:num>
  <w:num w:numId="22">
    <w:abstractNumId w:val="16"/>
  </w:num>
  <w:num w:numId="23">
    <w:abstractNumId w:val="13"/>
  </w:num>
  <w:num w:numId="24">
    <w:abstractNumId w:val="3"/>
  </w:num>
  <w:num w:numId="25">
    <w:abstractNumId w:val="45"/>
  </w:num>
  <w:num w:numId="26">
    <w:abstractNumId w:val="2"/>
  </w:num>
  <w:num w:numId="27">
    <w:abstractNumId w:val="39"/>
  </w:num>
  <w:num w:numId="28">
    <w:abstractNumId w:val="23"/>
  </w:num>
  <w:num w:numId="29">
    <w:abstractNumId w:val="7"/>
  </w:num>
  <w:num w:numId="30">
    <w:abstractNumId w:val="24"/>
  </w:num>
  <w:num w:numId="31">
    <w:abstractNumId w:val="36"/>
  </w:num>
  <w:num w:numId="32">
    <w:abstractNumId w:val="0"/>
  </w:num>
  <w:num w:numId="33">
    <w:abstractNumId w:val="31"/>
  </w:num>
  <w:num w:numId="34">
    <w:abstractNumId w:val="22"/>
  </w:num>
  <w:num w:numId="35">
    <w:abstractNumId w:val="28"/>
  </w:num>
  <w:num w:numId="36">
    <w:abstractNumId w:val="1"/>
  </w:num>
  <w:num w:numId="37">
    <w:abstractNumId w:val="8"/>
  </w:num>
  <w:num w:numId="38">
    <w:abstractNumId w:val="18"/>
  </w:num>
  <w:num w:numId="39">
    <w:abstractNumId w:val="14"/>
  </w:num>
  <w:num w:numId="40">
    <w:abstractNumId w:val="10"/>
  </w:num>
  <w:num w:numId="41">
    <w:abstractNumId w:val="6"/>
  </w:num>
  <w:num w:numId="42">
    <w:abstractNumId w:val="43"/>
  </w:num>
  <w:num w:numId="43">
    <w:abstractNumId w:val="44"/>
  </w:num>
  <w:num w:numId="44">
    <w:abstractNumId w:val="41"/>
  </w:num>
  <w:num w:numId="45">
    <w:abstractNumId w:val="21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047B8"/>
    <w:rsid w:val="000021B3"/>
    <w:rsid w:val="00015E02"/>
    <w:rsid w:val="000272D3"/>
    <w:rsid w:val="00034C64"/>
    <w:rsid w:val="0003684C"/>
    <w:rsid w:val="000442D3"/>
    <w:rsid w:val="00044C6B"/>
    <w:rsid w:val="000463C4"/>
    <w:rsid w:val="0007229A"/>
    <w:rsid w:val="00075724"/>
    <w:rsid w:val="00080AF5"/>
    <w:rsid w:val="00085417"/>
    <w:rsid w:val="00097F58"/>
    <w:rsid w:val="000A4A91"/>
    <w:rsid w:val="000B39DC"/>
    <w:rsid w:val="000E09B5"/>
    <w:rsid w:val="000E2723"/>
    <w:rsid w:val="000F31C1"/>
    <w:rsid w:val="001041A6"/>
    <w:rsid w:val="00111C7C"/>
    <w:rsid w:val="00121FE1"/>
    <w:rsid w:val="001340CD"/>
    <w:rsid w:val="00135615"/>
    <w:rsid w:val="00145E49"/>
    <w:rsid w:val="0014667A"/>
    <w:rsid w:val="0015534C"/>
    <w:rsid w:val="0015792A"/>
    <w:rsid w:val="0016553D"/>
    <w:rsid w:val="0017136F"/>
    <w:rsid w:val="0017146B"/>
    <w:rsid w:val="00175DED"/>
    <w:rsid w:val="001845F2"/>
    <w:rsid w:val="001A1C20"/>
    <w:rsid w:val="001B49C6"/>
    <w:rsid w:val="001B4A6A"/>
    <w:rsid w:val="001C4D6B"/>
    <w:rsid w:val="001E009B"/>
    <w:rsid w:val="001F6742"/>
    <w:rsid w:val="0020707D"/>
    <w:rsid w:val="00214155"/>
    <w:rsid w:val="00221AC1"/>
    <w:rsid w:val="00224181"/>
    <w:rsid w:val="00241252"/>
    <w:rsid w:val="00255D21"/>
    <w:rsid w:val="00273FBD"/>
    <w:rsid w:val="00276413"/>
    <w:rsid w:val="002773C9"/>
    <w:rsid w:val="002A4ACA"/>
    <w:rsid w:val="00317C30"/>
    <w:rsid w:val="003212C9"/>
    <w:rsid w:val="00325696"/>
    <w:rsid w:val="00325F0D"/>
    <w:rsid w:val="00333969"/>
    <w:rsid w:val="003351C0"/>
    <w:rsid w:val="0033541A"/>
    <w:rsid w:val="003378E0"/>
    <w:rsid w:val="0034355D"/>
    <w:rsid w:val="00350F86"/>
    <w:rsid w:val="00354C96"/>
    <w:rsid w:val="00355FC6"/>
    <w:rsid w:val="00360E0E"/>
    <w:rsid w:val="00376751"/>
    <w:rsid w:val="00390956"/>
    <w:rsid w:val="003A1544"/>
    <w:rsid w:val="003C38D4"/>
    <w:rsid w:val="003C6E16"/>
    <w:rsid w:val="003D0335"/>
    <w:rsid w:val="003D6EA0"/>
    <w:rsid w:val="003E57E9"/>
    <w:rsid w:val="003F0730"/>
    <w:rsid w:val="00400E52"/>
    <w:rsid w:val="004049AE"/>
    <w:rsid w:val="004055AD"/>
    <w:rsid w:val="0040656A"/>
    <w:rsid w:val="00423C13"/>
    <w:rsid w:val="00427555"/>
    <w:rsid w:val="00434B87"/>
    <w:rsid w:val="004420DD"/>
    <w:rsid w:val="004457F9"/>
    <w:rsid w:val="004468FF"/>
    <w:rsid w:val="00450101"/>
    <w:rsid w:val="0045103B"/>
    <w:rsid w:val="0045327A"/>
    <w:rsid w:val="004705EB"/>
    <w:rsid w:val="00475D42"/>
    <w:rsid w:val="004930C3"/>
    <w:rsid w:val="00495BFE"/>
    <w:rsid w:val="004A7AD5"/>
    <w:rsid w:val="004B2DF3"/>
    <w:rsid w:val="004C6C78"/>
    <w:rsid w:val="004D22AF"/>
    <w:rsid w:val="005012CE"/>
    <w:rsid w:val="00516FE0"/>
    <w:rsid w:val="00521236"/>
    <w:rsid w:val="005218C0"/>
    <w:rsid w:val="00523993"/>
    <w:rsid w:val="00526ADC"/>
    <w:rsid w:val="00531885"/>
    <w:rsid w:val="0054652B"/>
    <w:rsid w:val="00546E74"/>
    <w:rsid w:val="005503C4"/>
    <w:rsid w:val="00552A3B"/>
    <w:rsid w:val="005559E8"/>
    <w:rsid w:val="00557BD7"/>
    <w:rsid w:val="00567B58"/>
    <w:rsid w:val="005874BF"/>
    <w:rsid w:val="005878C6"/>
    <w:rsid w:val="005A4C7A"/>
    <w:rsid w:val="005C44D9"/>
    <w:rsid w:val="005D02B3"/>
    <w:rsid w:val="005D04E9"/>
    <w:rsid w:val="005E759C"/>
    <w:rsid w:val="006002BB"/>
    <w:rsid w:val="00605F47"/>
    <w:rsid w:val="0062254B"/>
    <w:rsid w:val="0063020F"/>
    <w:rsid w:val="00637D1D"/>
    <w:rsid w:val="00641812"/>
    <w:rsid w:val="0065541D"/>
    <w:rsid w:val="00680A35"/>
    <w:rsid w:val="00681AAB"/>
    <w:rsid w:val="00682539"/>
    <w:rsid w:val="00684D45"/>
    <w:rsid w:val="00685B43"/>
    <w:rsid w:val="00686B26"/>
    <w:rsid w:val="006A0AA8"/>
    <w:rsid w:val="006A4052"/>
    <w:rsid w:val="006C1F0A"/>
    <w:rsid w:val="006C4FF6"/>
    <w:rsid w:val="006C6A83"/>
    <w:rsid w:val="006D2C72"/>
    <w:rsid w:val="006E126C"/>
    <w:rsid w:val="006E7C06"/>
    <w:rsid w:val="006F2E65"/>
    <w:rsid w:val="006F4783"/>
    <w:rsid w:val="006F7FC0"/>
    <w:rsid w:val="00707383"/>
    <w:rsid w:val="007108D6"/>
    <w:rsid w:val="00713F50"/>
    <w:rsid w:val="007154A1"/>
    <w:rsid w:val="007252AE"/>
    <w:rsid w:val="007329D6"/>
    <w:rsid w:val="007526BA"/>
    <w:rsid w:val="0076514C"/>
    <w:rsid w:val="00784745"/>
    <w:rsid w:val="007A25F7"/>
    <w:rsid w:val="007A44BA"/>
    <w:rsid w:val="007B1452"/>
    <w:rsid w:val="007C378A"/>
    <w:rsid w:val="007C6C80"/>
    <w:rsid w:val="007C6F38"/>
    <w:rsid w:val="007F3D1D"/>
    <w:rsid w:val="00803ECC"/>
    <w:rsid w:val="00833B91"/>
    <w:rsid w:val="00861D17"/>
    <w:rsid w:val="0086248D"/>
    <w:rsid w:val="0086413A"/>
    <w:rsid w:val="008654FA"/>
    <w:rsid w:val="00877C48"/>
    <w:rsid w:val="00880840"/>
    <w:rsid w:val="008E7161"/>
    <w:rsid w:val="008F1307"/>
    <w:rsid w:val="008F5D00"/>
    <w:rsid w:val="008F5F76"/>
    <w:rsid w:val="008F67A0"/>
    <w:rsid w:val="00917051"/>
    <w:rsid w:val="009313A5"/>
    <w:rsid w:val="009371DE"/>
    <w:rsid w:val="00940188"/>
    <w:rsid w:val="00944175"/>
    <w:rsid w:val="0095134C"/>
    <w:rsid w:val="0095623A"/>
    <w:rsid w:val="0097491F"/>
    <w:rsid w:val="009B2013"/>
    <w:rsid w:val="009B3512"/>
    <w:rsid w:val="009B49C3"/>
    <w:rsid w:val="009C6C49"/>
    <w:rsid w:val="009D0FD2"/>
    <w:rsid w:val="009D2348"/>
    <w:rsid w:val="009D3C05"/>
    <w:rsid w:val="009F5103"/>
    <w:rsid w:val="00A00FE7"/>
    <w:rsid w:val="00A20D19"/>
    <w:rsid w:val="00A50290"/>
    <w:rsid w:val="00A56E80"/>
    <w:rsid w:val="00A57F31"/>
    <w:rsid w:val="00A706C6"/>
    <w:rsid w:val="00A809C7"/>
    <w:rsid w:val="00A8208F"/>
    <w:rsid w:val="00A94AB1"/>
    <w:rsid w:val="00A96619"/>
    <w:rsid w:val="00AA6905"/>
    <w:rsid w:val="00AB1CA8"/>
    <w:rsid w:val="00AB7C73"/>
    <w:rsid w:val="00AF09E0"/>
    <w:rsid w:val="00B002C2"/>
    <w:rsid w:val="00B00487"/>
    <w:rsid w:val="00B24E8E"/>
    <w:rsid w:val="00B27F9A"/>
    <w:rsid w:val="00B51DEE"/>
    <w:rsid w:val="00B53DB3"/>
    <w:rsid w:val="00B5557F"/>
    <w:rsid w:val="00B662B5"/>
    <w:rsid w:val="00B71A06"/>
    <w:rsid w:val="00B87852"/>
    <w:rsid w:val="00BA43E3"/>
    <w:rsid w:val="00BB490D"/>
    <w:rsid w:val="00BD3673"/>
    <w:rsid w:val="00BD411E"/>
    <w:rsid w:val="00BF43FE"/>
    <w:rsid w:val="00C2390F"/>
    <w:rsid w:val="00C44ABE"/>
    <w:rsid w:val="00C514C0"/>
    <w:rsid w:val="00C53B92"/>
    <w:rsid w:val="00C67B57"/>
    <w:rsid w:val="00C71530"/>
    <w:rsid w:val="00C86359"/>
    <w:rsid w:val="00C90798"/>
    <w:rsid w:val="00C9250D"/>
    <w:rsid w:val="00C95612"/>
    <w:rsid w:val="00CB42DC"/>
    <w:rsid w:val="00CC2B96"/>
    <w:rsid w:val="00CE32C4"/>
    <w:rsid w:val="00D1778D"/>
    <w:rsid w:val="00D24CBA"/>
    <w:rsid w:val="00D258D3"/>
    <w:rsid w:val="00D340B0"/>
    <w:rsid w:val="00D34556"/>
    <w:rsid w:val="00D43965"/>
    <w:rsid w:val="00D6474C"/>
    <w:rsid w:val="00D700D7"/>
    <w:rsid w:val="00D85C46"/>
    <w:rsid w:val="00DA4060"/>
    <w:rsid w:val="00DB455C"/>
    <w:rsid w:val="00DF5156"/>
    <w:rsid w:val="00E047B8"/>
    <w:rsid w:val="00E3371C"/>
    <w:rsid w:val="00E4350D"/>
    <w:rsid w:val="00E66D6C"/>
    <w:rsid w:val="00E921EE"/>
    <w:rsid w:val="00E94C39"/>
    <w:rsid w:val="00E97870"/>
    <w:rsid w:val="00EB4CAC"/>
    <w:rsid w:val="00EC1E94"/>
    <w:rsid w:val="00ED12C4"/>
    <w:rsid w:val="00EE34D2"/>
    <w:rsid w:val="00EF7743"/>
    <w:rsid w:val="00EF7DAA"/>
    <w:rsid w:val="00F02BCC"/>
    <w:rsid w:val="00F04CFA"/>
    <w:rsid w:val="00F053E6"/>
    <w:rsid w:val="00F2019D"/>
    <w:rsid w:val="00F20357"/>
    <w:rsid w:val="00F27EF9"/>
    <w:rsid w:val="00F33136"/>
    <w:rsid w:val="00F440FF"/>
    <w:rsid w:val="00F46B3B"/>
    <w:rsid w:val="00F56B22"/>
    <w:rsid w:val="00F66A71"/>
    <w:rsid w:val="00F71061"/>
    <w:rsid w:val="00F72EB0"/>
    <w:rsid w:val="00F97C52"/>
    <w:rsid w:val="00FA38E8"/>
    <w:rsid w:val="00FA3E1E"/>
    <w:rsid w:val="00FB3323"/>
    <w:rsid w:val="00FB756B"/>
    <w:rsid w:val="00FC72AF"/>
    <w:rsid w:val="00FD0238"/>
    <w:rsid w:val="00FD5EC1"/>
    <w:rsid w:val="00FD7069"/>
    <w:rsid w:val="00FE0B44"/>
    <w:rsid w:val="00FE67D2"/>
    <w:rsid w:val="00FE6B47"/>
    <w:rsid w:val="00FF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B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C2B96"/>
    <w:pPr>
      <w:ind w:left="7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730"/>
    <w:pPr>
      <w:keepNext/>
      <w:widowControl/>
      <w:autoSpaceDE/>
      <w:autoSpaceDN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055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055A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">
    <w:name w:val="Table Normal"/>
    <w:uiPriority w:val="2"/>
    <w:semiHidden/>
    <w:unhideWhenUsed/>
    <w:qFormat/>
    <w:rsid w:val="00CC2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2B96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055A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CC2B96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2B96"/>
  </w:style>
  <w:style w:type="paragraph" w:styleId="a6">
    <w:name w:val="Balloon Text"/>
    <w:basedOn w:val="a"/>
    <w:link w:val="a7"/>
    <w:uiPriority w:val="99"/>
    <w:semiHidden/>
    <w:unhideWhenUsed/>
    <w:rsid w:val="00C44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B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145E4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uiPriority w:val="1"/>
    <w:rsid w:val="0065541D"/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uiPriority w:val="99"/>
    <w:qFormat/>
    <w:rsid w:val="004055AD"/>
    <w:pPr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4055AD"/>
    <w:rPr>
      <w:rFonts w:ascii="Arial" w:eastAsia="Times New Roman" w:hAnsi="Arial" w:cs="Arial"/>
      <w:lang w:val="ru-RU" w:eastAsia="ru-RU"/>
    </w:rPr>
  </w:style>
  <w:style w:type="character" w:customStyle="1" w:styleId="21">
    <w:name w:val="Основной текст2"/>
    <w:basedOn w:val="a0"/>
    <w:rsid w:val="0040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22">
    <w:name w:val="Body Text Indent 2"/>
    <w:basedOn w:val="a"/>
    <w:link w:val="23"/>
    <w:unhideWhenUsed/>
    <w:rsid w:val="004055A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055AD"/>
    <w:rPr>
      <w:rFonts w:ascii="Times New Roman" w:eastAsia="Times New Roman" w:hAnsi="Times New Roman" w:cs="Times New Roman"/>
      <w:lang w:val="ru-RU"/>
    </w:rPr>
  </w:style>
  <w:style w:type="paragraph" w:styleId="24">
    <w:name w:val="Body Text 2"/>
    <w:basedOn w:val="a"/>
    <w:link w:val="25"/>
    <w:uiPriority w:val="99"/>
    <w:unhideWhenUsed/>
    <w:rsid w:val="004055A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055AD"/>
    <w:rPr>
      <w:rFonts w:ascii="Times New Roman" w:eastAsia="Times New Roman" w:hAnsi="Times New Roman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4055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55AD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a">
    <w:name w:val="Нижний колонтитул Знак"/>
    <w:basedOn w:val="a0"/>
    <w:link w:val="ab"/>
    <w:uiPriority w:val="99"/>
    <w:rsid w:val="004055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a"/>
    <w:uiPriority w:val="99"/>
    <w:rsid w:val="004055A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paragraph" w:styleId="ac">
    <w:name w:val="Normal (Web)"/>
    <w:basedOn w:val="a"/>
    <w:link w:val="ad"/>
    <w:uiPriority w:val="99"/>
    <w:rsid w:val="004055AD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4055A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Текст сноски Знак"/>
    <w:basedOn w:val="a0"/>
    <w:link w:val="af"/>
    <w:uiPriority w:val="99"/>
    <w:rsid w:val="004055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e"/>
    <w:uiPriority w:val="99"/>
    <w:qFormat/>
    <w:rsid w:val="004055AD"/>
    <w:pPr>
      <w:widowControl/>
      <w:autoSpaceDE/>
      <w:autoSpaceDN/>
    </w:pPr>
    <w:rPr>
      <w:sz w:val="20"/>
      <w:szCs w:val="20"/>
      <w:lang w:eastAsia="ru-RU"/>
    </w:rPr>
  </w:style>
  <w:style w:type="paragraph" w:customStyle="1" w:styleId="ConsPlusTitle">
    <w:name w:val="ConsPlusTitle"/>
    <w:rsid w:val="004055A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f0">
    <w:name w:val="Hyperlink"/>
    <w:basedOn w:val="a0"/>
    <w:uiPriority w:val="99"/>
    <w:rsid w:val="004055AD"/>
    <w:rPr>
      <w:rFonts w:cs="Times New Roman"/>
      <w:color w:val="0000FF"/>
      <w:u w:val="single"/>
    </w:rPr>
  </w:style>
  <w:style w:type="character" w:customStyle="1" w:styleId="af1">
    <w:name w:val="Знак"/>
    <w:basedOn w:val="a0"/>
    <w:rsid w:val="004055AD"/>
    <w:rPr>
      <w:rFonts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4055AD"/>
  </w:style>
  <w:style w:type="paragraph" w:customStyle="1" w:styleId="ConsPlusNonformat">
    <w:name w:val="ConsPlusNonformat"/>
    <w:uiPriority w:val="99"/>
    <w:rsid w:val="004055A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2">
    <w:name w:val="page number"/>
    <w:basedOn w:val="a0"/>
    <w:rsid w:val="004055AD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559E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3">
    <w:name w:val="header"/>
    <w:basedOn w:val="a"/>
    <w:link w:val="af4"/>
    <w:uiPriority w:val="99"/>
    <w:unhideWhenUsed/>
    <w:rsid w:val="00BD367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D367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F07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Heading">
    <w:name w:val="Heading"/>
    <w:rsid w:val="003F0730"/>
    <w:pPr>
      <w:adjustRightInd w:val="0"/>
    </w:pPr>
    <w:rPr>
      <w:rFonts w:ascii="Arial" w:eastAsia="Times New Roman" w:hAnsi="Arial" w:cs="Arial"/>
      <w:b/>
      <w:bCs/>
      <w:lang w:val="ru-RU" w:eastAsia="ru-RU"/>
    </w:rPr>
  </w:style>
  <w:style w:type="character" w:customStyle="1" w:styleId="10">
    <w:name w:val="Заголовок 1 Знак"/>
    <w:link w:val="1"/>
    <w:uiPriority w:val="9"/>
    <w:rsid w:val="003F073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Standard">
    <w:name w:val="Standard"/>
    <w:rsid w:val="003F0730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styleId="af5">
    <w:name w:val="footnote reference"/>
    <w:uiPriority w:val="99"/>
    <w:rsid w:val="003F0730"/>
    <w:rPr>
      <w:position w:val="0"/>
      <w:vertAlign w:val="superscript"/>
    </w:rPr>
  </w:style>
  <w:style w:type="paragraph" w:customStyle="1" w:styleId="Footnote">
    <w:name w:val="Footnote"/>
    <w:basedOn w:val="Standard"/>
    <w:rsid w:val="003F0730"/>
  </w:style>
  <w:style w:type="character" w:customStyle="1" w:styleId="Footnoteanchor">
    <w:name w:val="Footnote anchor"/>
    <w:rsid w:val="003F0730"/>
    <w:rPr>
      <w:position w:val="0"/>
      <w:vertAlign w:val="superscript"/>
    </w:rPr>
  </w:style>
  <w:style w:type="character" w:customStyle="1" w:styleId="Internetlink">
    <w:name w:val="Internet link"/>
    <w:rsid w:val="003F0730"/>
    <w:rPr>
      <w:color w:val="0000FF"/>
      <w:u w:val="single"/>
    </w:rPr>
  </w:style>
  <w:style w:type="character" w:styleId="af6">
    <w:name w:val="Strong"/>
    <w:uiPriority w:val="22"/>
    <w:qFormat/>
    <w:rsid w:val="003F0730"/>
    <w:rPr>
      <w:b/>
      <w:bCs/>
    </w:rPr>
  </w:style>
  <w:style w:type="paragraph" w:customStyle="1" w:styleId="Default">
    <w:name w:val="Default"/>
    <w:uiPriority w:val="99"/>
    <w:rsid w:val="003F073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f7">
    <w:name w:val="Table Grid"/>
    <w:basedOn w:val="a1"/>
    <w:uiPriority w:val="59"/>
    <w:rsid w:val="003F0730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Абзац_пост"/>
    <w:basedOn w:val="a"/>
    <w:rsid w:val="003F0730"/>
    <w:pPr>
      <w:widowControl/>
      <w:autoSpaceDE/>
      <w:autoSpaceDN/>
      <w:spacing w:before="120"/>
      <w:ind w:firstLine="720"/>
      <w:jc w:val="both"/>
    </w:pPr>
    <w:rPr>
      <w:sz w:val="26"/>
      <w:szCs w:val="24"/>
      <w:lang w:eastAsia="ru-RU"/>
    </w:rPr>
  </w:style>
  <w:style w:type="character" w:styleId="af9">
    <w:name w:val="annotation reference"/>
    <w:uiPriority w:val="99"/>
    <w:semiHidden/>
    <w:unhideWhenUsed/>
    <w:rsid w:val="003F073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F0730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F0730"/>
    <w:rPr>
      <w:rFonts w:ascii="Calibri" w:eastAsia="Times New Roman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073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F073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odytext2">
    <w:name w:val="Body text (2)_"/>
    <w:link w:val="Bodytext20"/>
    <w:rsid w:val="003F0730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F0730"/>
    <w:pPr>
      <w:shd w:val="clear" w:color="auto" w:fill="FFFFFF"/>
      <w:autoSpaceDE/>
      <w:autoSpaceDN/>
      <w:spacing w:before="540" w:after="360" w:line="0" w:lineRule="atLeast"/>
      <w:ind w:hanging="360"/>
    </w:pPr>
    <w:rPr>
      <w:rFonts w:asciiTheme="minorHAnsi" w:hAnsiTheme="minorHAnsi" w:cstheme="minorBidi"/>
      <w:sz w:val="26"/>
      <w:szCs w:val="26"/>
      <w:lang w:val="en-US"/>
    </w:rPr>
  </w:style>
  <w:style w:type="paragraph" w:customStyle="1" w:styleId="26">
    <w:name w:val="Обычный2"/>
    <w:rsid w:val="003F0730"/>
    <w:pPr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2">
    <w:name w:val="Основной текст Знак1"/>
    <w:uiPriority w:val="99"/>
    <w:semiHidden/>
    <w:rsid w:val="003F0730"/>
    <w:rPr>
      <w:sz w:val="26"/>
      <w:szCs w:val="26"/>
      <w:lang w:eastAsia="en-US"/>
    </w:rPr>
  </w:style>
  <w:style w:type="character" w:customStyle="1" w:styleId="BodyTextIndent">
    <w:name w:val="Body Text Indent Знак Знак"/>
    <w:uiPriority w:val="99"/>
    <w:semiHidden/>
    <w:rsid w:val="003F0730"/>
    <w:rPr>
      <w:rFonts w:cs="Times New Roman"/>
      <w:lang w:val="ru-RU" w:eastAsia="ru-RU"/>
    </w:rPr>
  </w:style>
  <w:style w:type="character" w:customStyle="1" w:styleId="afe">
    <w:name w:val="Цветовое выделение"/>
    <w:uiPriority w:val="99"/>
    <w:rsid w:val="003F0730"/>
    <w:rPr>
      <w:b/>
      <w:bCs/>
      <w:color w:val="000080"/>
      <w:sz w:val="20"/>
      <w:szCs w:val="20"/>
    </w:rPr>
  </w:style>
  <w:style w:type="paragraph" w:customStyle="1" w:styleId="2-">
    <w:name w:val="Рег. Заголовок 2-го уровня регламента"/>
    <w:basedOn w:val="ConsPlusNormal"/>
    <w:qFormat/>
    <w:rsid w:val="00685B43"/>
    <w:pPr>
      <w:widowControl/>
      <w:numPr>
        <w:numId w:val="46"/>
      </w:numPr>
      <w:spacing w:before="360" w:after="240"/>
      <w:ind w:left="785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685B43"/>
    <w:pPr>
      <w:widowControl/>
      <w:numPr>
        <w:ilvl w:val="2"/>
        <w:numId w:val="46"/>
      </w:numPr>
      <w:autoSpaceDE/>
      <w:autoSpaceDN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685B43"/>
    <w:pPr>
      <w:widowControl/>
      <w:numPr>
        <w:ilvl w:val="1"/>
        <w:numId w:val="46"/>
      </w:numPr>
      <w:spacing w:line="276" w:lineRule="auto"/>
      <w:ind w:left="18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61085ED54F412FA5CA6470B032C1BB03910D6B0F4F493D44858794BC2CR1L" TargetMode="External"/><Relationship Id="rId18" Type="http://schemas.openxmlformats.org/officeDocument/2006/relationships/hyperlink" Target="https://mfc-karelia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D4B288E6A5D4D357513225E812AE999339CF0EA5A64DE198FCF5FC39D1D1F00AE013A93E06A0FBFC3391XCK0O" TargetMode="External"/><Relationship Id="rId17" Type="http://schemas.openxmlformats.org/officeDocument/2006/relationships/hyperlink" Target="mailto:otdel.smiz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4B5260ECA9E782E39BB81F68E0B2CE6D86A61BA115DFFF4DFAFFD5FCBBk9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odistrict@one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094086E0444493D44858794BC2CR1L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ojarvi.ru/" TargetMode="External"/><Relationship Id="rId14" Type="http://schemas.openxmlformats.org/officeDocument/2006/relationships/hyperlink" Target="consultantplus://offline/ref=E661085ED54F412FA5CA6470B032C1BB0390056F0E46493D44858794BC2CR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2037-738B-4EAE-AB43-D05EDE94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7282</Words>
  <Characters>41512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user</cp:lastModifiedBy>
  <cp:revision>3</cp:revision>
  <cp:lastPrinted>2023-08-23T14:09:00Z</cp:lastPrinted>
  <dcterms:created xsi:type="dcterms:W3CDTF">2023-10-31T13:27:00Z</dcterms:created>
  <dcterms:modified xsi:type="dcterms:W3CDTF">2023-12-29T07:51:00Z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2022-08-10T00:00:00Z</vt:filetime>
  </property>
</Properties>
</file>