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FC" w:rsidRPr="008E499A" w:rsidRDefault="00B663FC" w:rsidP="008E499A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260F88" wp14:editId="582E92D2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color w:val="000000"/>
          <w:sz w:val="28"/>
          <w:szCs w:val="28"/>
          <w:lang w:eastAsia="ru-RU"/>
        </w:rPr>
        <w:t>РЕСПУБЛИКА КАРЕЛИЯ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color w:val="000000"/>
          <w:sz w:val="28"/>
          <w:szCs w:val="28"/>
          <w:lang w:eastAsia="ru-RU"/>
        </w:rPr>
        <w:t>KARJALAN TAZAVALDU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99A">
        <w:rPr>
          <w:rFonts w:ascii="Times New Roman" w:hAnsi="Times New Roman"/>
          <w:color w:val="000000"/>
          <w:sz w:val="28"/>
          <w:szCs w:val="28"/>
          <w:lang w:eastAsia="ru-RU"/>
        </w:rPr>
        <w:t>SUOJÄRVEN PIIRIKUNNAN HALLINDO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99A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sz w:val="28"/>
          <w:szCs w:val="28"/>
          <w:lang w:eastAsia="ar-SA"/>
        </w:rPr>
        <w:t xml:space="preserve">11.01.2024                                                                                              </w:t>
      </w:r>
      <w:r w:rsidR="003A7938" w:rsidRPr="008E499A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E499A">
        <w:rPr>
          <w:rFonts w:ascii="Times New Roman" w:hAnsi="Times New Roman"/>
          <w:sz w:val="28"/>
          <w:szCs w:val="28"/>
          <w:lang w:eastAsia="ar-SA"/>
        </w:rPr>
        <w:t xml:space="preserve">   № 26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99A">
        <w:rPr>
          <w:rFonts w:ascii="Times New Roman" w:hAnsi="Times New Roman"/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 w:rsidR="00D4149B" w:rsidRPr="008E499A">
        <w:rPr>
          <w:rFonts w:ascii="Times New Roman" w:hAnsi="Times New Roman"/>
          <w:b/>
          <w:sz w:val="28"/>
          <w:szCs w:val="28"/>
          <w:lang w:eastAsia="ar-SA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3A7938" w:rsidRPr="008E499A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9257FD" w:rsidRPr="008E499A" w:rsidRDefault="009257FD" w:rsidP="008E499A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257FD" w:rsidRPr="008E499A" w:rsidRDefault="009257FD" w:rsidP="008E49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E499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самоуправления»:</w:t>
      </w:r>
    </w:p>
    <w:p w:rsidR="00D4149B" w:rsidRPr="008E499A" w:rsidRDefault="00B663FC" w:rsidP="008E499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администрации Суоярвского муниципального округа по предоставлению муниципальной услуги </w:t>
      </w:r>
      <w:r w:rsidR="00D4149B" w:rsidRPr="008E499A">
        <w:rPr>
          <w:rFonts w:ascii="Times New Roman" w:hAnsi="Times New Roman"/>
          <w:sz w:val="28"/>
          <w:szCs w:val="28"/>
          <w:lang w:eastAsia="ar-SA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B663FC" w:rsidRPr="008E499A" w:rsidRDefault="00B663FC" w:rsidP="008E499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sz w:val="28"/>
          <w:szCs w:val="28"/>
          <w:lang w:eastAsia="ar-SA"/>
        </w:rPr>
        <w:t xml:space="preserve">Разместить настоящее постановление на официальном </w:t>
      </w:r>
      <w:r w:rsidR="003A7938" w:rsidRPr="008E499A">
        <w:rPr>
          <w:rFonts w:ascii="Times New Roman" w:hAnsi="Times New Roman"/>
          <w:sz w:val="28"/>
          <w:szCs w:val="28"/>
          <w:lang w:eastAsia="ar-SA"/>
        </w:rPr>
        <w:t>интернет-портале</w:t>
      </w:r>
      <w:r w:rsidRPr="008E499A">
        <w:rPr>
          <w:rFonts w:ascii="Times New Roman" w:hAnsi="Times New Roman"/>
          <w:sz w:val="28"/>
          <w:szCs w:val="28"/>
          <w:lang w:eastAsia="ar-SA"/>
        </w:rPr>
        <w:t xml:space="preserve"> Суоярвского муниципального округа в информационно-телекоммуникационной сети «Интернет».</w:t>
      </w:r>
    </w:p>
    <w:p w:rsidR="00B663FC" w:rsidRPr="008E499A" w:rsidRDefault="00B663FC" w:rsidP="008E499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99A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Окрукову Л.А.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E499A">
        <w:rPr>
          <w:rFonts w:ascii="Times New Roman" w:hAnsi="Times New Roman"/>
          <w:color w:val="000000"/>
          <w:sz w:val="28"/>
          <w:szCs w:val="28"/>
          <w:lang w:eastAsia="ar-SA"/>
        </w:rPr>
        <w:t>Глава Суоярвского</w:t>
      </w:r>
    </w:p>
    <w:p w:rsidR="00B663FC" w:rsidRPr="008E499A" w:rsidRDefault="008E499A" w:rsidP="008E499A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муниципального </w:t>
      </w:r>
      <w:r w:rsidR="00B663FC" w:rsidRPr="008E499A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округа                                                                     Р.В. Петров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8E499A">
        <w:rPr>
          <w:rFonts w:ascii="Times New Roman" w:hAnsi="Times New Roman"/>
          <w:color w:val="000000"/>
          <w:sz w:val="20"/>
          <w:szCs w:val="20"/>
          <w:lang w:eastAsia="ar-SA"/>
        </w:rPr>
        <w:t>Разослать: Дело, МКУ «ЦУМИ и ЗР Суоярвского района», МКУ «ЦБ»</w:t>
      </w: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</w:p>
    <w:p w:rsidR="00B663FC" w:rsidRPr="008E499A" w:rsidRDefault="00B663FC" w:rsidP="008E499A">
      <w:pPr>
        <w:pStyle w:val="a4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</w:p>
    <w:p w:rsidR="00B663FC" w:rsidRPr="00B10F1B" w:rsidRDefault="00B663FC" w:rsidP="003A79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Приложение </w:t>
      </w:r>
    </w:p>
    <w:p w:rsidR="00B663FC" w:rsidRPr="00B10F1B" w:rsidRDefault="00B663FC" w:rsidP="003A79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к постановлению администрации   </w:t>
      </w:r>
    </w:p>
    <w:p w:rsidR="00B663FC" w:rsidRPr="00B10F1B" w:rsidRDefault="00B663FC" w:rsidP="003A79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Суоярвского муниципального округа   </w:t>
      </w:r>
    </w:p>
    <w:p w:rsidR="00B663FC" w:rsidRPr="00B10F1B" w:rsidRDefault="00B663FC" w:rsidP="003A7938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от 11.01.2024</w:t>
      </w:r>
      <w:r w:rsidRPr="00B10F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№ 26</w:t>
      </w:r>
    </w:p>
    <w:p w:rsidR="0066518F" w:rsidRPr="00B10F1B" w:rsidRDefault="0066518F" w:rsidP="0066518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10F1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ТЕХНОЛОГИЧЕСКАЯ СХЕМА</w:t>
      </w:r>
    </w:p>
    <w:p w:rsidR="0066518F" w:rsidRPr="00B10F1B" w:rsidRDefault="0066518F" w:rsidP="0066518F">
      <w:pPr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10F1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по предоставлению муниципальной услуги</w:t>
      </w:r>
    </w:p>
    <w:p w:rsidR="0066518F" w:rsidRPr="00B10F1B" w:rsidRDefault="0066518F" w:rsidP="003A7938">
      <w:pPr>
        <w:spacing w:after="0" w:line="228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 xml:space="preserve">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Pr="00B10F1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на приобретение арендуемого имущества, в собственность»</w:t>
      </w:r>
    </w:p>
    <w:p w:rsidR="0066518F" w:rsidRPr="00B10F1B" w:rsidRDefault="0066518F" w:rsidP="0066518F">
      <w:pPr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66518F" w:rsidRPr="009257FD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9257F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1. «Общие сведения о муниципальной услуге»</w:t>
      </w:r>
    </w:p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3885"/>
        <w:gridCol w:w="4847"/>
      </w:tblGrid>
      <w:tr w:rsidR="0066518F" w:rsidRPr="00B10F1B" w:rsidTr="003A7938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938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п/п</w:t>
            </w:r>
          </w:p>
        </w:tc>
        <w:tc>
          <w:tcPr>
            <w:tcW w:w="3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Параметр</w:t>
            </w:r>
          </w:p>
        </w:tc>
        <w:tc>
          <w:tcPr>
            <w:tcW w:w="4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Значение параметра/состояние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органа, предоставляющего услугу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Администрация Суоярвского муниципального округа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Номер услуги в федеральном реестре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FD7144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1000000000168349267</w:t>
            </w:r>
            <w:bookmarkStart w:id="0" w:name="_GoBack"/>
            <w:bookmarkEnd w:id="0"/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Полное наименование услуги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9257FD">
            <w:pPr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приобретение арендуемого имущества, в собственность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Краткое наименование услуги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9257FD">
            <w:pPr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приобретение арендуемого имущества, в собственность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Административный регламент предоставления услуги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tabs>
                <w:tab w:val="left" w:pos="1780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Постановление администрации Суоярвского муниципального округа от 22.08.2023 № 877</w:t>
            </w:r>
          </w:p>
        </w:tc>
      </w:tr>
      <w:tr w:rsidR="0066518F" w:rsidRPr="00B10F1B" w:rsidTr="003A7938">
        <w:tc>
          <w:tcPr>
            <w:tcW w:w="9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Перечень «подуслуг»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518F" w:rsidRPr="009257FD" w:rsidRDefault="009257FD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отсутствуют</w:t>
            </w:r>
          </w:p>
        </w:tc>
      </w:tr>
      <w:tr w:rsidR="0066518F" w:rsidRPr="00B10F1B" w:rsidTr="003A7938">
        <w:trPr>
          <w:trHeight w:val="193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Способы оценки качества предоставления услуги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Радиотелефонная связь (смс-опрос), телефонный опрос).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Единый портал государственных и муниципальных услуг.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Региональный портал государственных услуг.</w:t>
            </w:r>
          </w:p>
          <w:p w:rsidR="0066518F" w:rsidRPr="009257FD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Официальный интернет-портал Суоярвского муниципального округа.</w:t>
            </w:r>
          </w:p>
          <w:p w:rsidR="0066518F" w:rsidRPr="009257FD" w:rsidRDefault="009257FD" w:rsidP="009257F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МФЦ</w:t>
            </w:r>
          </w:p>
        </w:tc>
      </w:tr>
    </w:tbl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ectPr w:rsidR="0066518F" w:rsidRPr="00B10F1B" w:rsidSect="008E499A">
          <w:headerReference w:type="default" r:id="rId8"/>
          <w:pgSz w:w="11906" w:h="16838"/>
          <w:pgMar w:top="426" w:right="1134" w:bottom="1134" w:left="1134" w:header="720" w:footer="720" w:gutter="0"/>
          <w:cols w:space="720"/>
          <w:titlePg/>
          <w:docGrid w:linePitch="600" w:charSpace="32768"/>
        </w:sectPr>
      </w:pPr>
    </w:p>
    <w:p w:rsidR="0066518F" w:rsidRPr="009257FD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9257F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lastRenderedPageBreak/>
        <w:t>Раздел 2. Общие сведения об «услуге»</w:t>
      </w:r>
    </w:p>
    <w:p w:rsidR="0066518F" w:rsidRPr="00B10F1B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4"/>
        <w:gridCol w:w="1325"/>
        <w:gridCol w:w="1604"/>
        <w:gridCol w:w="2264"/>
        <w:gridCol w:w="1418"/>
        <w:gridCol w:w="1134"/>
        <w:gridCol w:w="709"/>
        <w:gridCol w:w="996"/>
        <w:gridCol w:w="1005"/>
        <w:gridCol w:w="1404"/>
        <w:gridCol w:w="1559"/>
      </w:tblGrid>
      <w:tr w:rsidR="0066518F" w:rsidRPr="00B10F1B" w:rsidTr="003A7938"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предоставления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зависимости от условий</w:t>
            </w:r>
          </w:p>
        </w:tc>
        <w:tc>
          <w:tcPr>
            <w:tcW w:w="16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Основания отказа в приеме документов</w:t>
            </w:r>
          </w:p>
        </w:tc>
        <w:tc>
          <w:tcPr>
            <w:tcW w:w="22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Основания отказа в предоставлении «услуги»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Основания приостанов-ления предоставления «услуги»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Срок приостановления предоставления «услуги»</w:t>
            </w:r>
          </w:p>
        </w:tc>
        <w:tc>
          <w:tcPr>
            <w:tcW w:w="2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Плата за предоставление «услуги»</w:t>
            </w:r>
          </w:p>
        </w:tc>
        <w:tc>
          <w:tcPr>
            <w:tcW w:w="1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обращения за получением «услуги»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получения результата «услуги»</w:t>
            </w:r>
          </w:p>
        </w:tc>
      </w:tr>
      <w:tr w:rsidR="0066518F" w:rsidRPr="00B10F1B" w:rsidTr="003A7938"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 подаче заявления в МФЦ по месту жительства (месту нахождения юр. лица)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 подаче заявления в МФЦ не по месту жительства (по месту обращения)</w:t>
            </w:r>
          </w:p>
        </w:tc>
        <w:tc>
          <w:tcPr>
            <w:tcW w:w="16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наличие платы (государст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венной пошлины)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реквизиты нормативного правового акта, являющегося основанием для взимания платы</w:t>
            </w:r>
          </w:p>
          <w:p w:rsidR="0066518F" w:rsidRPr="003A7938" w:rsidRDefault="009257FD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(государс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венной пошлины)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КБК для взимания платы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(государст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венной пошлины), в том числе через МФЦ</w:t>
            </w:r>
          </w:p>
        </w:tc>
        <w:tc>
          <w:tcPr>
            <w:tcW w:w="1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6518F" w:rsidRPr="00B10F1B" w:rsidTr="003A7938"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B10F1B" w:rsidRDefault="0066518F" w:rsidP="00665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0F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66518F" w:rsidRPr="00B10F1B" w:rsidTr="003A7938">
        <w:tc>
          <w:tcPr>
            <w:tcW w:w="1474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9257FD" w:rsidRDefault="009257FD" w:rsidP="003A7938">
            <w:pPr>
              <w:spacing w:after="0" w:line="228" w:lineRule="auto"/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257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9257FD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на приобретение арендуемого имущества, в собственность</w:t>
            </w:r>
          </w:p>
        </w:tc>
      </w:tr>
      <w:tr w:rsidR="0066518F" w:rsidRPr="003A7938" w:rsidTr="003A7938"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pacing w:after="0" w:line="240" w:lineRule="auto"/>
              <w:ind w:hanging="55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рабочих дней                    с момента предоставления заявления и документов, необходимых для предоставления муниципальной услуги, в ОМС, в том числе поступивших из МФЦ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pacing w:after="0" w:line="240" w:lineRule="auto"/>
              <w:ind w:hanging="55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55 рабочих дней                     с момента предоставления заявления и документов, необходимых для предоставления муниципальной услуги, в ОМС, в том числе поступивших из МФЦ 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1)Предоставление документов,</w:t>
            </w:r>
          </w:p>
          <w:p w:rsidR="0066518F" w:rsidRPr="003A7938" w:rsidRDefault="0066518F" w:rsidP="0066518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оответствующих перечню, указанному в </w:t>
            </w:r>
          </w:p>
          <w:p w:rsidR="0066518F" w:rsidRPr="003A7938" w:rsidRDefault="0066518F" w:rsidP="0066518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Регламенте;</w:t>
            </w:r>
          </w:p>
          <w:p w:rsidR="0066518F" w:rsidRPr="003A7938" w:rsidRDefault="0066518F" w:rsidP="0066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нарушение требований к</w:t>
            </w:r>
          </w:p>
          <w:p w:rsidR="0066518F" w:rsidRPr="003A7938" w:rsidRDefault="0066518F" w:rsidP="0066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оформлению документов;</w:t>
            </w:r>
          </w:p>
          <w:p w:rsidR="0066518F" w:rsidRPr="003A7938" w:rsidRDefault="0066518F" w:rsidP="0066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предоставление документов лицом, неуполномоченным в установленном 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порядке на подачу документов (при подаче документов для получения услуги на другое лицо).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ind w:right="-5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Не соответствие заявителя требованиям статьи 3 Федерального закона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от 22 июля 2008 года </w:t>
            </w:r>
          </w:p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№ 159-ФЗ: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наличие задолженности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      </w:r>
            <w:hyperlink r:id="rId9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4 статьи 4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 159-ФЗ, а в случае, 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предусмотренном </w:t>
            </w:r>
            <w:hyperlink r:id="rId10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2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hyperlink r:id="rId11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2.1 статьи 9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Федерального закона,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      </w:r>
          </w:p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арендуемое имущество не включено в утвержденный в соответствии с </w:t>
            </w:r>
            <w:hyperlink r:id="rId12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4 статьи 18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      </w:r>
            <w:hyperlink r:id="rId13" w:history="1">
              <w:r w:rsidRPr="003A7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2.1 статьи 9</w:t>
              </w:r>
            </w:hyperlink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 159-ФЗ;</w:t>
            </w:r>
          </w:p>
          <w:p w:rsidR="0066518F" w:rsidRPr="003A7938" w:rsidRDefault="0066518F" w:rsidP="0066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сведения о субъекте малого и среднего предпринимательства на день заключения договора купли-продажи </w:t>
            </w:r>
            <w:r w:rsidRPr="003A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арендуемого имущества исключены из единого реестра субъектов малого и среднего предпринимательства.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ind w:right="-5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Оспаривание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              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до дня вступления в законную силу решения суда в соответствии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ind w:right="-51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 п. 4.1. статьи 4 Федерального закона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от 22 июля 2008 года № 159-ФЗ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ind w:right="-5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До дня вступления в законную силу решения суда в соответствии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 п. 4.1.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статьи 4 Федерального закона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от 22 июля 2008 года № 159-ФЗ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 Лично (через представителя) в администрацию Суоярвского муниципального округа;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Лично (через представителя) в МФЦ;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3. Лично (через представителя) на официальный интернет-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портал Суоярвского муниципального округа;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4. Лично (через представителя) на  электронную почту Суоярвского муниципального округа.</w:t>
            </w:r>
          </w:p>
          <w:p w:rsidR="0066518F" w:rsidRPr="003A7938" w:rsidRDefault="0066518F" w:rsidP="003A79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5. Посредством почтового отправления.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1. Лично (через представителя) в администрации Суоярвского муниципального округа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right="-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 Лично (представителем) через почтовое отправление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right="-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right="-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3. Лично (представителем) через МФЦ на бумажном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носителе, полученном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right="-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из администации Суоярвского муниципального округа</w:t>
            </w: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3. Сведения о заявителях «услуги»</w:t>
      </w: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950"/>
        <w:gridCol w:w="2883"/>
        <w:gridCol w:w="1822"/>
        <w:gridCol w:w="1821"/>
        <w:gridCol w:w="1821"/>
        <w:gridCol w:w="1821"/>
        <w:gridCol w:w="1824"/>
      </w:tblGrid>
      <w:tr w:rsidR="0066518F" w:rsidRPr="003A7938" w:rsidTr="003A7938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257FD" w:rsidRDefault="009257FD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</w:t>
            </w:r>
          </w:p>
          <w:p w:rsidR="0066518F" w:rsidRPr="003A7938" w:rsidRDefault="009257FD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п/п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Категории лиц, имеющих право на получение «услуги» </w:t>
            </w:r>
          </w:p>
        </w:tc>
        <w:tc>
          <w:tcPr>
            <w:tcW w:w="288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Документ, подтверждающий правомочие заявителя соответствующей категории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получение «услуги»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Установленные требования к документу,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подтверждающему правомочие заявителя соответствующей категории на получение «услуги»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Исчерпывающий перечень  лиц, имеющих право на подачу заявления от имени заявителя 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документа, подтверждающего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право подачи заявления от имени заявителя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Установления требования к документу,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подтверждающему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право подачи заявления от имени заявителя</w:t>
            </w:r>
          </w:p>
        </w:tc>
      </w:tr>
      <w:tr w:rsidR="0066518F" w:rsidRPr="003A7938" w:rsidTr="003A7938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66518F" w:rsidRPr="003A7938" w:rsidTr="003A7938"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Индивидуальные предприниматели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1) Документ, удостоверяющий личность заявителя, являющегося физическим лицом, либо личность представителя физического лица;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2) Копия свидетельства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Паспорт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Есть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Представитель заявителя, имеющий доверенность, оформленную в соответствии с Гражданским </w:t>
            </w:r>
            <w:hyperlink r:id="rId14" w:history="1">
              <w:r w:rsidRPr="003A7938">
                <w:rPr>
                  <w:rFonts w:ascii="Times New Roman" w:eastAsia="SimSun" w:hAnsi="Times New Roman" w:cs="Times New Roman"/>
                  <w:kern w:val="1"/>
                  <w:sz w:val="20"/>
                  <w:szCs w:val="20"/>
                </w:rPr>
                <w:t>кодексом</w:t>
              </w:r>
            </w:hyperlink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Российской Федерации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Доверенность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Доверенность, оформленная в установленном законом порядке или нотариально заверенная копия такой доверенности </w:t>
            </w:r>
          </w:p>
        </w:tc>
      </w:tr>
      <w:tr w:rsidR="0066518F" w:rsidRPr="003A7938" w:rsidTr="003A793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Юридические лица</w:t>
            </w: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1) Документ, удостоверяющий личность заявителя, являющегося физическим лицом, либо личность представителя юридического лица;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2) Копия свидетельства о государственной регистрации юридического лица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Паспорт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Есть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Представитель заявителя, имеющий доверенность, оформленную в соответствии с Гражданским </w:t>
            </w:r>
            <w:hyperlink r:id="rId15" w:history="1">
              <w:r w:rsidRPr="003A7938">
                <w:rPr>
                  <w:rFonts w:ascii="Times New Roman" w:eastAsia="SimSun" w:hAnsi="Times New Roman" w:cs="Times New Roman"/>
                  <w:color w:val="00000A"/>
                  <w:kern w:val="1"/>
                  <w:sz w:val="20"/>
                  <w:szCs w:val="20"/>
                </w:rPr>
                <w:t>кодексом</w:t>
              </w:r>
            </w:hyperlink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Российской Федерации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Доверенность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Доверенность, оформленная в установленном законом порядке или нотариально заверенная копия такой доверенности</w:t>
            </w: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:rsidR="0066518F" w:rsidRPr="009257FD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9257F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4. Документы, предоставляемые заявителем для получения «подуслуги»</w:t>
      </w: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2175"/>
        <w:gridCol w:w="2220"/>
        <w:gridCol w:w="2115"/>
        <w:gridCol w:w="1560"/>
        <w:gridCol w:w="2760"/>
        <w:gridCol w:w="1650"/>
        <w:gridCol w:w="1477"/>
      </w:tblGrid>
      <w:tr w:rsidR="0066518F" w:rsidRPr="003A7938" w:rsidTr="003A7938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7FD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</w:p>
          <w:p w:rsidR="0066518F" w:rsidRPr="003A7938" w:rsidRDefault="009257FD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Категория документа 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Наименования документов, которые предоставляет заявитель для получения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«услуги»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Условие предоставления документа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Установленные требования к документу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Форма (шаблон) документа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Образец документа/ заполнения документа</w:t>
            </w:r>
          </w:p>
        </w:tc>
      </w:tr>
      <w:tr w:rsidR="0066518F" w:rsidRPr="003A7938" w:rsidTr="003A793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66518F" w:rsidRPr="003A7938" w:rsidTr="003A7938">
        <w:tc>
          <w:tcPr>
            <w:tcW w:w="1457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9257F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66518F" w:rsidRPr="003A7938" w:rsidTr="003A793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66518F" w:rsidRPr="009257FD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9257F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p w:rsidR="009257FD" w:rsidRPr="003A7938" w:rsidRDefault="009257FD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8"/>
        <w:gridCol w:w="1619"/>
        <w:gridCol w:w="1619"/>
        <w:gridCol w:w="1619"/>
        <w:gridCol w:w="1619"/>
        <w:gridCol w:w="1619"/>
        <w:gridCol w:w="1619"/>
        <w:gridCol w:w="1619"/>
        <w:gridCol w:w="1621"/>
      </w:tblGrid>
      <w:tr w:rsidR="0066518F" w:rsidRPr="003A7938" w:rsidTr="003A7938"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запрашиваемого документы (сведения)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Наименование органа (организации),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адрес которого(ой) направляется межведомственный запрос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SID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электронного сервиса/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вида сведений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6518F" w:rsidRPr="003A7938" w:rsidTr="003A7938"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66518F" w:rsidRPr="003A7938" w:rsidTr="003A7938">
        <w:tc>
          <w:tcPr>
            <w:tcW w:w="145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3A7938" w:rsidP="003A79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66518F" w:rsidRPr="003A7938" w:rsidTr="003A7938">
        <w:trPr>
          <w:trHeight w:val="144"/>
        </w:trPr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6. Результат «услуги»</w:t>
      </w: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1995"/>
        <w:gridCol w:w="1860"/>
        <w:gridCol w:w="1635"/>
        <w:gridCol w:w="1425"/>
        <w:gridCol w:w="1455"/>
        <w:gridCol w:w="2167"/>
        <w:gridCol w:w="1619"/>
        <w:gridCol w:w="1621"/>
      </w:tblGrid>
      <w:tr w:rsidR="0066518F" w:rsidRPr="003A7938" w:rsidTr="003A7938"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 пп</w:t>
            </w:r>
          </w:p>
        </w:tc>
        <w:tc>
          <w:tcPr>
            <w:tcW w:w="19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Документ/документы, являющийся(иеся) результатом «услуги»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Требования к документу/ документам,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являющемуся(ихся) результатом «услуги»</w:t>
            </w:r>
          </w:p>
        </w:tc>
        <w:tc>
          <w:tcPr>
            <w:tcW w:w="1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Характеристика результата «услуги» (положительный/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отрицательный)</w:t>
            </w:r>
          </w:p>
        </w:tc>
        <w:tc>
          <w:tcPr>
            <w:tcW w:w="14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Форма документа/ документов, являющегося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(ихся) результатом «услуги»</w:t>
            </w:r>
          </w:p>
        </w:tc>
        <w:tc>
          <w:tcPr>
            <w:tcW w:w="14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Образец документа/ документов, являющегося(ихся) результатом «услуги»</w:t>
            </w:r>
          </w:p>
        </w:tc>
        <w:tc>
          <w:tcPr>
            <w:tcW w:w="21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Способы получения результата «услуги»</w:t>
            </w:r>
          </w:p>
        </w:tc>
        <w:tc>
          <w:tcPr>
            <w:tcW w:w="3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Срок хранения невостребованных заявителем результатов «услуги»</w:t>
            </w:r>
          </w:p>
        </w:tc>
      </w:tr>
      <w:tr w:rsidR="0066518F" w:rsidRPr="003A7938" w:rsidTr="003A7938"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органе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МФЦ</w:t>
            </w:r>
          </w:p>
        </w:tc>
      </w:tr>
      <w:tr w:rsidR="0066518F" w:rsidRPr="003A7938" w:rsidTr="003A793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66518F" w:rsidRPr="003A7938" w:rsidTr="003A793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Проект договора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купли-продажи муниципального  имущества 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793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Проект договора </w:t>
            </w:r>
            <w:r w:rsidRPr="003A793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купли-продажи муниципального имущества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положительный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 Лично (через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представителя) в администрации Суоярвского муниципального округа               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Лично (представителю) через почтовое отправление 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3. Лично (представителю) через МФЦ на бумажном носителе, полученном из администрации Суоярвского муниципального округа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3 месяца со дня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регистрации заявления в администрации Суоярвского муниципального округа 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3 месяца </w:t>
            </w:r>
          </w:p>
        </w:tc>
      </w:tr>
      <w:tr w:rsidR="0066518F" w:rsidRPr="003A7938" w:rsidTr="003A793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Решение об отказе в предоставлении муниципальной услуги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793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Решение об отказе в предоставлении муниципальной услуги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отрицательный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 Лично (через представителя) в ОМС 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Лично (представителю) через почтовое отправление на бумажном носителе;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3. Лично (представителю) через МФЦ на бумажном носителе, полученный из ОМС 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 месяца со дня регистрации заявления в администрации Суоярвского муниципального округа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 месяца  </w:t>
            </w: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3A7938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7. Технологические процессы предоставления «услуги»</w:t>
      </w: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2445"/>
        <w:gridCol w:w="3019"/>
        <w:gridCol w:w="2261"/>
        <w:gridCol w:w="1860"/>
        <w:gridCol w:w="2250"/>
        <w:gridCol w:w="1957"/>
      </w:tblGrid>
      <w:tr w:rsidR="0066518F" w:rsidRPr="003A7938" w:rsidTr="003A793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 пп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процедуры процесса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Особенности исполнения процедуры процесса</w:t>
            </w:r>
          </w:p>
        </w:tc>
        <w:tc>
          <w:tcPr>
            <w:tcW w:w="2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Сроки исполнения процедура (процесса)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Исполнитель процедуры процесса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Ресурсы, необходимые для выполнения процедуры процесса</w:t>
            </w: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Формы документов, необходимые для выполнения процедуры процесса</w:t>
            </w:r>
          </w:p>
        </w:tc>
      </w:tr>
      <w:tr w:rsidR="0066518F" w:rsidRPr="003A7938" w:rsidTr="003A79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66518F" w:rsidRPr="003A7938" w:rsidTr="003A7938">
        <w:tc>
          <w:tcPr>
            <w:tcW w:w="145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firstLine="708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1) информирование и консультирование заявителей по вопросам предоставления муниципальной услуги (в случае необходимости)</w:t>
            </w:r>
          </w:p>
        </w:tc>
      </w:tr>
      <w:tr w:rsidR="0066518F" w:rsidRPr="003A7938" w:rsidTr="003A79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1) информирование и консультирование заявителей по вопросам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предоставления муниципальной услуги (в случае необходимости)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1) основанием для начала административной процедуры является письменное или устное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обращение заинтересованного в получении муниципальной услуги лица в администрацию Суоярвского муниципального округа или </w:t>
            </w:r>
            <w:r w:rsid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МФЦ;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2) информация предоставляется в день обращения по следующим вопросам: о перечне документов, необходимых для получения муниципальной услуги, о графике работы специалистов, об адресах и номерах телефонов, о времени выдачи документов, о порядке обжалования решений, действий (бездействия) специалистов, предоставляющих муниципальную услугу.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время, затраченное на данную административную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процедуру, в день обращения составляет 15 минут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информация предоставляется специалистами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администрации Суоярвского муниципального округа. Информирование</w:t>
            </w:r>
            <w:r w:rsidRPr="003A793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 вопросам предоставления муниципальной услуги осуществляется также специалистами МФЦ.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При ответе на устное обращение специалист должен дать исчерпывающий ответ заявителю в пределах своей компетенции по поставленным вопросам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Информация о месте нахождения, телефоне, адресе электронной </w:t>
            </w: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почты, графике и режиме работы администрации Суоярвского муниципального округа и </w:t>
            </w:r>
            <w:r w:rsid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t>в</w:t>
            </w: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МФЦ содержится в приложении 1.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--</w:t>
            </w:r>
          </w:p>
        </w:tc>
      </w:tr>
      <w:tr w:rsidR="0066518F" w:rsidRPr="003A7938" w:rsidTr="003A7938">
        <w:tc>
          <w:tcPr>
            <w:tcW w:w="145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firstLine="708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lastRenderedPageBreak/>
              <w:t>2) прием и регистрация заявления и документов, необходимых для получения муниципальной услуги</w:t>
            </w:r>
          </w:p>
        </w:tc>
      </w:tr>
      <w:tr w:rsidR="0066518F" w:rsidRPr="003A7938" w:rsidTr="003A79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2) прием и регистрация заявления и документов, необходимых для получения муниципальной услуги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1) основанием для начала административной процедуры является обращение заявителя в устной, письме</w:t>
            </w:r>
            <w:r w:rsid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нной и (или) электронной форме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администрацию Суоярвского муниципального округа или в письменной  форме</w:t>
            </w:r>
            <w:r w:rsidR="009257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 МФЦ;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A793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2) сотрудники МФЦ проверяют документы, удостоверяющие личность заявителя и полномочия заявителя, в том числе полномочия представителя (в случае обращения представителя заявителя), сличают представленные экземпляры </w:t>
            </w:r>
            <w:r w:rsidRPr="003A793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подлинников и копий документов;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4) принимается заявление и прилагаемые к нему документы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5) поступившие в администрацию Суоярвского муниципального округа или в МФЦ заявления регистрируются в день поступления в установленном порядке и передаются специалисту для рассмотрения; 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6) в случае наличия оснований для отказа в приеме документов специалист администрации Суоярвского муниципального округа или МФЦ отказывает в приеме документов;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7) при электронном взаимодействии: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 сотрудник МФЦ производит сканирование принятых от заявителя заявления и документов, заверяет соответствие сведений, содержащихся в электронных образцах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администрацию Суоярвского муниципального округа посредством автоматизированной информационной системы МФЦ (АИС МФЦ);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специалист администрации Суоярвского муниципального округа при получении заявления и документов из МФЦ                 в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виде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скан-образцов,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Административным регламентом. 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время, затраченное на данную административную процедуру, в день поступления составляет 15 минут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Специалист администрации Суоярвского муниципального округа, </w:t>
            </w:r>
            <w:r w:rsidRPr="003A793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специалист МФЦ.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Компьютер,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Сканер,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копир;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принтер;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программа для регистрации входящей корреспонденции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Приложение 2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518F" w:rsidRPr="003A7938" w:rsidTr="003A7938">
        <w:tc>
          <w:tcPr>
            <w:tcW w:w="145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ind w:firstLine="708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lastRenderedPageBreak/>
              <w:t xml:space="preserve">3) рассмотрение заявления заявителя и прилагаемых к нему документов, </w:t>
            </w:r>
            <w:r w:rsidRPr="003A7938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>проведение оценки рыночной стоимости объекта муниципального нежилого фонда, подлежащего отчуждению, принятие решения об условиях приватизации объекта муниципального нежилого фонда, подлежащего отчуждению, подготовка и направление заявителю проекта договора купли-продажи объекта муниципального нежилого фонда</w:t>
            </w:r>
            <w:r w:rsidRPr="003A7938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или принятие решения об отказе в предоставлении муниципальной услуги с направлением ответа заявителю</w:t>
            </w:r>
          </w:p>
        </w:tc>
      </w:tr>
      <w:tr w:rsidR="0066518F" w:rsidRPr="003A7938" w:rsidTr="003A79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3) Рассмотрение заявления заявителя,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проведение оценки рыночной стоимости объекта муниципального нежилого фонда, подлежащего отчуждению, принятие решения об условиях приватизации объекта муниципального нежилого фонда, подлежащего отчуждению, подготовка и направление заявителю проекта договора купли-продажи объекта муниципального нежилого фонда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или принятие решения об отказе в предоставлении муниципальной услуги с направлением ответа заявителю</w:t>
            </w:r>
          </w:p>
        </w:tc>
        <w:tc>
          <w:tcPr>
            <w:tcW w:w="3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1) основанием для рассмотрения заявления заявителя является  поступление его к должностному лицу, специалисту администрации Суоярвского муниципального округа;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2) проводится рассмотрение  обращения заявителя и документов на соответствие требованиям действующего законодательства, оценивается наличие (отсутствие) права заявителя на предоставление ему муниципальной услуги;</w:t>
            </w:r>
          </w:p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2) в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случае установления отсутствия оснований для отказа от исполнения муниципальной услуги, в течение 31 рабочего дня со дня регистрации заявления заключается договор на проведение оценки рыночной стоимости арендуемого объекта муниципального нежилого фонда;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3) в течение двух недель с даты принятия отчета об оценке арендуемого имущества утверждаются условия о </w:t>
            </w: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приватизации объектов муниципального имущества;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4) в десятидневный срок с даты поступления в администрацию  готовится нормативный правовой акт постановления об условиях приватизации арендуемого имущества, направляется заявителю проект договора купли-продажи арендуемого имущества;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5) в случае установления оснований для отказа от исполнения муниципальной услуги, готовится письмо заявителю об отказе в отчуждении объекта муниципальной собственности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время, затраченное на данную административную процедуру, составляет не более 55 рабочих дней с момента направления  заявителем заявления в ОМС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ヒラギノ角ゴ Pro W3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направление заявителю проекта договора купли-продажи муниципального  имущества</w:t>
            </w: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или решения об отказе в предоставлении муниципальной услуги </w:t>
            </w:r>
            <w:r w:rsidRPr="003A7938">
              <w:rPr>
                <w:rFonts w:ascii="Times New Roman" w:eastAsia="ヒラギノ角ゴ Pro W3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осуществляется</w:t>
            </w:r>
            <w:r w:rsidRPr="003A7938">
              <w:rPr>
                <w:rFonts w:ascii="Times New Roman" w:eastAsia="ヒラギノ角ゴ Pro W3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специалистом администрации Суоярвского муниципального округа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Компьютер;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99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принтер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99"/>
                <w:lang w:eastAsia="hi-IN" w:bidi="hi-IN"/>
              </w:rPr>
              <w:t>-</w:t>
            </w:r>
          </w:p>
        </w:tc>
      </w:tr>
    </w:tbl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66518F" w:rsidRPr="003A7938" w:rsidRDefault="0066518F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3A7938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Раздел 8. Особенности предоставления «услуги» в электронной форме»</w:t>
      </w:r>
    </w:p>
    <w:p w:rsidR="003A7938" w:rsidRPr="003A7938" w:rsidRDefault="003A7938" w:rsidP="0066518F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4"/>
      </w:tblGrid>
      <w:tr w:rsidR="0066518F" w:rsidRPr="003A7938" w:rsidTr="003A7938"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записи на прием в  МФЦ для подачи запроса о предоставлении «услуги»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Способ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формирования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запроса о предоставлении «услуги»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приема и регистрации органом, предоставляющим услугу, запроса о предоставлении «услуги» и иных документов, необходимых для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предоставления «услуги»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Способ оплаты государственной пошлины за предоставление «услуги»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Способ подачи жалобы на нарушение порядка предоставления «услуги» и досудебного (внесудебного) обжалования решений и действий (бездействий) органа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процессе получения «услуги»</w:t>
            </w:r>
          </w:p>
        </w:tc>
      </w:tr>
      <w:tr w:rsidR="0066518F" w:rsidRPr="003A7938" w:rsidTr="003A7938"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66518F" w:rsidRPr="003A7938" w:rsidTr="003A7938">
        <w:tc>
          <w:tcPr>
            <w:tcW w:w="145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4143B9" w:rsidRDefault="004143B9" w:rsidP="003A79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143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4143B9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на приобретение арендуемого имущества, в собственность</w:t>
            </w:r>
          </w:p>
        </w:tc>
      </w:tr>
      <w:tr w:rsidR="0066518F" w:rsidRPr="003A7938" w:rsidTr="003A7938"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 ЕПГУ, официальном интернет-портале Суоярвского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муниципального округа, </w:t>
            </w: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 официальном сайте МФЦ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МФЦ - официальный сайт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порядке, аналогичном приему документов на бумажном носителе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_</w:t>
            </w: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личном кабинете на ЕПГУ </w:t>
            </w:r>
          </w:p>
        </w:tc>
        <w:tc>
          <w:tcPr>
            <w:tcW w:w="2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18F" w:rsidRPr="003A7938" w:rsidRDefault="0066518F" w:rsidP="006651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жалоба подается в адрес органа местного самоуправления, представляющего </w:t>
            </w:r>
            <w:r w:rsidRPr="003A7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муниципальную услугу, в электронном виде через официальный интернет-портал администрации Суоярвского муниципального округа или через официальный сайт МФЦ.</w:t>
            </w:r>
          </w:p>
        </w:tc>
      </w:tr>
    </w:tbl>
    <w:p w:rsidR="0066518F" w:rsidRPr="00B10F1B" w:rsidRDefault="0066518F" w:rsidP="00665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ectPr w:rsidR="0066518F" w:rsidRPr="00B10F1B" w:rsidSect="003A7938">
          <w:pgSz w:w="16838" w:h="11906" w:orient="landscape"/>
          <w:pgMar w:top="1134" w:right="1134" w:bottom="709" w:left="1134" w:header="720" w:footer="720" w:gutter="0"/>
          <w:cols w:space="720"/>
          <w:docGrid w:linePitch="600" w:charSpace="32768"/>
        </w:sect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 xml:space="preserve">                            Приложение № 1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:rsidR="0066518F" w:rsidRPr="004143B9" w:rsidRDefault="0066518F" w:rsidP="006651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143B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Сведения об исполнителе муниципальной услуги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4143B9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Наименование: Администрация Суоярвского муниципального округа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Юридический адрес: Республика Карелия, город Суоярви, ул. Шельшакова, дом 6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места нахождения: Республика Карелия, город Суоярви, ул. Шельшакова, дом 6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сайта в сети Интернет: https://suojarvi.ru/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Телефон (факс): (814-57) 5-14-50, 5-10-46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6518F" w:rsidRPr="00B10F1B" w:rsidRDefault="0066518F" w:rsidP="004143B9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Наименование: Муниципальное казенное учреждение «Центр по управлению муниципальным имуществом и земельными ресурсами Суоярвского района»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Юридический адрес: Республика Карелия, город Суоярви, ул. Шельшакова, дом 6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места нахождения: Республика Карелия, город Суоярви, ул. Шельшакова, дом 6, каб. 37.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Телефон (факс): (814-57) 5-14-05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Электронный адрес: 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otdel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smiz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@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yandex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ru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Часы приема и выдачи документов: с понедельника по четверг с 9.00 до 17.00 час, обеденный перерыв с 13.00 до 14.00 час.</w:t>
      </w:r>
    </w:p>
    <w:p w:rsidR="0066518F" w:rsidRPr="00B10F1B" w:rsidRDefault="0066518F" w:rsidP="0066518F">
      <w:pPr>
        <w:spacing w:after="0" w:line="240" w:lineRule="auto"/>
        <w:ind w:left="552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4143B9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Наименование: Государственное бюджетное учреждение «Многофункциональный центр предоставления государственных и муниципальных услуг Суоярвского муниципального района Республики Карелия»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места нахождения: Республика Карелия, город Суоярви, ул. Кайманова, дом 13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сайта в сети Интернет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: 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>https://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/>
        </w:rPr>
        <w:t>mfc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>-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/>
        </w:rPr>
        <w:t>karelia</w:t>
      </w:r>
      <w:r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>.ru</w:t>
      </w:r>
      <w:r w:rsidR="003A7938" w:rsidRPr="003A7938">
        <w:rPr>
          <w:rFonts w:ascii="Times New Roman" w:eastAsia="SimSun" w:hAnsi="Times New Roman" w:cs="Times New Roman"/>
          <w:kern w:val="1"/>
          <w:sz w:val="24"/>
          <w:szCs w:val="24"/>
          <w:u w:val="single"/>
        </w:rPr>
        <w:t xml:space="preserve"> 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E-mail: mail@mfc-karelia.ru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Телефон: (814-2) 33 30 50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Режим работы: понедельник – пятница с 09.00 до 17.00 час.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A7938" w:rsidRDefault="003A7938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Приложение 2</w:t>
      </w: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spacing w:after="0" w:line="228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В администрацию Суоярвского муниципального округа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pBdr>
          <w:bottom w:val="single" w:sz="12" w:space="1" w:color="auto"/>
        </w:pBd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Для юридических лиц: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(полное наименование юридического лица)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(юридический адрес)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(почтовый адрес)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(ИНН/КПП ОКПО)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(электронный адрес при наличии)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В лице</w:t>
      </w:r>
    </w:p>
    <w:p w:rsidR="0066518F" w:rsidRPr="00B10F1B" w:rsidRDefault="0066518F" w:rsidP="0066518F">
      <w:pPr>
        <w:spacing w:after="0" w:line="228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28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(Ф.И.О. руководителя или иного уполномоченного лица, действующего на основании (указать документ)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28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28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28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(вид документа, серия, номер</w:t>
      </w:r>
    </w:p>
    <w:p w:rsidR="0066518F" w:rsidRPr="00B10F1B" w:rsidRDefault="0066518F" w:rsidP="0066518F">
      <w:pPr>
        <w:spacing w:after="0" w:line="228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кем, когда выдан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Для физических лиц: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(вид документа, серия, номер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кем, когда выдан)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(СНИЛС)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(почтовый адрес)</w:t>
      </w:r>
    </w:p>
    <w:p w:rsidR="0066518F" w:rsidRPr="00B10F1B" w:rsidRDefault="0066518F" w:rsidP="0066518F">
      <w:pPr>
        <w:pBdr>
          <w:bottom w:val="single" w:sz="12" w:space="1" w:color="auto"/>
        </w:pBd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66518F" w:rsidRPr="00B10F1B" w:rsidRDefault="0066518F" w:rsidP="0066518F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6518F" w:rsidRPr="00B10F1B" w:rsidRDefault="0066518F" w:rsidP="0066518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(электронная почта при наличии)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>о реализации преимущественного права на приобретение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>арендуемого недвижимого имущества, находящегося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1B">
        <w:rPr>
          <w:rFonts w:ascii="Times New Roman" w:eastAsia="Calibri" w:hAnsi="Times New Roman" w:cs="Times New Roman"/>
          <w:b/>
          <w:sz w:val="24"/>
          <w:szCs w:val="24"/>
        </w:rPr>
        <w:t xml:space="preserve">в муниципальной собственности </w:t>
      </w:r>
    </w:p>
    <w:p w:rsidR="0066518F" w:rsidRPr="00B10F1B" w:rsidRDefault="0066518F" w:rsidP="0066518F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Прошу реализовать преимущественное право ___________________________________________________________________</w:t>
      </w:r>
    </w:p>
    <w:p w:rsidR="0066518F" w:rsidRPr="00B10F1B" w:rsidRDefault="0066518F" w:rsidP="00665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(наименование заявителя)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lastRenderedPageBreak/>
        <w:t>на приобретение арендуемого недвижимого имущества, находящегося в муниципальной собственности Суоярвского муниципального округа.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Сведения об объекте арендуемого недвижимого имущества: помещение (здание, сооружение) _________________________ площадью _______ кв.м, расположенное по адресу: _____________________________________________.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Договор аренды от ________________ № __________, срок действия: с ____________ по _____________.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Задолженность по арендной плате за недвижимое имущество, неустойкам (штрафам, пеням) на день подачи настоящего заявления отсутствует.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Оплата приобретаемого государственного недвижимого имущества будет произведена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66518F" w:rsidRPr="00B10F1B" w:rsidRDefault="0066518F" w:rsidP="00665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(единовременно или с рассрочкой платежа, указать период рассрочки)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выдать мне лично (или уполномоченному представителю)/выслать по почте/предоставить в электронном виде (в личном кабинете на портале услуг) (нужное подчеркнуть).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6518F" w:rsidRPr="00B10F1B" w:rsidRDefault="0066518F" w:rsidP="0066518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66518F" w:rsidRPr="00B10F1B" w:rsidRDefault="0066518F" w:rsidP="0066518F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(должность)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66518F" w:rsidRPr="00B10F1B" w:rsidRDefault="0066518F" w:rsidP="006651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 xml:space="preserve">         (подпись)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66518F" w:rsidRPr="00B10F1B" w:rsidRDefault="0066518F" w:rsidP="006651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 xml:space="preserve">          (Ф.И.О.)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1B">
        <w:rPr>
          <w:rFonts w:ascii="Times New Roman" w:eastAsia="Calibri" w:hAnsi="Times New Roman" w:cs="Times New Roman"/>
          <w:sz w:val="24"/>
          <w:szCs w:val="24"/>
        </w:rPr>
        <w:t>«__» __________ 20__ г.</w:t>
      </w: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СОГЛАСИЕ НА ОБРАБОТКУ ПЕРСОНАЛЬНЫХ ДАННЫХ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Я, нижеподписавшийся(аяся)__________________________________________________________________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_____________________________________________________________________________________________</w:t>
      </w:r>
    </w:p>
    <w:p w:rsidR="0066518F" w:rsidRPr="00B10F1B" w:rsidRDefault="0066518F" w:rsidP="0066518F">
      <w:pPr>
        <w:widowControl w:val="0"/>
        <w:suppressAutoHyphens/>
        <w:adjustRightInd w:val="0"/>
        <w:spacing w:after="0" w:line="240" w:lineRule="auto"/>
        <w:ind w:left="1416" w:firstLine="708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>(Ф.И.О. (последнее – при наличии), должность представителя юридического лица)  (подпись)</w:t>
      </w:r>
    </w:p>
    <w:p w:rsidR="0066518F" w:rsidRPr="00B10F1B" w:rsidRDefault="0066518F" w:rsidP="0066518F">
      <w:pPr>
        <w:widowControl w:val="0"/>
        <w:suppressAutoHyphens/>
        <w:adjustRightInd w:val="0"/>
        <w:spacing w:after="0" w:line="240" w:lineRule="auto"/>
        <w:ind w:left="1416" w:firstLine="708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>(Ф.И.О. (последнее – при наличии) физического лица, индивидуального предпринимателя)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дата рождения ________________________________________________________________________________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зарегистрированный (-ая) по адресу: _______________________________________________________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_____________________________________________________________________________________________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требованиями Федерального закона от 27.07.2006 № 152-ФЗ «О персональных данных» подтверждаю своё согласие на обработку моих персональных данных, включающих: фамилию, имя, отчество, пол, дату рождения, адрес проживания и (или) регистрации, паспортные данные, контактные телефоны, адрес электронной почты, банковские реквизиты, ИНН, КПП, ОГРН, в целях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</w:t>
      </w: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собственность»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также в целях контроля за соблюдением условий заключённых договоров купли-продажи движимого и недвижимого имущества.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Предоставляю право уполномоченному органу осуществлять все действия (операции) с моими персональными данными, включая сбор, обработку, систематизацию, накопление, хранение, обновление с использованием электронной системы. 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0F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Приём и обработка персональных данных осуществляется специалистом, обязанным сохранять профессиональную тайну.</w:t>
      </w: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518F" w:rsidRPr="00B10F1B" w:rsidRDefault="0066518F" w:rsidP="006651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0F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Подпись субъекта персональных данных ______________________________                                                                          </w:t>
      </w: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6518F" w:rsidRPr="00B10F1B" w:rsidRDefault="0066518F" w:rsidP="0066518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663FC" w:rsidRPr="00B10F1B" w:rsidRDefault="00B663FC" w:rsidP="00B663FC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sectPr w:rsidR="00B663FC" w:rsidRPr="00B10F1B" w:rsidSect="0066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15" w:rsidRDefault="008A6C15">
      <w:pPr>
        <w:spacing w:after="0" w:line="240" w:lineRule="auto"/>
      </w:pPr>
      <w:r>
        <w:separator/>
      </w:r>
    </w:p>
  </w:endnote>
  <w:endnote w:type="continuationSeparator" w:id="0">
    <w:p w:rsidR="008A6C15" w:rsidRDefault="008A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15" w:rsidRDefault="008A6C15">
      <w:pPr>
        <w:spacing w:after="0" w:line="240" w:lineRule="auto"/>
      </w:pPr>
      <w:r>
        <w:separator/>
      </w:r>
    </w:p>
  </w:footnote>
  <w:footnote w:type="continuationSeparator" w:id="0">
    <w:p w:rsidR="008A6C15" w:rsidRDefault="008A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938" w:rsidRDefault="003A793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7144">
      <w:rPr>
        <w:noProof/>
      </w:rPr>
      <w:t>2</w:t>
    </w:r>
    <w:r>
      <w:fldChar w:fldCharType="end"/>
    </w:r>
  </w:p>
  <w:p w:rsidR="003A7938" w:rsidRDefault="003A79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340F"/>
    <w:multiLevelType w:val="hybridMultilevel"/>
    <w:tmpl w:val="4506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6513"/>
    <w:multiLevelType w:val="hybridMultilevel"/>
    <w:tmpl w:val="7E2CBB9E"/>
    <w:lvl w:ilvl="0" w:tplc="28A842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74"/>
    <w:rsid w:val="00140397"/>
    <w:rsid w:val="003A7938"/>
    <w:rsid w:val="004143B9"/>
    <w:rsid w:val="005A7EDD"/>
    <w:rsid w:val="0066518F"/>
    <w:rsid w:val="008A6C15"/>
    <w:rsid w:val="008E499A"/>
    <w:rsid w:val="009257FD"/>
    <w:rsid w:val="00B10F1B"/>
    <w:rsid w:val="00B663FC"/>
    <w:rsid w:val="00C76774"/>
    <w:rsid w:val="00D4149B"/>
    <w:rsid w:val="00E16679"/>
    <w:rsid w:val="00F73427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182"/>
  <w15:docId w15:val="{6EBE10CD-B23F-4F40-92A7-42949F32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663F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66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663FC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B6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B663FC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663FC"/>
    <w:rPr>
      <w:rFonts w:ascii="Times New Roman" w:hAnsi="Times New Roman" w:cs="Times New Roman"/>
      <w:sz w:val="14"/>
      <w:szCs w:val="14"/>
    </w:rPr>
  </w:style>
  <w:style w:type="paragraph" w:styleId="a4">
    <w:name w:val="No Spacing"/>
    <w:link w:val="a5"/>
    <w:uiPriority w:val="1"/>
    <w:qFormat/>
    <w:rsid w:val="00B663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663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66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663FC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B663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3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6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7CDFA30C57489E6C18C48512F9883019F55197D93AE4D440EDA64E0116F22EC7D756B040240598563C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7CDFA30C57489E6C18C48512F9883019C5C1A7593A74D440EDA64E0116F22EC7D756B040240598363CD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CDFA30C57489E6C18C48512F9883019F55197D93AE4D440EDA64E0116F22EC7D756B040240598563C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50BFA767A3CD0DB1BBEB4C9F948D987E04E4F3BB2297E12197F86F3Ar3V1D" TargetMode="External"/><Relationship Id="rId10" Type="http://schemas.openxmlformats.org/officeDocument/2006/relationships/hyperlink" Target="consultantplus://offline/ref=57CDFA30C57489E6C18C48512F9883019F55197D93AE4D440EDA64E0116F22EC7D756B040240588363C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CDFA30C57489E6C18C48512F9883019F55197D93AE4D440EDA64E0116F22EC7D756B040240588D63C3H" TargetMode="External"/><Relationship Id="rId14" Type="http://schemas.openxmlformats.org/officeDocument/2006/relationships/hyperlink" Target="consultantplus://offline/ref=2350BFA767A3CD0DB1BBEB4C9F948D987E04E4F3BB2297E12197F86F3Ar3V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Пользователь Windows</cp:lastModifiedBy>
  <cp:revision>7</cp:revision>
  <dcterms:created xsi:type="dcterms:W3CDTF">2024-01-15T11:31:00Z</dcterms:created>
  <dcterms:modified xsi:type="dcterms:W3CDTF">2024-01-16T07:10:00Z</dcterms:modified>
</cp:coreProperties>
</file>