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168" w:type="dxa"/>
        <w:tblLayout w:type="fixed"/>
        <w:tblLook w:val="0000" w:firstRow="0" w:lastRow="0" w:firstColumn="0" w:lastColumn="0" w:noHBand="0" w:noVBand="0"/>
      </w:tblPr>
      <w:tblGrid>
        <w:gridCol w:w="9464"/>
        <w:gridCol w:w="1984"/>
        <w:gridCol w:w="3720"/>
      </w:tblGrid>
      <w:tr w:rsidR="00AA498C" w:rsidRPr="00EF0BC0" w:rsidTr="00F3626C">
        <w:tc>
          <w:tcPr>
            <w:tcW w:w="9464" w:type="dxa"/>
          </w:tcPr>
          <w:p w:rsidR="00AA498C" w:rsidRPr="00EF0BC0" w:rsidRDefault="00B24FEE" w:rsidP="00B24FE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 wp14:anchorId="146259A8" wp14:editId="1C1647B8">
                  <wp:extent cx="495300" cy="800100"/>
                  <wp:effectExtent l="19050" t="0" r="0" b="0"/>
                  <wp:docPr id="7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1AF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984" w:type="dxa"/>
          </w:tcPr>
          <w:p w:rsidR="00AA498C" w:rsidRPr="00EF0BC0" w:rsidRDefault="00AA498C" w:rsidP="00F3626C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AA498C" w:rsidRPr="00EF0BC0" w:rsidRDefault="00AA498C" w:rsidP="00F362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РОССИЙСКАЯ ФЕДЕРАЦИЯ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 xml:space="preserve">РЕСПУБЛИКА КАРЕЛИЯ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 xml:space="preserve">    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СОВЕТ СУОЯРВСКОГО МУНИЦИПАЛЬНОГО ОКРУГА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Cs/>
          <w:sz w:val="26"/>
          <w:szCs w:val="26"/>
        </w:rPr>
      </w:pPr>
    </w:p>
    <w:p w:rsidR="00AA498C" w:rsidRPr="00EF0BC0" w:rsidRDefault="00AA498C" w:rsidP="00AA498C">
      <w:pPr>
        <w:widowControl/>
        <w:tabs>
          <w:tab w:val="left" w:pos="1830"/>
          <w:tab w:val="left" w:pos="6450"/>
        </w:tabs>
        <w:autoSpaceDE/>
        <w:autoSpaceDN/>
        <w:adjustRightInd/>
        <w:rPr>
          <w:bCs/>
          <w:sz w:val="26"/>
          <w:szCs w:val="26"/>
        </w:rPr>
      </w:pPr>
      <w:r w:rsidRPr="00EF0BC0">
        <w:rPr>
          <w:bCs/>
          <w:sz w:val="26"/>
          <w:szCs w:val="26"/>
        </w:rPr>
        <w:t xml:space="preserve">  </w:t>
      </w:r>
      <w:r w:rsidR="00EB40B3">
        <w:rPr>
          <w:bCs/>
          <w:sz w:val="26"/>
          <w:szCs w:val="26"/>
          <w:lang w:val="en-US"/>
        </w:rPr>
        <w:t xml:space="preserve">XIX </w:t>
      </w:r>
      <w:r w:rsidRPr="00EF0BC0">
        <w:rPr>
          <w:bCs/>
          <w:sz w:val="26"/>
          <w:szCs w:val="26"/>
        </w:rPr>
        <w:t xml:space="preserve">сессия                                                                            </w:t>
      </w:r>
      <w:r w:rsidR="00F951AF">
        <w:rPr>
          <w:bCs/>
          <w:sz w:val="26"/>
          <w:szCs w:val="26"/>
        </w:rPr>
        <w:t xml:space="preserve">                            </w:t>
      </w:r>
      <w:proofErr w:type="gramStart"/>
      <w:r w:rsidR="00B24FEE">
        <w:rPr>
          <w:bCs/>
          <w:sz w:val="26"/>
          <w:szCs w:val="26"/>
          <w:lang w:val="en-US"/>
        </w:rPr>
        <w:t>I</w:t>
      </w:r>
      <w:r w:rsidR="00F951AF">
        <w:rPr>
          <w:bCs/>
          <w:sz w:val="26"/>
          <w:szCs w:val="26"/>
        </w:rPr>
        <w:t xml:space="preserve">  </w:t>
      </w:r>
      <w:r w:rsidRPr="00EF0BC0">
        <w:rPr>
          <w:bCs/>
          <w:sz w:val="26"/>
          <w:szCs w:val="26"/>
        </w:rPr>
        <w:t>созыв</w:t>
      </w:r>
      <w:proofErr w:type="gramEnd"/>
    </w:p>
    <w:p w:rsidR="00AA498C" w:rsidRPr="00EF0BC0" w:rsidRDefault="00AA498C" w:rsidP="00AA498C">
      <w:pPr>
        <w:widowControl/>
        <w:autoSpaceDE/>
        <w:autoSpaceDN/>
        <w:adjustRightInd/>
        <w:rPr>
          <w:bCs/>
          <w:sz w:val="26"/>
          <w:szCs w:val="26"/>
        </w:rPr>
      </w:pPr>
      <w:r w:rsidRPr="00EF0BC0">
        <w:rPr>
          <w:bCs/>
          <w:sz w:val="26"/>
          <w:szCs w:val="26"/>
        </w:rPr>
        <w:t xml:space="preserve"> </w:t>
      </w:r>
    </w:p>
    <w:p w:rsidR="00AA498C" w:rsidRPr="00EF0BC0" w:rsidRDefault="00AA498C" w:rsidP="00AA498C">
      <w:pPr>
        <w:widowControl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EF0BC0">
        <w:rPr>
          <w:b/>
          <w:bCs/>
          <w:sz w:val="26"/>
          <w:szCs w:val="26"/>
        </w:rPr>
        <w:t>РЕШЕНИЕ</w:t>
      </w:r>
    </w:p>
    <w:p w:rsidR="00AA498C" w:rsidRPr="00EF0BC0" w:rsidRDefault="00AA498C" w:rsidP="00AA498C">
      <w:pPr>
        <w:widowControl/>
        <w:autoSpaceDE/>
        <w:autoSpaceDN/>
        <w:adjustRightInd/>
        <w:rPr>
          <w:bCs/>
          <w:sz w:val="26"/>
          <w:szCs w:val="26"/>
        </w:rPr>
      </w:pPr>
    </w:p>
    <w:p w:rsidR="00AA498C" w:rsidRPr="008A5CCE" w:rsidRDefault="00AA498C" w:rsidP="00AA498C">
      <w:pPr>
        <w:widowControl/>
        <w:autoSpaceDE/>
        <w:autoSpaceDN/>
        <w:adjustRightInd/>
        <w:rPr>
          <w:b/>
          <w:bCs/>
          <w:sz w:val="26"/>
          <w:szCs w:val="26"/>
        </w:rPr>
      </w:pPr>
      <w:r w:rsidRPr="00EF0BC0">
        <w:rPr>
          <w:bCs/>
          <w:sz w:val="26"/>
          <w:szCs w:val="26"/>
        </w:rPr>
        <w:t>2</w:t>
      </w:r>
      <w:r w:rsidR="00F951AF">
        <w:rPr>
          <w:bCs/>
          <w:sz w:val="26"/>
          <w:szCs w:val="26"/>
        </w:rPr>
        <w:t>5</w:t>
      </w:r>
      <w:r w:rsidRPr="00EF0BC0">
        <w:rPr>
          <w:bCs/>
          <w:sz w:val="26"/>
          <w:szCs w:val="26"/>
        </w:rPr>
        <w:t>.01.202</w:t>
      </w:r>
      <w:r w:rsidR="003333EB">
        <w:rPr>
          <w:bCs/>
          <w:sz w:val="26"/>
          <w:szCs w:val="26"/>
        </w:rPr>
        <w:t>4</w:t>
      </w:r>
      <w:r w:rsidRPr="00EF0BC0">
        <w:rPr>
          <w:bCs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</w:t>
      </w:r>
      <w:r w:rsidRPr="008A5CCE">
        <w:rPr>
          <w:bCs/>
          <w:sz w:val="26"/>
          <w:szCs w:val="26"/>
        </w:rPr>
        <w:t xml:space="preserve">№ </w:t>
      </w:r>
      <w:r w:rsidR="00B24FEE">
        <w:rPr>
          <w:bCs/>
          <w:sz w:val="26"/>
          <w:szCs w:val="26"/>
        </w:rPr>
        <w:t>234</w:t>
      </w:r>
    </w:p>
    <w:p w:rsidR="00AA498C" w:rsidRDefault="00AA498C" w:rsidP="00AA498C">
      <w:pPr>
        <w:shd w:val="clear" w:color="auto" w:fill="FFFFFF"/>
        <w:rPr>
          <w:b/>
          <w:sz w:val="24"/>
          <w:szCs w:val="24"/>
        </w:rPr>
      </w:pPr>
    </w:p>
    <w:p w:rsidR="00AA498C" w:rsidRPr="008A5CCE" w:rsidRDefault="00AA498C" w:rsidP="00AA498C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</w:rPr>
      </w:pPr>
      <w:r w:rsidRPr="008A5CCE">
        <w:rPr>
          <w:b/>
          <w:sz w:val="26"/>
          <w:szCs w:val="26"/>
        </w:rPr>
        <w:t xml:space="preserve">Об утверждении Программы (прогнозного плана) приватизации муниципального имущества Суоярвского муниципального округа </w:t>
      </w:r>
      <w:r w:rsidRPr="008A5CCE">
        <w:rPr>
          <w:b/>
          <w:sz w:val="26"/>
          <w:szCs w:val="26"/>
        </w:rPr>
        <w:br/>
        <w:t>на 202</w:t>
      </w:r>
      <w:r w:rsidR="00F951AF">
        <w:rPr>
          <w:b/>
          <w:sz w:val="26"/>
          <w:szCs w:val="26"/>
        </w:rPr>
        <w:t>4</w:t>
      </w:r>
      <w:r w:rsidRPr="008A5CCE">
        <w:rPr>
          <w:b/>
          <w:sz w:val="26"/>
          <w:szCs w:val="26"/>
        </w:rPr>
        <w:t xml:space="preserve"> год</w:t>
      </w:r>
    </w:p>
    <w:p w:rsidR="00F32665" w:rsidRDefault="00F32665" w:rsidP="00F3266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     </w:t>
      </w:r>
    </w:p>
    <w:p w:rsidR="00F32665" w:rsidRDefault="00F32665" w:rsidP="00F24811">
      <w:pPr>
        <w:pStyle w:val="a8"/>
        <w:ind w:firstLine="567"/>
        <w:jc w:val="both"/>
        <w:rPr>
          <w:b/>
        </w:rPr>
      </w:pPr>
      <w:r w:rsidRPr="00AA498C">
        <w:rPr>
          <w:sz w:val="26"/>
          <w:szCs w:val="26"/>
        </w:rPr>
        <w:t>В соответствии с Федеральным законом от 21.12.2001 года № 178-ФЗ «О приватизации государственного и муниципального имущества», ст. ст. 15, 51 Федерального закона от 06.10.2003 года № 131-ФЗ «Об общих принципах организации местного самоуправления в Российской Федерации», Устав</w:t>
      </w:r>
      <w:r w:rsidR="00F951AF">
        <w:rPr>
          <w:sz w:val="26"/>
          <w:szCs w:val="26"/>
        </w:rPr>
        <w:t>ом</w:t>
      </w:r>
      <w:r w:rsidRPr="00AA498C">
        <w:rPr>
          <w:sz w:val="26"/>
          <w:szCs w:val="26"/>
        </w:rPr>
        <w:t xml:space="preserve"> </w:t>
      </w:r>
      <w:r w:rsidR="00F951AF">
        <w:rPr>
          <w:sz w:val="26"/>
          <w:szCs w:val="26"/>
        </w:rPr>
        <w:t xml:space="preserve">Суоярвского </w:t>
      </w:r>
      <w:r w:rsidRPr="00AA498C">
        <w:rPr>
          <w:sz w:val="26"/>
          <w:szCs w:val="26"/>
        </w:rPr>
        <w:t xml:space="preserve">муниципального </w:t>
      </w:r>
      <w:r w:rsidR="00F951AF">
        <w:rPr>
          <w:sz w:val="26"/>
          <w:szCs w:val="26"/>
        </w:rPr>
        <w:t>округа</w:t>
      </w:r>
      <w:r w:rsidRPr="00AA498C">
        <w:rPr>
          <w:sz w:val="26"/>
          <w:szCs w:val="26"/>
        </w:rPr>
        <w:t>, Положени</w:t>
      </w:r>
      <w:r w:rsidR="00F951AF">
        <w:rPr>
          <w:sz w:val="26"/>
          <w:szCs w:val="26"/>
        </w:rPr>
        <w:t>ем</w:t>
      </w:r>
      <w:r w:rsidRPr="00AA498C">
        <w:rPr>
          <w:sz w:val="26"/>
          <w:szCs w:val="26"/>
        </w:rPr>
        <w:t xml:space="preserve"> о порядке владения, пользования и распоряжения имуществом, находящемся в муниципальной собственности </w:t>
      </w:r>
      <w:r w:rsidR="00F951AF">
        <w:rPr>
          <w:sz w:val="26"/>
          <w:szCs w:val="26"/>
        </w:rPr>
        <w:t xml:space="preserve">Суоярвского </w:t>
      </w:r>
      <w:r w:rsidRPr="00AA498C">
        <w:rPr>
          <w:sz w:val="26"/>
          <w:szCs w:val="26"/>
        </w:rPr>
        <w:t xml:space="preserve">муниципального </w:t>
      </w:r>
      <w:r w:rsidR="00F951AF">
        <w:rPr>
          <w:sz w:val="26"/>
          <w:szCs w:val="26"/>
        </w:rPr>
        <w:t>округа</w:t>
      </w:r>
      <w:r w:rsidRPr="00AA498C">
        <w:rPr>
          <w:sz w:val="26"/>
          <w:szCs w:val="26"/>
        </w:rPr>
        <w:t>, утвержденн</w:t>
      </w:r>
      <w:r w:rsidR="00F951AF">
        <w:rPr>
          <w:sz w:val="26"/>
          <w:szCs w:val="26"/>
        </w:rPr>
        <w:t>ым</w:t>
      </w:r>
      <w:r w:rsidRPr="00AA498C">
        <w:rPr>
          <w:sz w:val="26"/>
          <w:szCs w:val="26"/>
        </w:rPr>
        <w:t xml:space="preserve"> решением  Совета </w:t>
      </w:r>
      <w:r w:rsidR="00F951AF">
        <w:rPr>
          <w:sz w:val="26"/>
          <w:szCs w:val="26"/>
        </w:rPr>
        <w:t>Суоярвского муниципального округа</w:t>
      </w:r>
      <w:r w:rsidRPr="00AA498C">
        <w:rPr>
          <w:sz w:val="26"/>
          <w:szCs w:val="26"/>
        </w:rPr>
        <w:t xml:space="preserve"> I созыва от </w:t>
      </w:r>
      <w:r w:rsidR="00F951AF">
        <w:rPr>
          <w:sz w:val="26"/>
          <w:szCs w:val="26"/>
        </w:rPr>
        <w:t>21</w:t>
      </w:r>
      <w:r w:rsidRPr="00AA498C">
        <w:rPr>
          <w:sz w:val="26"/>
          <w:szCs w:val="26"/>
        </w:rPr>
        <w:t>.</w:t>
      </w:r>
      <w:r w:rsidR="00F951AF">
        <w:rPr>
          <w:sz w:val="26"/>
          <w:szCs w:val="26"/>
        </w:rPr>
        <w:t>02</w:t>
      </w:r>
      <w:r w:rsidRPr="00AA498C">
        <w:rPr>
          <w:sz w:val="26"/>
          <w:szCs w:val="26"/>
        </w:rPr>
        <w:t>.20</w:t>
      </w:r>
      <w:r w:rsidR="00F951AF">
        <w:rPr>
          <w:sz w:val="26"/>
          <w:szCs w:val="26"/>
        </w:rPr>
        <w:t>23</w:t>
      </w:r>
      <w:r w:rsidRPr="00AA498C">
        <w:rPr>
          <w:sz w:val="26"/>
          <w:szCs w:val="26"/>
        </w:rPr>
        <w:t xml:space="preserve"> года № </w:t>
      </w:r>
      <w:r w:rsidR="00F951AF">
        <w:rPr>
          <w:sz w:val="26"/>
          <w:szCs w:val="26"/>
        </w:rPr>
        <w:t>116</w:t>
      </w:r>
      <w:r w:rsidRPr="00AA498C">
        <w:rPr>
          <w:sz w:val="26"/>
          <w:szCs w:val="26"/>
        </w:rPr>
        <w:t xml:space="preserve"> «Об утверждении Положения о порядке владения, пользования и распоряжения имуществом, находящемся в муниципальной собственности </w:t>
      </w:r>
      <w:r w:rsidR="00F951AF">
        <w:rPr>
          <w:sz w:val="26"/>
          <w:szCs w:val="26"/>
        </w:rPr>
        <w:t xml:space="preserve">Суоярвского </w:t>
      </w:r>
      <w:r w:rsidRPr="00AA498C">
        <w:rPr>
          <w:sz w:val="26"/>
          <w:szCs w:val="26"/>
        </w:rPr>
        <w:t xml:space="preserve">муниципального </w:t>
      </w:r>
      <w:r w:rsidR="00F951AF">
        <w:rPr>
          <w:sz w:val="26"/>
          <w:szCs w:val="26"/>
        </w:rPr>
        <w:t>округа</w:t>
      </w:r>
      <w:r w:rsidRPr="00AA498C">
        <w:rPr>
          <w:sz w:val="26"/>
          <w:szCs w:val="26"/>
        </w:rPr>
        <w:t>, Совет Суо</w:t>
      </w:r>
      <w:r w:rsidR="00AA498C">
        <w:rPr>
          <w:sz w:val="26"/>
          <w:szCs w:val="26"/>
        </w:rPr>
        <w:t xml:space="preserve">ярвского  муниципального </w:t>
      </w:r>
      <w:r w:rsidR="00AA498C" w:rsidRPr="00AA498C">
        <w:rPr>
          <w:sz w:val="26"/>
          <w:szCs w:val="26"/>
        </w:rPr>
        <w:t xml:space="preserve">округа </w:t>
      </w:r>
      <w:r w:rsidRPr="00AA498C">
        <w:t>РЕШИЛ:</w:t>
      </w:r>
    </w:p>
    <w:p w:rsidR="00F32665" w:rsidRPr="00AA498C" w:rsidRDefault="00AA498C" w:rsidP="00AA498C">
      <w:pPr>
        <w:pStyle w:val="a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32665" w:rsidRPr="00AA498C">
        <w:rPr>
          <w:sz w:val="26"/>
          <w:szCs w:val="26"/>
        </w:rPr>
        <w:t>Утвердить  Программу (прогнозный план) приватизации муниципального имущества Суоярвского муниципального округа  на 202</w:t>
      </w:r>
      <w:r w:rsidR="00F951AF">
        <w:rPr>
          <w:sz w:val="26"/>
          <w:szCs w:val="26"/>
        </w:rPr>
        <w:t>4</w:t>
      </w:r>
      <w:r w:rsidR="00F32665" w:rsidRPr="00AA498C">
        <w:rPr>
          <w:sz w:val="26"/>
          <w:szCs w:val="26"/>
        </w:rPr>
        <w:t xml:space="preserve"> год согласно приложению. </w:t>
      </w:r>
    </w:p>
    <w:p w:rsidR="00F32665" w:rsidRPr="00AA498C" w:rsidRDefault="00F32665" w:rsidP="00AA498C">
      <w:pPr>
        <w:pStyle w:val="a8"/>
        <w:ind w:firstLine="567"/>
        <w:jc w:val="both"/>
        <w:rPr>
          <w:sz w:val="26"/>
          <w:szCs w:val="26"/>
        </w:rPr>
      </w:pPr>
      <w:r w:rsidRPr="00AA498C">
        <w:rPr>
          <w:sz w:val="26"/>
          <w:szCs w:val="26"/>
        </w:rPr>
        <w:t>2. Поручить Администрации Суоярвского муниципального округа осуществить продажу муниципального имущества, планируемого к приватизации в 202</w:t>
      </w:r>
      <w:r w:rsidR="00F951AF">
        <w:rPr>
          <w:sz w:val="26"/>
          <w:szCs w:val="26"/>
        </w:rPr>
        <w:t>4</w:t>
      </w:r>
      <w:r w:rsidRPr="00AA498C">
        <w:rPr>
          <w:sz w:val="26"/>
          <w:szCs w:val="26"/>
        </w:rPr>
        <w:t xml:space="preserve"> году, в соответствии с действующим законодательством. </w:t>
      </w:r>
    </w:p>
    <w:p w:rsidR="00F32665" w:rsidRPr="00AA498C" w:rsidRDefault="00F32665" w:rsidP="00AA498C">
      <w:pPr>
        <w:pStyle w:val="a8"/>
        <w:ind w:firstLine="567"/>
        <w:jc w:val="both"/>
        <w:rPr>
          <w:sz w:val="26"/>
          <w:szCs w:val="26"/>
        </w:rPr>
      </w:pPr>
      <w:r w:rsidRPr="00AA498C">
        <w:rPr>
          <w:sz w:val="26"/>
          <w:szCs w:val="26"/>
        </w:rPr>
        <w:t>3. Опубликовать данное решение в</w:t>
      </w:r>
      <w:r w:rsidR="00AA498C">
        <w:rPr>
          <w:sz w:val="26"/>
          <w:szCs w:val="26"/>
        </w:rPr>
        <w:t xml:space="preserve"> газете «Суоярвский вестник».</w:t>
      </w:r>
      <w:r w:rsidRPr="00AA498C">
        <w:rPr>
          <w:sz w:val="26"/>
          <w:szCs w:val="26"/>
        </w:rPr>
        <w:t xml:space="preserve"> </w:t>
      </w:r>
    </w:p>
    <w:p w:rsidR="00F32665" w:rsidRDefault="00F32665" w:rsidP="00AA498C">
      <w:pPr>
        <w:pStyle w:val="a8"/>
        <w:ind w:firstLine="567"/>
        <w:jc w:val="both"/>
        <w:rPr>
          <w:sz w:val="26"/>
          <w:szCs w:val="26"/>
        </w:rPr>
      </w:pPr>
    </w:p>
    <w:p w:rsidR="00AA498C" w:rsidRPr="00AA498C" w:rsidRDefault="00AA498C" w:rsidP="00AA498C">
      <w:pPr>
        <w:pStyle w:val="a8"/>
        <w:ind w:firstLine="567"/>
        <w:jc w:val="both"/>
        <w:rPr>
          <w:sz w:val="26"/>
          <w:szCs w:val="26"/>
        </w:rPr>
      </w:pPr>
    </w:p>
    <w:p w:rsidR="00F32665" w:rsidRDefault="00F32665" w:rsidP="00F32665">
      <w:pPr>
        <w:rPr>
          <w:sz w:val="24"/>
          <w:szCs w:val="24"/>
        </w:rPr>
      </w:pPr>
    </w:p>
    <w:p w:rsidR="00C7280B" w:rsidRPr="008A5CCE" w:rsidRDefault="00C7280B" w:rsidP="00C7280B">
      <w:pPr>
        <w:pStyle w:val="a8"/>
        <w:jc w:val="both"/>
        <w:rPr>
          <w:sz w:val="26"/>
          <w:szCs w:val="26"/>
        </w:rPr>
      </w:pPr>
      <w:r w:rsidRPr="008A5CCE">
        <w:rPr>
          <w:sz w:val="26"/>
          <w:szCs w:val="26"/>
        </w:rPr>
        <w:t xml:space="preserve">Председатель Совета </w:t>
      </w:r>
    </w:p>
    <w:p w:rsidR="00C7280B" w:rsidRPr="008A5CCE" w:rsidRDefault="00C7280B" w:rsidP="00C7280B">
      <w:pPr>
        <w:pStyle w:val="a8"/>
        <w:jc w:val="both"/>
        <w:rPr>
          <w:sz w:val="26"/>
          <w:szCs w:val="26"/>
        </w:rPr>
      </w:pPr>
      <w:r w:rsidRPr="008A5CCE">
        <w:rPr>
          <w:sz w:val="26"/>
          <w:szCs w:val="26"/>
        </w:rPr>
        <w:t xml:space="preserve">Суоярвского муниципального округа                                    </w:t>
      </w:r>
      <w:r w:rsidR="00B24FEE">
        <w:rPr>
          <w:sz w:val="26"/>
          <w:szCs w:val="26"/>
        </w:rPr>
        <w:t xml:space="preserve">       </w:t>
      </w:r>
      <w:r w:rsidRPr="008A5CCE">
        <w:rPr>
          <w:sz w:val="26"/>
          <w:szCs w:val="26"/>
        </w:rPr>
        <w:t xml:space="preserve">       </w:t>
      </w:r>
      <w:r w:rsidR="00B24FEE">
        <w:rPr>
          <w:sz w:val="26"/>
          <w:szCs w:val="26"/>
        </w:rPr>
        <w:t xml:space="preserve"> </w:t>
      </w:r>
      <w:r w:rsidRPr="008A5CCE">
        <w:rPr>
          <w:sz w:val="26"/>
          <w:szCs w:val="26"/>
        </w:rPr>
        <w:t xml:space="preserve"> Н.В. Васенина</w:t>
      </w:r>
    </w:p>
    <w:p w:rsidR="00C7280B" w:rsidRPr="008A5CCE" w:rsidRDefault="00C7280B" w:rsidP="00C7280B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C7280B" w:rsidRPr="008A5CCE" w:rsidRDefault="00C7280B" w:rsidP="00C7280B">
      <w:pPr>
        <w:widowControl/>
        <w:autoSpaceDE/>
        <w:autoSpaceDN/>
        <w:adjustRightInd/>
        <w:rPr>
          <w:sz w:val="26"/>
          <w:szCs w:val="26"/>
        </w:rPr>
      </w:pPr>
      <w:r w:rsidRPr="008A5CCE">
        <w:rPr>
          <w:sz w:val="26"/>
          <w:szCs w:val="26"/>
        </w:rPr>
        <w:t>Глава Суоярвского</w:t>
      </w:r>
    </w:p>
    <w:p w:rsidR="00C7280B" w:rsidRDefault="00C7280B" w:rsidP="00C7280B">
      <w:pPr>
        <w:widowControl/>
        <w:tabs>
          <w:tab w:val="left" w:pos="7078"/>
        </w:tabs>
        <w:autoSpaceDE/>
        <w:autoSpaceDN/>
        <w:adjustRightInd/>
        <w:rPr>
          <w:sz w:val="28"/>
        </w:rPr>
      </w:pPr>
      <w:r w:rsidRPr="008A5CCE">
        <w:rPr>
          <w:sz w:val="26"/>
          <w:szCs w:val="26"/>
        </w:rPr>
        <w:t>муниципального округа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</w:t>
      </w:r>
      <w:r w:rsidR="00B24FE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Р.В. Петров</w:t>
      </w:r>
    </w:p>
    <w:p w:rsidR="00C7280B" w:rsidRDefault="00C7280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280B" w:rsidRDefault="00C7280B" w:rsidP="00C7280B">
      <w:pPr>
        <w:ind w:left="5124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  <w:r w:rsidRPr="00AE1A86">
        <w:rPr>
          <w:sz w:val="24"/>
          <w:szCs w:val="24"/>
        </w:rPr>
        <w:t xml:space="preserve"> </w:t>
      </w:r>
      <w:r>
        <w:rPr>
          <w:sz w:val="24"/>
          <w:szCs w:val="24"/>
        </w:rPr>
        <w:t>сессии</w:t>
      </w:r>
      <w:r>
        <w:rPr>
          <w:b/>
          <w:sz w:val="24"/>
          <w:szCs w:val="24"/>
        </w:rPr>
        <w:t xml:space="preserve">  </w:t>
      </w:r>
    </w:p>
    <w:p w:rsidR="00C7280B" w:rsidRDefault="00C7280B" w:rsidP="00C7280B">
      <w:pPr>
        <w:ind w:left="4956" w:firstLine="16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Суоярвского </w:t>
      </w:r>
    </w:p>
    <w:p w:rsidR="00C7280B" w:rsidRDefault="00C7280B" w:rsidP="00C7280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</w:p>
    <w:p w:rsidR="00C7280B" w:rsidRDefault="00C7280B" w:rsidP="00C7280B">
      <w:pPr>
        <w:ind w:firstLine="709"/>
        <w:jc w:val="right"/>
        <w:rPr>
          <w:b/>
          <w:sz w:val="24"/>
          <w:szCs w:val="24"/>
        </w:rPr>
      </w:pPr>
      <w:r w:rsidRPr="004106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созыва от </w:t>
      </w:r>
      <w:r w:rsidRPr="00410616">
        <w:rPr>
          <w:sz w:val="24"/>
          <w:szCs w:val="24"/>
        </w:rPr>
        <w:t>2</w:t>
      </w:r>
      <w:r w:rsidR="00F951AF">
        <w:rPr>
          <w:sz w:val="24"/>
          <w:szCs w:val="24"/>
        </w:rPr>
        <w:t>5</w:t>
      </w:r>
      <w:r w:rsidRPr="00410616">
        <w:rPr>
          <w:sz w:val="24"/>
          <w:szCs w:val="24"/>
        </w:rPr>
        <w:t>.01.</w:t>
      </w:r>
      <w:r w:rsidRPr="00FD01E6">
        <w:rPr>
          <w:sz w:val="24"/>
          <w:szCs w:val="24"/>
        </w:rPr>
        <w:t>202</w:t>
      </w:r>
      <w:r w:rsidR="00F951AF">
        <w:rPr>
          <w:sz w:val="24"/>
          <w:szCs w:val="24"/>
        </w:rPr>
        <w:t>4</w:t>
      </w:r>
      <w:r w:rsidRPr="00FD01E6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24FEE">
        <w:rPr>
          <w:sz w:val="24"/>
          <w:szCs w:val="24"/>
        </w:rPr>
        <w:t xml:space="preserve"> 234</w:t>
      </w:r>
      <w:r>
        <w:rPr>
          <w:sz w:val="24"/>
          <w:szCs w:val="24"/>
        </w:rPr>
        <w:t xml:space="preserve"> </w:t>
      </w:r>
    </w:p>
    <w:p w:rsidR="00F32665" w:rsidRDefault="00F32665" w:rsidP="00C7280B">
      <w:pPr>
        <w:ind w:left="5124"/>
        <w:rPr>
          <w:b/>
          <w:sz w:val="24"/>
          <w:szCs w:val="24"/>
        </w:rPr>
      </w:pPr>
    </w:p>
    <w:p w:rsidR="00F32665" w:rsidRDefault="00F32665" w:rsidP="00F32665">
      <w:pPr>
        <w:ind w:firstLine="2520"/>
        <w:rPr>
          <w:b/>
          <w:sz w:val="24"/>
          <w:szCs w:val="24"/>
        </w:rPr>
      </w:pPr>
    </w:p>
    <w:p w:rsidR="00B9194F" w:rsidRDefault="00B9194F" w:rsidP="00B9194F">
      <w:pPr>
        <w:ind w:firstLine="2520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(прогнозный план)</w:t>
      </w:r>
    </w:p>
    <w:p w:rsidR="00B9194F" w:rsidRDefault="00B9194F" w:rsidP="00B919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приватизация муниципального имущества</w:t>
      </w:r>
    </w:p>
    <w:p w:rsidR="00B9194F" w:rsidRDefault="00B9194F" w:rsidP="00B919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Суоярвского  муниципального округа на 2024 год</w:t>
      </w:r>
    </w:p>
    <w:p w:rsidR="00B9194F" w:rsidRDefault="00B9194F" w:rsidP="00B9194F">
      <w:pPr>
        <w:ind w:firstLine="3780"/>
        <w:rPr>
          <w:b/>
          <w:sz w:val="24"/>
          <w:szCs w:val="24"/>
        </w:rPr>
      </w:pPr>
    </w:p>
    <w:p w:rsidR="00B9194F" w:rsidRDefault="00B9194F" w:rsidP="00B919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B9194F" w:rsidRDefault="00B9194F" w:rsidP="00B9194F">
      <w:pPr>
        <w:jc w:val="both"/>
        <w:rPr>
          <w:b/>
          <w:sz w:val="24"/>
          <w:szCs w:val="24"/>
        </w:rPr>
      </w:pPr>
    </w:p>
    <w:p w:rsidR="00B9194F" w:rsidRDefault="00B9194F" w:rsidP="00B919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 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 от 21.12.2001 №178-ФЗ «О приватизации государственного и муниципального имущества», Уставом Суоярвского муниципального округа, другими нормативными правовыми актами органов местного самоуправления. </w:t>
      </w:r>
    </w:p>
    <w:p w:rsidR="00B9194F" w:rsidRDefault="00B9194F" w:rsidP="00B919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Основные цели программы приватизации муниципального имущества</w:t>
      </w:r>
      <w:r w:rsidRPr="0040365B">
        <w:rPr>
          <w:sz w:val="24"/>
          <w:szCs w:val="24"/>
        </w:rPr>
        <w:t>:</w:t>
      </w:r>
    </w:p>
    <w:p w:rsidR="00B9194F" w:rsidRDefault="00B9194F" w:rsidP="00B9194F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использования муниципального имущества;</w:t>
      </w:r>
    </w:p>
    <w:p w:rsidR="00B9194F" w:rsidRDefault="00B9194F" w:rsidP="00B9194F">
      <w:pPr>
        <w:jc w:val="both"/>
        <w:rPr>
          <w:sz w:val="24"/>
          <w:szCs w:val="24"/>
        </w:rPr>
      </w:pPr>
      <w:r>
        <w:rPr>
          <w:sz w:val="24"/>
          <w:szCs w:val="24"/>
        </w:rPr>
        <w:t>- оптимизация структуры муниципального имущества;</w:t>
      </w:r>
    </w:p>
    <w:p w:rsidR="00B9194F" w:rsidRDefault="00B9194F" w:rsidP="00B9194F">
      <w:pPr>
        <w:jc w:val="both"/>
        <w:rPr>
          <w:sz w:val="24"/>
          <w:szCs w:val="24"/>
        </w:rPr>
      </w:pPr>
      <w:r>
        <w:rPr>
          <w:sz w:val="24"/>
          <w:szCs w:val="24"/>
        </w:rPr>
        <w:t>- мобилизация доходов в бюджет Суоярвского муниципального округа;</w:t>
      </w:r>
    </w:p>
    <w:p w:rsidR="00B9194F" w:rsidRDefault="00B9194F" w:rsidP="00B919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снижение расходов по содержанию муниципального имущества. </w:t>
      </w:r>
    </w:p>
    <w:p w:rsidR="00B9194F" w:rsidRDefault="00B9194F" w:rsidP="00B9194F">
      <w:pPr>
        <w:ind w:firstLine="1260"/>
        <w:rPr>
          <w:b/>
          <w:sz w:val="24"/>
          <w:szCs w:val="24"/>
        </w:rPr>
      </w:pPr>
    </w:p>
    <w:p w:rsidR="00B9194F" w:rsidRDefault="00B9194F" w:rsidP="00EB45A9">
      <w:pPr>
        <w:ind w:firstLine="1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Основные принципы проведения приватизации</w:t>
      </w:r>
    </w:p>
    <w:p w:rsidR="00B9194F" w:rsidRDefault="00B9194F" w:rsidP="00B9194F">
      <w:pPr>
        <w:ind w:firstLine="1260"/>
        <w:rPr>
          <w:b/>
          <w:sz w:val="24"/>
          <w:szCs w:val="24"/>
        </w:rPr>
      </w:pPr>
    </w:p>
    <w:p w:rsidR="00B9194F" w:rsidRDefault="00B9194F" w:rsidP="00B9194F">
      <w:pPr>
        <w:widowControl/>
        <w:numPr>
          <w:ilvl w:val="0"/>
          <w:numId w:val="2"/>
        </w:numPr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равенства покупателей и открытости деятельности Администрации Суоярвского муниципального округа при осуществлении приватизации муниципального имущества.</w:t>
      </w:r>
    </w:p>
    <w:p w:rsidR="00B9194F" w:rsidRDefault="00B9194F" w:rsidP="00B9194F">
      <w:pPr>
        <w:widowControl/>
        <w:numPr>
          <w:ilvl w:val="0"/>
          <w:numId w:val="2"/>
        </w:numPr>
        <w:tabs>
          <w:tab w:val="num" w:pos="0"/>
        </w:tabs>
        <w:autoSpaceDE/>
        <w:adjustRightInd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Приватизация муниципальных объектов недвижимости, использование которых не приносит доход в бюджет Суоярвского муниципального округа, а также требует значительных средств на ремонт и содержание. </w:t>
      </w:r>
    </w:p>
    <w:p w:rsidR="00B9194F" w:rsidRDefault="00B9194F" w:rsidP="00B9194F">
      <w:pPr>
        <w:ind w:left="360"/>
        <w:jc w:val="both"/>
        <w:rPr>
          <w:b/>
          <w:sz w:val="24"/>
          <w:szCs w:val="24"/>
        </w:rPr>
      </w:pPr>
    </w:p>
    <w:p w:rsidR="00B9194F" w:rsidRDefault="00B9194F" w:rsidP="00B9194F">
      <w:pPr>
        <w:ind w:left="360"/>
        <w:jc w:val="both"/>
        <w:rPr>
          <w:b/>
          <w:sz w:val="24"/>
          <w:szCs w:val="24"/>
        </w:rPr>
      </w:pPr>
    </w:p>
    <w:p w:rsidR="00B9194F" w:rsidRDefault="00B9194F" w:rsidP="00B9194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Муниципальное имущество, планируемое к приватизации </w:t>
      </w:r>
    </w:p>
    <w:p w:rsidR="00B9194F" w:rsidRDefault="00B9194F" w:rsidP="00B9194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2024 году</w:t>
      </w:r>
    </w:p>
    <w:p w:rsidR="00B9194F" w:rsidRDefault="00B9194F" w:rsidP="00B9194F">
      <w:pPr>
        <w:ind w:left="360"/>
        <w:jc w:val="both"/>
        <w:rPr>
          <w:sz w:val="24"/>
          <w:szCs w:val="24"/>
        </w:rPr>
      </w:pP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>1.  Согласно приложени</w:t>
      </w:r>
      <w:r w:rsidR="00404DFE">
        <w:rPr>
          <w:sz w:val="24"/>
          <w:szCs w:val="24"/>
        </w:rPr>
        <w:t>ям</w:t>
      </w:r>
      <w:r w:rsidRPr="00820839">
        <w:rPr>
          <w:sz w:val="24"/>
          <w:szCs w:val="24"/>
        </w:rPr>
        <w:t xml:space="preserve"> №</w:t>
      </w:r>
      <w:r w:rsidR="00404DFE">
        <w:rPr>
          <w:sz w:val="24"/>
          <w:szCs w:val="24"/>
        </w:rPr>
        <w:t xml:space="preserve">№ </w:t>
      </w:r>
      <w:r w:rsidRPr="00820839">
        <w:rPr>
          <w:sz w:val="24"/>
          <w:szCs w:val="24"/>
        </w:rPr>
        <w:t>1</w:t>
      </w:r>
      <w:r w:rsidR="00404DFE">
        <w:rPr>
          <w:sz w:val="24"/>
          <w:szCs w:val="24"/>
        </w:rPr>
        <w:t>, 2, 3</w:t>
      </w:r>
      <w:r w:rsidRPr="00820839">
        <w:rPr>
          <w:sz w:val="24"/>
          <w:szCs w:val="24"/>
        </w:rPr>
        <w:t xml:space="preserve"> к Программе (прогнозному плану) приватизации муниципального имущества Суоярвского муниципального округа на 2024 год (далее - Программа приватизации), планируется осуществить приватизацию 8 (восьми)</w:t>
      </w:r>
      <w:r w:rsidRPr="00820839">
        <w:rPr>
          <w:b/>
          <w:sz w:val="24"/>
          <w:szCs w:val="24"/>
        </w:rPr>
        <w:t xml:space="preserve"> </w:t>
      </w:r>
      <w:r w:rsidRPr="00820839">
        <w:rPr>
          <w:sz w:val="24"/>
          <w:szCs w:val="24"/>
        </w:rPr>
        <w:t xml:space="preserve">объектов муниципального имущества. </w:t>
      </w: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>2. По объектам, включенным Перечнем в Программу приватизации, установлен способ приватизации – аукцион, открытый по составу участников с открытой формой подачи предложения по цене (далее – аукцион) и продажа имущества без объявления цены в соответствии с приложением № 1 «Перечень имущества, находящегося в собственности Суоярвского муниципального округа</w:t>
      </w:r>
      <w:r w:rsidR="00404DFE">
        <w:rPr>
          <w:sz w:val="24"/>
          <w:szCs w:val="24"/>
        </w:rPr>
        <w:t>»</w:t>
      </w:r>
      <w:r w:rsidRPr="00820839">
        <w:rPr>
          <w:sz w:val="24"/>
          <w:szCs w:val="24"/>
        </w:rPr>
        <w:t>, планируе</w:t>
      </w:r>
      <w:r w:rsidR="00404DFE">
        <w:rPr>
          <w:sz w:val="24"/>
          <w:szCs w:val="24"/>
        </w:rPr>
        <w:t>мого к приватизации в 2024 году</w:t>
      </w:r>
      <w:r w:rsidRPr="00820839">
        <w:rPr>
          <w:sz w:val="24"/>
          <w:szCs w:val="24"/>
        </w:rPr>
        <w:t>.</w:t>
      </w: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>В случаях, если аукцион по продаже имущества, включенного в программу приватизации, признан несостоявшимся, Администрация Суоярвского муниципального округа вправе осуществить продажу этого имущества посредством публичного предложения, в порядке, установленном действующим законодательством (приложение</w:t>
      </w:r>
      <w:r w:rsidR="00EB45A9">
        <w:rPr>
          <w:sz w:val="24"/>
          <w:szCs w:val="24"/>
        </w:rPr>
        <w:t xml:space="preserve"> №</w:t>
      </w:r>
      <w:r w:rsidRPr="00820839">
        <w:rPr>
          <w:sz w:val="24"/>
          <w:szCs w:val="24"/>
        </w:rPr>
        <w:t xml:space="preserve"> 2). </w:t>
      </w: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 xml:space="preserve">Если продажа муниципального имущества посредством публичного предложения </w:t>
      </w:r>
      <w:r w:rsidRPr="00820839">
        <w:rPr>
          <w:sz w:val="24"/>
          <w:szCs w:val="24"/>
        </w:rPr>
        <w:lastRenderedPageBreak/>
        <w:t>не состоялась, указанное имущество может быть продано без объявления цены в соответствии с действующим законодательством (приложение</w:t>
      </w:r>
      <w:r w:rsidR="00EB45A9">
        <w:rPr>
          <w:sz w:val="24"/>
          <w:szCs w:val="24"/>
        </w:rPr>
        <w:t xml:space="preserve"> №</w:t>
      </w:r>
      <w:r w:rsidRPr="00820839">
        <w:rPr>
          <w:sz w:val="24"/>
          <w:szCs w:val="24"/>
        </w:rPr>
        <w:t xml:space="preserve"> 3). </w:t>
      </w: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>3. В случаях, предусмотренных действующим законодательством, плата за объекты может производиться в рассрочку на следующий срок: при продажной цене от 2 млн. руб. до 5 млн. руб. включительно – на три месяца, свыше 5 млн. руб. до 10 млн. руб. включительно – на шесть месяцев, свыше 10 млн. руб. – на 1 год.</w:t>
      </w:r>
    </w:p>
    <w:p w:rsidR="00B9194F" w:rsidRPr="00820839" w:rsidRDefault="00B9194F" w:rsidP="00B9194F">
      <w:pPr>
        <w:ind w:left="360" w:firstLine="540"/>
        <w:jc w:val="both"/>
        <w:rPr>
          <w:b/>
          <w:sz w:val="24"/>
          <w:szCs w:val="24"/>
        </w:rPr>
      </w:pPr>
    </w:p>
    <w:p w:rsidR="00B9194F" w:rsidRPr="00820839" w:rsidRDefault="00B9194F" w:rsidP="00EB45A9">
      <w:pPr>
        <w:ind w:left="360" w:firstLine="540"/>
        <w:jc w:val="center"/>
        <w:rPr>
          <w:b/>
          <w:sz w:val="24"/>
          <w:szCs w:val="24"/>
        </w:rPr>
      </w:pPr>
      <w:r w:rsidRPr="00820839">
        <w:rPr>
          <w:b/>
          <w:sz w:val="24"/>
          <w:szCs w:val="24"/>
        </w:rPr>
        <w:t>4. Результат выполнения Программы приватизации</w:t>
      </w:r>
    </w:p>
    <w:p w:rsidR="00B9194F" w:rsidRPr="00820839" w:rsidRDefault="00B9194F" w:rsidP="00B9194F">
      <w:pPr>
        <w:ind w:left="360" w:firstLine="540"/>
        <w:jc w:val="both"/>
        <w:rPr>
          <w:b/>
          <w:sz w:val="24"/>
          <w:szCs w:val="24"/>
        </w:rPr>
      </w:pPr>
    </w:p>
    <w:p w:rsidR="00B9194F" w:rsidRPr="00820839" w:rsidRDefault="00B9194F" w:rsidP="00B9194F">
      <w:pPr>
        <w:ind w:left="360" w:firstLine="540"/>
        <w:jc w:val="both"/>
        <w:rPr>
          <w:sz w:val="24"/>
          <w:szCs w:val="24"/>
        </w:rPr>
      </w:pPr>
      <w:r w:rsidRPr="00820839">
        <w:rPr>
          <w:sz w:val="24"/>
          <w:szCs w:val="24"/>
        </w:rPr>
        <w:t>1. Ориентировочная стоимость всех объектов, планируемых к продаже согласно Программе приватизации, составляет 1</w:t>
      </w:r>
      <w:r w:rsidR="00527DBC">
        <w:rPr>
          <w:sz w:val="24"/>
          <w:szCs w:val="24"/>
        </w:rPr>
        <w:t> </w:t>
      </w:r>
      <w:r w:rsidRPr="00820839">
        <w:rPr>
          <w:sz w:val="24"/>
          <w:szCs w:val="24"/>
        </w:rPr>
        <w:t>699</w:t>
      </w:r>
      <w:r w:rsidR="00527DBC">
        <w:rPr>
          <w:sz w:val="24"/>
          <w:szCs w:val="24"/>
        </w:rPr>
        <w:t xml:space="preserve"> </w:t>
      </w:r>
      <w:r w:rsidRPr="00820839">
        <w:rPr>
          <w:sz w:val="24"/>
          <w:szCs w:val="24"/>
        </w:rPr>
        <w:t>000 руб.</w:t>
      </w:r>
    </w:p>
    <w:p w:rsidR="00F32665" w:rsidRDefault="00F32665" w:rsidP="00F32665">
      <w:pPr>
        <w:ind w:firstLine="540"/>
        <w:jc w:val="both"/>
        <w:rPr>
          <w:sz w:val="24"/>
          <w:szCs w:val="24"/>
        </w:rPr>
      </w:pPr>
    </w:p>
    <w:p w:rsidR="007432A5" w:rsidRDefault="00F32665" w:rsidP="00B24FEE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527B9">
        <w:rPr>
          <w:sz w:val="24"/>
          <w:szCs w:val="24"/>
        </w:rPr>
        <w:tab/>
        <w:t xml:space="preserve">     </w:t>
      </w:r>
    </w:p>
    <w:p w:rsidR="00F32665" w:rsidRDefault="008527B9" w:rsidP="007432A5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2665">
        <w:rPr>
          <w:sz w:val="24"/>
          <w:szCs w:val="24"/>
        </w:rPr>
        <w:t>Приложение № 1</w:t>
      </w:r>
    </w:p>
    <w:p w:rsidR="00F32665" w:rsidRDefault="00F32665" w:rsidP="007432A5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8527B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к Программе (прогнозному плану)</w:t>
      </w:r>
    </w:p>
    <w:p w:rsidR="00F32665" w:rsidRDefault="00F32665" w:rsidP="007432A5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8527B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>приватизации муниципального имущества</w:t>
      </w:r>
    </w:p>
    <w:p w:rsidR="008527B9" w:rsidRDefault="00F32665" w:rsidP="007432A5">
      <w:pPr>
        <w:tabs>
          <w:tab w:val="left" w:pos="3960"/>
        </w:tabs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8527B9">
        <w:rPr>
          <w:sz w:val="24"/>
          <w:szCs w:val="24"/>
        </w:rPr>
        <w:tab/>
      </w:r>
      <w:r w:rsidR="00AF1DE2"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 xml:space="preserve"> муниципального </w:t>
      </w:r>
      <w:r w:rsidR="00AF1DE2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 на 202</w:t>
      </w:r>
      <w:r w:rsidR="00D22278">
        <w:rPr>
          <w:sz w:val="24"/>
          <w:szCs w:val="24"/>
        </w:rPr>
        <w:t>4</w:t>
      </w:r>
      <w:r>
        <w:rPr>
          <w:sz w:val="24"/>
          <w:szCs w:val="24"/>
        </w:rPr>
        <w:t xml:space="preserve"> год   </w:t>
      </w:r>
    </w:p>
    <w:p w:rsidR="00F32665" w:rsidRDefault="00F32665" w:rsidP="00F32665">
      <w:pPr>
        <w:tabs>
          <w:tab w:val="left" w:pos="3960"/>
        </w:tabs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F32665" w:rsidRDefault="00F32665" w:rsidP="00F32665">
      <w:pPr>
        <w:tabs>
          <w:tab w:val="left" w:pos="3960"/>
        </w:tabs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F32665" w:rsidRDefault="00F32665" w:rsidP="00EE7FAB">
      <w:pPr>
        <w:ind w:hanging="76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F32665" w:rsidRDefault="00F32665" w:rsidP="00AF1DE2">
      <w:pPr>
        <w:jc w:val="center"/>
        <w:rPr>
          <w:sz w:val="24"/>
          <w:szCs w:val="24"/>
        </w:rPr>
      </w:pPr>
      <w:r>
        <w:rPr>
          <w:sz w:val="24"/>
          <w:szCs w:val="24"/>
        </w:rPr>
        <w:t>имущества, находящегося в собственности</w:t>
      </w:r>
      <w:r w:rsidR="00E52C5F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AF1DE2">
        <w:rPr>
          <w:sz w:val="24"/>
          <w:szCs w:val="24"/>
        </w:rPr>
        <w:t xml:space="preserve">Суоярвского </w:t>
      </w:r>
      <w:r>
        <w:rPr>
          <w:sz w:val="24"/>
          <w:szCs w:val="24"/>
        </w:rPr>
        <w:t xml:space="preserve">муниципального </w:t>
      </w:r>
      <w:r w:rsidR="00AF1DE2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>в 202</w:t>
      </w:r>
      <w:r w:rsidR="00D22278">
        <w:rPr>
          <w:sz w:val="24"/>
          <w:szCs w:val="24"/>
        </w:rPr>
        <w:t>4</w:t>
      </w:r>
      <w:r>
        <w:rPr>
          <w:sz w:val="24"/>
          <w:szCs w:val="24"/>
        </w:rPr>
        <w:t xml:space="preserve"> году</w:t>
      </w:r>
    </w:p>
    <w:p w:rsidR="00D22278" w:rsidRDefault="00D22278" w:rsidP="00AF1DE2">
      <w:pPr>
        <w:jc w:val="center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4"/>
        <w:gridCol w:w="2408"/>
        <w:gridCol w:w="1846"/>
        <w:gridCol w:w="3119"/>
      </w:tblGrid>
      <w:tr w:rsidR="00D22278" w:rsidTr="00DF43F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D2227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22278" w:rsidRDefault="00D2227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D22278" w:rsidP="00AA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D22278" w:rsidP="00AA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D22278" w:rsidP="00AA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D22278" w:rsidP="00AA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</w:tr>
      <w:tr w:rsidR="00D22278" w:rsidTr="00DF43F9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D2227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6540C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 МТЗ-80л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1F024F" w:rsidP="001F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муниципальный округ, </w:t>
            </w:r>
            <w:r w:rsidR="006540C8">
              <w:rPr>
                <w:sz w:val="24"/>
                <w:szCs w:val="24"/>
              </w:rPr>
              <w:t xml:space="preserve">с. </w:t>
            </w:r>
            <w:proofErr w:type="spellStart"/>
            <w:r w:rsidR="006540C8">
              <w:rPr>
                <w:sz w:val="24"/>
                <w:szCs w:val="24"/>
              </w:rPr>
              <w:t>Вешкелица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EE4BA7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  <w:r w:rsidR="00274E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274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78" w:rsidRDefault="00D2227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  <w:tr w:rsidR="00D22278" w:rsidTr="00DF43F9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8" w:rsidRPr="002A2FB3" w:rsidRDefault="00D2227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8" w:rsidRDefault="006540C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Экскаватор-погрузчик ЭО-2626 на базе трактора «</w:t>
            </w:r>
            <w:proofErr w:type="spellStart"/>
            <w:r>
              <w:rPr>
                <w:sz w:val="24"/>
                <w:szCs w:val="24"/>
              </w:rPr>
              <w:t>Беларус</w:t>
            </w:r>
            <w:proofErr w:type="spellEnd"/>
            <w:r>
              <w:rPr>
                <w:sz w:val="24"/>
                <w:szCs w:val="24"/>
              </w:rPr>
              <w:t xml:space="preserve"> 82.1»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F" w:rsidRDefault="001F024F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муниципальный округ, </w:t>
            </w:r>
          </w:p>
          <w:p w:rsidR="00D22278" w:rsidRDefault="006540C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Найстенъярви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8" w:rsidRDefault="00EE4BA7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  <w:r w:rsidR="00274E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274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78" w:rsidRDefault="00D22278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Аукцион, открытый по составу участников с открытой формой подачи предложения </w:t>
            </w:r>
          </w:p>
        </w:tc>
      </w:tr>
    </w:tbl>
    <w:p w:rsidR="00D22278" w:rsidRDefault="00D22278" w:rsidP="00AF1DE2">
      <w:pPr>
        <w:jc w:val="center"/>
        <w:rPr>
          <w:sz w:val="24"/>
          <w:szCs w:val="24"/>
        </w:rPr>
      </w:pPr>
    </w:p>
    <w:p w:rsidR="00DF2048" w:rsidRDefault="00DF2048" w:rsidP="007432A5">
      <w:pPr>
        <w:jc w:val="right"/>
        <w:rPr>
          <w:sz w:val="24"/>
          <w:szCs w:val="24"/>
        </w:rPr>
      </w:pPr>
    </w:p>
    <w:p w:rsidR="00D22278" w:rsidRDefault="007432A5" w:rsidP="007432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5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</w:t>
      </w:r>
    </w:p>
    <w:p w:rsidR="00DF2048" w:rsidRDefault="00DF2048" w:rsidP="00DF204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к Программе (прогнозному плану)</w:t>
      </w:r>
    </w:p>
    <w:p w:rsidR="00DF2048" w:rsidRDefault="00DF2048" w:rsidP="00DF204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 xml:space="preserve">       приватизации муниципального имущества</w:t>
      </w:r>
    </w:p>
    <w:p w:rsidR="007432A5" w:rsidRDefault="00DF2048" w:rsidP="00B24FEE">
      <w:pPr>
        <w:tabs>
          <w:tab w:val="left" w:pos="3960"/>
        </w:tabs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Суоярвского  муниципального</w:t>
      </w:r>
      <w:proofErr w:type="gramEnd"/>
      <w:r>
        <w:rPr>
          <w:sz w:val="24"/>
          <w:szCs w:val="24"/>
        </w:rPr>
        <w:t xml:space="preserve"> округа  на 2024 год   </w:t>
      </w:r>
    </w:p>
    <w:p w:rsidR="00D22278" w:rsidRDefault="00D22278" w:rsidP="00AF1DE2">
      <w:pPr>
        <w:jc w:val="center"/>
        <w:rPr>
          <w:sz w:val="24"/>
          <w:szCs w:val="24"/>
        </w:rPr>
      </w:pPr>
    </w:p>
    <w:p w:rsidR="007432A5" w:rsidRDefault="007432A5" w:rsidP="007432A5">
      <w:pPr>
        <w:ind w:hanging="76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7432A5" w:rsidRDefault="007432A5" w:rsidP="007432A5">
      <w:pPr>
        <w:jc w:val="center"/>
        <w:rPr>
          <w:sz w:val="24"/>
          <w:szCs w:val="24"/>
        </w:rPr>
      </w:pPr>
      <w:r>
        <w:rPr>
          <w:sz w:val="24"/>
          <w:szCs w:val="24"/>
        </w:rPr>
        <w:t>имущества, находящегося в собственности</w:t>
      </w:r>
      <w:r>
        <w:rPr>
          <w:sz w:val="24"/>
          <w:szCs w:val="24"/>
        </w:rPr>
        <w:br/>
        <w:t xml:space="preserve"> Суоярвского муниципального  округа в 2024 году</w:t>
      </w:r>
    </w:p>
    <w:p w:rsidR="00D22278" w:rsidRDefault="00D22278" w:rsidP="00AF1DE2">
      <w:pPr>
        <w:jc w:val="center"/>
        <w:rPr>
          <w:sz w:val="24"/>
          <w:szCs w:val="24"/>
        </w:rPr>
      </w:pPr>
    </w:p>
    <w:p w:rsidR="00D22278" w:rsidRDefault="00D22278" w:rsidP="00AF1DE2">
      <w:pPr>
        <w:jc w:val="center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4"/>
        <w:gridCol w:w="2408"/>
        <w:gridCol w:w="1846"/>
        <w:gridCol w:w="3119"/>
      </w:tblGrid>
      <w:tr w:rsidR="007432A5" w:rsidTr="00AA569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</w:tr>
      <w:tr w:rsidR="007432A5" w:rsidTr="00AA5699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4F" w:rsidRDefault="001F024F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муниципальный округ, </w:t>
            </w:r>
          </w:p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Хаутаваара</w:t>
            </w:r>
            <w:proofErr w:type="spellEnd"/>
            <w:r>
              <w:rPr>
                <w:sz w:val="24"/>
                <w:szCs w:val="24"/>
              </w:rPr>
              <w:t>, д. 23, кв. 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74E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274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Продажа посредством публичного предложения </w:t>
            </w:r>
          </w:p>
        </w:tc>
      </w:tr>
      <w:tr w:rsidR="007432A5" w:rsidTr="00AA5699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Pr="002A2FB3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военкомата с з/у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F" w:rsidRDefault="001F024F" w:rsidP="001F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муниципальный округ, </w:t>
            </w:r>
          </w:p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Суоярви, пер. Комсомольский, 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. 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 w:rsidR="00274E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274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>
            <w:r w:rsidRPr="00547AF8">
              <w:rPr>
                <w:sz w:val="24"/>
                <w:szCs w:val="24"/>
              </w:rPr>
              <w:t xml:space="preserve">Продажа посредством публичного предложения </w:t>
            </w:r>
          </w:p>
        </w:tc>
      </w:tr>
      <w:tr w:rsidR="007432A5" w:rsidTr="00AA5699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 конторы в цокольном этаже жилого дома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F" w:rsidRDefault="001F024F" w:rsidP="001F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муниципальный округ, </w:t>
            </w:r>
          </w:p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Вешкелица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Стойкина</w:t>
            </w:r>
            <w:proofErr w:type="spellEnd"/>
            <w:r>
              <w:rPr>
                <w:sz w:val="24"/>
                <w:szCs w:val="24"/>
              </w:rPr>
              <w:t>, 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274E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274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>
            <w:r w:rsidRPr="00547AF8">
              <w:rPr>
                <w:sz w:val="24"/>
                <w:szCs w:val="24"/>
              </w:rPr>
              <w:t xml:space="preserve">Продажа посредством публичного предложения </w:t>
            </w:r>
          </w:p>
        </w:tc>
      </w:tr>
      <w:tr w:rsidR="007432A5" w:rsidTr="00AA5699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Pr="002A2FB3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4F" w:rsidRDefault="001F024F" w:rsidP="001F0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муниципальный округ, </w:t>
            </w:r>
          </w:p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Райконкоски</w:t>
            </w:r>
            <w:proofErr w:type="spellEnd"/>
            <w:r>
              <w:rPr>
                <w:sz w:val="24"/>
                <w:szCs w:val="24"/>
              </w:rPr>
              <w:t>, ул. Вокзальная, 9,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 w:rsidP="00AA5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274E5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274E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5" w:rsidRDefault="007432A5">
            <w:r w:rsidRPr="00547AF8">
              <w:rPr>
                <w:sz w:val="24"/>
                <w:szCs w:val="24"/>
              </w:rPr>
              <w:t xml:space="preserve">Продажа посредством публичного предложения </w:t>
            </w:r>
          </w:p>
        </w:tc>
      </w:tr>
    </w:tbl>
    <w:p w:rsidR="00D22278" w:rsidRDefault="00D22278" w:rsidP="00AF1DE2">
      <w:pPr>
        <w:jc w:val="center"/>
        <w:rPr>
          <w:sz w:val="24"/>
          <w:szCs w:val="24"/>
        </w:rPr>
      </w:pPr>
    </w:p>
    <w:p w:rsidR="00D22278" w:rsidRDefault="00D22278" w:rsidP="00AF1DE2">
      <w:pPr>
        <w:jc w:val="center"/>
        <w:rPr>
          <w:sz w:val="24"/>
          <w:szCs w:val="24"/>
        </w:rPr>
      </w:pPr>
    </w:p>
    <w:p w:rsidR="00DF2048" w:rsidRDefault="00DF2048" w:rsidP="00B24FEE">
      <w:pPr>
        <w:rPr>
          <w:sz w:val="24"/>
          <w:szCs w:val="24"/>
        </w:rPr>
      </w:pPr>
    </w:p>
    <w:p w:rsidR="00D22278" w:rsidRDefault="00C2572A" w:rsidP="007432A5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432A5">
        <w:rPr>
          <w:sz w:val="24"/>
          <w:szCs w:val="24"/>
        </w:rPr>
        <w:t>риложение</w:t>
      </w:r>
      <w:r w:rsidR="00527DBC">
        <w:rPr>
          <w:sz w:val="24"/>
          <w:szCs w:val="24"/>
        </w:rPr>
        <w:t xml:space="preserve"> №</w:t>
      </w:r>
      <w:r w:rsidR="007432A5">
        <w:rPr>
          <w:sz w:val="24"/>
          <w:szCs w:val="24"/>
        </w:rPr>
        <w:t xml:space="preserve"> 3</w:t>
      </w:r>
    </w:p>
    <w:p w:rsidR="00DF2048" w:rsidRDefault="00DF2048" w:rsidP="00DF204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к Программе (прогнозному плану)</w:t>
      </w:r>
    </w:p>
    <w:p w:rsidR="00DF2048" w:rsidRDefault="00DF2048" w:rsidP="00DF2048">
      <w:pPr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  <w:t xml:space="preserve">       приватизации муниципального имущества</w:t>
      </w:r>
    </w:p>
    <w:p w:rsidR="00DF2048" w:rsidRDefault="00DF2048" w:rsidP="00DF2048">
      <w:pPr>
        <w:tabs>
          <w:tab w:val="left" w:pos="3960"/>
        </w:tabs>
        <w:ind w:left="36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  <w:t xml:space="preserve">Суоярвского  муниципального округа  на 2024 год   </w:t>
      </w:r>
    </w:p>
    <w:p w:rsidR="00DF2048" w:rsidRDefault="00DF2048" w:rsidP="007432A5">
      <w:pPr>
        <w:jc w:val="right"/>
        <w:rPr>
          <w:sz w:val="24"/>
          <w:szCs w:val="24"/>
        </w:rPr>
      </w:pPr>
    </w:p>
    <w:p w:rsidR="00D22278" w:rsidRDefault="00D22278" w:rsidP="00AF1DE2">
      <w:pPr>
        <w:jc w:val="center"/>
        <w:rPr>
          <w:sz w:val="24"/>
          <w:szCs w:val="24"/>
        </w:rPr>
      </w:pPr>
    </w:p>
    <w:p w:rsidR="007432A5" w:rsidRDefault="007432A5" w:rsidP="007432A5">
      <w:pPr>
        <w:ind w:hanging="76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7432A5" w:rsidRDefault="007432A5" w:rsidP="007432A5">
      <w:pPr>
        <w:jc w:val="center"/>
        <w:rPr>
          <w:sz w:val="24"/>
          <w:szCs w:val="24"/>
        </w:rPr>
      </w:pPr>
      <w:r>
        <w:rPr>
          <w:sz w:val="24"/>
          <w:szCs w:val="24"/>
        </w:rPr>
        <w:t>имущества, находящегося в собственности</w:t>
      </w:r>
      <w:r>
        <w:rPr>
          <w:sz w:val="24"/>
          <w:szCs w:val="24"/>
        </w:rPr>
        <w:br/>
        <w:t xml:space="preserve"> Суоярвского муниципального  округа в 2024 году</w:t>
      </w:r>
    </w:p>
    <w:p w:rsidR="00D22278" w:rsidRDefault="00D22278" w:rsidP="00AF1DE2">
      <w:pPr>
        <w:jc w:val="center"/>
        <w:rPr>
          <w:sz w:val="24"/>
          <w:szCs w:val="24"/>
        </w:rPr>
      </w:pPr>
    </w:p>
    <w:p w:rsidR="00F32665" w:rsidRDefault="00F32665" w:rsidP="00F32665">
      <w:pPr>
        <w:ind w:left="360" w:firstLine="540"/>
        <w:rPr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4"/>
        <w:gridCol w:w="2408"/>
        <w:gridCol w:w="3117"/>
        <w:gridCol w:w="1983"/>
      </w:tblGrid>
      <w:tr w:rsidR="00F32665" w:rsidTr="002A2F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приватизации</w:t>
            </w:r>
          </w:p>
        </w:tc>
      </w:tr>
      <w:tr w:rsidR="00F32665" w:rsidTr="002A2FB3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3C5544" w:rsidP="003C5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27B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 для перевозки детей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</w:t>
            </w:r>
            <w:r w:rsidR="00DA2B31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, </w:t>
            </w:r>
          </w:p>
          <w:p w:rsidR="00F32665" w:rsidRDefault="00F32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Поросозеро, ул. Комсомольская, д. 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72A" w:rsidRDefault="00F32665" w:rsidP="00C2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модель – ПАЗ-32053-70, 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1М3205СХ90002121, </w:t>
            </w:r>
          </w:p>
          <w:p w:rsidR="00F32665" w:rsidRDefault="00F3266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65" w:rsidRDefault="00052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без объявления цены</w:t>
            </w:r>
          </w:p>
        </w:tc>
      </w:tr>
      <w:tr w:rsidR="002A2FB3" w:rsidTr="002A2FB3">
        <w:trPr>
          <w:trHeight w:val="1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Pr="002A2FB3" w:rsidRDefault="003C5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7B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Default="002A2FB3" w:rsidP="00C26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Автобус  для перевозки детей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Default="002A2FB3" w:rsidP="00C26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Карелия, Суоярвский </w:t>
            </w:r>
            <w:r w:rsidR="00DA2B31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, </w:t>
            </w:r>
          </w:p>
          <w:p w:rsidR="002A2FB3" w:rsidRDefault="002A2FB3" w:rsidP="002A2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Ляппясюрья, ул. Строительная, д.</w:t>
            </w:r>
            <w:r w:rsidR="00545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A" w:rsidRDefault="002A2FB3" w:rsidP="00C2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Марка, модель – ПАЗ-32053-70, 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1М3205СХ90002130, </w:t>
            </w:r>
          </w:p>
          <w:p w:rsidR="002A2FB3" w:rsidRDefault="002A2FB3" w:rsidP="002A2FB3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B3" w:rsidRDefault="00052628" w:rsidP="00C264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Продажа без объявления цены</w:t>
            </w:r>
          </w:p>
        </w:tc>
      </w:tr>
    </w:tbl>
    <w:p w:rsidR="00052628" w:rsidRDefault="00052628" w:rsidP="00B24FEE">
      <w:pPr>
        <w:jc w:val="both"/>
        <w:rPr>
          <w:sz w:val="24"/>
          <w:szCs w:val="24"/>
        </w:rPr>
      </w:pPr>
    </w:p>
    <w:sectPr w:rsidR="00052628" w:rsidSect="00B24FE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65"/>
    <w:rsid w:val="00027825"/>
    <w:rsid w:val="00052628"/>
    <w:rsid w:val="000A6970"/>
    <w:rsid w:val="000D29C1"/>
    <w:rsid w:val="001F024F"/>
    <w:rsid w:val="00274E5A"/>
    <w:rsid w:val="002A2FB3"/>
    <w:rsid w:val="003333EB"/>
    <w:rsid w:val="003C5544"/>
    <w:rsid w:val="00404DFE"/>
    <w:rsid w:val="00412D3B"/>
    <w:rsid w:val="00461649"/>
    <w:rsid w:val="004B7709"/>
    <w:rsid w:val="004C6EF4"/>
    <w:rsid w:val="00504ACC"/>
    <w:rsid w:val="00527DBC"/>
    <w:rsid w:val="00545C31"/>
    <w:rsid w:val="005559A6"/>
    <w:rsid w:val="005C7DBD"/>
    <w:rsid w:val="00602CF4"/>
    <w:rsid w:val="00605ADB"/>
    <w:rsid w:val="00624E5D"/>
    <w:rsid w:val="006540C8"/>
    <w:rsid w:val="006C1B7E"/>
    <w:rsid w:val="00726AB9"/>
    <w:rsid w:val="007432A5"/>
    <w:rsid w:val="007462A0"/>
    <w:rsid w:val="007A7B0B"/>
    <w:rsid w:val="007B68D4"/>
    <w:rsid w:val="008527B9"/>
    <w:rsid w:val="009B7270"/>
    <w:rsid w:val="00A2470A"/>
    <w:rsid w:val="00A46729"/>
    <w:rsid w:val="00AA498C"/>
    <w:rsid w:val="00AF1DE2"/>
    <w:rsid w:val="00B11B7F"/>
    <w:rsid w:val="00B24FEE"/>
    <w:rsid w:val="00B46B82"/>
    <w:rsid w:val="00B835FE"/>
    <w:rsid w:val="00B9194F"/>
    <w:rsid w:val="00BF66AA"/>
    <w:rsid w:val="00C2572A"/>
    <w:rsid w:val="00C7280B"/>
    <w:rsid w:val="00CB3CBB"/>
    <w:rsid w:val="00CC1DA6"/>
    <w:rsid w:val="00CF431B"/>
    <w:rsid w:val="00D22278"/>
    <w:rsid w:val="00DA2B31"/>
    <w:rsid w:val="00DF2048"/>
    <w:rsid w:val="00DF43F9"/>
    <w:rsid w:val="00E52C5F"/>
    <w:rsid w:val="00EB40B3"/>
    <w:rsid w:val="00EB45A9"/>
    <w:rsid w:val="00EC7698"/>
    <w:rsid w:val="00EE4BA7"/>
    <w:rsid w:val="00EE7FAB"/>
    <w:rsid w:val="00F24811"/>
    <w:rsid w:val="00F32665"/>
    <w:rsid w:val="00F55C38"/>
    <w:rsid w:val="00F951AF"/>
    <w:rsid w:val="00FB58E2"/>
    <w:rsid w:val="00FC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41556-0C8A-4CEF-80F4-546D8D75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A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64F9-7145-4CBA-BC1E-07762D1C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2024-01-29T09:15:00Z</cp:lastPrinted>
  <dcterms:created xsi:type="dcterms:W3CDTF">2024-01-19T13:48:00Z</dcterms:created>
  <dcterms:modified xsi:type="dcterms:W3CDTF">2024-01-29T09:17:00Z</dcterms:modified>
</cp:coreProperties>
</file>