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CC" w:rsidRDefault="00B466CC" w:rsidP="000540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6CC">
        <w:rPr>
          <w:rFonts w:ascii="Times New Roman" w:hAnsi="Times New Roman" w:cs="Times New Roman"/>
          <w:b/>
          <w:sz w:val="24"/>
          <w:szCs w:val="24"/>
        </w:rPr>
        <w:t xml:space="preserve">Сводный анализ по итогам мониторинга </w:t>
      </w:r>
      <w:r w:rsidR="000540A9">
        <w:rPr>
          <w:rFonts w:ascii="Times New Roman" w:hAnsi="Times New Roman" w:cs="Times New Roman"/>
          <w:b/>
          <w:sz w:val="24"/>
          <w:szCs w:val="24"/>
        </w:rPr>
        <w:t xml:space="preserve">оценки </w:t>
      </w:r>
      <w:r w:rsidRPr="00B466CC">
        <w:rPr>
          <w:rFonts w:ascii="Times New Roman" w:hAnsi="Times New Roman" w:cs="Times New Roman"/>
          <w:b/>
          <w:sz w:val="24"/>
          <w:szCs w:val="24"/>
        </w:rPr>
        <w:t xml:space="preserve">состояния и развития </w:t>
      </w:r>
      <w:r w:rsidR="000540A9">
        <w:rPr>
          <w:rFonts w:ascii="Times New Roman" w:hAnsi="Times New Roman" w:cs="Times New Roman"/>
          <w:b/>
          <w:sz w:val="24"/>
          <w:szCs w:val="24"/>
        </w:rPr>
        <w:t>конкурентной среды на рынках товаров и услуг</w:t>
      </w:r>
      <w:r w:rsidRPr="00B466CC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0540A9">
        <w:rPr>
          <w:rFonts w:ascii="Times New Roman" w:hAnsi="Times New Roman" w:cs="Times New Roman"/>
          <w:b/>
          <w:sz w:val="24"/>
          <w:szCs w:val="24"/>
        </w:rPr>
        <w:t xml:space="preserve">уоярвского муниципального округа </w:t>
      </w:r>
      <w:r w:rsidR="002D12FD">
        <w:rPr>
          <w:rFonts w:ascii="Times New Roman" w:hAnsi="Times New Roman" w:cs="Times New Roman"/>
          <w:b/>
          <w:sz w:val="24"/>
          <w:szCs w:val="24"/>
        </w:rPr>
        <w:t>за 2023 год</w:t>
      </w:r>
    </w:p>
    <w:p w:rsidR="000540A9" w:rsidRPr="00B466CC" w:rsidRDefault="000540A9" w:rsidP="000540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6CC" w:rsidRPr="00B466CC" w:rsidRDefault="00B466CC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CC">
        <w:rPr>
          <w:rFonts w:ascii="Times New Roman" w:hAnsi="Times New Roman" w:cs="Times New Roman"/>
          <w:sz w:val="24"/>
          <w:szCs w:val="24"/>
        </w:rPr>
        <w:t>В последние годы в связи с процессами реформирования экономи</w:t>
      </w:r>
      <w:r w:rsidR="007A3432">
        <w:rPr>
          <w:rFonts w:ascii="Times New Roman" w:hAnsi="Times New Roman" w:cs="Times New Roman"/>
          <w:sz w:val="24"/>
          <w:szCs w:val="24"/>
        </w:rPr>
        <w:t>ко-правовой системы государства</w:t>
      </w:r>
      <w:r w:rsidRPr="00B466CC">
        <w:rPr>
          <w:rFonts w:ascii="Times New Roman" w:hAnsi="Times New Roman" w:cs="Times New Roman"/>
          <w:sz w:val="24"/>
          <w:szCs w:val="24"/>
        </w:rPr>
        <w:t xml:space="preserve"> существенно  усилилась  роль  и  значимость  предпринимательства  в  экономике  и социальной сфере рег</w:t>
      </w:r>
      <w:r>
        <w:rPr>
          <w:rFonts w:ascii="Times New Roman" w:hAnsi="Times New Roman" w:cs="Times New Roman"/>
          <w:sz w:val="24"/>
          <w:szCs w:val="24"/>
        </w:rPr>
        <w:t xml:space="preserve">иона. </w:t>
      </w:r>
      <w:r w:rsidRPr="00B466CC">
        <w:rPr>
          <w:rFonts w:ascii="Times New Roman" w:hAnsi="Times New Roman" w:cs="Times New Roman"/>
          <w:sz w:val="24"/>
          <w:szCs w:val="24"/>
        </w:rPr>
        <w:t>Развитие  малого  предпринимательств</w:t>
      </w:r>
      <w:r>
        <w:rPr>
          <w:rFonts w:ascii="Times New Roman" w:hAnsi="Times New Roman" w:cs="Times New Roman"/>
          <w:sz w:val="24"/>
          <w:szCs w:val="24"/>
        </w:rPr>
        <w:t>а  является важнейшим  фактором</w:t>
      </w:r>
      <w:r w:rsidRPr="00B466CC">
        <w:rPr>
          <w:rFonts w:ascii="Times New Roman" w:hAnsi="Times New Roman" w:cs="Times New Roman"/>
          <w:sz w:val="24"/>
          <w:szCs w:val="24"/>
        </w:rPr>
        <w:t xml:space="preserve"> становления  рыночной  экономики  </w:t>
      </w:r>
      <w:r w:rsidR="007A343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A3432" w:rsidRPr="007A3432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7A3432">
        <w:rPr>
          <w:rFonts w:ascii="Times New Roman" w:hAnsi="Times New Roman" w:cs="Times New Roman"/>
          <w:sz w:val="24"/>
          <w:szCs w:val="24"/>
        </w:rPr>
        <w:t>.</w:t>
      </w:r>
    </w:p>
    <w:p w:rsidR="00B466CC" w:rsidRPr="00B466CC" w:rsidRDefault="00B466CC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CC">
        <w:rPr>
          <w:rFonts w:ascii="Times New Roman" w:hAnsi="Times New Roman" w:cs="Times New Roman"/>
          <w:sz w:val="24"/>
          <w:szCs w:val="24"/>
        </w:rPr>
        <w:t xml:space="preserve">Проблемы  развития  малого  предпринимательства  общеизвестны.  </w:t>
      </w:r>
      <w:r w:rsidR="007A3432">
        <w:rPr>
          <w:rFonts w:ascii="Times New Roman" w:hAnsi="Times New Roman" w:cs="Times New Roman"/>
          <w:sz w:val="24"/>
          <w:szCs w:val="24"/>
        </w:rPr>
        <w:t>У</w:t>
      </w:r>
      <w:r w:rsidRPr="00B466CC">
        <w:rPr>
          <w:rFonts w:ascii="Times New Roman" w:hAnsi="Times New Roman" w:cs="Times New Roman"/>
          <w:sz w:val="24"/>
          <w:szCs w:val="24"/>
        </w:rPr>
        <w:t xml:space="preserve"> представителей  малого  бизнеса  есть  масса  причин  для  недовольства  существующими неблагоприятными  для  развития  предпринимательства  условиями.  Несовершенство законодательства,  затрудненность  доступа  к  финансово-кредитным  ресурсам —</w:t>
      </w:r>
      <w:r w:rsidR="007A3432">
        <w:rPr>
          <w:rFonts w:ascii="Times New Roman" w:hAnsi="Times New Roman" w:cs="Times New Roman"/>
          <w:sz w:val="24"/>
          <w:szCs w:val="24"/>
        </w:rPr>
        <w:t xml:space="preserve"> такие препятствия</w:t>
      </w:r>
      <w:r w:rsidRPr="00B466CC">
        <w:rPr>
          <w:rFonts w:ascii="Times New Roman" w:hAnsi="Times New Roman" w:cs="Times New Roman"/>
          <w:sz w:val="24"/>
          <w:szCs w:val="24"/>
        </w:rPr>
        <w:t xml:space="preserve"> приходится преодолевать большин</w:t>
      </w:r>
      <w:r w:rsidR="007A3432">
        <w:rPr>
          <w:rFonts w:ascii="Times New Roman" w:hAnsi="Times New Roman" w:cs="Times New Roman"/>
          <w:sz w:val="24"/>
          <w:szCs w:val="24"/>
        </w:rPr>
        <w:t>ству предпринимателей Суоярвского муниципального округа</w:t>
      </w:r>
      <w:r w:rsidRPr="00B466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6CC" w:rsidRPr="00B466CC" w:rsidRDefault="00B466CC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CC">
        <w:rPr>
          <w:rFonts w:ascii="Times New Roman" w:hAnsi="Times New Roman" w:cs="Times New Roman"/>
          <w:sz w:val="24"/>
          <w:szCs w:val="24"/>
        </w:rPr>
        <w:t>Целью  проведения  анкетирования  является  выявление  и  оценка  административных барьеров,  возникающих  на  пути  развития  предпринимательской  деятельности  на  территории республики.</w:t>
      </w:r>
    </w:p>
    <w:p w:rsidR="00B466CC" w:rsidRPr="00B466CC" w:rsidRDefault="00B466CC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CC">
        <w:rPr>
          <w:rFonts w:ascii="Times New Roman" w:hAnsi="Times New Roman" w:cs="Times New Roman"/>
          <w:sz w:val="24"/>
          <w:szCs w:val="24"/>
        </w:rPr>
        <w:t>К конкретным задачам анкетирования можно отнести следующее:</w:t>
      </w:r>
    </w:p>
    <w:p w:rsidR="00B466CC" w:rsidRPr="00B466CC" w:rsidRDefault="00D51FD7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66CC" w:rsidRPr="00B466CC">
        <w:rPr>
          <w:rFonts w:ascii="Times New Roman" w:hAnsi="Times New Roman" w:cs="Times New Roman"/>
          <w:sz w:val="24"/>
          <w:szCs w:val="24"/>
        </w:rPr>
        <w:t xml:space="preserve">получить  информацию  о  состоянии  и  реальных  перспективах  взаимодействия </w:t>
      </w:r>
      <w:r>
        <w:rPr>
          <w:rFonts w:ascii="Times New Roman" w:hAnsi="Times New Roman" w:cs="Times New Roman"/>
          <w:sz w:val="24"/>
          <w:szCs w:val="24"/>
        </w:rPr>
        <w:t>предпринимателей</w:t>
      </w:r>
      <w:r w:rsidR="00B466CC" w:rsidRPr="00B46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B466CC" w:rsidRPr="00B466CC">
        <w:rPr>
          <w:rFonts w:ascii="Times New Roman" w:hAnsi="Times New Roman" w:cs="Times New Roman"/>
          <w:sz w:val="24"/>
          <w:szCs w:val="24"/>
        </w:rPr>
        <w:t>с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66CC" w:rsidRPr="00B466CC" w:rsidRDefault="00D51FD7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66CC" w:rsidRPr="00B466CC">
        <w:rPr>
          <w:rFonts w:ascii="Times New Roman" w:hAnsi="Times New Roman" w:cs="Times New Roman"/>
          <w:sz w:val="24"/>
          <w:szCs w:val="24"/>
        </w:rPr>
        <w:t>определить проблемы, стоящие перед малым и средним предпринимательством, и пути их решения, предлагаемые субъектами малого и среднего бизнеса;</w:t>
      </w:r>
    </w:p>
    <w:p w:rsidR="00B466CC" w:rsidRDefault="00D51FD7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466CC" w:rsidRPr="00B466CC">
        <w:rPr>
          <w:rFonts w:ascii="Times New Roman" w:hAnsi="Times New Roman" w:cs="Times New Roman"/>
          <w:sz w:val="24"/>
          <w:szCs w:val="24"/>
        </w:rPr>
        <w:t>получить основы (базы) для организации дальнейших наблюдений за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стью предпринимателей </w:t>
      </w:r>
      <w:r w:rsidRPr="007A3432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B466CC" w:rsidRPr="00B466CC">
        <w:rPr>
          <w:rFonts w:ascii="Times New Roman" w:hAnsi="Times New Roman" w:cs="Times New Roman"/>
          <w:sz w:val="24"/>
          <w:szCs w:val="24"/>
        </w:rPr>
        <w:t>.</w:t>
      </w:r>
    </w:p>
    <w:p w:rsidR="007A3432" w:rsidRPr="00B466CC" w:rsidRDefault="00D51FD7" w:rsidP="00D51F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3432" w:rsidRPr="007A3432">
        <w:rPr>
          <w:rFonts w:ascii="Times New Roman" w:hAnsi="Times New Roman" w:cs="Times New Roman"/>
          <w:sz w:val="24"/>
          <w:szCs w:val="24"/>
        </w:rPr>
        <w:t xml:space="preserve"> целях реализации раздела VI стандарта развития конкуренции в субъектах Российской Федерации, утвержденного распоряжением Правительства Российской Федерации от 17 апре</w:t>
      </w:r>
      <w:r w:rsidR="007A3432">
        <w:rPr>
          <w:rFonts w:ascii="Times New Roman" w:hAnsi="Times New Roman" w:cs="Times New Roman"/>
          <w:sz w:val="24"/>
          <w:szCs w:val="24"/>
        </w:rPr>
        <w:t>ля 2019 г. № 768-р, Администрацией</w:t>
      </w:r>
      <w:r w:rsidR="007A3432" w:rsidRPr="007A3432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="007A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="007A3432">
        <w:rPr>
          <w:rFonts w:ascii="Times New Roman" w:hAnsi="Times New Roman" w:cs="Times New Roman"/>
          <w:sz w:val="24"/>
          <w:szCs w:val="24"/>
        </w:rPr>
        <w:t>проведен</w:t>
      </w:r>
      <w:r w:rsidR="007A3432" w:rsidRPr="007A3432">
        <w:rPr>
          <w:rFonts w:ascii="Times New Roman" w:hAnsi="Times New Roman" w:cs="Times New Roman"/>
          <w:sz w:val="24"/>
          <w:szCs w:val="24"/>
        </w:rPr>
        <w:t xml:space="preserve"> опрос мнения предпринимателей о состоянии и развитии конкурентной среды и уровне административных барьеров на региональных рынках товаров и услуг.</w:t>
      </w:r>
    </w:p>
    <w:p w:rsidR="00B466CC" w:rsidRPr="00B466CC" w:rsidRDefault="00B466CC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CC">
        <w:rPr>
          <w:rFonts w:ascii="Times New Roman" w:hAnsi="Times New Roman" w:cs="Times New Roman"/>
          <w:sz w:val="24"/>
          <w:szCs w:val="24"/>
        </w:rPr>
        <w:t xml:space="preserve">В опросе участвовали </w:t>
      </w:r>
      <w:r w:rsidR="003545E6">
        <w:rPr>
          <w:rFonts w:ascii="Times New Roman" w:hAnsi="Times New Roman" w:cs="Times New Roman"/>
          <w:sz w:val="24"/>
          <w:szCs w:val="24"/>
        </w:rPr>
        <w:t>1004 субъекта предпринимательской деятельности</w:t>
      </w:r>
      <w:r w:rsidR="00E71694">
        <w:rPr>
          <w:rFonts w:ascii="Times New Roman" w:hAnsi="Times New Roman" w:cs="Times New Roman"/>
          <w:sz w:val="24"/>
          <w:szCs w:val="24"/>
        </w:rPr>
        <w:t>.</w:t>
      </w:r>
    </w:p>
    <w:p w:rsidR="00E71694" w:rsidRDefault="00B466CC" w:rsidP="00E71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6CC">
        <w:rPr>
          <w:rFonts w:ascii="Times New Roman" w:hAnsi="Times New Roman" w:cs="Times New Roman"/>
          <w:sz w:val="24"/>
          <w:szCs w:val="24"/>
        </w:rPr>
        <w:t xml:space="preserve">Опросный  лист  содержит  вопросы,  касающиеся  проблем,  стоящих  перед  субъектами малого  бизнеса,  путей  их  решения,  а  также  административных  барьеров,  создающих неблагоприятную обстановку для развития малого и среднего </w:t>
      </w:r>
      <w:r w:rsidR="00D51FD7">
        <w:rPr>
          <w:rFonts w:ascii="Times New Roman" w:hAnsi="Times New Roman" w:cs="Times New Roman"/>
          <w:sz w:val="24"/>
          <w:szCs w:val="24"/>
        </w:rPr>
        <w:t>предпринимательства в Суоярвском муниципальном</w:t>
      </w:r>
      <w:r w:rsidR="00D51FD7" w:rsidRPr="007A343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51FD7">
        <w:rPr>
          <w:rFonts w:ascii="Times New Roman" w:hAnsi="Times New Roman" w:cs="Times New Roman"/>
          <w:sz w:val="24"/>
          <w:szCs w:val="24"/>
        </w:rPr>
        <w:t>е</w:t>
      </w:r>
      <w:r w:rsidRPr="00B466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694" w:rsidRDefault="00E71694" w:rsidP="00E71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Анкета состоит из 28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вопросов, распределенных на пять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разделов:</w:t>
      </w:r>
    </w:p>
    <w:p w:rsidR="00D51FD7" w:rsidRDefault="00D51FD7" w:rsidP="00D51FD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D51FD7">
        <w:rPr>
          <w:rFonts w:ascii="Times New Roman" w:hAnsi="Times New Roman" w:cs="Times New Roman"/>
          <w:sz w:val="24"/>
          <w:szCs w:val="24"/>
        </w:rPr>
        <w:t>Характеристика бизнеса</w:t>
      </w:r>
      <w:r w:rsidR="00E71694">
        <w:rPr>
          <w:rFonts w:ascii="Times New Roman" w:hAnsi="Times New Roman" w:cs="Times New Roman"/>
          <w:sz w:val="24"/>
          <w:szCs w:val="24"/>
        </w:rPr>
        <w:t xml:space="preserve"> (9 вопросов)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1FD7" w:rsidRDefault="00D51FD7" w:rsidP="00D51FD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D51FD7">
        <w:rPr>
          <w:rFonts w:ascii="Times New Roman" w:hAnsi="Times New Roman" w:cs="Times New Roman"/>
          <w:sz w:val="24"/>
          <w:szCs w:val="24"/>
        </w:rPr>
        <w:t>Оценка состояния конкуренции и конкурентной среды</w:t>
      </w:r>
      <w:r w:rsidR="00E71694">
        <w:rPr>
          <w:rFonts w:ascii="Times New Roman" w:hAnsi="Times New Roman" w:cs="Times New Roman"/>
          <w:sz w:val="24"/>
          <w:szCs w:val="24"/>
        </w:rPr>
        <w:t xml:space="preserve"> (6 вопросов)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1FD7" w:rsidRDefault="00D51FD7" w:rsidP="00D51FD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51FD7">
        <w:rPr>
          <w:rFonts w:ascii="Times New Roman" w:hAnsi="Times New Roman" w:cs="Times New Roman"/>
          <w:sz w:val="24"/>
          <w:szCs w:val="24"/>
        </w:rPr>
        <w:t>Оценка барьеров ведения предпринимательской деятельности</w:t>
      </w:r>
      <w:r w:rsidR="00E71694">
        <w:rPr>
          <w:rFonts w:ascii="Times New Roman" w:hAnsi="Times New Roman" w:cs="Times New Roman"/>
          <w:sz w:val="24"/>
          <w:szCs w:val="24"/>
        </w:rPr>
        <w:t xml:space="preserve"> (6 вопросов)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1FD7" w:rsidRDefault="00D51FD7" w:rsidP="00D51FD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1FD7">
        <w:rPr>
          <w:rFonts w:ascii="Times New Roman" w:hAnsi="Times New Roman" w:cs="Times New Roman"/>
          <w:sz w:val="24"/>
          <w:szCs w:val="24"/>
        </w:rPr>
        <w:t>. Взаимодействие с субъектами естественных монополий</w:t>
      </w:r>
      <w:r w:rsidR="00E71694">
        <w:rPr>
          <w:rFonts w:ascii="Times New Roman" w:hAnsi="Times New Roman" w:cs="Times New Roman"/>
          <w:sz w:val="24"/>
          <w:szCs w:val="24"/>
        </w:rPr>
        <w:t xml:space="preserve"> (4 вопроса)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1FD7" w:rsidRDefault="00D51FD7" w:rsidP="00D51FD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51FD7">
        <w:rPr>
          <w:rFonts w:ascii="Times New Roman" w:hAnsi="Times New Roman" w:cs="Times New Roman"/>
          <w:sz w:val="24"/>
          <w:szCs w:val="24"/>
        </w:rPr>
        <w:t>Доступность заемных финансовых ресурсов</w:t>
      </w:r>
      <w:r w:rsidR="00E71694">
        <w:rPr>
          <w:rFonts w:ascii="Times New Roman" w:hAnsi="Times New Roman" w:cs="Times New Roman"/>
          <w:sz w:val="24"/>
          <w:szCs w:val="24"/>
        </w:rPr>
        <w:t xml:space="preserve"> (3 вопроса)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0A9" w:rsidRDefault="000540A9" w:rsidP="000540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анкеты размещена на официальном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0540A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в разделе «Опросы» </w:t>
      </w:r>
      <w:r w:rsidRPr="00D07C7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u w:val="single"/>
        </w:rPr>
        <w:t>https://suojarvi.ru/oprosy/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0A9" w:rsidRDefault="000540A9" w:rsidP="000540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9CD" w:rsidRDefault="006B09CD" w:rsidP="00F20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F7D" w:rsidRDefault="000540A9" w:rsidP="00F20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опроса</w:t>
      </w:r>
    </w:p>
    <w:p w:rsidR="00F20F7D" w:rsidRPr="00F20F7D" w:rsidRDefault="003545E6" w:rsidP="00F20F7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ответам на</w:t>
      </w:r>
      <w:r w:rsidR="00397C0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вопрос</w:t>
      </w:r>
      <w:r w:rsidR="00F20F7D" w:rsidRPr="00F20F7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397C0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</w:t>
      </w:r>
      <w:proofErr w:type="gramStart"/>
      <w:r w:rsidR="00F20F7D" w:rsidRPr="00F20F7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Укажите</w:t>
      </w:r>
      <w:proofErr w:type="gramEnd"/>
      <w:r w:rsidR="00F20F7D" w:rsidRPr="00F20F7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являетесь вы юридическим лицом или имеете статус индивидуального предпринимателя</w:t>
      </w:r>
      <w:r w:rsidR="00397C0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можно увидеть, что из числа опрошенных субъектов предпринимательской деятельности 57 являются юридическими лицами, 248 индивидуальными предпринимателями, 699 </w:t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самозанятыми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:rsidR="003545E6" w:rsidRDefault="003545E6" w:rsidP="003545E6">
      <w:pPr>
        <w:spacing w:after="0"/>
        <w:ind w:firstLine="708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3545E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вопроса </w:t>
      </w:r>
      <w:r w:rsidR="00397C0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течение</w:t>
      </w:r>
      <w:proofErr w:type="gram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какого периода времени ваш бизнес осуществляет свою деятельность?</w:t>
      </w:r>
      <w:r w:rsidR="00397C0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</w:t>
      </w:r>
      <w:r w:rsidRPr="003545E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представлены следующие результаты:</w:t>
      </w:r>
      <w:r w:rsidR="00F20F7D" w:rsidRPr="003545E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</w:t>
      </w:r>
    </w:p>
    <w:p w:rsidR="00F20F7D" w:rsidRPr="003545E6" w:rsidRDefault="00F20F7D" w:rsidP="003545E6">
      <w:pPr>
        <w:spacing w:after="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3545E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                          </w:t>
      </w:r>
    </w:p>
    <w:tbl>
      <w:tblPr>
        <w:tblStyle w:val="a5"/>
        <w:tblW w:w="9606" w:type="dxa"/>
        <w:tblLook w:val="04A0"/>
      </w:tblPr>
      <w:tblGrid>
        <w:gridCol w:w="4786"/>
        <w:gridCol w:w="4820"/>
      </w:tblGrid>
      <w:tr w:rsidR="00F20F7D" w:rsidRPr="00F20F7D" w:rsidTr="00F20F7D">
        <w:tc>
          <w:tcPr>
            <w:tcW w:w="4786" w:type="dxa"/>
          </w:tcPr>
          <w:p w:rsidR="00F20F7D" w:rsidRPr="00F20F7D" w:rsidRDefault="00F20F7D" w:rsidP="00F20F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F20F7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Период времени</w:t>
            </w:r>
          </w:p>
        </w:tc>
        <w:tc>
          <w:tcPr>
            <w:tcW w:w="4820" w:type="dxa"/>
          </w:tcPr>
          <w:p w:rsidR="00F20F7D" w:rsidRPr="00F20F7D" w:rsidRDefault="00F20F7D" w:rsidP="003545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F20F7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%</w:t>
            </w:r>
          </w:p>
        </w:tc>
      </w:tr>
      <w:tr w:rsidR="00F20F7D" w:rsidRPr="00F20F7D" w:rsidTr="00F20F7D">
        <w:tc>
          <w:tcPr>
            <w:tcW w:w="4786" w:type="dxa"/>
          </w:tcPr>
          <w:p w:rsidR="00F20F7D" w:rsidRPr="00F20F7D" w:rsidRDefault="00F20F7D" w:rsidP="00F61E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20F7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менее 1 года</w:t>
            </w:r>
          </w:p>
        </w:tc>
        <w:tc>
          <w:tcPr>
            <w:tcW w:w="4820" w:type="dxa"/>
          </w:tcPr>
          <w:p w:rsidR="00F20F7D" w:rsidRPr="00F20F7D" w:rsidRDefault="003545E6" w:rsidP="003545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35,7</w:t>
            </w:r>
          </w:p>
        </w:tc>
      </w:tr>
      <w:tr w:rsidR="00F20F7D" w:rsidRPr="00F20F7D" w:rsidTr="00F20F7D">
        <w:tc>
          <w:tcPr>
            <w:tcW w:w="4786" w:type="dxa"/>
          </w:tcPr>
          <w:p w:rsidR="00F20F7D" w:rsidRPr="00F20F7D" w:rsidRDefault="00F20F7D" w:rsidP="00F61E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20F7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4820" w:type="dxa"/>
          </w:tcPr>
          <w:p w:rsidR="00F20F7D" w:rsidRPr="00F20F7D" w:rsidRDefault="003545E6" w:rsidP="003545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41,2</w:t>
            </w:r>
          </w:p>
        </w:tc>
      </w:tr>
      <w:tr w:rsidR="00F20F7D" w:rsidRPr="00F20F7D" w:rsidTr="00F20F7D">
        <w:tc>
          <w:tcPr>
            <w:tcW w:w="4786" w:type="dxa"/>
          </w:tcPr>
          <w:p w:rsidR="00F20F7D" w:rsidRPr="00F20F7D" w:rsidRDefault="00F20F7D" w:rsidP="00F61E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20F7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более 5 лет</w:t>
            </w:r>
          </w:p>
        </w:tc>
        <w:tc>
          <w:tcPr>
            <w:tcW w:w="4820" w:type="dxa"/>
          </w:tcPr>
          <w:p w:rsidR="00F20F7D" w:rsidRPr="00F20F7D" w:rsidRDefault="003545E6" w:rsidP="003545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20,1</w:t>
            </w:r>
          </w:p>
        </w:tc>
      </w:tr>
      <w:tr w:rsidR="00F20F7D" w:rsidRPr="00F20F7D" w:rsidTr="00F20F7D">
        <w:tc>
          <w:tcPr>
            <w:tcW w:w="4786" w:type="dxa"/>
          </w:tcPr>
          <w:p w:rsidR="00F20F7D" w:rsidRPr="00F20F7D" w:rsidRDefault="00F20F7D" w:rsidP="00F61E06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F20F7D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820" w:type="dxa"/>
          </w:tcPr>
          <w:p w:rsidR="00F20F7D" w:rsidRPr="00F20F7D" w:rsidRDefault="003545E6" w:rsidP="003545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3</w:t>
            </w:r>
          </w:p>
        </w:tc>
      </w:tr>
    </w:tbl>
    <w:p w:rsidR="00D51FD7" w:rsidRPr="00F20F7D" w:rsidRDefault="00D51FD7" w:rsidP="00F20F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FD7" w:rsidRDefault="00397C03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 «</w:t>
      </w:r>
      <w:r w:rsidR="003545E6">
        <w:rPr>
          <w:rFonts w:ascii="Times New Roman" w:hAnsi="Times New Roman" w:cs="Times New Roman"/>
          <w:sz w:val="24"/>
          <w:szCs w:val="24"/>
        </w:rPr>
        <w:t>Какая численность сотрудников Вашей организации</w:t>
      </w:r>
      <w:r>
        <w:rPr>
          <w:rFonts w:ascii="Times New Roman" w:hAnsi="Times New Roman" w:cs="Times New Roman"/>
          <w:sz w:val="24"/>
          <w:szCs w:val="24"/>
        </w:rPr>
        <w:t>?»</w:t>
      </w:r>
      <w:r w:rsidR="003545E6">
        <w:rPr>
          <w:rFonts w:ascii="Times New Roman" w:hAnsi="Times New Roman" w:cs="Times New Roman"/>
          <w:sz w:val="24"/>
          <w:szCs w:val="24"/>
        </w:rPr>
        <w:t xml:space="preserve"> более половины предпринимателей ответили, что работают самостоятельно (52%), </w:t>
      </w:r>
      <w:r w:rsidR="00B813F7">
        <w:rPr>
          <w:rFonts w:ascii="Times New Roman" w:hAnsi="Times New Roman" w:cs="Times New Roman"/>
          <w:sz w:val="24"/>
          <w:szCs w:val="24"/>
        </w:rPr>
        <w:t>около трети опрошенных имеют численность сотрудников до 15 человек (34%), остальные - от 16 до 100 человек (14%).</w:t>
      </w:r>
    </w:p>
    <w:p w:rsidR="003545E6" w:rsidRDefault="00B813F7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ответов на вопрос 1.4. выяснилось, что примерная величина годовой выручки организаций пр</w:t>
      </w:r>
      <w:r w:rsidR="00397C03">
        <w:rPr>
          <w:rFonts w:ascii="Times New Roman" w:hAnsi="Times New Roman" w:cs="Times New Roman"/>
          <w:sz w:val="24"/>
          <w:szCs w:val="24"/>
        </w:rPr>
        <w:t>едставляете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13F7" w:rsidRDefault="00B813F7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 120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 (95%);</w:t>
      </w:r>
    </w:p>
    <w:p w:rsidR="00B813F7" w:rsidRDefault="00B813F7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120 до 800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 (5%);</w:t>
      </w:r>
    </w:p>
    <w:p w:rsidR="00B813F7" w:rsidRDefault="00B813F7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800 до 2000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 (0%).</w:t>
      </w:r>
    </w:p>
    <w:p w:rsidR="00B813F7" w:rsidRDefault="00B813F7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Отвечая на во</w:t>
      </w:r>
      <w:r w:rsidR="00397C03">
        <w:rPr>
          <w:rFonts w:ascii="Times New Roman" w:hAnsi="Times New Roman" w:cs="Times New Roman"/>
          <w:sz w:val="24"/>
          <w:szCs w:val="24"/>
        </w:rPr>
        <w:t>прос «</w:t>
      </w:r>
      <w:r>
        <w:rPr>
          <w:rFonts w:ascii="Times New Roman" w:hAnsi="Times New Roman" w:cs="Times New Roman"/>
          <w:sz w:val="24"/>
          <w:szCs w:val="24"/>
        </w:rPr>
        <w:t xml:space="preserve">Какую должность вы занимаете в организации, которую </w:t>
      </w:r>
      <w:r w:rsidR="00397C03">
        <w:rPr>
          <w:rFonts w:ascii="Times New Roman" w:hAnsi="Times New Roman" w:cs="Times New Roman"/>
          <w:sz w:val="24"/>
          <w:szCs w:val="24"/>
        </w:rPr>
        <w:t>представляете?»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97C03">
        <w:rPr>
          <w:rFonts w:ascii="Times New Roman" w:hAnsi="Times New Roman" w:cs="Times New Roman"/>
          <w:sz w:val="24"/>
          <w:szCs w:val="24"/>
        </w:rPr>
        <w:t>большая</w:t>
      </w:r>
      <w:r>
        <w:rPr>
          <w:rFonts w:ascii="Times New Roman" w:hAnsi="Times New Roman" w:cs="Times New Roman"/>
          <w:sz w:val="24"/>
          <w:szCs w:val="24"/>
        </w:rPr>
        <w:t xml:space="preserve"> часть анкетируемых ответил, что является собственником (48%),  треть ответили, что являются руководителями высшего </w:t>
      </w:r>
      <w:r w:rsidR="00EB485C">
        <w:rPr>
          <w:rFonts w:ascii="Times New Roman" w:hAnsi="Times New Roman" w:cs="Times New Roman"/>
          <w:sz w:val="24"/>
          <w:szCs w:val="24"/>
        </w:rPr>
        <w:t xml:space="preserve">звена (21%), еще часть ответили, что они руководители среднего звена (15%) и остальные - сотрудники </w:t>
      </w:r>
      <w:proofErr w:type="gramStart"/>
      <w:r w:rsidR="00EB485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B485C">
        <w:rPr>
          <w:rFonts w:ascii="Times New Roman" w:hAnsi="Times New Roman" w:cs="Times New Roman"/>
          <w:sz w:val="24"/>
          <w:szCs w:val="24"/>
        </w:rPr>
        <w:t>16%).</w:t>
      </w:r>
    </w:p>
    <w:p w:rsidR="00EB485C" w:rsidRDefault="00EB485C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ответы на вопрос 1.6. можно сделать вывод, что большинство предпринимателей представляют сферу услуг (57%), меньшая часть относит себя к розничной торговле (21%), еще часть к оптовой торговле (13%), остальные - сфера производства (9%).</w:t>
      </w:r>
    </w:p>
    <w:p w:rsidR="00EB485C" w:rsidRDefault="00EB485C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ответов на вопрос 1.7. можно сказать, что основной продукцией субъектов предпринимательской деятельности в Суоярвском муниципальном округе являются услуги (43%), далее идет </w:t>
      </w:r>
      <w:r w:rsidRPr="00EB485C">
        <w:rPr>
          <w:rFonts w:ascii="Times New Roman" w:hAnsi="Times New Roman" w:cs="Times New Roman"/>
          <w:sz w:val="24"/>
          <w:szCs w:val="24"/>
        </w:rPr>
        <w:t>сырье и материалы для дальнейшей переработки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712C6">
        <w:rPr>
          <w:rFonts w:ascii="Times New Roman" w:hAnsi="Times New Roman" w:cs="Times New Roman"/>
          <w:sz w:val="24"/>
          <w:szCs w:val="24"/>
        </w:rPr>
        <w:t xml:space="preserve">23%), за ними осуществление торговли (18%), далее </w:t>
      </w:r>
      <w:r w:rsidR="004712C6" w:rsidRPr="004712C6">
        <w:rPr>
          <w:rFonts w:ascii="Times New Roman" w:hAnsi="Times New Roman" w:cs="Times New Roman"/>
          <w:sz w:val="24"/>
          <w:szCs w:val="24"/>
        </w:rPr>
        <w:t>бизнес осуществляет торговлю или дистрибуцию товаров и услуг, производственных другими компаниями</w:t>
      </w:r>
      <w:r w:rsidR="004712C6">
        <w:rPr>
          <w:rFonts w:ascii="Times New Roman" w:hAnsi="Times New Roman" w:cs="Times New Roman"/>
          <w:sz w:val="24"/>
          <w:szCs w:val="24"/>
        </w:rPr>
        <w:t xml:space="preserve"> (16%).</w:t>
      </w:r>
    </w:p>
    <w:p w:rsidR="004712C6" w:rsidRDefault="004712C6" w:rsidP="008778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Отвечая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C0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Какой географический рынок (рынок, на котором регулярно реализуется наибольшая доля продукции</w:t>
      </w:r>
      <w:r w:rsidRPr="00EA1E3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основным, котор</w:t>
      </w:r>
      <w:r w:rsidR="00397C03">
        <w:rPr>
          <w:rFonts w:ascii="Times New Roman" w:hAnsi="Times New Roman" w:cs="Times New Roman"/>
          <w:sz w:val="24"/>
          <w:szCs w:val="24"/>
        </w:rPr>
        <w:t>ый Вы представляете?»</w:t>
      </w:r>
      <w:r>
        <w:rPr>
          <w:rFonts w:ascii="Times New Roman" w:hAnsi="Times New Roman" w:cs="Times New Roman"/>
          <w:sz w:val="24"/>
          <w:szCs w:val="24"/>
        </w:rPr>
        <w:t>, большинство опрашиваемых затруднились ответить (67</w:t>
      </w:r>
      <w:r w:rsidRPr="004712C6">
        <w:rPr>
          <w:rFonts w:ascii="Times New Roman" w:hAnsi="Times New Roman" w:cs="Times New Roman"/>
          <w:sz w:val="24"/>
          <w:szCs w:val="24"/>
        </w:rPr>
        <w:t xml:space="preserve">%), </w:t>
      </w:r>
      <w:r>
        <w:rPr>
          <w:rStyle w:val="docssharedwiztogglelabeledlabeltext"/>
          <w:rFonts w:ascii="Times New Roman" w:hAnsi="Times New Roman" w:cs="Times New Roman"/>
          <w:color w:val="202124"/>
          <w:spacing w:val="3"/>
          <w:sz w:val="24"/>
          <w:szCs w:val="24"/>
        </w:rPr>
        <w:t>р</w:t>
      </w:r>
      <w:r w:rsidRPr="004712C6">
        <w:rPr>
          <w:rStyle w:val="docssharedwiztogglelabeledlabeltext"/>
          <w:rFonts w:ascii="Times New Roman" w:hAnsi="Times New Roman" w:cs="Times New Roman"/>
          <w:color w:val="202124"/>
          <w:spacing w:val="3"/>
          <w:sz w:val="24"/>
          <w:szCs w:val="24"/>
        </w:rPr>
        <w:t>ынок нескольких субъектов Российской Федерации</w:t>
      </w:r>
      <w:r>
        <w:rPr>
          <w:rStyle w:val="docssharedwiztogglelabeledlabeltext"/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выбрали </w:t>
      </w:r>
      <w:r w:rsidR="008A6B5B">
        <w:rPr>
          <w:rStyle w:val="docssharedwiztogglelabeledlabeltext"/>
          <w:rFonts w:ascii="Times New Roman" w:hAnsi="Times New Roman" w:cs="Times New Roman"/>
          <w:color w:val="202124"/>
          <w:spacing w:val="3"/>
          <w:sz w:val="24"/>
          <w:szCs w:val="24"/>
        </w:rPr>
        <w:t>15% опрашиваемых, р</w:t>
      </w:r>
      <w:r w:rsidR="008A6B5B" w:rsidRPr="008A6B5B">
        <w:rPr>
          <w:rFonts w:ascii="Times New Roman" w:hAnsi="Times New Roman" w:cs="Times New Roman"/>
          <w:color w:val="202124"/>
          <w:spacing w:val="3"/>
          <w:sz w:val="24"/>
          <w:szCs w:val="24"/>
        </w:rPr>
        <w:t>еализация товаров, работ и услуг, только в Суоярвском муниципальном округе</w:t>
      </w:r>
      <w:r w:rsidR="008A6B5B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отметили 10% опрошенных, остальные - р</w:t>
      </w:r>
      <w:r w:rsidR="008A6B5B" w:rsidRPr="008A6B5B">
        <w:rPr>
          <w:rFonts w:ascii="Times New Roman" w:hAnsi="Times New Roman" w:cs="Times New Roman"/>
          <w:color w:val="202124"/>
          <w:spacing w:val="3"/>
          <w:sz w:val="24"/>
          <w:szCs w:val="24"/>
        </w:rPr>
        <w:t>ынок нескольких субъектов Российской Федерации</w:t>
      </w:r>
      <w:r w:rsidR="008A6B5B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(9%).</w:t>
      </w:r>
    </w:p>
    <w:p w:rsidR="008A6B5B" w:rsidRDefault="008A6B5B" w:rsidP="00877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ответам на </w:t>
      </w:r>
      <w:r w:rsidRPr="00B466CC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 2.1. (Выберете утверждение, наиболее точно характеризующее условия ведение бизнеса, который Вы представляете?</w:t>
      </w:r>
      <w:r w:rsidRPr="00B466CC">
        <w:rPr>
          <w:rFonts w:ascii="Times New Roman" w:hAnsi="Times New Roman" w:cs="Times New Roman"/>
          <w:sz w:val="24"/>
          <w:szCs w:val="24"/>
        </w:rPr>
        <w:t xml:space="preserve">), можно сделать такой вывод: из всего числа опрошенных субъектов предпринимательства </w:t>
      </w:r>
      <w:r>
        <w:rPr>
          <w:rFonts w:ascii="Times New Roman" w:hAnsi="Times New Roman" w:cs="Times New Roman"/>
          <w:sz w:val="24"/>
          <w:szCs w:val="24"/>
        </w:rPr>
        <w:t>наиболее точным является утверждение «у</w:t>
      </w:r>
      <w:r w:rsidRPr="008A6B5B">
        <w:rPr>
          <w:rFonts w:ascii="Times New Roman" w:hAnsi="Times New Roman" w:cs="Times New Roman"/>
          <w:sz w:val="24"/>
          <w:szCs w:val="24"/>
        </w:rPr>
        <w:t>меренная конкуренция</w:t>
      </w:r>
      <w:r>
        <w:rPr>
          <w:rFonts w:ascii="Times New Roman" w:hAnsi="Times New Roman" w:cs="Times New Roman"/>
          <w:sz w:val="24"/>
          <w:szCs w:val="24"/>
        </w:rPr>
        <w:t xml:space="preserve">», так ответили 42 % опрошенных, </w:t>
      </w:r>
      <w:r>
        <w:rPr>
          <w:rFonts w:ascii="Times New Roman" w:hAnsi="Times New Roman" w:cs="Times New Roman"/>
          <w:sz w:val="24"/>
          <w:szCs w:val="24"/>
        </w:rPr>
        <w:lastRenderedPageBreak/>
        <w:t>21 % ответили, что «о</w:t>
      </w:r>
      <w:r w:rsidRPr="008A6B5B">
        <w:rPr>
          <w:rFonts w:ascii="Times New Roman" w:hAnsi="Times New Roman" w:cs="Times New Roman"/>
          <w:sz w:val="24"/>
          <w:szCs w:val="24"/>
        </w:rPr>
        <w:t>чень высокая конкуренция</w:t>
      </w:r>
      <w:r>
        <w:rPr>
          <w:rFonts w:ascii="Times New Roman" w:hAnsi="Times New Roman" w:cs="Times New Roman"/>
          <w:sz w:val="24"/>
          <w:szCs w:val="24"/>
        </w:rPr>
        <w:t xml:space="preserve">», 15% выбрали </w:t>
      </w:r>
      <w:r w:rsidRPr="008A6B5B">
        <w:rPr>
          <w:rFonts w:ascii="Times New Roman" w:hAnsi="Times New Roman" w:cs="Times New Roman"/>
          <w:sz w:val="24"/>
          <w:szCs w:val="24"/>
        </w:rPr>
        <w:t xml:space="preserve">Конкуренция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B5B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>», «с</w:t>
      </w:r>
      <w:r w:rsidRPr="008A6B5B">
        <w:rPr>
          <w:rFonts w:ascii="Times New Roman" w:hAnsi="Times New Roman" w:cs="Times New Roman"/>
          <w:sz w:val="24"/>
          <w:szCs w:val="24"/>
        </w:rPr>
        <w:t>лабая конкуренция</w:t>
      </w:r>
      <w:r>
        <w:rPr>
          <w:rFonts w:ascii="Times New Roman" w:hAnsi="Times New Roman" w:cs="Times New Roman"/>
          <w:sz w:val="24"/>
          <w:szCs w:val="24"/>
        </w:rPr>
        <w:t>» 22%.</w:t>
      </w:r>
    </w:p>
    <w:p w:rsidR="004F729C" w:rsidRDefault="008A6B5B" w:rsidP="004F729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ab/>
        <w:t xml:space="preserve">Анализируя ответы на вопрос 2.2. </w:t>
      </w:r>
      <w:r w:rsidR="004F729C">
        <w:rPr>
          <w:rFonts w:ascii="Times New Roman" w:hAnsi="Times New Roman" w:cs="Times New Roman"/>
          <w:color w:val="202124"/>
          <w:sz w:val="24"/>
          <w:szCs w:val="24"/>
        </w:rPr>
        <w:t xml:space="preserve">можно сделать вывод, какие меры по повышению конкурентоспособности предпринимали субъекты предпринимательской деятельности </w:t>
      </w:r>
      <w:proofErr w:type="gramStart"/>
      <w:r w:rsidR="004F729C">
        <w:rPr>
          <w:rFonts w:ascii="Times New Roman" w:hAnsi="Times New Roman" w:cs="Times New Roman"/>
          <w:color w:val="202124"/>
          <w:sz w:val="24"/>
          <w:szCs w:val="24"/>
        </w:rPr>
        <w:t>за</w:t>
      </w:r>
      <w:proofErr w:type="gramEnd"/>
      <w:r w:rsidR="004F729C">
        <w:rPr>
          <w:rFonts w:ascii="Times New Roman" w:hAnsi="Times New Roman" w:cs="Times New Roman"/>
          <w:color w:val="202124"/>
          <w:sz w:val="24"/>
          <w:szCs w:val="24"/>
        </w:rPr>
        <w:t xml:space="preserve"> последние 3 года: 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</w:p>
    <w:p w:rsidR="004F729C" w:rsidRPr="004F729C" w:rsidRDefault="004F729C" w:rsidP="004F72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- о</w:t>
      </w:r>
      <w:r w:rsidRPr="004F729C">
        <w:rPr>
          <w:rFonts w:ascii="Times New Roman" w:hAnsi="Times New Roman" w:cs="Times New Roman"/>
          <w:color w:val="202124"/>
          <w:sz w:val="24"/>
          <w:szCs w:val="24"/>
        </w:rPr>
        <w:t>бучение и переподготовка персонала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(13%);</w:t>
      </w:r>
    </w:p>
    <w:p w:rsidR="004F729C" w:rsidRPr="004F729C" w:rsidRDefault="004F729C" w:rsidP="004F72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- н</w:t>
      </w:r>
      <w:r w:rsidRPr="004F729C">
        <w:rPr>
          <w:rFonts w:ascii="Times New Roman" w:hAnsi="Times New Roman" w:cs="Times New Roman"/>
          <w:color w:val="202124"/>
          <w:sz w:val="24"/>
          <w:szCs w:val="24"/>
        </w:rPr>
        <w:t>овые способы продвижения продукции (маркетинговые стратегии)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(3%);</w:t>
      </w:r>
    </w:p>
    <w:p w:rsidR="004F729C" w:rsidRPr="004F729C" w:rsidRDefault="004F729C" w:rsidP="004F72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- п</w:t>
      </w:r>
      <w:r w:rsidRPr="004F729C">
        <w:rPr>
          <w:rFonts w:ascii="Times New Roman" w:hAnsi="Times New Roman" w:cs="Times New Roman"/>
          <w:color w:val="202124"/>
          <w:sz w:val="24"/>
          <w:szCs w:val="24"/>
        </w:rPr>
        <w:t>риобретение технического оборудования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(25%);</w:t>
      </w:r>
    </w:p>
    <w:p w:rsidR="004F729C" w:rsidRPr="004F729C" w:rsidRDefault="004F729C" w:rsidP="004F72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- р</w:t>
      </w:r>
      <w:r w:rsidRPr="004F729C">
        <w:rPr>
          <w:rFonts w:ascii="Times New Roman" w:hAnsi="Times New Roman" w:cs="Times New Roman"/>
          <w:color w:val="202124"/>
          <w:sz w:val="24"/>
          <w:szCs w:val="24"/>
        </w:rPr>
        <w:t>азработка новых модификаций и форм производимой продукции, расширение ассортимента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(18%);</w:t>
      </w:r>
    </w:p>
    <w:p w:rsidR="004F729C" w:rsidRPr="004F729C" w:rsidRDefault="004F729C" w:rsidP="004F72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- р</w:t>
      </w:r>
      <w:r w:rsidRPr="004F729C">
        <w:rPr>
          <w:rFonts w:ascii="Times New Roman" w:hAnsi="Times New Roman" w:cs="Times New Roman"/>
          <w:color w:val="202124"/>
          <w:sz w:val="24"/>
          <w:szCs w:val="24"/>
        </w:rPr>
        <w:t>азвитие и расширение системы представительств (торговой сети, сети филиалов и проч.)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(7%);</w:t>
      </w:r>
    </w:p>
    <w:p w:rsidR="004F729C" w:rsidRPr="004F729C" w:rsidRDefault="004F729C" w:rsidP="004F72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- п</w:t>
      </w:r>
      <w:r w:rsidRPr="004F729C">
        <w:rPr>
          <w:rFonts w:ascii="Times New Roman" w:hAnsi="Times New Roman" w:cs="Times New Roman"/>
          <w:color w:val="202124"/>
          <w:sz w:val="24"/>
          <w:szCs w:val="24"/>
        </w:rPr>
        <w:t>роведение научно-исследовательских, опытно-конструкторских или технологических работ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(2%);</w:t>
      </w:r>
    </w:p>
    <w:p w:rsidR="004F729C" w:rsidRPr="004F729C" w:rsidRDefault="004F729C" w:rsidP="004F72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- п</w:t>
      </w:r>
      <w:r w:rsidRPr="004F729C">
        <w:rPr>
          <w:rFonts w:ascii="Times New Roman" w:hAnsi="Times New Roman" w:cs="Times New Roman"/>
          <w:color w:val="202124"/>
          <w:sz w:val="24"/>
          <w:szCs w:val="24"/>
        </w:rPr>
        <w:t>риобретение технологий, патентов, лицензий, ноу-хау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(0%);</w:t>
      </w:r>
    </w:p>
    <w:p w:rsidR="008A6B5B" w:rsidRDefault="004F729C" w:rsidP="004F72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- н</w:t>
      </w:r>
      <w:r w:rsidRPr="004F729C">
        <w:rPr>
          <w:rFonts w:ascii="Times New Roman" w:hAnsi="Times New Roman" w:cs="Times New Roman"/>
          <w:color w:val="202124"/>
          <w:sz w:val="24"/>
          <w:szCs w:val="24"/>
        </w:rPr>
        <w:t>е предпринималось никаких действий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(32%).</w:t>
      </w:r>
    </w:p>
    <w:p w:rsidR="004F729C" w:rsidRDefault="004F729C" w:rsidP="004F72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По </w:t>
      </w:r>
      <w:r w:rsidR="00397C03">
        <w:rPr>
          <w:rFonts w:ascii="Times New Roman" w:hAnsi="Times New Roman" w:cs="Times New Roman"/>
          <w:color w:val="202124"/>
          <w:sz w:val="24"/>
          <w:szCs w:val="24"/>
        </w:rPr>
        <w:t>и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тогам вопроса 2.3. выяснилось, что 38% анкетируемых считают, что у них от 1 до 5 конкурентов, 14% не имеют конкурентов и </w:t>
      </w:r>
      <w:r w:rsidR="00397C03">
        <w:rPr>
          <w:rFonts w:ascii="Times New Roman" w:hAnsi="Times New Roman" w:cs="Times New Roman"/>
          <w:color w:val="202124"/>
          <w:sz w:val="24"/>
          <w:szCs w:val="24"/>
        </w:rPr>
        <w:t>48 % считают, что у них большое количество конкурентов.</w:t>
      </w:r>
    </w:p>
    <w:p w:rsidR="00877888" w:rsidRPr="00877888" w:rsidRDefault="00877888" w:rsidP="006B09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02124"/>
          <w:sz w:val="24"/>
          <w:szCs w:val="24"/>
        </w:rPr>
        <w:t>На вопрос «</w:t>
      </w:r>
      <w:r w:rsidR="00397C03">
        <w:rPr>
          <w:rFonts w:ascii="Times New Roman" w:hAnsi="Times New Roman" w:cs="Times New Roman"/>
          <w:color w:val="202124"/>
          <w:sz w:val="24"/>
          <w:szCs w:val="24"/>
        </w:rPr>
        <w:t xml:space="preserve">Как изменилось число конкурентов бизнеса, который Вы представляете, </w:t>
      </w:r>
      <w:r>
        <w:rPr>
          <w:rFonts w:ascii="Times New Roman" w:hAnsi="Times New Roman" w:cs="Times New Roman"/>
          <w:color w:val="202124"/>
          <w:sz w:val="24"/>
          <w:szCs w:val="24"/>
        </w:rPr>
        <w:t>на основном рынке товаров и услуг за последние 3 года?» анкетируемые ответили следующим образом: у</w:t>
      </w:r>
      <w:r w:rsidRPr="0087788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величилось значительно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(57%)</w:t>
      </w:r>
      <w:r w:rsidRPr="0087788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у</w:t>
      </w:r>
      <w:r w:rsidRPr="0087788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величилось незначительно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(32%)</w:t>
      </w:r>
      <w:r w:rsidRPr="0087788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с</w:t>
      </w:r>
      <w:r w:rsidRPr="0087788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ократилось значительно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(0%)</w:t>
      </w:r>
      <w:r w:rsidRPr="0087788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с</w:t>
      </w:r>
      <w:r w:rsidRPr="0087788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ократилось незначительно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(5%)</w:t>
      </w:r>
      <w:r w:rsidRPr="0087788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н</w:t>
      </w:r>
      <w:r w:rsidRPr="0087788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е изменилось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(6%).</w:t>
      </w:r>
      <w:proofErr w:type="gramEnd"/>
    </w:p>
    <w:p w:rsidR="00397C03" w:rsidRDefault="00877888" w:rsidP="006B09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 xml:space="preserve">Общие условия ведения предпринимательской деятельности </w:t>
      </w:r>
      <w:r w:rsidR="001C36CD">
        <w:rPr>
          <w:rFonts w:ascii="Times New Roman" w:hAnsi="Times New Roman" w:cs="Times New Roman"/>
          <w:color w:val="202124"/>
          <w:sz w:val="24"/>
          <w:szCs w:val="24"/>
        </w:rPr>
        <w:t xml:space="preserve">в Республике Карелия 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анкетируемые оценили следующим образом: </w:t>
      </w:r>
    </w:p>
    <w:p w:rsidR="00877888" w:rsidRDefault="00877888" w:rsidP="004F72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- хорошие</w:t>
      </w:r>
      <w:r w:rsidR="001C36CD">
        <w:rPr>
          <w:rFonts w:ascii="Times New Roman" w:hAnsi="Times New Roman" w:cs="Times New Roman"/>
          <w:color w:val="202124"/>
          <w:sz w:val="24"/>
          <w:szCs w:val="24"/>
        </w:rPr>
        <w:t xml:space="preserve"> (7</w:t>
      </w:r>
      <w:r>
        <w:rPr>
          <w:rFonts w:ascii="Times New Roman" w:hAnsi="Times New Roman" w:cs="Times New Roman"/>
          <w:color w:val="202124"/>
          <w:sz w:val="24"/>
          <w:szCs w:val="24"/>
        </w:rPr>
        <w:t>7%);</w:t>
      </w:r>
    </w:p>
    <w:p w:rsidR="00877888" w:rsidRDefault="00877888" w:rsidP="004F72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- удовлетворительные (</w:t>
      </w:r>
      <w:r w:rsidR="001C36CD">
        <w:rPr>
          <w:rFonts w:ascii="Times New Roman" w:hAnsi="Times New Roman" w:cs="Times New Roman"/>
          <w:color w:val="202124"/>
          <w:sz w:val="24"/>
          <w:szCs w:val="24"/>
        </w:rPr>
        <w:t>15%);</w:t>
      </w:r>
    </w:p>
    <w:p w:rsidR="00877888" w:rsidRDefault="00877888" w:rsidP="004F72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- неудовлетворительные</w:t>
      </w:r>
      <w:r w:rsidR="001C36CD">
        <w:rPr>
          <w:rFonts w:ascii="Times New Roman" w:hAnsi="Times New Roman" w:cs="Times New Roman"/>
          <w:color w:val="202124"/>
          <w:sz w:val="24"/>
          <w:szCs w:val="24"/>
        </w:rPr>
        <w:t xml:space="preserve"> (8%);</w:t>
      </w:r>
    </w:p>
    <w:p w:rsidR="00877888" w:rsidRPr="004712C6" w:rsidRDefault="00877888" w:rsidP="004F72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-</w:t>
      </w:r>
      <w:r w:rsidR="001C36CD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</w:rPr>
        <w:t>плохие</w:t>
      </w:r>
      <w:r w:rsidR="001C36CD">
        <w:rPr>
          <w:rFonts w:ascii="Times New Roman" w:hAnsi="Times New Roman" w:cs="Times New Roman"/>
          <w:color w:val="202124"/>
          <w:sz w:val="24"/>
          <w:szCs w:val="24"/>
        </w:rPr>
        <w:t xml:space="preserve"> (0%).</w:t>
      </w:r>
    </w:p>
    <w:p w:rsidR="004712C6" w:rsidRDefault="001C36CD" w:rsidP="004F7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ответам на вопрос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легко или сложно начать с нуля новый бизнес в Республике Карелия?» большая часть опрашиваемых ответила «сложно» (52%), остальные ответили «легко» (48%).</w:t>
      </w:r>
    </w:p>
    <w:p w:rsidR="00116862" w:rsidRDefault="0075196C" w:rsidP="001168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опрошенных субъектов предпринимательской деятельности </w:t>
      </w:r>
      <w:r w:rsidR="00116862">
        <w:rPr>
          <w:rFonts w:ascii="Times New Roman" w:hAnsi="Times New Roman" w:cs="Times New Roman"/>
          <w:sz w:val="24"/>
          <w:szCs w:val="24"/>
        </w:rPr>
        <w:t>на территории Суоярвского муниципального округа отсутствуют административные барьеры для ведения бизнеса.</w:t>
      </w:r>
    </w:p>
    <w:p w:rsidR="00116862" w:rsidRDefault="00116862" w:rsidP="001168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опрашиваемых охарактеризовала деятельность органов власти на основном рынке, как «</w:t>
      </w:r>
      <w:r w:rsidR="006B09CD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16862" w:rsidRDefault="00116862" w:rsidP="001168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Отвечая на вопрос «Обращались ли Вы за защитой своих прав в надзорные органы?», 97 % анкетируемых ответили, что не обращались, и только 3 % прибегали к этому. В результате обращения в надзорные органы проблема предпринимателя была полностью решена в 98% случаев и в 2% была решена частично.</w:t>
      </w:r>
    </w:p>
    <w:p w:rsidR="00BD4286" w:rsidRDefault="00BD4286" w:rsidP="001168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мнению анкетируемых субъектов предпринимательской деятельности Суоярвского муниципального округа работа по развитию конкуренции должна быть направлена в первую очередь на помощь начинающим предпринимателям (41%), также не мало важен к</w:t>
      </w:r>
      <w:r w:rsidRPr="00BD4286">
        <w:rPr>
          <w:rFonts w:ascii="Times New Roman" w:hAnsi="Times New Roman" w:cs="Times New Roman"/>
          <w:sz w:val="24"/>
          <w:szCs w:val="24"/>
        </w:rPr>
        <w:t xml:space="preserve">онтроль работы естественных монополий (водоснабжение, </w:t>
      </w:r>
      <w:proofErr w:type="spellStart"/>
      <w:r w:rsidRPr="00BD4286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BD4286">
        <w:rPr>
          <w:rFonts w:ascii="Times New Roman" w:hAnsi="Times New Roman" w:cs="Times New Roman"/>
          <w:sz w:val="24"/>
          <w:szCs w:val="24"/>
        </w:rPr>
        <w:t xml:space="preserve">- и </w:t>
      </w:r>
      <w:r w:rsidRPr="00BD4286">
        <w:rPr>
          <w:rFonts w:ascii="Times New Roman" w:hAnsi="Times New Roman" w:cs="Times New Roman"/>
          <w:sz w:val="24"/>
          <w:szCs w:val="24"/>
        </w:rPr>
        <w:lastRenderedPageBreak/>
        <w:t>теплоснабжение)</w:t>
      </w:r>
      <w:r>
        <w:rPr>
          <w:rFonts w:ascii="Times New Roman" w:hAnsi="Times New Roman" w:cs="Times New Roman"/>
          <w:sz w:val="24"/>
          <w:szCs w:val="24"/>
        </w:rPr>
        <w:t xml:space="preserve"> - 38%, остальные считают, что работа по развитию конкуренции должна быть направлена на с</w:t>
      </w:r>
      <w:r w:rsidRPr="00BD4286">
        <w:rPr>
          <w:rFonts w:ascii="Times New Roman" w:hAnsi="Times New Roman" w:cs="Times New Roman"/>
          <w:sz w:val="24"/>
          <w:szCs w:val="24"/>
        </w:rPr>
        <w:t>оздание системы информирования населения о работе различных компаний, защите прав потребителей и</w:t>
      </w:r>
      <w:proofErr w:type="gramEnd"/>
      <w:r w:rsidRPr="00BD4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4286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BD4286">
        <w:rPr>
          <w:rFonts w:ascii="Times New Roman" w:hAnsi="Times New Roman" w:cs="Times New Roman"/>
          <w:sz w:val="24"/>
          <w:szCs w:val="24"/>
        </w:rPr>
        <w:t xml:space="preserve"> конкуренции</w:t>
      </w:r>
      <w:r>
        <w:rPr>
          <w:rFonts w:ascii="Times New Roman" w:hAnsi="Times New Roman" w:cs="Times New Roman"/>
          <w:sz w:val="24"/>
          <w:szCs w:val="24"/>
        </w:rPr>
        <w:t xml:space="preserve"> (21%).</w:t>
      </w:r>
    </w:p>
    <w:p w:rsidR="00BD4286" w:rsidRDefault="00091FD9" w:rsidP="001168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ответа на вопрос об оценке характеристик услуг субъектов естественных монополий Суоярвского муниципального округа по указанным критериям были следующими:</w:t>
      </w:r>
    </w:p>
    <w:tbl>
      <w:tblPr>
        <w:tblStyle w:val="a5"/>
        <w:tblW w:w="0" w:type="auto"/>
        <w:jc w:val="center"/>
        <w:tblLook w:val="04A0"/>
      </w:tblPr>
      <w:tblGrid>
        <w:gridCol w:w="2943"/>
        <w:gridCol w:w="2278"/>
        <w:gridCol w:w="2542"/>
        <w:gridCol w:w="1808"/>
      </w:tblGrid>
      <w:tr w:rsidR="00091FD9" w:rsidRPr="00091FD9" w:rsidTr="00091FD9">
        <w:trPr>
          <w:jc w:val="center"/>
        </w:trPr>
        <w:tc>
          <w:tcPr>
            <w:tcW w:w="2943" w:type="dxa"/>
            <w:vAlign w:val="center"/>
          </w:tcPr>
          <w:p w:rsidR="00091FD9" w:rsidRPr="00091FD9" w:rsidRDefault="00091FD9" w:rsidP="00091FD9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2278" w:type="dxa"/>
            <w:vAlign w:val="center"/>
          </w:tcPr>
          <w:p w:rsidR="00091FD9" w:rsidRDefault="00091FD9" w:rsidP="00091FD9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Удовлетворительно</w:t>
            </w:r>
          </w:p>
          <w:p w:rsidR="00091FD9" w:rsidRPr="00091FD9" w:rsidRDefault="00091FD9" w:rsidP="00091FD9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542" w:type="dxa"/>
            <w:vAlign w:val="center"/>
          </w:tcPr>
          <w:p w:rsidR="00091FD9" w:rsidRDefault="00091FD9" w:rsidP="00091FD9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Неудовлетворительно</w:t>
            </w:r>
          </w:p>
          <w:p w:rsidR="00091FD9" w:rsidRPr="00091FD9" w:rsidRDefault="00091FD9" w:rsidP="00091FD9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808" w:type="dxa"/>
            <w:vAlign w:val="center"/>
          </w:tcPr>
          <w:p w:rsidR="00091FD9" w:rsidRDefault="00091FD9" w:rsidP="00091FD9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Затрудняюсь ответить</w:t>
            </w:r>
          </w:p>
          <w:p w:rsidR="00091FD9" w:rsidRPr="00091FD9" w:rsidRDefault="00091FD9" w:rsidP="00091FD9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(%)</w:t>
            </w:r>
          </w:p>
        </w:tc>
      </w:tr>
      <w:tr w:rsidR="000D1576" w:rsidRPr="00091FD9" w:rsidTr="00091FD9">
        <w:trPr>
          <w:jc w:val="center"/>
        </w:trPr>
        <w:tc>
          <w:tcPr>
            <w:tcW w:w="2943" w:type="dxa"/>
            <w:vAlign w:val="center"/>
          </w:tcPr>
          <w:p w:rsidR="000D1576" w:rsidRPr="00091FD9" w:rsidRDefault="000D1576" w:rsidP="00F61E06">
            <w:pPr>
              <w:shd w:val="clear" w:color="auto" w:fill="F8F9FA"/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091FD9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Водоснабжение, водоотведение (Сложность (количество) процедур подключения)</w:t>
            </w:r>
          </w:p>
        </w:tc>
        <w:tc>
          <w:tcPr>
            <w:tcW w:w="2278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2542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808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9,2</w:t>
            </w:r>
          </w:p>
        </w:tc>
      </w:tr>
      <w:tr w:rsidR="000D1576" w:rsidRPr="00091FD9" w:rsidTr="00091FD9">
        <w:trPr>
          <w:jc w:val="center"/>
        </w:trPr>
        <w:tc>
          <w:tcPr>
            <w:tcW w:w="2943" w:type="dxa"/>
            <w:vAlign w:val="center"/>
          </w:tcPr>
          <w:p w:rsidR="000D1576" w:rsidRPr="00091FD9" w:rsidRDefault="000D1576" w:rsidP="00F61E06">
            <w:pPr>
              <w:shd w:val="clear" w:color="auto" w:fill="F8F9FA"/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091FD9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Водоснабжение, водоотведение (Стоимость подключения)</w:t>
            </w:r>
          </w:p>
        </w:tc>
        <w:tc>
          <w:tcPr>
            <w:tcW w:w="2278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2542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808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42,4</w:t>
            </w:r>
          </w:p>
        </w:tc>
      </w:tr>
      <w:tr w:rsidR="000D1576" w:rsidRPr="00091FD9" w:rsidTr="00091FD9">
        <w:trPr>
          <w:jc w:val="center"/>
        </w:trPr>
        <w:tc>
          <w:tcPr>
            <w:tcW w:w="2943" w:type="dxa"/>
            <w:vAlign w:val="center"/>
          </w:tcPr>
          <w:p w:rsidR="000D1576" w:rsidRPr="00091FD9" w:rsidRDefault="000D1576" w:rsidP="00F61E06">
            <w:pPr>
              <w:shd w:val="clear" w:color="auto" w:fill="F8F9FA"/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091FD9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Электроснабжение (Сложность (количество) процедур подключения)</w:t>
            </w:r>
          </w:p>
        </w:tc>
        <w:tc>
          <w:tcPr>
            <w:tcW w:w="2278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2542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808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26,5</w:t>
            </w:r>
          </w:p>
        </w:tc>
      </w:tr>
      <w:tr w:rsidR="000D1576" w:rsidRPr="00091FD9" w:rsidTr="00091FD9">
        <w:trPr>
          <w:jc w:val="center"/>
        </w:trPr>
        <w:tc>
          <w:tcPr>
            <w:tcW w:w="2943" w:type="dxa"/>
            <w:vAlign w:val="center"/>
          </w:tcPr>
          <w:p w:rsidR="000D1576" w:rsidRPr="00091FD9" w:rsidRDefault="000D1576" w:rsidP="00F61E06">
            <w:pPr>
              <w:shd w:val="clear" w:color="auto" w:fill="F8F9FA"/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091FD9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Электроснабжение (Стоимость подключения)</w:t>
            </w:r>
          </w:p>
        </w:tc>
        <w:tc>
          <w:tcPr>
            <w:tcW w:w="2278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2542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808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18,6</w:t>
            </w:r>
          </w:p>
        </w:tc>
      </w:tr>
      <w:tr w:rsidR="000D1576" w:rsidRPr="00091FD9" w:rsidTr="00091FD9">
        <w:trPr>
          <w:jc w:val="center"/>
        </w:trPr>
        <w:tc>
          <w:tcPr>
            <w:tcW w:w="2943" w:type="dxa"/>
            <w:vAlign w:val="center"/>
          </w:tcPr>
          <w:p w:rsidR="000D1576" w:rsidRPr="00091FD9" w:rsidRDefault="000D1576" w:rsidP="00F61E06">
            <w:pPr>
              <w:shd w:val="clear" w:color="auto" w:fill="F8F9FA"/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091FD9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Теплоснабжение (Сложность (количество) процедур подключения)</w:t>
            </w:r>
          </w:p>
        </w:tc>
        <w:tc>
          <w:tcPr>
            <w:tcW w:w="2278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542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808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7,5</w:t>
            </w:r>
          </w:p>
        </w:tc>
      </w:tr>
      <w:tr w:rsidR="000D1576" w:rsidRPr="00091FD9" w:rsidTr="00091FD9">
        <w:trPr>
          <w:jc w:val="center"/>
        </w:trPr>
        <w:tc>
          <w:tcPr>
            <w:tcW w:w="2943" w:type="dxa"/>
            <w:vAlign w:val="center"/>
          </w:tcPr>
          <w:p w:rsidR="000D1576" w:rsidRPr="00091FD9" w:rsidRDefault="000D1576" w:rsidP="00F61E06">
            <w:pPr>
              <w:shd w:val="clear" w:color="auto" w:fill="F8F9FA"/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091FD9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Теплоснабжение (Стоимость подключения)</w:t>
            </w:r>
          </w:p>
        </w:tc>
        <w:tc>
          <w:tcPr>
            <w:tcW w:w="2278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2542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808" w:type="dxa"/>
            <w:vAlign w:val="center"/>
          </w:tcPr>
          <w:p w:rsidR="000D1576" w:rsidRPr="00091FD9" w:rsidRDefault="000D1576" w:rsidP="00091FD9">
            <w:pPr>
              <w:spacing w:line="402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9,5</w:t>
            </w:r>
          </w:p>
        </w:tc>
      </w:tr>
    </w:tbl>
    <w:p w:rsidR="00091FD9" w:rsidRPr="001C36CD" w:rsidRDefault="00091FD9" w:rsidP="001168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85C" w:rsidRDefault="00A31E1F" w:rsidP="00A31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Предприниматели Суоярвского муниципального округа считают, что качество услуг субъектов естественных монополий за последние 5 лет улучшилось.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Результаты опроса по этому пункту представлены в таблице ниже: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31E1F" w:rsidRPr="00A31E1F" w:rsidTr="00F61E06">
        <w:tc>
          <w:tcPr>
            <w:tcW w:w="2392" w:type="dxa"/>
          </w:tcPr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393" w:type="dxa"/>
          </w:tcPr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A31E1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Ухудшилось</w:t>
            </w:r>
          </w:p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A31E1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Улучшилось</w:t>
            </w:r>
          </w:p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A31E1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Не изменилось</w:t>
            </w:r>
          </w:p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</w:p>
        </w:tc>
      </w:tr>
      <w:tr w:rsidR="00A31E1F" w:rsidRPr="00A31E1F" w:rsidTr="00F61E06">
        <w:tc>
          <w:tcPr>
            <w:tcW w:w="2392" w:type="dxa"/>
          </w:tcPr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A31E1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  <w:tc>
          <w:tcPr>
            <w:tcW w:w="2393" w:type="dxa"/>
          </w:tcPr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393" w:type="dxa"/>
          </w:tcPr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2393" w:type="dxa"/>
          </w:tcPr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31,2</w:t>
            </w:r>
          </w:p>
        </w:tc>
      </w:tr>
      <w:tr w:rsidR="00A31E1F" w:rsidRPr="00A31E1F" w:rsidTr="00F61E06">
        <w:tc>
          <w:tcPr>
            <w:tcW w:w="2392" w:type="dxa"/>
          </w:tcPr>
          <w:p w:rsidR="00A31E1F" w:rsidRPr="00A31E1F" w:rsidRDefault="00A31E1F" w:rsidP="00F61E06">
            <w:pPr>
              <w:shd w:val="clear" w:color="auto" w:fill="F8F9FA"/>
              <w:spacing w:line="335" w:lineRule="atLeast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A31E1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393" w:type="dxa"/>
          </w:tcPr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393" w:type="dxa"/>
          </w:tcPr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2393" w:type="dxa"/>
          </w:tcPr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34,8</w:t>
            </w:r>
          </w:p>
        </w:tc>
      </w:tr>
      <w:tr w:rsidR="00A31E1F" w:rsidRPr="00A31E1F" w:rsidTr="00F61E06">
        <w:tc>
          <w:tcPr>
            <w:tcW w:w="2392" w:type="dxa"/>
          </w:tcPr>
          <w:p w:rsidR="00A31E1F" w:rsidRPr="00A31E1F" w:rsidRDefault="00A31E1F" w:rsidP="00F61E06">
            <w:pPr>
              <w:shd w:val="clear" w:color="auto" w:fill="F8F9FA"/>
              <w:spacing w:line="335" w:lineRule="atLeast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A31E1F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393" w:type="dxa"/>
          </w:tcPr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393" w:type="dxa"/>
          </w:tcPr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2393" w:type="dxa"/>
          </w:tcPr>
          <w:p w:rsidR="00A31E1F" w:rsidRPr="00A31E1F" w:rsidRDefault="00A31E1F" w:rsidP="00F61E06">
            <w:pPr>
              <w:spacing w:line="3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22,5</w:t>
            </w:r>
          </w:p>
        </w:tc>
      </w:tr>
    </w:tbl>
    <w:p w:rsidR="00A31E1F" w:rsidRDefault="00A31E1F" w:rsidP="00A31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5E6" w:rsidRDefault="003545E6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E1F" w:rsidRDefault="0036228A" w:rsidP="00362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31E1F">
        <w:rPr>
          <w:rFonts w:ascii="Times New Roman" w:hAnsi="Times New Roman" w:cs="Times New Roman"/>
          <w:sz w:val="24"/>
          <w:szCs w:val="24"/>
        </w:rPr>
        <w:t xml:space="preserve">екоторые предприниматели столкнулись со следующими проблемами при взаимодействии </w:t>
      </w:r>
      <w:r>
        <w:rPr>
          <w:rFonts w:ascii="Times New Roman" w:hAnsi="Times New Roman" w:cs="Times New Roman"/>
          <w:sz w:val="24"/>
          <w:szCs w:val="24"/>
        </w:rPr>
        <w:t>с субъектами естественных монополий:</w:t>
      </w:r>
    </w:p>
    <w:p w:rsidR="0036228A" w:rsidRPr="0036228A" w:rsidRDefault="0036228A" w:rsidP="00362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6228A">
        <w:rPr>
          <w:rFonts w:ascii="Times New Roman" w:hAnsi="Times New Roman" w:cs="Times New Roman"/>
          <w:sz w:val="24"/>
          <w:szCs w:val="24"/>
        </w:rPr>
        <w:t>зимание дополнительной платы</w:t>
      </w:r>
      <w:r>
        <w:rPr>
          <w:rFonts w:ascii="Times New Roman" w:hAnsi="Times New Roman" w:cs="Times New Roman"/>
          <w:sz w:val="24"/>
          <w:szCs w:val="24"/>
        </w:rPr>
        <w:t xml:space="preserve"> (7,2%);</w:t>
      </w:r>
    </w:p>
    <w:p w:rsidR="0036228A" w:rsidRPr="0036228A" w:rsidRDefault="0036228A" w:rsidP="00362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</w:t>
      </w:r>
      <w:r w:rsidRPr="0036228A">
        <w:rPr>
          <w:rFonts w:ascii="Times New Roman" w:hAnsi="Times New Roman" w:cs="Times New Roman"/>
          <w:sz w:val="24"/>
          <w:szCs w:val="24"/>
        </w:rPr>
        <w:t>авязывание дополнительных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(8,6%);</w:t>
      </w:r>
    </w:p>
    <w:p w:rsidR="0036228A" w:rsidRDefault="0036228A" w:rsidP="00362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6228A">
        <w:rPr>
          <w:rFonts w:ascii="Times New Roman" w:hAnsi="Times New Roman" w:cs="Times New Roman"/>
          <w:sz w:val="24"/>
          <w:szCs w:val="24"/>
        </w:rPr>
        <w:t>роблемы с заменой приборов учета</w:t>
      </w:r>
      <w:r>
        <w:rPr>
          <w:rFonts w:ascii="Times New Roman" w:hAnsi="Times New Roman" w:cs="Times New Roman"/>
          <w:sz w:val="24"/>
          <w:szCs w:val="24"/>
        </w:rPr>
        <w:t xml:space="preserve"> (15,2%);</w:t>
      </w:r>
    </w:p>
    <w:p w:rsidR="0036228A" w:rsidRDefault="0036228A" w:rsidP="00362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(69%) не сталкивались с проблемами при взаимодействии с субъектами естественных монополий.</w:t>
      </w:r>
    </w:p>
    <w:p w:rsidR="0036228A" w:rsidRDefault="0036228A" w:rsidP="00362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заемных финансовых ресурсов субъекты предпринимательской деятельности оценили следующим образом: полностью удовлетворены 88,3 %, не удовлетворены 11,7 %.</w:t>
      </w:r>
    </w:p>
    <w:p w:rsidR="0036228A" w:rsidRDefault="0036228A" w:rsidP="00362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Основными источниками заемных финансовых ресурсов для открытия и ведения предпринимательской деятельности, которые используют предприниматели Суоярвского муниципального округа являются банковские кредиты (56,6%), далее идут займы у других организация (24,3%) и не привлечение заемных финансовых ресурсов - </w:t>
      </w:r>
      <w:r w:rsidR="00D9306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,1%.</w:t>
      </w:r>
      <w:r w:rsidR="00D93060">
        <w:rPr>
          <w:rFonts w:ascii="Times New Roman" w:hAnsi="Times New Roman" w:cs="Times New Roman"/>
          <w:sz w:val="24"/>
          <w:szCs w:val="24"/>
        </w:rPr>
        <w:t xml:space="preserve"> Также 65% предпринимателей отметили, что доступность заемных финансовых ресурсов улучшилась, 14%, считают, что ухудшилась и 21% не заметили изменений.</w:t>
      </w:r>
      <w:proofErr w:type="gramEnd"/>
    </w:p>
    <w:p w:rsidR="00D93060" w:rsidRDefault="00D93060" w:rsidP="00362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исходя из результатов проведенного анкетирования, можно сделать вывод, что основными проблемами развития предпринимательства на территории Суоярвского муниципального округа являются</w:t>
      </w:r>
      <w:r w:rsidR="006B09CD">
        <w:rPr>
          <w:rFonts w:ascii="Times New Roman" w:hAnsi="Times New Roman" w:cs="Times New Roman"/>
          <w:sz w:val="24"/>
          <w:szCs w:val="24"/>
        </w:rPr>
        <w:t xml:space="preserve"> недостаток финансовых ресурсов и</w:t>
      </w:r>
      <w:r>
        <w:rPr>
          <w:rFonts w:ascii="Times New Roman" w:hAnsi="Times New Roman" w:cs="Times New Roman"/>
          <w:sz w:val="24"/>
          <w:szCs w:val="24"/>
        </w:rPr>
        <w:t xml:space="preserve"> трудности при подключени</w:t>
      </w:r>
      <w:r w:rsidR="006B09CD">
        <w:rPr>
          <w:rFonts w:ascii="Times New Roman" w:hAnsi="Times New Roman" w:cs="Times New Roman"/>
          <w:sz w:val="24"/>
          <w:szCs w:val="24"/>
        </w:rPr>
        <w:t>и услуг естественных монополий. Большинство субъектов предпринимательской деятельности считают, что условия развития предпринимательства являются хорошими. Административных барьеров для ведения предпринимательской деятельности не выявлено.</w:t>
      </w:r>
    </w:p>
    <w:p w:rsidR="006B09CD" w:rsidRPr="0036228A" w:rsidRDefault="006B09CD" w:rsidP="00362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28A" w:rsidRDefault="0036228A" w:rsidP="00362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28A" w:rsidRDefault="0036228A" w:rsidP="003622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510F" w:rsidRPr="00B466CC" w:rsidRDefault="00A2510F" w:rsidP="00B46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2510F" w:rsidRPr="00B466CC" w:rsidSect="00A2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6CC"/>
    <w:rsid w:val="000540A9"/>
    <w:rsid w:val="00091FD9"/>
    <w:rsid w:val="000D1576"/>
    <w:rsid w:val="00116862"/>
    <w:rsid w:val="001C36CD"/>
    <w:rsid w:val="002D12FD"/>
    <w:rsid w:val="003545E6"/>
    <w:rsid w:val="0036228A"/>
    <w:rsid w:val="00397C03"/>
    <w:rsid w:val="004712C6"/>
    <w:rsid w:val="004F729C"/>
    <w:rsid w:val="006B09CD"/>
    <w:rsid w:val="0075196C"/>
    <w:rsid w:val="007A3432"/>
    <w:rsid w:val="00877888"/>
    <w:rsid w:val="008A6B5B"/>
    <w:rsid w:val="00A2510F"/>
    <w:rsid w:val="00A31E1F"/>
    <w:rsid w:val="00B466CC"/>
    <w:rsid w:val="00B813F7"/>
    <w:rsid w:val="00BD4286"/>
    <w:rsid w:val="00D51FD7"/>
    <w:rsid w:val="00D93060"/>
    <w:rsid w:val="00DC0115"/>
    <w:rsid w:val="00E71694"/>
    <w:rsid w:val="00EB485C"/>
    <w:rsid w:val="00F20F7D"/>
    <w:rsid w:val="00F2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0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ssharedwiztogglelabeledlabeltext">
    <w:name w:val="docssharedwiztogglelabeledlabeltext"/>
    <w:basedOn w:val="a0"/>
    <w:rsid w:val="00471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31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17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849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59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25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1856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51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8</cp:revision>
  <dcterms:created xsi:type="dcterms:W3CDTF">2024-01-29T06:50:00Z</dcterms:created>
  <dcterms:modified xsi:type="dcterms:W3CDTF">2024-01-31T11:30:00Z</dcterms:modified>
</cp:coreProperties>
</file>