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96" w:rsidRDefault="00900CDA" w:rsidP="00A34B96">
      <w:pPr>
        <w:ind w:right="282" w:firstLine="708"/>
        <w:jc w:val="center"/>
        <w:rPr>
          <w:sz w:val="28"/>
          <w:szCs w:val="28"/>
          <w:u w:val="single"/>
        </w:rPr>
      </w:pPr>
      <w:r w:rsidRPr="00900CDA">
        <w:rPr>
          <w:sz w:val="28"/>
          <w:szCs w:val="28"/>
          <w:u w:val="single"/>
        </w:rPr>
        <w:t>Информация о качестве воды</w:t>
      </w:r>
      <w:r w:rsidR="00A34B96">
        <w:rPr>
          <w:sz w:val="28"/>
          <w:szCs w:val="28"/>
          <w:u w:val="single"/>
        </w:rPr>
        <w:t xml:space="preserve">, подаваемой абонентам с использованием централизованных систем водоснабжения </w:t>
      </w:r>
    </w:p>
    <w:p w:rsidR="00900CDA" w:rsidRDefault="00A34B96" w:rsidP="00A34B96">
      <w:pPr>
        <w:ind w:right="282"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территории </w:t>
      </w:r>
      <w:proofErr w:type="gramStart"/>
      <w:r>
        <w:rPr>
          <w:sz w:val="28"/>
          <w:szCs w:val="28"/>
          <w:u w:val="single"/>
        </w:rPr>
        <w:t>г</w:t>
      </w:r>
      <w:proofErr w:type="gramEnd"/>
      <w:r>
        <w:rPr>
          <w:sz w:val="28"/>
          <w:szCs w:val="28"/>
          <w:u w:val="single"/>
        </w:rPr>
        <w:t>. Суоярви</w:t>
      </w:r>
    </w:p>
    <w:p w:rsidR="002D0529" w:rsidRPr="00900CDA" w:rsidRDefault="002D0529" w:rsidP="00900CDA">
      <w:pPr>
        <w:ind w:right="282" w:firstLine="708"/>
        <w:jc w:val="center"/>
        <w:rPr>
          <w:sz w:val="28"/>
          <w:szCs w:val="28"/>
          <w:u w:val="single"/>
        </w:rPr>
      </w:pPr>
    </w:p>
    <w:p w:rsidR="00900CDA" w:rsidRPr="002D0529" w:rsidRDefault="00900CDA" w:rsidP="002D0529">
      <w:pPr>
        <w:ind w:firstLine="709"/>
        <w:jc w:val="both"/>
        <w:rPr>
          <w:rFonts w:eastAsia="Calibri"/>
          <w:sz w:val="26"/>
          <w:szCs w:val="26"/>
        </w:rPr>
      </w:pPr>
      <w:r w:rsidRPr="002D0529">
        <w:rPr>
          <w:sz w:val="26"/>
          <w:szCs w:val="26"/>
        </w:rPr>
        <w:t xml:space="preserve">По информации Территориального отдела Управления </w:t>
      </w:r>
      <w:proofErr w:type="spellStart"/>
      <w:r w:rsidRPr="002D0529">
        <w:rPr>
          <w:sz w:val="26"/>
          <w:szCs w:val="26"/>
        </w:rPr>
        <w:t>Роспотребнадзора</w:t>
      </w:r>
      <w:proofErr w:type="spellEnd"/>
      <w:r w:rsidRPr="002D0529">
        <w:rPr>
          <w:sz w:val="26"/>
          <w:szCs w:val="26"/>
        </w:rPr>
        <w:t xml:space="preserve"> по Республике Карелия в г. Сортавала, </w:t>
      </w:r>
      <w:proofErr w:type="spellStart"/>
      <w:r w:rsidRPr="002D0529">
        <w:rPr>
          <w:sz w:val="26"/>
          <w:szCs w:val="26"/>
        </w:rPr>
        <w:t>Питкярантском</w:t>
      </w:r>
      <w:proofErr w:type="spellEnd"/>
      <w:r w:rsidRPr="002D0529">
        <w:rPr>
          <w:sz w:val="26"/>
          <w:szCs w:val="26"/>
        </w:rPr>
        <w:t xml:space="preserve">, </w:t>
      </w:r>
      <w:proofErr w:type="spellStart"/>
      <w:r w:rsidRPr="002D0529">
        <w:rPr>
          <w:sz w:val="26"/>
          <w:szCs w:val="26"/>
        </w:rPr>
        <w:t>Лахденпохском</w:t>
      </w:r>
      <w:proofErr w:type="spellEnd"/>
      <w:r w:rsidRPr="002D0529">
        <w:rPr>
          <w:sz w:val="26"/>
          <w:szCs w:val="26"/>
        </w:rPr>
        <w:t xml:space="preserve">, </w:t>
      </w:r>
      <w:proofErr w:type="spellStart"/>
      <w:r w:rsidRPr="002D0529">
        <w:rPr>
          <w:sz w:val="26"/>
          <w:szCs w:val="26"/>
        </w:rPr>
        <w:t>Олонецком</w:t>
      </w:r>
      <w:proofErr w:type="spellEnd"/>
      <w:r w:rsidRPr="002D0529">
        <w:rPr>
          <w:sz w:val="26"/>
          <w:szCs w:val="26"/>
        </w:rPr>
        <w:t xml:space="preserve"> и Суоярвском районах</w:t>
      </w:r>
      <w:r w:rsidR="002D0529">
        <w:rPr>
          <w:sz w:val="26"/>
          <w:szCs w:val="26"/>
        </w:rPr>
        <w:t xml:space="preserve"> </w:t>
      </w:r>
      <w:r w:rsidRPr="002D0529">
        <w:rPr>
          <w:sz w:val="26"/>
          <w:szCs w:val="26"/>
        </w:rPr>
        <w:t>в результате - социально-гигиенического мониторинга</w:t>
      </w:r>
      <w:r w:rsidR="002D0529" w:rsidRPr="002D0529">
        <w:rPr>
          <w:sz w:val="26"/>
          <w:szCs w:val="26"/>
        </w:rPr>
        <w:t xml:space="preserve"> и контрольно – надзорных мероприятиях</w:t>
      </w:r>
      <w:r w:rsidRPr="002D0529">
        <w:rPr>
          <w:sz w:val="26"/>
          <w:szCs w:val="26"/>
        </w:rPr>
        <w:t xml:space="preserve"> средние уровни показателей проб питьевой воды, отобранные в разводящей сети г</w:t>
      </w:r>
      <w:proofErr w:type="gramStart"/>
      <w:r w:rsidRPr="002D0529">
        <w:rPr>
          <w:sz w:val="26"/>
          <w:szCs w:val="26"/>
        </w:rPr>
        <w:t>.С</w:t>
      </w:r>
      <w:proofErr w:type="gramEnd"/>
      <w:r w:rsidRPr="002D0529">
        <w:rPr>
          <w:sz w:val="26"/>
          <w:szCs w:val="26"/>
        </w:rPr>
        <w:t>уоярви</w:t>
      </w:r>
      <w:r w:rsidR="002D0529" w:rsidRPr="002D0529">
        <w:rPr>
          <w:sz w:val="26"/>
          <w:szCs w:val="26"/>
        </w:rPr>
        <w:t xml:space="preserve"> и перед поступлением в разводящую сеть г. Суоярви в период с 01.01.2023г. по 31.12.2023г.</w:t>
      </w:r>
      <w:r w:rsidRPr="002D0529">
        <w:rPr>
          <w:sz w:val="26"/>
          <w:szCs w:val="26"/>
        </w:rPr>
        <w:t xml:space="preserve"> не соответствуют нормативам качества питьевой воды, установленным </w:t>
      </w:r>
      <w:proofErr w:type="spellStart"/>
      <w:r w:rsidRPr="002D0529">
        <w:rPr>
          <w:sz w:val="26"/>
          <w:szCs w:val="26"/>
        </w:rPr>
        <w:t>СанПиН</w:t>
      </w:r>
      <w:proofErr w:type="spellEnd"/>
      <w:r w:rsidRPr="002D0529">
        <w:rPr>
          <w:sz w:val="26"/>
          <w:szCs w:val="26"/>
        </w:rPr>
        <w:t xml:space="preserve"> 1.2.3685-21 </w:t>
      </w:r>
      <w:r w:rsidRPr="002D0529">
        <w:rPr>
          <w:rFonts w:eastAsia="Calibri"/>
          <w:sz w:val="26"/>
          <w:szCs w:val="26"/>
        </w:rPr>
        <w:t>"Гигиенические нормативы и требования к обеспечению безопасности и (или) безвредности для человека факторов среды обитания»:</w:t>
      </w:r>
    </w:p>
    <w:p w:rsidR="00900CDA" w:rsidRPr="002D0529" w:rsidRDefault="00900CDA" w:rsidP="002D0529">
      <w:pPr>
        <w:ind w:firstLine="709"/>
        <w:jc w:val="both"/>
        <w:rPr>
          <w:rFonts w:eastAsia="Calibri"/>
          <w:sz w:val="26"/>
          <w:szCs w:val="26"/>
        </w:rPr>
      </w:pPr>
      <w:r w:rsidRPr="002D0529">
        <w:rPr>
          <w:rFonts w:eastAsia="Calibri"/>
          <w:sz w:val="26"/>
          <w:szCs w:val="26"/>
        </w:rPr>
        <w:t xml:space="preserve">- средний уровень  </w:t>
      </w:r>
      <w:r w:rsidRPr="002D0529">
        <w:rPr>
          <w:rFonts w:eastAsia="Calibri"/>
          <w:i/>
          <w:sz w:val="26"/>
          <w:szCs w:val="26"/>
          <w:u w:val="single"/>
        </w:rPr>
        <w:t xml:space="preserve">содержания железа  </w:t>
      </w:r>
      <w:r w:rsidRPr="002D0529">
        <w:rPr>
          <w:rFonts w:eastAsia="Calibri"/>
          <w:sz w:val="26"/>
          <w:szCs w:val="26"/>
        </w:rPr>
        <w:t xml:space="preserve">в исследованных пробах питьевой воды составил   </w:t>
      </w:r>
      <w:r w:rsidR="002D0529" w:rsidRPr="002D0529">
        <w:rPr>
          <w:rFonts w:eastAsia="Calibri"/>
          <w:sz w:val="26"/>
          <w:szCs w:val="26"/>
        </w:rPr>
        <w:t>1,59 м</w:t>
      </w:r>
      <w:r w:rsidRPr="002D0529">
        <w:rPr>
          <w:rFonts w:eastAsia="Calibri"/>
          <w:i/>
          <w:sz w:val="26"/>
          <w:szCs w:val="26"/>
          <w:u w:val="single"/>
        </w:rPr>
        <w:t xml:space="preserve">г/л </w:t>
      </w:r>
      <w:r w:rsidRPr="002D0529">
        <w:rPr>
          <w:rFonts w:eastAsia="Calibri"/>
          <w:sz w:val="26"/>
          <w:szCs w:val="26"/>
        </w:rPr>
        <w:t xml:space="preserve">при нормативе </w:t>
      </w:r>
      <w:r w:rsidRPr="002D0529">
        <w:rPr>
          <w:rFonts w:eastAsia="Calibri"/>
          <w:i/>
          <w:sz w:val="26"/>
          <w:szCs w:val="26"/>
          <w:u w:val="single"/>
        </w:rPr>
        <w:t>не более 0,3 мг/л</w:t>
      </w:r>
      <w:r w:rsidRPr="002D0529">
        <w:rPr>
          <w:rFonts w:eastAsia="Calibri"/>
          <w:sz w:val="26"/>
          <w:szCs w:val="26"/>
        </w:rPr>
        <w:t>;</w:t>
      </w:r>
    </w:p>
    <w:p w:rsidR="00900CDA" w:rsidRPr="002D0529" w:rsidRDefault="00900CDA" w:rsidP="002D0529">
      <w:pPr>
        <w:ind w:firstLine="709"/>
        <w:jc w:val="both"/>
        <w:rPr>
          <w:rFonts w:eastAsia="Calibri"/>
          <w:sz w:val="26"/>
          <w:szCs w:val="26"/>
        </w:rPr>
      </w:pPr>
      <w:r w:rsidRPr="002D0529">
        <w:rPr>
          <w:rFonts w:eastAsia="Calibri"/>
          <w:sz w:val="26"/>
          <w:szCs w:val="26"/>
        </w:rPr>
        <w:t xml:space="preserve">- средний уровень  </w:t>
      </w:r>
      <w:r w:rsidRPr="002D0529">
        <w:rPr>
          <w:rFonts w:eastAsia="Calibri"/>
          <w:i/>
          <w:sz w:val="26"/>
          <w:szCs w:val="26"/>
          <w:u w:val="single"/>
        </w:rPr>
        <w:t xml:space="preserve">окисляемости  </w:t>
      </w:r>
      <w:proofErr w:type="spellStart"/>
      <w:r w:rsidRPr="002D0529">
        <w:rPr>
          <w:rFonts w:eastAsia="Calibri"/>
          <w:i/>
          <w:sz w:val="26"/>
          <w:szCs w:val="26"/>
          <w:u w:val="single"/>
        </w:rPr>
        <w:t>перманганатной</w:t>
      </w:r>
      <w:proofErr w:type="spellEnd"/>
      <w:r w:rsidRPr="002D0529">
        <w:rPr>
          <w:rFonts w:eastAsia="Calibri"/>
          <w:i/>
          <w:sz w:val="26"/>
          <w:szCs w:val="26"/>
          <w:u w:val="single"/>
        </w:rPr>
        <w:t xml:space="preserve"> </w:t>
      </w:r>
      <w:r w:rsidRPr="002D0529">
        <w:rPr>
          <w:rFonts w:eastAsia="Calibri"/>
          <w:sz w:val="26"/>
          <w:szCs w:val="26"/>
        </w:rPr>
        <w:t xml:space="preserve">в исследованных пробах питьевой воды составил  </w:t>
      </w:r>
      <w:r w:rsidR="002D0529" w:rsidRPr="002D0529">
        <w:rPr>
          <w:rFonts w:eastAsia="Calibri"/>
          <w:i/>
          <w:sz w:val="26"/>
          <w:szCs w:val="26"/>
          <w:u w:val="single"/>
        </w:rPr>
        <w:t>24,13</w:t>
      </w:r>
      <w:r w:rsidRPr="002D0529">
        <w:rPr>
          <w:rFonts w:eastAsia="Calibri"/>
          <w:i/>
          <w:sz w:val="26"/>
          <w:szCs w:val="26"/>
          <w:u w:val="single"/>
        </w:rPr>
        <w:t xml:space="preserve"> </w:t>
      </w:r>
      <w:proofErr w:type="spellStart"/>
      <w:r w:rsidRPr="002D0529">
        <w:rPr>
          <w:rFonts w:eastAsia="Calibri"/>
          <w:i/>
          <w:sz w:val="26"/>
          <w:szCs w:val="26"/>
          <w:u w:val="single"/>
        </w:rPr>
        <w:t>мгО</w:t>
      </w:r>
      <w:proofErr w:type="spellEnd"/>
      <w:r w:rsidRPr="002D0529">
        <w:rPr>
          <w:rFonts w:eastAsia="Calibri"/>
          <w:i/>
          <w:sz w:val="26"/>
          <w:szCs w:val="26"/>
          <w:u w:val="single"/>
        </w:rPr>
        <w:t xml:space="preserve">/дм³   </w:t>
      </w:r>
      <w:r w:rsidRPr="002D0529">
        <w:rPr>
          <w:rFonts w:eastAsia="Calibri"/>
          <w:sz w:val="26"/>
          <w:szCs w:val="26"/>
        </w:rPr>
        <w:t xml:space="preserve">при нормативе </w:t>
      </w:r>
      <w:r w:rsidRPr="002D0529">
        <w:rPr>
          <w:rFonts w:eastAsia="Calibri"/>
          <w:i/>
          <w:sz w:val="26"/>
          <w:szCs w:val="26"/>
          <w:u w:val="single"/>
        </w:rPr>
        <w:t xml:space="preserve">не более 5 </w:t>
      </w:r>
      <w:proofErr w:type="spellStart"/>
      <w:r w:rsidRPr="002D0529">
        <w:rPr>
          <w:rFonts w:eastAsia="Calibri"/>
          <w:i/>
          <w:sz w:val="26"/>
          <w:szCs w:val="26"/>
          <w:u w:val="single"/>
        </w:rPr>
        <w:t>мгО</w:t>
      </w:r>
      <w:proofErr w:type="spellEnd"/>
      <w:r w:rsidRPr="002D0529">
        <w:rPr>
          <w:rFonts w:eastAsia="Calibri"/>
          <w:i/>
          <w:sz w:val="26"/>
          <w:szCs w:val="26"/>
          <w:u w:val="single"/>
        </w:rPr>
        <w:t>/дм³</w:t>
      </w:r>
      <w:r w:rsidRPr="002D0529">
        <w:rPr>
          <w:rFonts w:eastAsia="Calibri"/>
          <w:sz w:val="26"/>
          <w:szCs w:val="26"/>
        </w:rPr>
        <w:t>;</w:t>
      </w:r>
    </w:p>
    <w:p w:rsidR="00900CDA" w:rsidRPr="002D0529" w:rsidRDefault="00900CDA" w:rsidP="002D0529">
      <w:pPr>
        <w:ind w:firstLine="709"/>
        <w:jc w:val="both"/>
        <w:rPr>
          <w:rFonts w:eastAsia="Calibri"/>
          <w:sz w:val="26"/>
          <w:szCs w:val="26"/>
        </w:rPr>
      </w:pPr>
      <w:r w:rsidRPr="002D0529">
        <w:rPr>
          <w:rFonts w:eastAsia="Calibri"/>
          <w:sz w:val="26"/>
          <w:szCs w:val="26"/>
        </w:rPr>
        <w:t xml:space="preserve">- средний уровень  </w:t>
      </w:r>
      <w:r w:rsidRPr="002D0529">
        <w:rPr>
          <w:rFonts w:eastAsia="Calibri"/>
          <w:i/>
          <w:sz w:val="26"/>
          <w:szCs w:val="26"/>
          <w:u w:val="single"/>
        </w:rPr>
        <w:t xml:space="preserve">цветности </w:t>
      </w:r>
      <w:r w:rsidRPr="002D0529">
        <w:rPr>
          <w:rFonts w:eastAsia="Calibri"/>
          <w:sz w:val="26"/>
          <w:szCs w:val="26"/>
        </w:rPr>
        <w:t xml:space="preserve">в исследованных пробах питьевой воды составил  </w:t>
      </w:r>
      <w:r w:rsidR="002D0529" w:rsidRPr="002D0529">
        <w:rPr>
          <w:rFonts w:eastAsia="Calibri"/>
          <w:sz w:val="26"/>
          <w:szCs w:val="26"/>
        </w:rPr>
        <w:t>152,4</w:t>
      </w:r>
      <w:r w:rsidRPr="002D0529">
        <w:rPr>
          <w:rFonts w:eastAsia="Calibri"/>
          <w:i/>
          <w:sz w:val="26"/>
          <w:szCs w:val="26"/>
          <w:u w:val="single"/>
        </w:rPr>
        <w:t xml:space="preserve">° </w:t>
      </w:r>
      <w:r w:rsidRPr="002D0529">
        <w:rPr>
          <w:rFonts w:eastAsia="Calibri"/>
          <w:sz w:val="26"/>
          <w:szCs w:val="26"/>
        </w:rPr>
        <w:t xml:space="preserve">при нормативе </w:t>
      </w:r>
      <w:r w:rsidRPr="002D0529">
        <w:rPr>
          <w:rFonts w:eastAsia="Calibri"/>
          <w:i/>
          <w:sz w:val="26"/>
          <w:szCs w:val="26"/>
          <w:u w:val="single"/>
        </w:rPr>
        <w:t>не более 20°.</w:t>
      </w:r>
      <w:r w:rsidRPr="002D0529">
        <w:rPr>
          <w:rFonts w:eastAsia="Calibri"/>
          <w:sz w:val="26"/>
          <w:szCs w:val="26"/>
        </w:rPr>
        <w:t>;</w:t>
      </w:r>
    </w:p>
    <w:p w:rsidR="000606E6" w:rsidRPr="002D0529" w:rsidRDefault="00900CDA" w:rsidP="002D0529">
      <w:pPr>
        <w:ind w:firstLine="709"/>
        <w:jc w:val="both"/>
        <w:rPr>
          <w:sz w:val="26"/>
          <w:szCs w:val="26"/>
        </w:rPr>
      </w:pPr>
      <w:r w:rsidRPr="002D0529">
        <w:rPr>
          <w:rFonts w:eastAsia="Calibri"/>
          <w:sz w:val="26"/>
          <w:szCs w:val="26"/>
        </w:rPr>
        <w:t xml:space="preserve">- средний уровень содержания </w:t>
      </w:r>
      <w:r w:rsidRPr="002D0529">
        <w:rPr>
          <w:rFonts w:eastAsia="Calibri"/>
          <w:i/>
          <w:sz w:val="26"/>
          <w:szCs w:val="26"/>
          <w:u w:val="single"/>
        </w:rPr>
        <w:t>ОКБ</w:t>
      </w:r>
      <w:r w:rsidRPr="002D0529">
        <w:rPr>
          <w:rFonts w:eastAsia="Calibri"/>
          <w:sz w:val="26"/>
          <w:szCs w:val="26"/>
        </w:rPr>
        <w:t xml:space="preserve"> в исследованных пробах питьевой воды </w:t>
      </w:r>
      <w:proofErr w:type="gramStart"/>
      <w:r w:rsidRPr="002D0529">
        <w:rPr>
          <w:rFonts w:eastAsia="Calibri"/>
          <w:sz w:val="26"/>
          <w:szCs w:val="26"/>
        </w:rPr>
        <w:t xml:space="preserve">составил </w:t>
      </w:r>
      <w:r w:rsidR="002D0529" w:rsidRPr="002D0529">
        <w:rPr>
          <w:rFonts w:eastAsia="Calibri"/>
          <w:sz w:val="26"/>
          <w:szCs w:val="26"/>
        </w:rPr>
        <w:t>5</w:t>
      </w:r>
      <w:r w:rsidRPr="002D0529">
        <w:rPr>
          <w:rFonts w:eastAsia="Calibri"/>
          <w:i/>
          <w:sz w:val="26"/>
          <w:szCs w:val="26"/>
          <w:u w:val="single"/>
        </w:rPr>
        <w:t xml:space="preserve"> КОЕ в 100мл </w:t>
      </w:r>
      <w:r w:rsidRPr="002D0529">
        <w:rPr>
          <w:rFonts w:eastAsia="Calibri"/>
          <w:sz w:val="26"/>
          <w:szCs w:val="26"/>
        </w:rPr>
        <w:t xml:space="preserve">при нормативе </w:t>
      </w:r>
      <w:r w:rsidRPr="002D0529">
        <w:rPr>
          <w:rFonts w:eastAsia="Calibri"/>
          <w:i/>
          <w:sz w:val="26"/>
          <w:szCs w:val="26"/>
          <w:u w:val="single"/>
        </w:rPr>
        <w:t>не допускается</w:t>
      </w:r>
      <w:proofErr w:type="gramEnd"/>
    </w:p>
    <w:sectPr w:rsidR="000606E6" w:rsidRPr="002D0529" w:rsidSect="0006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CDA"/>
    <w:rsid w:val="000606E6"/>
    <w:rsid w:val="002D0529"/>
    <w:rsid w:val="006A20A7"/>
    <w:rsid w:val="007214DE"/>
    <w:rsid w:val="00900CDA"/>
    <w:rsid w:val="00A34B96"/>
    <w:rsid w:val="00D31432"/>
    <w:rsid w:val="00ED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D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2024-02-06T14:05:00Z</dcterms:created>
  <dcterms:modified xsi:type="dcterms:W3CDTF">2024-02-06T14:10:00Z</dcterms:modified>
</cp:coreProperties>
</file>