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FC" w:rsidRPr="008E499A" w:rsidRDefault="00B663FC" w:rsidP="008E499A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E499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260F88" wp14:editId="582E92D2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499A">
        <w:rPr>
          <w:rFonts w:ascii="Times New Roman" w:hAnsi="Times New Roman"/>
          <w:color w:val="000000"/>
          <w:sz w:val="28"/>
          <w:szCs w:val="28"/>
          <w:lang w:eastAsia="ru-RU"/>
        </w:rPr>
        <w:t>РЕСПУБЛИКА КАРЕЛИЯ</w:t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499A">
        <w:rPr>
          <w:rFonts w:ascii="Times New Roman" w:hAnsi="Times New Roman"/>
          <w:color w:val="000000"/>
          <w:sz w:val="28"/>
          <w:szCs w:val="28"/>
          <w:lang w:eastAsia="ru-RU"/>
        </w:rPr>
        <w:t>KARJALAN TAZAVALDU</w:t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E499A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E499A">
        <w:rPr>
          <w:rFonts w:ascii="Times New Roman" w:hAnsi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499A">
        <w:rPr>
          <w:rFonts w:ascii="Times New Roman" w:hAnsi="Times New Roman"/>
          <w:color w:val="000000"/>
          <w:sz w:val="28"/>
          <w:szCs w:val="28"/>
          <w:lang w:eastAsia="ru-RU"/>
        </w:rPr>
        <w:t>SUOJÄRVEN PIIRIKUNNAN HALLINDO</w:t>
      </w: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499A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663FC" w:rsidRPr="00E5798E" w:rsidRDefault="00B663FC" w:rsidP="008E499A">
      <w:pPr>
        <w:pStyle w:val="a4"/>
        <w:jc w:val="both"/>
        <w:rPr>
          <w:rFonts w:ascii="Times New Roman" w:hAnsi="Times New Roman"/>
          <w:sz w:val="28"/>
          <w:szCs w:val="28"/>
          <w:lang w:val="en-US" w:eastAsia="ar-SA"/>
        </w:rPr>
      </w:pPr>
      <w:r w:rsidRPr="008E499A">
        <w:rPr>
          <w:rFonts w:ascii="Times New Roman" w:hAnsi="Times New Roman"/>
          <w:sz w:val="28"/>
          <w:szCs w:val="28"/>
          <w:lang w:eastAsia="ar-SA"/>
        </w:rPr>
        <w:t xml:space="preserve">11.01.2024                                                                                              </w:t>
      </w:r>
      <w:r w:rsidR="003A7938" w:rsidRPr="008E499A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E5798E">
        <w:rPr>
          <w:rFonts w:ascii="Times New Roman" w:hAnsi="Times New Roman"/>
          <w:sz w:val="28"/>
          <w:szCs w:val="28"/>
          <w:lang w:eastAsia="ar-SA"/>
        </w:rPr>
        <w:t xml:space="preserve">   № 2</w:t>
      </w:r>
      <w:r w:rsidR="00E5798E">
        <w:rPr>
          <w:rFonts w:ascii="Times New Roman" w:hAnsi="Times New Roman"/>
          <w:sz w:val="28"/>
          <w:szCs w:val="28"/>
          <w:lang w:val="en-US" w:eastAsia="ar-SA"/>
        </w:rPr>
        <w:t>5</w:t>
      </w:r>
      <w:bookmarkStart w:id="0" w:name="_GoBack"/>
      <w:bookmarkEnd w:id="0"/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499A">
        <w:rPr>
          <w:rFonts w:ascii="Times New Roman" w:hAnsi="Times New Roman"/>
          <w:b/>
          <w:sz w:val="28"/>
          <w:szCs w:val="28"/>
          <w:lang w:eastAsia="ar-SA"/>
        </w:rPr>
        <w:t>Об утверждении технологической схемы предоставления муниципальной услуги «</w:t>
      </w:r>
      <w:r w:rsidR="00D4149B" w:rsidRPr="008E499A">
        <w:rPr>
          <w:rFonts w:ascii="Times New Roman" w:hAnsi="Times New Roman"/>
          <w:b/>
          <w:sz w:val="28"/>
          <w:szCs w:val="28"/>
          <w:lang w:eastAsia="ar-SA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3A7938" w:rsidRPr="008E499A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9257FD" w:rsidRPr="008E499A" w:rsidRDefault="009257FD" w:rsidP="008E499A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257FD" w:rsidRPr="008E499A" w:rsidRDefault="009257FD" w:rsidP="008E499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499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самоуправления»:</w:t>
      </w:r>
    </w:p>
    <w:p w:rsidR="00D4149B" w:rsidRPr="008E499A" w:rsidRDefault="00B663FC" w:rsidP="008E499A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99A">
        <w:rPr>
          <w:rFonts w:ascii="Times New Roman" w:hAnsi="Times New Roman"/>
          <w:sz w:val="28"/>
          <w:szCs w:val="28"/>
          <w:lang w:eastAsia="ar-SA"/>
        </w:rPr>
        <w:t xml:space="preserve">Утвердить административный регламент администрации Суоярвского муниципального округа по предоставлению муниципальной услуги </w:t>
      </w:r>
      <w:r w:rsidR="00D4149B" w:rsidRPr="008E499A">
        <w:rPr>
          <w:rFonts w:ascii="Times New Roman" w:hAnsi="Times New Roman"/>
          <w:sz w:val="28"/>
          <w:szCs w:val="28"/>
          <w:lang w:eastAsia="ar-SA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B663FC" w:rsidRPr="008E499A" w:rsidRDefault="00B663FC" w:rsidP="008E499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99A">
        <w:rPr>
          <w:rFonts w:ascii="Times New Roman" w:hAnsi="Times New Roman"/>
          <w:sz w:val="28"/>
          <w:szCs w:val="28"/>
          <w:lang w:eastAsia="ar-SA"/>
        </w:rPr>
        <w:t xml:space="preserve">Разместить настоящее постановление на официальном </w:t>
      </w:r>
      <w:r w:rsidR="003A7938" w:rsidRPr="008E499A">
        <w:rPr>
          <w:rFonts w:ascii="Times New Roman" w:hAnsi="Times New Roman"/>
          <w:sz w:val="28"/>
          <w:szCs w:val="28"/>
          <w:lang w:eastAsia="ar-SA"/>
        </w:rPr>
        <w:t>интернет-портале</w:t>
      </w:r>
      <w:r w:rsidRPr="008E499A">
        <w:rPr>
          <w:rFonts w:ascii="Times New Roman" w:hAnsi="Times New Roman"/>
          <w:sz w:val="28"/>
          <w:szCs w:val="28"/>
          <w:lang w:eastAsia="ar-SA"/>
        </w:rPr>
        <w:t xml:space="preserve"> Суоярвского муниципального округа в информационно-телекоммуникационной сети «Интернет».</w:t>
      </w:r>
    </w:p>
    <w:p w:rsidR="00B663FC" w:rsidRPr="008E499A" w:rsidRDefault="00B663FC" w:rsidP="008E499A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99A">
        <w:rPr>
          <w:rFonts w:ascii="Times New Roman" w:hAnsi="Times New Roman"/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 Окрукову Л.А.</w:t>
      </w: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E499A">
        <w:rPr>
          <w:rFonts w:ascii="Times New Roman" w:hAnsi="Times New Roman"/>
          <w:color w:val="000000"/>
          <w:sz w:val="28"/>
          <w:szCs w:val="28"/>
          <w:lang w:eastAsia="ar-SA"/>
        </w:rPr>
        <w:t>Глава Суоярвского</w:t>
      </w:r>
    </w:p>
    <w:p w:rsidR="00B663FC" w:rsidRPr="008E499A" w:rsidRDefault="008E499A" w:rsidP="008E499A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муниципального </w:t>
      </w:r>
      <w:r w:rsidR="00B663FC" w:rsidRPr="008E499A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округа                                                                     Р.В. Петров</w:t>
      </w: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8E499A">
        <w:rPr>
          <w:rFonts w:ascii="Times New Roman" w:hAnsi="Times New Roman"/>
          <w:color w:val="000000"/>
          <w:sz w:val="20"/>
          <w:szCs w:val="20"/>
          <w:lang w:eastAsia="ar-SA"/>
        </w:rPr>
        <w:t>Разослать: Дело, МКУ «ЦУМИ и ЗР Суоярвского района», МКУ «ЦБ»</w:t>
      </w: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B663FC" w:rsidRPr="00B10F1B" w:rsidRDefault="00B663FC" w:rsidP="003A79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Приложение </w:t>
      </w:r>
    </w:p>
    <w:p w:rsidR="00B663FC" w:rsidRPr="00B10F1B" w:rsidRDefault="00B663FC" w:rsidP="003A79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к постановлению администрации   </w:t>
      </w:r>
    </w:p>
    <w:p w:rsidR="00B663FC" w:rsidRPr="00B10F1B" w:rsidRDefault="00B663FC" w:rsidP="003A79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Суоярвского муниципального округа   </w:t>
      </w:r>
    </w:p>
    <w:p w:rsidR="00B663FC" w:rsidRPr="00B10F1B" w:rsidRDefault="00B663FC" w:rsidP="003A7938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от 11.01.2024</w:t>
      </w:r>
      <w:r w:rsidRPr="00B10F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№ 26</w:t>
      </w:r>
    </w:p>
    <w:p w:rsidR="0066518F" w:rsidRPr="00B10F1B" w:rsidRDefault="0066518F" w:rsidP="0066518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B10F1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ТЕХНОЛОГИЧЕСКАЯ СХЕМА</w:t>
      </w:r>
    </w:p>
    <w:p w:rsidR="0066518F" w:rsidRPr="00B10F1B" w:rsidRDefault="0066518F" w:rsidP="0066518F">
      <w:pPr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B10F1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по предоставлению муниципальной услуги</w:t>
      </w:r>
    </w:p>
    <w:p w:rsidR="0066518F" w:rsidRPr="00B10F1B" w:rsidRDefault="0066518F" w:rsidP="003A7938">
      <w:pPr>
        <w:spacing w:after="0" w:line="228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B10F1B">
        <w:rPr>
          <w:rFonts w:ascii="Times New Roman" w:eastAsia="Calibri" w:hAnsi="Times New Roman" w:cs="Times New Roman"/>
          <w:b/>
          <w:sz w:val="24"/>
          <w:szCs w:val="24"/>
        </w:rPr>
        <w:t xml:space="preserve">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Pr="00B10F1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на приобретение арендуемого имущества, в собственность»</w:t>
      </w:r>
    </w:p>
    <w:p w:rsidR="0066518F" w:rsidRPr="00B10F1B" w:rsidRDefault="0066518F" w:rsidP="0066518F">
      <w:pPr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66518F" w:rsidRPr="009257FD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9257F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1. «Общие сведения о муниципальной услуге»</w:t>
      </w:r>
    </w:p>
    <w:p w:rsidR="0066518F" w:rsidRPr="00B10F1B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"/>
        <w:gridCol w:w="3885"/>
        <w:gridCol w:w="4847"/>
      </w:tblGrid>
      <w:tr w:rsidR="0066518F" w:rsidRPr="00B10F1B" w:rsidTr="003A7938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938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№</w:t>
            </w:r>
          </w:p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п/п</w:t>
            </w:r>
          </w:p>
        </w:tc>
        <w:tc>
          <w:tcPr>
            <w:tcW w:w="3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Параметр</w:t>
            </w:r>
          </w:p>
        </w:tc>
        <w:tc>
          <w:tcPr>
            <w:tcW w:w="4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Значение параметра/состояние</w:t>
            </w:r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органа, предоставляющего услугу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Суоярвского муниципального округа</w:t>
            </w:r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Номер услуги в федеральном реестре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FD7144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1000000000168349267</w:t>
            </w:r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Полное наименование услуги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66518F" w:rsidP="009257FD">
            <w:pPr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приобретение арендуемого имущества, в собственность</w:t>
            </w:r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Краткое наименование услуги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66518F" w:rsidP="009257FD">
            <w:pPr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приобретение арендуемого имущества, в собственность</w:t>
            </w:r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Административный регламент предоставления услуги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tabs>
                <w:tab w:val="left" w:pos="178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Постановление администрации Суоярвского муниципального округа от 22.08.2023 № 877</w:t>
            </w:r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Перечень «подуслуг»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518F" w:rsidRPr="009257FD" w:rsidRDefault="009257FD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отсутствуют</w:t>
            </w:r>
          </w:p>
        </w:tc>
      </w:tr>
      <w:tr w:rsidR="0066518F" w:rsidRPr="00B10F1B" w:rsidTr="003A7938">
        <w:trPr>
          <w:trHeight w:val="193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Способы оценки качества предоставления услуги</w:t>
            </w:r>
          </w:p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Радиотелефонная связь (смс-опрос), телефонный опрос).</w:t>
            </w:r>
          </w:p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Единый портал государственных и муниципальных услуг.</w:t>
            </w:r>
          </w:p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Региональный портал государственных услуг.</w:t>
            </w:r>
          </w:p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Официальный интернет-портал Суоярвского муниципального округа.</w:t>
            </w:r>
          </w:p>
          <w:p w:rsidR="0066518F" w:rsidRPr="009257FD" w:rsidRDefault="009257FD" w:rsidP="009257F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МФЦ</w:t>
            </w:r>
          </w:p>
        </w:tc>
      </w:tr>
    </w:tbl>
    <w:p w:rsidR="0066518F" w:rsidRPr="00B10F1B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ectPr w:rsidR="0066518F" w:rsidRPr="00B10F1B" w:rsidSect="008E499A">
          <w:headerReference w:type="default" r:id="rId8"/>
          <w:pgSz w:w="11906" w:h="16838"/>
          <w:pgMar w:top="426" w:right="1134" w:bottom="1134" w:left="1134" w:header="720" w:footer="720" w:gutter="0"/>
          <w:cols w:space="720"/>
          <w:titlePg/>
          <w:docGrid w:linePitch="600" w:charSpace="32768"/>
        </w:sectPr>
      </w:pPr>
    </w:p>
    <w:p w:rsidR="0066518F" w:rsidRPr="009257FD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9257F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lastRenderedPageBreak/>
        <w:t>Раздел 2. Общие сведения об «услуге»</w:t>
      </w:r>
    </w:p>
    <w:p w:rsidR="0066518F" w:rsidRPr="00B10F1B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4"/>
        <w:gridCol w:w="1325"/>
        <w:gridCol w:w="1604"/>
        <w:gridCol w:w="2264"/>
        <w:gridCol w:w="1418"/>
        <w:gridCol w:w="1134"/>
        <w:gridCol w:w="709"/>
        <w:gridCol w:w="996"/>
        <w:gridCol w:w="1005"/>
        <w:gridCol w:w="1404"/>
        <w:gridCol w:w="1559"/>
      </w:tblGrid>
      <w:tr w:rsidR="0066518F" w:rsidRPr="00B10F1B" w:rsidTr="003A7938"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предоставления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зависимости от условий</w:t>
            </w:r>
          </w:p>
        </w:tc>
        <w:tc>
          <w:tcPr>
            <w:tcW w:w="16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Основания отказа в приеме документов</w:t>
            </w:r>
          </w:p>
        </w:tc>
        <w:tc>
          <w:tcPr>
            <w:tcW w:w="22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Основания отказа в предоставлении «услуги»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Основания приостанов-ления предоставления «услуги»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Срок приостановления предоставления «услуги»</w:t>
            </w:r>
          </w:p>
        </w:tc>
        <w:tc>
          <w:tcPr>
            <w:tcW w:w="2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Плата за предоставление «услуги»</w:t>
            </w:r>
          </w:p>
        </w:tc>
        <w:tc>
          <w:tcPr>
            <w:tcW w:w="1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обращения за получением «услуги»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получения результата «услуги»</w:t>
            </w:r>
          </w:p>
        </w:tc>
      </w:tr>
      <w:tr w:rsidR="0066518F" w:rsidRPr="00B10F1B" w:rsidTr="003A7938"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при подаче заявления в МФЦ по месту жительства (месту нахождения юр. лица)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при подаче заявления в МФЦ не по месту жительства (по месту обращения)</w:t>
            </w:r>
          </w:p>
        </w:tc>
        <w:tc>
          <w:tcPr>
            <w:tcW w:w="16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наличие платы (государст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венной пошлины)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реквизиты нормативного правового акта, являющегося основанием для взимания платы</w:t>
            </w:r>
          </w:p>
          <w:p w:rsidR="0066518F" w:rsidRPr="003A7938" w:rsidRDefault="009257FD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(государс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венной пошлины)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КБК для взимания платы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(государст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венной пошлины), в том числе через МФЦ</w:t>
            </w:r>
          </w:p>
        </w:tc>
        <w:tc>
          <w:tcPr>
            <w:tcW w:w="1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6518F" w:rsidRPr="00B10F1B" w:rsidTr="003A7938"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66518F" w:rsidRPr="00B10F1B" w:rsidTr="003A7938">
        <w:tc>
          <w:tcPr>
            <w:tcW w:w="1474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9257FD" w:rsidP="003A7938">
            <w:pPr>
              <w:spacing w:after="0" w:line="228" w:lineRule="auto"/>
              <w:ind w:firstLine="56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257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  <w:r w:rsidRPr="009257FD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на приобретение арендуемого имущества, в собственность</w:t>
            </w:r>
          </w:p>
        </w:tc>
      </w:tr>
      <w:tr w:rsidR="0066518F" w:rsidRPr="003A7938" w:rsidTr="003A7938"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spacing w:after="0" w:line="240" w:lineRule="auto"/>
              <w:ind w:hanging="55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рабочих дней                    с момента предоставления заявления и документов, необходимых для предоставления муниципальной услуги, в ОМС, в том числе поступивших из МФЦ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spacing w:after="0" w:line="240" w:lineRule="auto"/>
              <w:ind w:hanging="55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55 рабочих дней                     с момента предоставления заявления и документов, необходимых для предоставления муниципальной услуги, в ОМС, в том числе поступивших из МФЦ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1)Предоставление документов,</w:t>
            </w:r>
          </w:p>
          <w:p w:rsidR="0066518F" w:rsidRPr="003A7938" w:rsidRDefault="0066518F" w:rsidP="0066518F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оответствующих перечню, указанному в </w:t>
            </w:r>
          </w:p>
          <w:p w:rsidR="0066518F" w:rsidRPr="003A7938" w:rsidRDefault="0066518F" w:rsidP="0066518F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Регламенте;</w:t>
            </w:r>
          </w:p>
          <w:p w:rsidR="0066518F" w:rsidRPr="003A7938" w:rsidRDefault="0066518F" w:rsidP="0066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нарушение требований к</w:t>
            </w:r>
          </w:p>
          <w:p w:rsidR="0066518F" w:rsidRPr="003A7938" w:rsidRDefault="0066518F" w:rsidP="0066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оформлению документов;</w:t>
            </w:r>
          </w:p>
          <w:p w:rsidR="0066518F" w:rsidRPr="003A7938" w:rsidRDefault="0066518F" w:rsidP="0066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предоставление документов лицом, неуполномоченным в установленном </w:t>
            </w: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порядке на подачу документов (при подаче документов для получения услуги на другое лицо).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ind w:right="-5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Не соответствие заявителя требованиям статьи 3 Федерального закона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от 22 июля 2008 года </w:t>
            </w:r>
          </w:p>
          <w:p w:rsidR="0066518F" w:rsidRPr="003A7938" w:rsidRDefault="0066518F" w:rsidP="0066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№ 159-ФЗ: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66518F" w:rsidRPr="003A7938" w:rsidRDefault="0066518F" w:rsidP="0066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наличие задолженности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      </w:r>
            <w:hyperlink r:id="rId9" w:history="1">
              <w:r w:rsidRPr="003A793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4 статьи 4</w:t>
              </w:r>
            </w:hyperlink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 159-ФЗ, а в случае, </w:t>
            </w: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предусмотренном </w:t>
            </w:r>
            <w:hyperlink r:id="rId10" w:history="1">
              <w:r w:rsidRPr="003A793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2</w:t>
              </w:r>
            </w:hyperlink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hyperlink r:id="rId11" w:history="1">
              <w:r w:rsidRPr="003A793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2.1 статьи 9</w:t>
              </w:r>
            </w:hyperlink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настоящего Федерального закона,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      </w:r>
          </w:p>
          <w:p w:rsidR="0066518F" w:rsidRPr="003A7938" w:rsidRDefault="0066518F" w:rsidP="0066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арендуемое имущество не включено в утвержденный в соответствии с </w:t>
            </w:r>
            <w:hyperlink r:id="rId12" w:history="1">
              <w:r w:rsidRPr="003A793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4 статьи 18</w:t>
              </w:r>
            </w:hyperlink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      </w:r>
            <w:hyperlink r:id="rId13" w:history="1">
              <w:r w:rsidRPr="003A793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2.1 статьи 9</w:t>
              </w:r>
            </w:hyperlink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 159-ФЗ;</w:t>
            </w:r>
          </w:p>
          <w:p w:rsidR="0066518F" w:rsidRPr="003A7938" w:rsidRDefault="0066518F" w:rsidP="0066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сведения о субъекте малого и среднего предпринимательства на день заключения договора купли-продажи </w:t>
            </w: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арендуемого имущества исключены из единого реестра субъектов малого и среднего предпринимательства.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ind w:right="-5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Оспаривание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              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до дня вступления в законную силу решения суда в соответствии</w:t>
            </w:r>
          </w:p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ind w:right="-51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 п. 4.1. статьи 4 Федерального закона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от 22 июля 2008 года № 159-ФЗ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ind w:right="-5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До дня вступления в законную силу решения суда в соответствии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 п. 4.1.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статьи 4 Федерального закона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от 22 июля 2008 года № 159-ФЗ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 Лично (через представителя) в администрацию Суоярвского муниципального округа;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 Лично (через представителя) в МФЦ;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3. Лично (через представителя) на официальный интернет-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портал Суоярвского муниципального округа;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4. Лично (через представителя) на  электронную почту Суоярвского муниципального округа.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5. Посредством почтового отправления.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1. Лично (через представителя) в администрации Суоярвского муниципального округа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right="-8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 Лично (представителем) через почтовое отправление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right="-8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right="-8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3. Лично (представителем) через МФЦ на бумажном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носителе, полученном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right="-8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из администации Суоярвского муниципального округа</w:t>
            </w: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3A7938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3. Сведения о заявителях «услуги»</w:t>
      </w: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950"/>
        <w:gridCol w:w="2883"/>
        <w:gridCol w:w="1822"/>
        <w:gridCol w:w="1821"/>
        <w:gridCol w:w="1821"/>
        <w:gridCol w:w="1821"/>
        <w:gridCol w:w="1824"/>
      </w:tblGrid>
      <w:tr w:rsidR="0066518F" w:rsidRPr="003A7938" w:rsidTr="003A7938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257FD" w:rsidRDefault="009257FD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№</w:t>
            </w:r>
          </w:p>
          <w:p w:rsidR="0066518F" w:rsidRPr="003A7938" w:rsidRDefault="009257FD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п/п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Категории лиц, имеющих право на получение «услуги» </w:t>
            </w:r>
          </w:p>
        </w:tc>
        <w:tc>
          <w:tcPr>
            <w:tcW w:w="288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Документ, подтверждающий правомочие заявителя соответствующей категории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получение «услуги»</w:t>
            </w: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Установленные требования к документу,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подтверждающему правомочие заявителя соответствующей категории на получение «услуги»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Исчерпывающий перечень  лиц, имеющих право на подачу заявления от имени заявителя 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документа, подтверждающего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право подачи заявления от имени заявителя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Установления требования к документу,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подтверждающему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право подачи заявления от имени заявителя</w:t>
            </w:r>
          </w:p>
        </w:tc>
      </w:tr>
      <w:tr w:rsidR="0066518F" w:rsidRPr="003A7938" w:rsidTr="003A7938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66518F" w:rsidRPr="003A7938" w:rsidTr="003A7938"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Индивидуальные предприниматели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1) Документ, удостоверяющий личность заявителя, являющегося физическим лицом, либо личность представителя физического лица;</w:t>
            </w:r>
          </w:p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2) Копия свидетельства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Паспорт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Есть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Представитель заявителя, имеющий доверенность, оформленную в соответствии с Гражданским </w:t>
            </w:r>
            <w:hyperlink r:id="rId14" w:history="1">
              <w:r w:rsidRPr="003A7938">
                <w:rPr>
                  <w:rFonts w:ascii="Times New Roman" w:eastAsia="SimSun" w:hAnsi="Times New Roman" w:cs="Times New Roman"/>
                  <w:kern w:val="1"/>
                  <w:sz w:val="20"/>
                  <w:szCs w:val="20"/>
                </w:rPr>
                <w:t>кодексом</w:t>
              </w:r>
            </w:hyperlink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Российской Федерации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Доверенность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Доверенность, оформленная в установленном законом порядке или нотариально заверенная копия такой доверенности </w:t>
            </w:r>
          </w:p>
        </w:tc>
      </w:tr>
      <w:tr w:rsidR="0066518F" w:rsidRPr="003A7938" w:rsidTr="003A793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Юридические лица</w:t>
            </w: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1) Документ, удостоверяющий личность заявителя, являющегося физическим лицом, либо личность представителя юридического лица;</w:t>
            </w:r>
          </w:p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2) Копия свидетельства о государственной регистрации юридического лица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Паспорт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Есть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Представитель заявителя, имеющий доверенность, оформленную в соответствии с Гражданским </w:t>
            </w:r>
            <w:hyperlink r:id="rId15" w:history="1">
              <w:r w:rsidRPr="003A7938">
                <w:rPr>
                  <w:rFonts w:ascii="Times New Roman" w:eastAsia="SimSun" w:hAnsi="Times New Roman" w:cs="Times New Roman"/>
                  <w:color w:val="00000A"/>
                  <w:kern w:val="1"/>
                  <w:sz w:val="20"/>
                  <w:szCs w:val="20"/>
                </w:rPr>
                <w:t>кодексом</w:t>
              </w:r>
            </w:hyperlink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Российской Федерации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Доверенность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Доверенность, оформленная в установленном законом порядке или нотариально заверенная копия такой доверенности</w:t>
            </w: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:rsidR="0066518F" w:rsidRPr="009257FD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9257F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4. Документы, предоставляемые заявителем для получения «подуслуги»</w:t>
      </w: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2175"/>
        <w:gridCol w:w="2220"/>
        <w:gridCol w:w="2115"/>
        <w:gridCol w:w="1560"/>
        <w:gridCol w:w="2760"/>
        <w:gridCol w:w="1650"/>
        <w:gridCol w:w="1477"/>
      </w:tblGrid>
      <w:tr w:rsidR="0066518F" w:rsidRPr="003A7938" w:rsidTr="003A7938"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</w:p>
          <w:p w:rsidR="0066518F" w:rsidRPr="003A7938" w:rsidRDefault="009257FD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п/п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Категория документа 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Наименования документов, которые предоставляет заявитель для получения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«услуги»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Условие предоставления документа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Установленные требования к документу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Форма (шаблон) документа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Образец документа/ заполнения документа</w:t>
            </w:r>
          </w:p>
        </w:tc>
      </w:tr>
      <w:tr w:rsidR="0066518F" w:rsidRPr="003A7938" w:rsidTr="003A793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66518F" w:rsidRPr="003A7938" w:rsidTr="003A7938">
        <w:tc>
          <w:tcPr>
            <w:tcW w:w="1457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9257F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66518F" w:rsidRPr="003A7938" w:rsidTr="003A793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66518F" w:rsidRPr="009257FD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9257F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Раздел 5. Документы и сведения, получаемые посредством межведомственного информационного взаимодействия </w:t>
      </w:r>
    </w:p>
    <w:p w:rsidR="009257FD" w:rsidRPr="003A7938" w:rsidRDefault="009257FD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8"/>
        <w:gridCol w:w="1619"/>
        <w:gridCol w:w="1619"/>
        <w:gridCol w:w="1619"/>
        <w:gridCol w:w="1619"/>
        <w:gridCol w:w="1619"/>
        <w:gridCol w:w="1619"/>
        <w:gridCol w:w="1619"/>
        <w:gridCol w:w="1621"/>
      </w:tblGrid>
      <w:tr w:rsidR="0066518F" w:rsidRPr="003A7938" w:rsidTr="003A7938"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запрашиваемого документы (сведения)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Перечень 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Наименование органа (организации),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адрес которого(ой) направляется межведомственный запрос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SID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электронного сервиса/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вида сведений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6518F" w:rsidRPr="003A7938" w:rsidTr="003A7938"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</w:tr>
      <w:tr w:rsidR="0066518F" w:rsidRPr="003A7938" w:rsidTr="003A7938">
        <w:tc>
          <w:tcPr>
            <w:tcW w:w="145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3A7938" w:rsidP="003A79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66518F" w:rsidRPr="003A7938" w:rsidTr="003A7938">
        <w:trPr>
          <w:trHeight w:val="144"/>
        </w:trPr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3A7938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6. Результат «услуги»</w:t>
      </w: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1995"/>
        <w:gridCol w:w="1860"/>
        <w:gridCol w:w="1635"/>
        <w:gridCol w:w="1425"/>
        <w:gridCol w:w="1455"/>
        <w:gridCol w:w="2167"/>
        <w:gridCol w:w="1619"/>
        <w:gridCol w:w="1621"/>
      </w:tblGrid>
      <w:tr w:rsidR="0066518F" w:rsidRPr="003A7938" w:rsidTr="003A7938"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№ пп</w:t>
            </w:r>
          </w:p>
        </w:tc>
        <w:tc>
          <w:tcPr>
            <w:tcW w:w="19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Документ/документы, являющийся(иеся) результатом «услуги»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Требования к документу/ документам,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являющемуся(ихся) результатом «услуги»</w:t>
            </w:r>
          </w:p>
        </w:tc>
        <w:tc>
          <w:tcPr>
            <w:tcW w:w="16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Характеристика результата «услуги» (положительный/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отрицательный)</w:t>
            </w:r>
          </w:p>
        </w:tc>
        <w:tc>
          <w:tcPr>
            <w:tcW w:w="14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Форма документа/ документов, являющегося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(ихся) результатом «услуги»</w:t>
            </w:r>
          </w:p>
        </w:tc>
        <w:tc>
          <w:tcPr>
            <w:tcW w:w="14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Образец документа/ документов, являющегося(ихся) результатом «услуги»</w:t>
            </w:r>
          </w:p>
        </w:tc>
        <w:tc>
          <w:tcPr>
            <w:tcW w:w="21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Способы получения результата «услуги»</w:t>
            </w:r>
          </w:p>
        </w:tc>
        <w:tc>
          <w:tcPr>
            <w:tcW w:w="32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Срок хранения невостребованных заявителем результатов «услуги»</w:t>
            </w:r>
          </w:p>
        </w:tc>
      </w:tr>
      <w:tr w:rsidR="0066518F" w:rsidRPr="003A7938" w:rsidTr="003A7938"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органе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МФЦ</w:t>
            </w:r>
          </w:p>
        </w:tc>
      </w:tr>
      <w:tr w:rsidR="0066518F" w:rsidRPr="003A7938" w:rsidTr="003A793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</w:tr>
      <w:tr w:rsidR="0066518F" w:rsidRPr="003A7938" w:rsidTr="003A793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Проект договора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купли-продажи муниципального  имущества 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793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Проект договора </w:t>
            </w:r>
            <w:r w:rsidRPr="003A793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купли-продажи муниципального имущества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положительный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 Лично (через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представителя) в администрации Суоярвского муниципального округа               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 Лично (представителю) через почтовое отправление 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3. Лично (представителю) через МФЦ на бумажном носителе, полученном из администрации Суоярвского муниципального округа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3 месяца со дня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регистрации заявления в администрации Суоярвского муниципального округа 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3 месяца </w:t>
            </w:r>
          </w:p>
        </w:tc>
      </w:tr>
      <w:tr w:rsidR="0066518F" w:rsidRPr="003A7938" w:rsidTr="003A793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Решение об отказе в предоставлении муниципальной услуги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793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Решение об отказе в предоставлении муниципальной услуги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отрицательный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 Лично (через представителя) в ОМС 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 Лично (представителю) через почтовое отправление 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3. Лично (представителю) через МФЦ на бумажном носителе, полученный из ОМС 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 месяца со дня регистрации заявления в администрации Суоярвского муниципального округа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 месяца  </w:t>
            </w: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3A7938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3A7938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7. Технологические процессы предоставления «услуги»</w:t>
      </w: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3A7938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2445"/>
        <w:gridCol w:w="3019"/>
        <w:gridCol w:w="2261"/>
        <w:gridCol w:w="1860"/>
        <w:gridCol w:w="2250"/>
        <w:gridCol w:w="1957"/>
      </w:tblGrid>
      <w:tr w:rsidR="0066518F" w:rsidRPr="003A7938" w:rsidTr="003A793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№ пп</w:t>
            </w:r>
          </w:p>
        </w:tc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процедуры процесса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Особенности исполнения процедуры процесса</w:t>
            </w:r>
          </w:p>
        </w:tc>
        <w:tc>
          <w:tcPr>
            <w:tcW w:w="2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Сроки исполнения процедура (процесса)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Исполнитель процедуры процесса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Ресурсы, необходимые для выполнения процедуры процесса</w:t>
            </w:r>
          </w:p>
        </w:tc>
        <w:tc>
          <w:tcPr>
            <w:tcW w:w="1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Формы документов, необходимые для выполнения процедуры процесса</w:t>
            </w:r>
          </w:p>
        </w:tc>
      </w:tr>
      <w:tr w:rsidR="0066518F" w:rsidRPr="003A7938" w:rsidTr="003A79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</w:tr>
      <w:tr w:rsidR="0066518F" w:rsidRPr="003A7938" w:rsidTr="003A7938">
        <w:tc>
          <w:tcPr>
            <w:tcW w:w="1457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firstLine="708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1) информирование и консультирование заявителей по вопросам предоставления муниципальной услуги (в случае необходимости)</w:t>
            </w:r>
          </w:p>
        </w:tc>
      </w:tr>
      <w:tr w:rsidR="0066518F" w:rsidRPr="003A7938" w:rsidTr="003A79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1) информирование и консультирование заявителей по вопросам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предоставления муниципальной услуги (в случае необходимости)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1) основанием для начала административной процедуры является письменное или устное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обращение заинтересованного в получении муниципальной услуги лица в администрацию Суоярвского муниципального округа или </w:t>
            </w:r>
            <w:r w:rsid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МФЦ;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2) информация предоставляется в день обращения по следующим вопросам: о перечне документов, необходимых для получения муниципальной услуги, о графике работы специалистов, об адресах и номерах телефонов, о времени выдачи документов, о порядке обжалования решений, действий (бездействия) специалистов, предоставляющих муниципальную услугу.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время, затраченное на данную административную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процедуру, в день обращения составляет 15 минут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информация предоставляется специалистами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администрации Суоярвского муниципального округа. Информирование</w:t>
            </w:r>
            <w:r w:rsidRPr="003A793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по вопросам предоставления муниципальной услуги осуществляется также специалистами МФЦ.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При ответе на устное обращение специалист должен дать исчерпывающий ответ заявителю в пределах своей компетенции по поставленным вопросам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Информация о месте нахождения, телефоне, адресе электронной </w:t>
            </w:r>
            <w:r w:rsidRP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почты, графике и режиме работы администрации Суоярвского муниципального округа и </w:t>
            </w:r>
            <w:r w:rsid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t>в</w:t>
            </w:r>
            <w:r w:rsidRP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МФЦ содержится в приложении 1.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--</w:t>
            </w:r>
          </w:p>
        </w:tc>
      </w:tr>
      <w:tr w:rsidR="0066518F" w:rsidRPr="003A7938" w:rsidTr="003A7938">
        <w:tc>
          <w:tcPr>
            <w:tcW w:w="1457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firstLine="708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lastRenderedPageBreak/>
              <w:t>2) прием и регистрация заявления и документов, необходимых для получения муниципальной услуги</w:t>
            </w:r>
          </w:p>
        </w:tc>
      </w:tr>
      <w:tr w:rsidR="0066518F" w:rsidRPr="003A7938" w:rsidTr="003A79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2) прием и регистрация заявления и документов, необходимых для получения муниципальной услуги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1) основанием для начала административной процедуры является обращение заявителя в устной, письме</w:t>
            </w:r>
            <w:r w:rsid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нной и (или) электронной форме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администрацию Суоярвского муниципального округа или в письменной  форме</w:t>
            </w:r>
            <w:r w:rsid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 МФЦ;</w:t>
            </w:r>
          </w:p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793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2) сотрудники МФЦ проверяют документы, удостоверяющие личность заявителя и полномочия заявителя, в том числе полномочия представителя (в случае обращения представителя заявителя), сличают представленные экземпляры </w:t>
            </w:r>
            <w:r w:rsidRPr="003A793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подлинников и копий документов;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4) принимается заявление и прилагаемые к нему документы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5) поступившие в администрацию Суоярвского муниципального округа или в МФЦ заявления регистрируются в день поступления в установленном порядке и передаются специалисту для рассмотрения; 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6) в случае наличия оснований для отказа в приеме документов специалист администрации Суоярвского муниципального округа или МФЦ отказывает в приеме документов;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7) при электронном взаимодействии: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 сотрудник МФЦ производит сканирование принятых от заявителя заявления и документов, заверяет соответствие сведений, содержащихся в электронных образцах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администрацию Суоярвского муниципального округа посредством автоматизированной информационной системы МФЦ (АИС МФЦ);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специалист администрации Суоярвского муниципального округа при получении заявления и документов из МФЦ                 в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виде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скан-образцов,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Административным регламентом. 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время, затраченное на данную административную процедуру, в день поступления составляет 15 минут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Специалист администрации Суоярвского муниципального округа, </w:t>
            </w:r>
            <w:r w:rsidRPr="003A793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специалист МФЦ.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Компьютер,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Сканер,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копир;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принтер;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программа для регистрации входящей корреспонденции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Приложение 2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518F" w:rsidRPr="003A7938" w:rsidTr="003A7938">
        <w:tc>
          <w:tcPr>
            <w:tcW w:w="1457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firstLine="708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lastRenderedPageBreak/>
              <w:t xml:space="preserve">3) рассмотрение заявления заявителя и прилагаемых к нему документов, </w:t>
            </w:r>
            <w:r w:rsidRPr="003A7938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0"/>
                <w:szCs w:val="20"/>
                <w:lang w:eastAsia="hi-IN" w:bidi="hi-IN"/>
              </w:rPr>
              <w:t>проведение оценки рыночной стоимости объекта муниципального нежилого фонда, подлежащего отчуждению, принятие решения об условиях приватизации объекта муниципального нежилого фонда, подлежащего отчуждению, подготовка и направление заявителю проекта договора купли-продажи объекта муниципального нежилого фонда</w:t>
            </w:r>
            <w:r w:rsidRPr="003A7938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или принятие решения об отказе в предоставлении муниципальной услуги с направлением ответа заявителю</w:t>
            </w:r>
          </w:p>
        </w:tc>
      </w:tr>
      <w:tr w:rsidR="0066518F" w:rsidRPr="003A7938" w:rsidTr="003A79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3) Рассмотрение заявления заявителя,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проведение оценки рыночной стоимости объекта муниципального нежилого фонда, подлежащего отчуждению, принятие решения об условиях приватизации объекта муниципального нежилого фонда, подлежащего отчуждению, подготовка и направление заявителю проекта договора купли-продажи объекта муниципального нежилого фонда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или принятие решения об отказе в предоставлении муниципальной услуги с направлением ответа заявителю</w:t>
            </w:r>
          </w:p>
        </w:tc>
        <w:tc>
          <w:tcPr>
            <w:tcW w:w="3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1) основанием для рассмотрения заявления заявителя является  поступление его к должностному лицу, специалисту администрации Суоярвского муниципального округа;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2) проводится рассмотрение  обращения заявителя и документов на соответствие требованиям действующего законодательства, оценивается наличие (отсутствие) права заявителя на предоставление ему муниципальной услуги;</w:t>
            </w:r>
          </w:p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2) в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случае установления отсутствия оснований для отказа от исполнения муниципальной услуги, в течение 31 рабочего дня со дня регистрации заявления заключается договор на проведение оценки рыночной стоимости арендуемого объекта муниципального нежилого фонда;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3) в течение двух недель с даты принятия отчета об оценке арендуемого имущества утверждаются условия о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приватизации объектов муниципального имущества;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4) в десятидневный срок с даты поступления в администрацию  готовится нормативный правовой акт постановления об условиях приватизации арендуемого имущества, направляется заявителю проект договора купли-продажи арендуемого имущества;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5) в случае установления оснований для отказа от исполнения муниципальной услуги, готовится письмо заявителю об отказе в отчуждении объекта муниципальной собственности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время, затраченное на данную административную процедуру, составляет не более 55 рабочих дней с момента направления  заявителем заявления в ОМС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ヒラギノ角ゴ Pro W3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направление заявителю проекта договора купли-продажи муниципального  имущества</w:t>
            </w:r>
            <w:r w:rsidRP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или решения об отказе в предоставлении муниципальной услуги </w:t>
            </w:r>
            <w:r w:rsidRPr="003A7938">
              <w:rPr>
                <w:rFonts w:ascii="Times New Roman" w:eastAsia="ヒラギノ角ゴ Pro W3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осуществляется</w:t>
            </w:r>
            <w:r w:rsidRP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специалистом администрации Суоярвского муниципального округа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Компьютер;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99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принтер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99"/>
                <w:lang w:eastAsia="hi-IN" w:bidi="hi-IN"/>
              </w:rPr>
              <w:t>-</w:t>
            </w: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3A7938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8. Особенности предоставления «услуги» в электронной форме»</w:t>
      </w:r>
    </w:p>
    <w:p w:rsidR="003A7938" w:rsidRPr="003A7938" w:rsidRDefault="003A7938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2082"/>
        <w:gridCol w:w="2081"/>
        <w:gridCol w:w="2082"/>
        <w:gridCol w:w="2081"/>
        <w:gridCol w:w="2084"/>
      </w:tblGrid>
      <w:tr w:rsidR="0066518F" w:rsidRPr="003A7938" w:rsidTr="003A7938"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записи на прием в  МФЦ для подачи запроса о предоставлении «услуги»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Способ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формирования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запроса о предоставлении «услуги»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приема и регистрации органом, предоставляющим услугу, запроса о предоставлении «услуги» и иных документов, необходимых для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предоставления «услуги»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Способ оплаты государственной пошлины за предоставление «услуги»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Способ подачи жалобы на нарушение порядка предоставления «услуги» и досудебного (внесудебного) обжалования решений и действий (бездействий) органа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процессе получения «услуги»</w:t>
            </w:r>
          </w:p>
        </w:tc>
      </w:tr>
      <w:tr w:rsidR="0066518F" w:rsidRPr="003A7938" w:rsidTr="003A7938"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</w:tr>
      <w:tr w:rsidR="0066518F" w:rsidRPr="003A7938" w:rsidTr="003A7938">
        <w:tc>
          <w:tcPr>
            <w:tcW w:w="1457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4143B9" w:rsidRDefault="004143B9" w:rsidP="003A79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143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  <w:r w:rsidRPr="004143B9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на приобретение арендуемого имущества, в собственность</w:t>
            </w:r>
          </w:p>
        </w:tc>
      </w:tr>
      <w:tr w:rsidR="0066518F" w:rsidRPr="003A7938" w:rsidTr="003A7938"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 ЕПГУ, официальном интернет-портале Суоярвского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муниципального округа,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официальном сайте МФЦ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МФЦ - официальный сайт</w:t>
            </w: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порядке, аналогичном приему документов на бумажном носителе</w:t>
            </w: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_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личном кабинете на ЕПГУ </w:t>
            </w: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жалоба подается в адрес органа местного самоуправления, представляющего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муниципальную услугу, в электронном виде через официальный интернет-портал администрации Суоярвского муниципального округа или через официальный сайт МФЦ.</w:t>
            </w:r>
          </w:p>
        </w:tc>
      </w:tr>
    </w:tbl>
    <w:p w:rsidR="0066518F" w:rsidRPr="00B10F1B" w:rsidRDefault="0066518F" w:rsidP="006651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ectPr w:rsidR="0066518F" w:rsidRPr="00B10F1B" w:rsidSect="003A7938">
          <w:pgSz w:w="16838" w:h="11906" w:orient="landscape"/>
          <w:pgMar w:top="1134" w:right="1134" w:bottom="709" w:left="1134" w:header="720" w:footer="720" w:gutter="0"/>
          <w:cols w:space="720"/>
          <w:docGrid w:linePitch="600" w:charSpace="32768"/>
        </w:sect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lastRenderedPageBreak/>
        <w:t xml:space="preserve">                            Приложение № 1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p w:rsidR="0066518F" w:rsidRPr="004143B9" w:rsidRDefault="0066518F" w:rsidP="006651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143B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Сведения об исполнителе муниципальной услуги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4143B9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Наименование: Администрация Суоярвского муниципального округа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Юридический адрес: Республика Карелия, город Суоярви, ул. Шельшакова, дом 6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 места нахождения: Республика Карелия, город Суоярви, ул. Шельшакова, дом 6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 сайта в сети Интернет: https://suojarvi.ru/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Телефон (факс): (814-57) 5-14-50, 5-10-46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6518F" w:rsidRPr="00B10F1B" w:rsidRDefault="0066518F" w:rsidP="004143B9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Наименование: Муниципальное казенное учреждение «Центр по управлению муниципальным имуществом и земельными ресурсами Суоярвского района»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Юридический адрес: Республика Карелия, город Суоярви, ул. Шельшакова, дом 6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 места нахождения: Республика Карелия, город Суоярви, ул. Шельшакова, дом 6, каб. 37.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Телефон (факс): (814-57) 5-14-05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Электронный адрес: 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otdel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smiz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@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yandex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ru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Часы приема и выдачи документов: с понедельника по четверг с 9.00 до 17.00 час, обеденный перерыв с 13.00 до 14.00 час.</w:t>
      </w:r>
    </w:p>
    <w:p w:rsidR="0066518F" w:rsidRPr="00B10F1B" w:rsidRDefault="0066518F" w:rsidP="0066518F">
      <w:pPr>
        <w:spacing w:after="0" w:line="240" w:lineRule="auto"/>
        <w:ind w:left="552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4143B9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Наименование: Государственное бюджетное учреждение «Многофункциональный центр предоставления государственных и муниципальных услуг Суоярвского муниципального района Республики Карелия»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 места нахождения: Республика Карелия, город Суоярви, ул. Кайманова, дом 13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 сайта в сети Интернет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: 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  <w:t>https://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/>
        </w:rPr>
        <w:t>mfc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  <w:t>-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/>
        </w:rPr>
        <w:t>karelia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  <w:t>.ru</w:t>
      </w:r>
      <w:r w:rsidR="003A7938"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  <w:t xml:space="preserve"> 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E-mail: mail@mfc-karelia.ru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Телефон: (814-2) 33 30 50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Режим работы: понедельник – пятница с 09.00 до 17.00 час.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Приложение 2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spacing w:after="0" w:line="228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В администрацию Суоярвского муниципального округа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pBdr>
          <w:bottom w:val="single" w:sz="12" w:space="1" w:color="auto"/>
        </w:pBd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Для юридических лиц:</w:t>
      </w:r>
    </w:p>
    <w:p w:rsidR="0066518F" w:rsidRPr="00B10F1B" w:rsidRDefault="0066518F" w:rsidP="0066518F">
      <w:pPr>
        <w:pBdr>
          <w:bottom w:val="single" w:sz="12" w:space="1" w:color="auto"/>
        </w:pBd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(полное наименование юридического лица)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(юридический адрес)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(почтовый адрес)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(ИНН/КПП ОКПО)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(телефон)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(электронный адрес при наличии)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В лице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(Ф.И.О. руководителя или иного уполномоченного лица, действующего на основании (указать документ)</w:t>
      </w:r>
    </w:p>
    <w:p w:rsidR="0066518F" w:rsidRPr="00B10F1B" w:rsidRDefault="0066518F" w:rsidP="0066518F">
      <w:pPr>
        <w:pBdr>
          <w:bottom w:val="single" w:sz="12" w:space="1" w:color="auto"/>
        </w:pBdr>
        <w:spacing w:after="0" w:line="228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</w:t>
      </w:r>
    </w:p>
    <w:p w:rsidR="0066518F" w:rsidRPr="00B10F1B" w:rsidRDefault="0066518F" w:rsidP="0066518F">
      <w:pPr>
        <w:pBdr>
          <w:bottom w:val="single" w:sz="12" w:space="1" w:color="auto"/>
        </w:pBdr>
        <w:spacing w:after="0" w:line="228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28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(вид документа, серия, номер</w:t>
      </w:r>
    </w:p>
    <w:p w:rsidR="0066518F" w:rsidRPr="00B10F1B" w:rsidRDefault="0066518F" w:rsidP="0066518F">
      <w:pPr>
        <w:spacing w:after="0" w:line="228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кем, когда выдан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Для физических лиц: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(вид документа, серия, номер</w:t>
      </w: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кем, когда выдан)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(СНИЛС)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pBdr>
          <w:bottom w:val="single" w:sz="12" w:space="1" w:color="auto"/>
        </w:pBd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(почтовый адрес)</w:t>
      </w:r>
    </w:p>
    <w:p w:rsidR="0066518F" w:rsidRPr="00B10F1B" w:rsidRDefault="0066518F" w:rsidP="0066518F">
      <w:pPr>
        <w:pBdr>
          <w:bottom w:val="single" w:sz="12" w:space="1" w:color="auto"/>
        </w:pBd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(телефон)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(электронная почта при наличии)</w:t>
      </w: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F1B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F1B">
        <w:rPr>
          <w:rFonts w:ascii="Times New Roman" w:eastAsia="Calibri" w:hAnsi="Times New Roman" w:cs="Times New Roman"/>
          <w:b/>
          <w:sz w:val="24"/>
          <w:szCs w:val="24"/>
        </w:rPr>
        <w:t>о реализации преимущественного права на приобретение</w:t>
      </w: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F1B">
        <w:rPr>
          <w:rFonts w:ascii="Times New Roman" w:eastAsia="Calibri" w:hAnsi="Times New Roman" w:cs="Times New Roman"/>
          <w:b/>
          <w:sz w:val="24"/>
          <w:szCs w:val="24"/>
        </w:rPr>
        <w:t>арендуемого недвижимого имущества, находящегося</w:t>
      </w: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F1B">
        <w:rPr>
          <w:rFonts w:ascii="Times New Roman" w:eastAsia="Calibri" w:hAnsi="Times New Roman" w:cs="Times New Roman"/>
          <w:b/>
          <w:sz w:val="24"/>
          <w:szCs w:val="24"/>
        </w:rPr>
        <w:t xml:space="preserve">в муниципальной собственности </w:t>
      </w: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Прошу реализовать преимущественное право ___________________________________________________________________</w:t>
      </w:r>
    </w:p>
    <w:p w:rsidR="0066518F" w:rsidRPr="00B10F1B" w:rsidRDefault="0066518F" w:rsidP="00665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(наименование заявителя)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lastRenderedPageBreak/>
        <w:t>на приобретение арендуемого недвижимого имущества, находящегося в муниципальной собственности Суоярвского муниципального округа.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Сведения об объекте арендуемого недвижимого имущества: помещение (здание, сооружение) _________________________ площадью _______ кв.м, расположенное по адресу: _____________________________________________.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Договор аренды от ________________ № __________, срок действия: с ____________ по _____________.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Задолженность по арендной плате за недвижимое имущество, неустойкам (штрафам, пеням) на день подачи настоящего заявления отсутствует.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Оплата приобретаемого государственного недвижимого имущества будет произведена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66518F" w:rsidRPr="00B10F1B" w:rsidRDefault="0066518F" w:rsidP="00665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(единовременно или с рассрочкой платежа, указать период рассрочки)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выдать мне лично (или уполномоченному представителю)/выслать по почте/предоставить в электронном виде (в личном кабинете на портале услуг) (нужное подчеркнуть).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66518F" w:rsidRPr="00B10F1B" w:rsidRDefault="0066518F" w:rsidP="0066518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66518F" w:rsidRPr="00B10F1B" w:rsidRDefault="0066518F" w:rsidP="0066518F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(должность)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66518F" w:rsidRPr="00B10F1B" w:rsidRDefault="0066518F" w:rsidP="006651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 xml:space="preserve">         (подпись)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66518F" w:rsidRPr="00B10F1B" w:rsidRDefault="0066518F" w:rsidP="006651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 xml:space="preserve">          (Ф.И.О.)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«__» __________ 20__ г.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СОГЛАСИЕ НА ОБРАБОТКУ ПЕРСОНАЛЬНЫХ ДАННЫХ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Я, нижеподписавшийся(аяся)__________________________________________________________________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_____________________________________________________________________________________________</w:t>
      </w:r>
    </w:p>
    <w:p w:rsidR="0066518F" w:rsidRPr="00B10F1B" w:rsidRDefault="0066518F" w:rsidP="0066518F">
      <w:pPr>
        <w:widowControl w:val="0"/>
        <w:suppressAutoHyphens/>
        <w:adjustRightInd w:val="0"/>
        <w:spacing w:after="0" w:line="240" w:lineRule="auto"/>
        <w:ind w:left="1416" w:firstLine="708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  <w:t>(Ф.И.О. (последнее – при наличии), должность представителя юридического лица)  (подпись)</w:t>
      </w:r>
    </w:p>
    <w:p w:rsidR="0066518F" w:rsidRPr="00B10F1B" w:rsidRDefault="0066518F" w:rsidP="0066518F">
      <w:pPr>
        <w:widowControl w:val="0"/>
        <w:suppressAutoHyphens/>
        <w:adjustRightInd w:val="0"/>
        <w:spacing w:after="0" w:line="240" w:lineRule="auto"/>
        <w:ind w:left="1416" w:firstLine="708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  <w:t>(Ф.И.О. (последнее – при наличии) физического лица, индивидуального предпринимателя)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дата рождения ________________________________________________________________________________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зарегистрированный (-ая) по адресу: _______________________________________________________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_____________________________________________________________________________________________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соответствии с требованиями Федерального закона от 27.07.2006 № 152-ФЗ «О персональных данных» подтверждаю своё согласие на обработку моих персональных данных, включающих: фамилию, имя, отчество, пол, дату рождения, адрес проживания и (или) регистрации, паспортные данные, контактные телефоны, адрес электронной почты, банковские реквизиты, ИНН, КПП, ОГРН, в целях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</w:t>
      </w: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собственность» 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 также в целях контроля за соблюдением условий заключённых договоров купли-продажи движимого и недвижимого имущества.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Предоставляю право уполномоченному органу осуществлять все действия (операции) с моими персональными данными, включая сбор, обработку, систематизацию, накопление, хранение, обновление с использованием электронной системы. 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Приём и обработка персональных данных осуществляется специалистом, обязанным сохранять профессиональную тайну.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Подпись субъекта персональных данных ______________________________                                                                          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663FC" w:rsidRPr="00B10F1B" w:rsidRDefault="00B663FC" w:rsidP="00B663FC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sectPr w:rsidR="00B663FC" w:rsidRPr="00B10F1B" w:rsidSect="0066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90" w:rsidRDefault="00102390">
      <w:pPr>
        <w:spacing w:after="0" w:line="240" w:lineRule="auto"/>
      </w:pPr>
      <w:r>
        <w:separator/>
      </w:r>
    </w:p>
  </w:endnote>
  <w:endnote w:type="continuationSeparator" w:id="0">
    <w:p w:rsidR="00102390" w:rsidRDefault="0010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90" w:rsidRDefault="00102390">
      <w:pPr>
        <w:spacing w:after="0" w:line="240" w:lineRule="auto"/>
      </w:pPr>
      <w:r>
        <w:separator/>
      </w:r>
    </w:p>
  </w:footnote>
  <w:footnote w:type="continuationSeparator" w:id="0">
    <w:p w:rsidR="00102390" w:rsidRDefault="0010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38" w:rsidRDefault="003A793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798E">
      <w:rPr>
        <w:noProof/>
      </w:rPr>
      <w:t>2</w:t>
    </w:r>
    <w:r>
      <w:fldChar w:fldCharType="end"/>
    </w:r>
  </w:p>
  <w:p w:rsidR="003A7938" w:rsidRDefault="003A79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C340F"/>
    <w:multiLevelType w:val="hybridMultilevel"/>
    <w:tmpl w:val="4506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A6513"/>
    <w:multiLevelType w:val="hybridMultilevel"/>
    <w:tmpl w:val="7E2CBB9E"/>
    <w:lvl w:ilvl="0" w:tplc="28A842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74"/>
    <w:rsid w:val="00102390"/>
    <w:rsid w:val="00140397"/>
    <w:rsid w:val="003A7938"/>
    <w:rsid w:val="004143B9"/>
    <w:rsid w:val="005A7EDD"/>
    <w:rsid w:val="0066518F"/>
    <w:rsid w:val="008A6C15"/>
    <w:rsid w:val="008E499A"/>
    <w:rsid w:val="009257FD"/>
    <w:rsid w:val="00B10F1B"/>
    <w:rsid w:val="00B663FC"/>
    <w:rsid w:val="00C76774"/>
    <w:rsid w:val="00D4149B"/>
    <w:rsid w:val="00E16679"/>
    <w:rsid w:val="00E5798E"/>
    <w:rsid w:val="00F73427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E10CD-B23F-4F40-92A7-42949F32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663F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66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663FC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B6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B663FC"/>
    <w:pPr>
      <w:widowControl w:val="0"/>
      <w:autoSpaceDE w:val="0"/>
      <w:autoSpaceDN w:val="0"/>
      <w:adjustRightInd w:val="0"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663FC"/>
    <w:rPr>
      <w:rFonts w:ascii="Times New Roman" w:hAnsi="Times New Roman" w:cs="Times New Roman"/>
      <w:sz w:val="14"/>
      <w:szCs w:val="14"/>
    </w:rPr>
  </w:style>
  <w:style w:type="paragraph" w:styleId="a4">
    <w:name w:val="No Spacing"/>
    <w:link w:val="a5"/>
    <w:uiPriority w:val="1"/>
    <w:qFormat/>
    <w:rsid w:val="00B663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663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66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663FC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B663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3F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6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7CDFA30C57489E6C18C48512F9883019F55197D93AE4D440EDA64E0116F22EC7D756B040240598563C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7CDFA30C57489E6C18C48512F9883019C5C1A7593A74D440EDA64E0116F22EC7D756B040240598363CD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CDFA30C57489E6C18C48512F9883019F55197D93AE4D440EDA64E0116F22EC7D756B040240598563C3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50BFA767A3CD0DB1BBEB4C9F948D987E04E4F3BB2297E12197F86F3Ar3V1D" TargetMode="External"/><Relationship Id="rId10" Type="http://schemas.openxmlformats.org/officeDocument/2006/relationships/hyperlink" Target="consultantplus://offline/ref=57CDFA30C57489E6C18C48512F9883019F55197D93AE4D440EDA64E0116F22EC7D756B040240588363C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CDFA30C57489E6C18C48512F9883019F55197D93AE4D440EDA64E0116F22EC7D756B040240588D63C3H" TargetMode="External"/><Relationship Id="rId14" Type="http://schemas.openxmlformats.org/officeDocument/2006/relationships/hyperlink" Target="consultantplus://offline/ref=2350BFA767A3CD0DB1BBEB4C9F948D987E04E4F3BB2297E12197F86F3Ar3V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User</cp:lastModifiedBy>
  <cp:revision>8</cp:revision>
  <dcterms:created xsi:type="dcterms:W3CDTF">2024-01-15T11:31:00Z</dcterms:created>
  <dcterms:modified xsi:type="dcterms:W3CDTF">2024-02-13T09:17:00Z</dcterms:modified>
</cp:coreProperties>
</file>