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08E1" w:rsidRDefault="00E6591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855" cy="7981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8908E1" w:rsidRPr="007C2FE3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908E1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370E88" w:rsidRPr="007C2FE3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908E1" w:rsidRPr="00D35DCB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8908E1" w:rsidRPr="00D35DCB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370E88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="00AC3C6A">
        <w:rPr>
          <w:bCs w:val="0"/>
          <w:color w:val="000000"/>
          <w:sz w:val="26"/>
          <w:szCs w:val="26"/>
          <w:lang w:val="en-US"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3A626D" w:rsidRDefault="008908E1" w:rsidP="00A100A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8908E1" w:rsidRPr="003A626D" w:rsidRDefault="008908E1">
      <w:pPr>
        <w:rPr>
          <w:szCs w:val="28"/>
        </w:rPr>
      </w:pPr>
    </w:p>
    <w:p w:rsidR="008908E1" w:rsidRPr="003A626D" w:rsidRDefault="002C4A66">
      <w:pPr>
        <w:jc w:val="both"/>
        <w:rPr>
          <w:szCs w:val="28"/>
        </w:rPr>
      </w:pPr>
      <w:r>
        <w:rPr>
          <w:szCs w:val="28"/>
        </w:rPr>
        <w:t>29.02.</w:t>
      </w:r>
      <w:r w:rsidR="0011581F">
        <w:rPr>
          <w:szCs w:val="28"/>
        </w:rPr>
        <w:t xml:space="preserve"> </w:t>
      </w:r>
      <w:r w:rsidR="00B64161">
        <w:rPr>
          <w:szCs w:val="28"/>
        </w:rPr>
        <w:t>202</w:t>
      </w:r>
      <w:r w:rsidR="00467EC2">
        <w:rPr>
          <w:szCs w:val="28"/>
        </w:rPr>
        <w:t>4</w:t>
      </w:r>
      <w:r w:rsidR="003C5403" w:rsidRPr="003A626D">
        <w:rPr>
          <w:szCs w:val="28"/>
        </w:rPr>
        <w:t xml:space="preserve">             </w:t>
      </w:r>
      <w:r w:rsidR="008908E1" w:rsidRPr="003A626D">
        <w:rPr>
          <w:szCs w:val="28"/>
        </w:rPr>
        <w:t xml:space="preserve">                                                   </w:t>
      </w:r>
      <w:r w:rsidR="000401F1" w:rsidRPr="003A626D">
        <w:rPr>
          <w:szCs w:val="28"/>
        </w:rPr>
        <w:t xml:space="preserve">                         </w:t>
      </w:r>
      <w:r w:rsidR="00DC457A" w:rsidRPr="003A626D">
        <w:rPr>
          <w:szCs w:val="28"/>
        </w:rPr>
        <w:t xml:space="preserve">     </w:t>
      </w:r>
      <w:r w:rsidR="00D67D67" w:rsidRPr="003A626D">
        <w:rPr>
          <w:szCs w:val="28"/>
        </w:rPr>
        <w:t xml:space="preserve">   </w:t>
      </w:r>
      <w:r w:rsidR="008908E1" w:rsidRPr="003A626D">
        <w:rPr>
          <w:szCs w:val="28"/>
        </w:rPr>
        <w:t>№</w:t>
      </w:r>
      <w:r w:rsidR="00542FA3" w:rsidRPr="003A626D">
        <w:rPr>
          <w:szCs w:val="28"/>
        </w:rPr>
        <w:t xml:space="preserve"> </w:t>
      </w:r>
      <w:r w:rsidR="002A6495">
        <w:rPr>
          <w:szCs w:val="28"/>
        </w:rPr>
        <w:t>250</w:t>
      </w:r>
      <w:bookmarkStart w:id="0" w:name="_GoBack"/>
      <w:bookmarkEnd w:id="0"/>
    </w:p>
    <w:p w:rsidR="008908E1" w:rsidRPr="003A626D" w:rsidRDefault="008908E1">
      <w:pPr>
        <w:jc w:val="both"/>
        <w:rPr>
          <w:szCs w:val="28"/>
        </w:rPr>
      </w:pPr>
    </w:p>
    <w:p w:rsidR="00C501AF" w:rsidRDefault="00467EC2" w:rsidP="00C501AF">
      <w:pPr>
        <w:jc w:val="center"/>
        <w:rPr>
          <w:b/>
          <w:bCs w:val="0"/>
          <w:color w:val="000000"/>
          <w:szCs w:val="28"/>
        </w:rPr>
      </w:pPr>
      <w:r>
        <w:rPr>
          <w:b/>
          <w:bCs w:val="0"/>
          <w:color w:val="000000"/>
          <w:szCs w:val="28"/>
        </w:rPr>
        <w:t xml:space="preserve">О внесении изменений в </w:t>
      </w:r>
      <w:r w:rsidR="00C501AF">
        <w:rPr>
          <w:b/>
          <w:bCs w:val="0"/>
          <w:color w:val="000000"/>
          <w:szCs w:val="28"/>
        </w:rPr>
        <w:t>Положение о комиссии по соблюдению требований к служебному поведению муниципальных служащих администрации Суоярвского муниципального округа и урегулированию конфликта интересов утвержденного</w:t>
      </w:r>
    </w:p>
    <w:p w:rsidR="00C501AF" w:rsidRDefault="00C501AF" w:rsidP="00C501AF">
      <w:pPr>
        <w:jc w:val="center"/>
        <w:rPr>
          <w:b/>
          <w:bCs w:val="0"/>
          <w:color w:val="000000"/>
          <w:szCs w:val="28"/>
        </w:rPr>
      </w:pPr>
      <w:r>
        <w:rPr>
          <w:b/>
          <w:bCs w:val="0"/>
          <w:color w:val="000000"/>
          <w:szCs w:val="28"/>
        </w:rPr>
        <w:t>Постановлением администрации Суоярвского мун</w:t>
      </w:r>
      <w:r w:rsidR="0017294F">
        <w:rPr>
          <w:b/>
          <w:bCs w:val="0"/>
          <w:color w:val="000000"/>
          <w:szCs w:val="28"/>
        </w:rPr>
        <w:t>и</w:t>
      </w:r>
      <w:r>
        <w:rPr>
          <w:b/>
          <w:bCs w:val="0"/>
          <w:color w:val="000000"/>
          <w:szCs w:val="28"/>
        </w:rPr>
        <w:t>ципального округа</w:t>
      </w:r>
    </w:p>
    <w:p w:rsidR="00E832D4" w:rsidRDefault="00C501AF" w:rsidP="00C501AF">
      <w:pPr>
        <w:jc w:val="center"/>
        <w:rPr>
          <w:b/>
          <w:bCs w:val="0"/>
          <w:color w:val="000000"/>
          <w:szCs w:val="28"/>
        </w:rPr>
      </w:pPr>
      <w:r>
        <w:rPr>
          <w:b/>
          <w:bCs w:val="0"/>
          <w:color w:val="000000"/>
          <w:szCs w:val="28"/>
        </w:rPr>
        <w:t xml:space="preserve"> от 16.03.2023 №324</w:t>
      </w:r>
    </w:p>
    <w:p w:rsidR="00CE2E0F" w:rsidRPr="00E832D4" w:rsidRDefault="00CE2E0F" w:rsidP="00CE2E0F">
      <w:pPr>
        <w:jc w:val="center"/>
        <w:rPr>
          <w:b/>
          <w:szCs w:val="28"/>
        </w:rPr>
      </w:pPr>
    </w:p>
    <w:p w:rsidR="00AC2314" w:rsidRDefault="00AC2314" w:rsidP="00C63D4F">
      <w:pPr>
        <w:ind w:firstLine="708"/>
        <w:jc w:val="both"/>
        <w:rPr>
          <w:rFonts w:eastAsiaTheme="minorEastAsia"/>
          <w:szCs w:val="28"/>
        </w:rPr>
      </w:pPr>
      <w:r w:rsidRPr="008D305D">
        <w:rPr>
          <w:rFonts w:eastAsiaTheme="minorEastAsia"/>
          <w:szCs w:val="28"/>
        </w:rPr>
        <w:t xml:space="preserve">В </w:t>
      </w:r>
      <w:r w:rsidR="00C63D4F">
        <w:rPr>
          <w:rFonts w:eastAsiaTheme="minorEastAsia"/>
          <w:szCs w:val="28"/>
        </w:rPr>
        <w:t xml:space="preserve">целях приведения </w:t>
      </w:r>
      <w:r w:rsidR="00C63D4F" w:rsidRPr="00C63D4F">
        <w:rPr>
          <w:rFonts w:eastAsiaTheme="minorEastAsia"/>
          <w:szCs w:val="28"/>
        </w:rPr>
        <w:t>Положени</w:t>
      </w:r>
      <w:r w:rsidR="00E6051A">
        <w:rPr>
          <w:rFonts w:eastAsiaTheme="minorEastAsia"/>
          <w:szCs w:val="28"/>
        </w:rPr>
        <w:t>я</w:t>
      </w:r>
      <w:r w:rsidR="00C63D4F" w:rsidRPr="00C63D4F">
        <w:rPr>
          <w:rFonts w:eastAsiaTheme="minorEastAsia"/>
          <w:szCs w:val="28"/>
        </w:rPr>
        <w:t xml:space="preserve"> о комиссии по соблюдению требований к служебному поведению муниципальных служащих администрации Суоярвского муниципального округа и урегулированию конфликта интересов утвержденного</w:t>
      </w:r>
      <w:r w:rsidR="00C63D4F">
        <w:rPr>
          <w:rFonts w:eastAsiaTheme="minorEastAsia"/>
          <w:szCs w:val="28"/>
        </w:rPr>
        <w:t xml:space="preserve"> </w:t>
      </w:r>
      <w:r w:rsidR="00C63D4F" w:rsidRPr="00C63D4F">
        <w:rPr>
          <w:rFonts w:eastAsiaTheme="minorEastAsia"/>
          <w:szCs w:val="28"/>
        </w:rPr>
        <w:t>Постановлением администрации Суоярвского мун</w:t>
      </w:r>
      <w:r w:rsidR="0017294F">
        <w:rPr>
          <w:rFonts w:eastAsiaTheme="minorEastAsia"/>
          <w:szCs w:val="28"/>
        </w:rPr>
        <w:t>и</w:t>
      </w:r>
      <w:r w:rsidR="00C63D4F" w:rsidRPr="00C63D4F">
        <w:rPr>
          <w:rFonts w:eastAsiaTheme="minorEastAsia"/>
          <w:szCs w:val="28"/>
        </w:rPr>
        <w:t>ципального округа от 16.03.2023 №324</w:t>
      </w:r>
      <w:r w:rsidR="00CB00FA">
        <w:rPr>
          <w:rFonts w:eastAsiaTheme="minorEastAsia"/>
          <w:szCs w:val="28"/>
        </w:rPr>
        <w:t xml:space="preserve"> (далее - Положение)</w:t>
      </w:r>
      <w:r w:rsidR="00C63D4F" w:rsidRPr="00C63D4F">
        <w:rPr>
          <w:rFonts w:eastAsiaTheme="minorEastAsia"/>
          <w:szCs w:val="28"/>
        </w:rPr>
        <w:t xml:space="preserve"> </w:t>
      </w:r>
      <w:r w:rsidR="00C63D4F">
        <w:rPr>
          <w:rFonts w:eastAsiaTheme="minorEastAsia"/>
          <w:szCs w:val="28"/>
        </w:rPr>
        <w:t xml:space="preserve">в соответствие с законодательством Российской Федерации, Указом </w:t>
      </w:r>
      <w:r w:rsidR="005F498B">
        <w:rPr>
          <w:rFonts w:eastAsiaTheme="minorEastAsia"/>
          <w:szCs w:val="28"/>
        </w:rPr>
        <w:t>П</w:t>
      </w:r>
      <w:r w:rsidR="00C63D4F">
        <w:rPr>
          <w:rFonts w:eastAsiaTheme="minorEastAsia"/>
          <w:szCs w:val="28"/>
        </w:rPr>
        <w:t>резидента</w:t>
      </w:r>
      <w:r w:rsidR="005F498B">
        <w:rPr>
          <w:rFonts w:eastAsiaTheme="minorEastAsia"/>
          <w:szCs w:val="28"/>
        </w:rPr>
        <w:t xml:space="preserve"> </w:t>
      </w:r>
      <w:r w:rsidR="00C63D4F">
        <w:rPr>
          <w:rFonts w:eastAsiaTheme="minorEastAsia"/>
          <w:szCs w:val="28"/>
        </w:rPr>
        <w:t>Российской Федерации</w:t>
      </w:r>
      <w:r w:rsidR="005F498B">
        <w:rPr>
          <w:rFonts w:eastAsiaTheme="minorEastAsia"/>
          <w:szCs w:val="28"/>
        </w:rPr>
        <w:t xml:space="preserve"> от 25.01.2024 №71 «О внесении изменений в некоторые акты Президента Российской Федерации</w:t>
      </w:r>
      <w:r w:rsidR="00E6051A">
        <w:rPr>
          <w:rFonts w:eastAsiaTheme="minorEastAsia"/>
          <w:szCs w:val="28"/>
        </w:rPr>
        <w:t xml:space="preserve">», в соответствии с п. 8 </w:t>
      </w:r>
      <w:r w:rsidR="00E6051A" w:rsidRPr="00E6051A">
        <w:rPr>
          <w:rFonts w:eastAsiaTheme="minorEastAsia"/>
          <w:szCs w:val="28"/>
        </w:rPr>
        <w:t>Указ</w:t>
      </w:r>
      <w:r w:rsidR="002C4A66">
        <w:rPr>
          <w:rFonts w:eastAsiaTheme="minorEastAsia"/>
          <w:szCs w:val="28"/>
        </w:rPr>
        <w:t>а</w:t>
      </w:r>
      <w:r w:rsidR="00E6051A" w:rsidRPr="00E6051A">
        <w:rPr>
          <w:rFonts w:eastAsiaTheme="minorEastAsia"/>
          <w:szCs w:val="28"/>
        </w:rPr>
        <w:t xml:space="preserve"> Президента РФ от 01.07.2010 </w:t>
      </w:r>
      <w:r w:rsidR="00E6051A">
        <w:rPr>
          <w:rFonts w:eastAsiaTheme="minorEastAsia"/>
          <w:szCs w:val="28"/>
        </w:rPr>
        <w:t>№ 821 (ред. от 25.01.2024) «</w:t>
      </w:r>
      <w:r w:rsidR="00E6051A" w:rsidRPr="00E6051A">
        <w:rPr>
          <w:rFonts w:eastAsiaTheme="minorEastAsia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E6051A">
        <w:rPr>
          <w:rFonts w:eastAsiaTheme="minorEastAsia"/>
          <w:szCs w:val="28"/>
        </w:rPr>
        <w:t>»</w:t>
      </w:r>
      <w:r w:rsidR="00E66700">
        <w:rPr>
          <w:rFonts w:eastAsiaTheme="minorEastAsia"/>
          <w:szCs w:val="28"/>
        </w:rPr>
        <w:t>.</w:t>
      </w:r>
    </w:p>
    <w:p w:rsidR="00905056" w:rsidRDefault="00CD3B56" w:rsidP="00905056">
      <w:pPr>
        <w:ind w:firstLine="708"/>
        <w:jc w:val="both"/>
        <w:rPr>
          <w:szCs w:val="28"/>
        </w:rPr>
      </w:pPr>
      <w:r w:rsidRPr="00CD3B56">
        <w:rPr>
          <w:szCs w:val="28"/>
        </w:rPr>
        <w:t xml:space="preserve">1. </w:t>
      </w:r>
      <w:r w:rsidR="00F9127F">
        <w:rPr>
          <w:szCs w:val="28"/>
        </w:rPr>
        <w:t>П</w:t>
      </w:r>
      <w:r w:rsidR="000C2808">
        <w:rPr>
          <w:szCs w:val="28"/>
        </w:rPr>
        <w:t>одпункт «а» пункта 3 Положения изложить в следующей редакции: «</w:t>
      </w:r>
      <w:r w:rsidR="00905056" w:rsidRPr="00905056">
        <w:rPr>
          <w:szCs w:val="28"/>
        </w:rPr>
        <w:t xml:space="preserve">в обеспечении соблюдения </w:t>
      </w:r>
      <w:r w:rsidR="00905056">
        <w:rPr>
          <w:szCs w:val="28"/>
        </w:rPr>
        <w:t>муниципальными служащими</w:t>
      </w:r>
      <w:r w:rsidR="00905056" w:rsidRPr="00905056">
        <w:rPr>
          <w:szCs w:val="28"/>
        </w:rPr>
        <w:t xml:space="preserve">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</w:t>
      </w:r>
      <w:r w:rsidR="00905056">
        <w:rPr>
          <w:szCs w:val="28"/>
        </w:rPr>
        <w:t>№</w:t>
      </w:r>
      <w:r w:rsidR="00905056" w:rsidRPr="00905056">
        <w:rPr>
          <w:szCs w:val="28"/>
        </w:rPr>
        <w:t xml:space="preserve"> 273-ФЗ </w:t>
      </w:r>
      <w:r w:rsidR="00905056">
        <w:rPr>
          <w:szCs w:val="28"/>
        </w:rPr>
        <w:t>«</w:t>
      </w:r>
      <w:r w:rsidR="00905056" w:rsidRPr="00905056">
        <w:rPr>
          <w:szCs w:val="28"/>
        </w:rPr>
        <w:t>О противодействии коррупции</w:t>
      </w:r>
      <w:r w:rsidR="00905056">
        <w:rPr>
          <w:szCs w:val="28"/>
        </w:rPr>
        <w:t>»</w:t>
      </w:r>
      <w:r w:rsidR="00905056" w:rsidRPr="00905056">
        <w:rPr>
          <w:szCs w:val="28"/>
        </w:rPr>
        <w:t xml:space="preserve">, </w:t>
      </w:r>
      <w:r w:rsidR="00905056">
        <w:rPr>
          <w:szCs w:val="28"/>
        </w:rPr>
        <w:t>Федеральным Законом от 02.03.2007 №25-ФЗ «О муниципальной службе в Российской Федерации», другими федеральными законами</w:t>
      </w:r>
      <w:r w:rsidR="00905056" w:rsidRPr="00905056">
        <w:rPr>
          <w:szCs w:val="28"/>
        </w:rPr>
        <w:t xml:space="preserve"> в целях противодействия коррупции (далее - требования к служебному поведению и (или) требования об урегулировании конфликта интересов</w:t>
      </w:r>
      <w:r w:rsidR="00905056">
        <w:rPr>
          <w:szCs w:val="28"/>
        </w:rPr>
        <w:t>»</w:t>
      </w:r>
      <w:r w:rsidR="0090406C">
        <w:rPr>
          <w:szCs w:val="28"/>
        </w:rPr>
        <w:t>;</w:t>
      </w:r>
    </w:p>
    <w:p w:rsidR="001B03A6" w:rsidRDefault="00F9127F" w:rsidP="001B03A6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Пункт 13 Положения до</w:t>
      </w:r>
      <w:r w:rsidR="00876190">
        <w:rPr>
          <w:szCs w:val="28"/>
        </w:rPr>
        <w:t>полнить</w:t>
      </w:r>
      <w:r>
        <w:rPr>
          <w:szCs w:val="28"/>
        </w:rPr>
        <w:t xml:space="preserve"> пунктом «е» следующего содержания: </w:t>
      </w:r>
      <w:r w:rsidR="001B03A6">
        <w:rPr>
          <w:szCs w:val="28"/>
        </w:rPr>
        <w:t>«</w:t>
      </w:r>
      <w:r w:rsidR="001B03A6" w:rsidRPr="001B03A6">
        <w:rPr>
          <w:szCs w:val="28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3A645B">
        <w:rPr>
          <w:szCs w:val="28"/>
        </w:rPr>
        <w:t>»</w:t>
      </w:r>
      <w:r w:rsidR="0090406C">
        <w:rPr>
          <w:szCs w:val="28"/>
        </w:rPr>
        <w:t>;</w:t>
      </w:r>
    </w:p>
    <w:p w:rsidR="0090406C" w:rsidRDefault="00494899" w:rsidP="0090406C">
      <w:pPr>
        <w:ind w:firstLine="708"/>
        <w:jc w:val="both"/>
        <w:rPr>
          <w:szCs w:val="28"/>
        </w:rPr>
      </w:pPr>
      <w:r>
        <w:rPr>
          <w:szCs w:val="28"/>
        </w:rPr>
        <w:t>Пункт 17.1 Положения изложить в следующей редакции:</w:t>
      </w:r>
      <w:r w:rsidR="0090406C" w:rsidRPr="0090406C">
        <w:rPr>
          <w:bCs w:val="0"/>
          <w:szCs w:val="28"/>
          <w:lang w:eastAsia="ru-RU"/>
        </w:rPr>
        <w:t xml:space="preserve"> </w:t>
      </w:r>
      <w:r w:rsidR="0090406C">
        <w:rPr>
          <w:bCs w:val="0"/>
          <w:szCs w:val="28"/>
          <w:lang w:eastAsia="ru-RU"/>
        </w:rPr>
        <w:t>«</w:t>
      </w:r>
      <w:r w:rsidR="0090406C">
        <w:rPr>
          <w:szCs w:val="28"/>
        </w:rPr>
        <w:t>у</w:t>
      </w:r>
      <w:r w:rsidR="0090406C" w:rsidRPr="0090406C">
        <w:rPr>
          <w:szCs w:val="28"/>
        </w:rPr>
        <w:t xml:space="preserve">ведомления, указанные в абзаце пятом подпункта </w:t>
      </w:r>
      <w:r w:rsidR="0090406C">
        <w:rPr>
          <w:szCs w:val="28"/>
        </w:rPr>
        <w:t>«</w:t>
      </w:r>
      <w:r w:rsidR="0090406C" w:rsidRPr="0090406C">
        <w:rPr>
          <w:szCs w:val="28"/>
        </w:rPr>
        <w:t>б</w:t>
      </w:r>
      <w:r w:rsidR="0090406C">
        <w:rPr>
          <w:szCs w:val="28"/>
        </w:rPr>
        <w:t>»</w:t>
      </w:r>
      <w:r w:rsidR="0090406C" w:rsidRPr="0090406C">
        <w:rPr>
          <w:szCs w:val="28"/>
        </w:rPr>
        <w:t xml:space="preserve"> и подпункте </w:t>
      </w:r>
      <w:r w:rsidR="0090406C">
        <w:rPr>
          <w:szCs w:val="28"/>
        </w:rPr>
        <w:t>«</w:t>
      </w:r>
      <w:r w:rsidR="0090406C" w:rsidRPr="0090406C">
        <w:rPr>
          <w:szCs w:val="28"/>
        </w:rPr>
        <w:t>е</w:t>
      </w:r>
      <w:r w:rsidR="0090406C">
        <w:rPr>
          <w:szCs w:val="28"/>
        </w:rPr>
        <w:t>»</w:t>
      </w:r>
      <w:r w:rsidR="0090406C" w:rsidRPr="0090406C">
        <w:rPr>
          <w:szCs w:val="28"/>
        </w:rPr>
        <w:t xml:space="preserve"> пункта </w:t>
      </w:r>
      <w:r w:rsidR="0090406C">
        <w:rPr>
          <w:szCs w:val="28"/>
        </w:rPr>
        <w:t>13</w:t>
      </w:r>
      <w:r w:rsidR="0090406C" w:rsidRPr="0090406C">
        <w:rPr>
          <w:szCs w:val="28"/>
        </w:rPr>
        <w:t xml:space="preserve"> настоящего Положения, рассматриваются </w:t>
      </w:r>
      <w:r w:rsidR="0090406C">
        <w:rPr>
          <w:szCs w:val="28"/>
        </w:rPr>
        <w:t>управляющим делами администрации, занимающимся вопросами</w:t>
      </w:r>
      <w:r w:rsidR="0090406C" w:rsidRPr="0090406C">
        <w:rPr>
          <w:szCs w:val="28"/>
        </w:rPr>
        <w:t xml:space="preserve"> по профилактике коррупционных и иных правонарушений, котор</w:t>
      </w:r>
      <w:r w:rsidR="0090406C">
        <w:rPr>
          <w:szCs w:val="28"/>
        </w:rPr>
        <w:t>ый</w:t>
      </w:r>
      <w:r w:rsidR="0090406C" w:rsidRPr="0090406C">
        <w:rPr>
          <w:szCs w:val="28"/>
        </w:rPr>
        <w:t xml:space="preserve"> осуществляет подготовку мотивированных заключений по результатам рассмотрения уведомлений</w:t>
      </w:r>
      <w:r w:rsidR="0090406C">
        <w:rPr>
          <w:szCs w:val="28"/>
        </w:rPr>
        <w:t>»;</w:t>
      </w:r>
    </w:p>
    <w:p w:rsidR="00A109E6" w:rsidRDefault="00A109E6" w:rsidP="0090406C">
      <w:pPr>
        <w:ind w:firstLine="708"/>
        <w:jc w:val="both"/>
        <w:rPr>
          <w:szCs w:val="28"/>
        </w:rPr>
      </w:pPr>
      <w:r>
        <w:rPr>
          <w:szCs w:val="28"/>
        </w:rPr>
        <w:t>В пункт</w:t>
      </w:r>
      <w:r w:rsidR="00DB0C00">
        <w:rPr>
          <w:szCs w:val="28"/>
        </w:rPr>
        <w:t>е</w:t>
      </w:r>
      <w:r>
        <w:rPr>
          <w:szCs w:val="28"/>
        </w:rPr>
        <w:t xml:space="preserve"> 17.2 Положения слова «в подпункте «д» заменить словами «в подпунктах «д» и «е»; </w:t>
      </w:r>
    </w:p>
    <w:p w:rsidR="00EF2B34" w:rsidRDefault="00EF2B34" w:rsidP="00EF2B34">
      <w:pPr>
        <w:ind w:firstLine="708"/>
        <w:jc w:val="both"/>
        <w:rPr>
          <w:szCs w:val="28"/>
        </w:rPr>
      </w:pPr>
      <w:r>
        <w:rPr>
          <w:szCs w:val="28"/>
        </w:rPr>
        <w:t>Подпункт «а» пункта 17.3 изложить в следующей редакции: «</w:t>
      </w:r>
      <w:r w:rsidRPr="00EF2B34">
        <w:rPr>
          <w:szCs w:val="28"/>
        </w:rPr>
        <w:t xml:space="preserve">информацию, изложенную в обращениях или уведомлениях, указанных в абзацах втором и пятом подпункта </w:t>
      </w:r>
      <w:r>
        <w:rPr>
          <w:szCs w:val="28"/>
        </w:rPr>
        <w:t>«б»</w:t>
      </w:r>
      <w:r w:rsidRPr="00EF2B34">
        <w:rPr>
          <w:szCs w:val="28"/>
        </w:rPr>
        <w:t xml:space="preserve"> и подпунктах </w:t>
      </w:r>
      <w:r>
        <w:rPr>
          <w:szCs w:val="28"/>
        </w:rPr>
        <w:t>«</w:t>
      </w:r>
      <w:r w:rsidRPr="00EF2B34">
        <w:rPr>
          <w:szCs w:val="28"/>
        </w:rPr>
        <w:t>д</w:t>
      </w:r>
      <w:r>
        <w:rPr>
          <w:szCs w:val="28"/>
        </w:rPr>
        <w:t>»</w:t>
      </w:r>
      <w:r w:rsidRPr="00EF2B34">
        <w:rPr>
          <w:szCs w:val="28"/>
        </w:rPr>
        <w:t xml:space="preserve"> и </w:t>
      </w:r>
      <w:r>
        <w:rPr>
          <w:szCs w:val="28"/>
        </w:rPr>
        <w:t>«</w:t>
      </w:r>
      <w:r w:rsidRPr="00EF2B34">
        <w:rPr>
          <w:szCs w:val="28"/>
        </w:rPr>
        <w:t>е</w:t>
      </w:r>
      <w:r>
        <w:rPr>
          <w:szCs w:val="28"/>
        </w:rPr>
        <w:t>»</w:t>
      </w:r>
      <w:r w:rsidRPr="00EF2B34">
        <w:rPr>
          <w:szCs w:val="28"/>
        </w:rPr>
        <w:t xml:space="preserve"> пункта 1</w:t>
      </w:r>
      <w:r>
        <w:rPr>
          <w:szCs w:val="28"/>
        </w:rPr>
        <w:t>3</w:t>
      </w:r>
      <w:r w:rsidRPr="00EF2B34">
        <w:rPr>
          <w:szCs w:val="28"/>
        </w:rPr>
        <w:t xml:space="preserve"> настоящего Положения</w:t>
      </w:r>
      <w:r>
        <w:rPr>
          <w:szCs w:val="28"/>
        </w:rPr>
        <w:t>»;</w:t>
      </w:r>
    </w:p>
    <w:p w:rsidR="00F93AC8" w:rsidRDefault="004A0D40" w:rsidP="00F93AC8">
      <w:pPr>
        <w:ind w:firstLine="708"/>
        <w:jc w:val="both"/>
        <w:rPr>
          <w:szCs w:val="28"/>
        </w:rPr>
      </w:pPr>
      <w:r>
        <w:rPr>
          <w:szCs w:val="28"/>
        </w:rPr>
        <w:t>Подпункт «в»</w:t>
      </w:r>
      <w:r w:rsidRPr="004A0D40">
        <w:rPr>
          <w:szCs w:val="28"/>
        </w:rPr>
        <w:t xml:space="preserve"> пункта 17.3 изложить в следующей редакции:</w:t>
      </w:r>
      <w:r w:rsidR="00F93AC8" w:rsidRPr="00F93AC8">
        <w:rPr>
          <w:bCs w:val="0"/>
          <w:szCs w:val="28"/>
          <w:lang w:eastAsia="ru-RU"/>
        </w:rPr>
        <w:t xml:space="preserve"> </w:t>
      </w:r>
      <w:r w:rsidR="00F93AC8">
        <w:rPr>
          <w:bCs w:val="0"/>
          <w:szCs w:val="28"/>
          <w:lang w:eastAsia="ru-RU"/>
        </w:rPr>
        <w:t>«</w:t>
      </w:r>
      <w:r w:rsidR="00F93AC8" w:rsidRPr="00F93AC8">
        <w:rPr>
          <w:szCs w:val="28"/>
        </w:rPr>
        <w:t xml:space="preserve">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 w:rsidR="00F93AC8">
        <w:rPr>
          <w:szCs w:val="28"/>
        </w:rPr>
        <w:t>«</w:t>
      </w:r>
      <w:r w:rsidR="00F93AC8" w:rsidRPr="00F93AC8">
        <w:rPr>
          <w:szCs w:val="28"/>
        </w:rPr>
        <w:t>б</w:t>
      </w:r>
      <w:r w:rsidR="00F93AC8">
        <w:rPr>
          <w:szCs w:val="28"/>
        </w:rPr>
        <w:t>»</w:t>
      </w:r>
      <w:r w:rsidR="00F93AC8" w:rsidRPr="00F93AC8">
        <w:rPr>
          <w:szCs w:val="28"/>
        </w:rPr>
        <w:t xml:space="preserve">, подпунктах </w:t>
      </w:r>
      <w:r w:rsidR="00F93AC8">
        <w:rPr>
          <w:szCs w:val="28"/>
        </w:rPr>
        <w:t>«</w:t>
      </w:r>
      <w:r w:rsidR="00F93AC8" w:rsidRPr="00F93AC8">
        <w:rPr>
          <w:szCs w:val="28"/>
        </w:rPr>
        <w:t>д</w:t>
      </w:r>
      <w:r w:rsidR="00F93AC8">
        <w:rPr>
          <w:szCs w:val="28"/>
        </w:rPr>
        <w:t>»</w:t>
      </w:r>
      <w:r w:rsidR="00F93AC8" w:rsidRPr="00F93AC8">
        <w:rPr>
          <w:szCs w:val="28"/>
        </w:rPr>
        <w:t xml:space="preserve"> и </w:t>
      </w:r>
      <w:r w:rsidR="00F93AC8">
        <w:rPr>
          <w:szCs w:val="28"/>
        </w:rPr>
        <w:t>«</w:t>
      </w:r>
      <w:r w:rsidR="00F93AC8" w:rsidRPr="00F93AC8">
        <w:rPr>
          <w:szCs w:val="28"/>
        </w:rPr>
        <w:t>е</w:t>
      </w:r>
      <w:r w:rsidR="00F93AC8">
        <w:rPr>
          <w:szCs w:val="28"/>
        </w:rPr>
        <w:t>»</w:t>
      </w:r>
      <w:r w:rsidR="00F93AC8" w:rsidRPr="00F93AC8">
        <w:rPr>
          <w:szCs w:val="28"/>
        </w:rPr>
        <w:t xml:space="preserve"> пункта 1</w:t>
      </w:r>
      <w:r w:rsidR="00F93AC8">
        <w:rPr>
          <w:szCs w:val="28"/>
        </w:rPr>
        <w:t>3</w:t>
      </w:r>
      <w:r w:rsidR="00F93AC8" w:rsidRPr="00F93AC8">
        <w:rPr>
          <w:szCs w:val="28"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F93AC8">
        <w:rPr>
          <w:szCs w:val="28"/>
        </w:rPr>
        <w:t>26;27,2; 29;29,1;</w:t>
      </w:r>
      <w:r w:rsidR="00F93AC8" w:rsidRPr="00F93AC8">
        <w:rPr>
          <w:szCs w:val="28"/>
        </w:rPr>
        <w:t xml:space="preserve"> настоящего Положения или иного решения</w:t>
      </w:r>
      <w:r w:rsidR="00F93AC8">
        <w:rPr>
          <w:szCs w:val="28"/>
        </w:rPr>
        <w:t>»</w:t>
      </w:r>
      <w:r w:rsidR="00B37C64">
        <w:rPr>
          <w:szCs w:val="28"/>
        </w:rPr>
        <w:t>;</w:t>
      </w:r>
    </w:p>
    <w:p w:rsidR="00E97C06" w:rsidRDefault="00E97C06" w:rsidP="00E97C06">
      <w:pPr>
        <w:ind w:firstLine="708"/>
        <w:jc w:val="both"/>
        <w:rPr>
          <w:szCs w:val="28"/>
        </w:rPr>
      </w:pPr>
      <w:r w:rsidRPr="00E97C06">
        <w:rPr>
          <w:szCs w:val="28"/>
        </w:rPr>
        <w:t>Пункт 20 Положения изложить в следующей редакции: «уведомления, указанные в подпунктах «д» и «е» пункта 13 настоящего Положения, как правило, рассматриваются на очередном (плановом) заседании комиссии</w:t>
      </w:r>
      <w:r w:rsidR="00A465E9">
        <w:rPr>
          <w:szCs w:val="28"/>
        </w:rPr>
        <w:t>»</w:t>
      </w:r>
      <w:r w:rsidRPr="00E97C06">
        <w:rPr>
          <w:szCs w:val="28"/>
        </w:rPr>
        <w:t>.</w:t>
      </w:r>
    </w:p>
    <w:p w:rsidR="00F23001" w:rsidRPr="00F23001" w:rsidRDefault="00F23001" w:rsidP="00F23001">
      <w:pPr>
        <w:ind w:firstLine="708"/>
        <w:jc w:val="both"/>
        <w:rPr>
          <w:szCs w:val="28"/>
        </w:rPr>
      </w:pPr>
      <w:r>
        <w:rPr>
          <w:szCs w:val="28"/>
        </w:rPr>
        <w:t>Подпункт «а» пункта 21.1 Положения изложить в следующей редакции: «</w:t>
      </w:r>
      <w:r w:rsidRPr="00F23001">
        <w:rPr>
          <w:szCs w:val="28"/>
        </w:rPr>
        <w:t xml:space="preserve">если в обращении, заявлении или уведомлении, предусмотренных подпунктами </w:t>
      </w:r>
      <w:r>
        <w:rPr>
          <w:szCs w:val="28"/>
        </w:rPr>
        <w:t>«</w:t>
      </w:r>
      <w:r w:rsidRPr="00F23001">
        <w:rPr>
          <w:szCs w:val="28"/>
        </w:rPr>
        <w:t>б</w:t>
      </w:r>
      <w:r>
        <w:rPr>
          <w:szCs w:val="28"/>
        </w:rPr>
        <w:t>»</w:t>
      </w:r>
      <w:r w:rsidRPr="00F23001">
        <w:rPr>
          <w:szCs w:val="28"/>
        </w:rPr>
        <w:t xml:space="preserve"> и </w:t>
      </w:r>
      <w:r>
        <w:rPr>
          <w:szCs w:val="28"/>
        </w:rPr>
        <w:t>«</w:t>
      </w:r>
      <w:r w:rsidRPr="00F23001">
        <w:rPr>
          <w:szCs w:val="28"/>
        </w:rPr>
        <w:t>е</w:t>
      </w:r>
      <w:r>
        <w:rPr>
          <w:szCs w:val="28"/>
        </w:rPr>
        <w:t>»</w:t>
      </w:r>
      <w:r w:rsidRPr="00F23001">
        <w:rPr>
          <w:szCs w:val="28"/>
        </w:rPr>
        <w:t xml:space="preserve"> пункта 1</w:t>
      </w:r>
      <w:r>
        <w:rPr>
          <w:szCs w:val="28"/>
        </w:rPr>
        <w:t>3</w:t>
      </w:r>
      <w:r w:rsidRPr="00F23001">
        <w:rPr>
          <w:szCs w:val="28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</w:t>
      </w:r>
      <w:r>
        <w:rPr>
          <w:szCs w:val="28"/>
        </w:rPr>
        <w:t>»;</w:t>
      </w:r>
    </w:p>
    <w:p w:rsidR="00B37C64" w:rsidRPr="00F93AC8" w:rsidRDefault="00B37C64" w:rsidP="00F93AC8">
      <w:pPr>
        <w:ind w:firstLine="708"/>
        <w:jc w:val="both"/>
        <w:rPr>
          <w:szCs w:val="28"/>
        </w:rPr>
      </w:pPr>
      <w:r>
        <w:rPr>
          <w:szCs w:val="28"/>
        </w:rPr>
        <w:t xml:space="preserve">В пункт 27.2 Положения слова «в абзаце четвертом подпункта «б» пункта 13» заменить словами </w:t>
      </w:r>
      <w:r w:rsidRPr="00B37C64">
        <w:rPr>
          <w:szCs w:val="28"/>
        </w:rPr>
        <w:t xml:space="preserve">«в абзаце </w:t>
      </w:r>
      <w:r>
        <w:rPr>
          <w:szCs w:val="28"/>
        </w:rPr>
        <w:t>пятом</w:t>
      </w:r>
      <w:r w:rsidRPr="00B37C64">
        <w:rPr>
          <w:szCs w:val="28"/>
        </w:rPr>
        <w:t xml:space="preserve"> подпункта «б» пункта 13»</w:t>
      </w:r>
    </w:p>
    <w:p w:rsidR="00C94364" w:rsidRPr="00C94364" w:rsidRDefault="00C94364" w:rsidP="00C94364">
      <w:pPr>
        <w:ind w:firstLine="708"/>
        <w:jc w:val="both"/>
        <w:rPr>
          <w:szCs w:val="28"/>
        </w:rPr>
      </w:pPr>
      <w:r>
        <w:rPr>
          <w:szCs w:val="28"/>
        </w:rPr>
        <w:t>Положение добавить пунктом 29.1 следующего содержания: «29.1 п</w:t>
      </w:r>
      <w:r w:rsidRPr="00C94364">
        <w:rPr>
          <w:szCs w:val="28"/>
        </w:rPr>
        <w:t xml:space="preserve">о итогам рассмотрения вопроса, указанного в подпункте </w:t>
      </w:r>
      <w:r>
        <w:rPr>
          <w:szCs w:val="28"/>
        </w:rPr>
        <w:t>«е»</w:t>
      </w:r>
      <w:r w:rsidRPr="00C94364">
        <w:rPr>
          <w:szCs w:val="28"/>
        </w:rPr>
        <w:t xml:space="preserve"> пункта 1</w:t>
      </w:r>
      <w:r>
        <w:rPr>
          <w:szCs w:val="28"/>
        </w:rPr>
        <w:t>3</w:t>
      </w:r>
      <w:r w:rsidRPr="00C94364">
        <w:rPr>
          <w:szCs w:val="28"/>
        </w:rPr>
        <w:t xml:space="preserve"> настоящего Положения, комиссия принимает одно из следующих решений:</w:t>
      </w:r>
    </w:p>
    <w:p w:rsidR="00C94364" w:rsidRPr="00C94364" w:rsidRDefault="00C94364" w:rsidP="00C94364">
      <w:pPr>
        <w:ind w:firstLine="708"/>
        <w:jc w:val="both"/>
        <w:rPr>
          <w:szCs w:val="28"/>
        </w:rPr>
      </w:pPr>
      <w:r w:rsidRPr="00C94364">
        <w:rPr>
          <w:szCs w:val="28"/>
        </w:rPr>
        <w:t xml:space="preserve">а) признать наличие причинно-следственной связи между возникновением не зависящих от </w:t>
      </w:r>
      <w:r>
        <w:rPr>
          <w:szCs w:val="28"/>
        </w:rPr>
        <w:t>муниципального</w:t>
      </w:r>
      <w:r w:rsidRPr="00C94364">
        <w:rPr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94364" w:rsidRDefault="00C94364" w:rsidP="00C94364">
      <w:pPr>
        <w:ind w:firstLine="708"/>
        <w:jc w:val="both"/>
        <w:rPr>
          <w:szCs w:val="28"/>
        </w:rPr>
      </w:pPr>
      <w:r w:rsidRPr="00C94364">
        <w:rPr>
          <w:szCs w:val="28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szCs w:val="28"/>
        </w:rPr>
        <w:t xml:space="preserve">муниципального </w:t>
      </w:r>
      <w:r w:rsidRPr="00C94364">
        <w:rPr>
          <w:szCs w:val="28"/>
        </w:rPr>
        <w:t>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="006E38E1">
        <w:rPr>
          <w:szCs w:val="28"/>
        </w:rPr>
        <w:t>»;</w:t>
      </w:r>
    </w:p>
    <w:p w:rsidR="006E38E1" w:rsidRPr="006E38E1" w:rsidRDefault="006E38E1" w:rsidP="006E38E1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Пункт 30 Положения изложить в следующей редакции: «п</w:t>
      </w:r>
      <w:r w:rsidRPr="006E38E1">
        <w:rPr>
          <w:szCs w:val="28"/>
        </w:rPr>
        <w:t xml:space="preserve">о итогам рассмотрения вопросов, указанных в </w:t>
      </w:r>
      <w:r>
        <w:rPr>
          <w:szCs w:val="28"/>
        </w:rPr>
        <w:t>подпунктах «</w:t>
      </w:r>
      <w:r w:rsidRPr="006E38E1">
        <w:rPr>
          <w:szCs w:val="28"/>
        </w:rPr>
        <w:t>а</w:t>
      </w:r>
      <w:r>
        <w:rPr>
          <w:szCs w:val="28"/>
        </w:rPr>
        <w:t>»</w:t>
      </w:r>
      <w:r w:rsidRPr="006E38E1">
        <w:rPr>
          <w:szCs w:val="28"/>
        </w:rPr>
        <w:t xml:space="preserve">, </w:t>
      </w:r>
      <w:r>
        <w:rPr>
          <w:szCs w:val="28"/>
        </w:rPr>
        <w:t>«</w:t>
      </w:r>
      <w:r w:rsidRPr="006E38E1">
        <w:rPr>
          <w:szCs w:val="28"/>
        </w:rPr>
        <w:t>б</w:t>
      </w:r>
      <w:r>
        <w:rPr>
          <w:szCs w:val="28"/>
        </w:rPr>
        <w:t>»</w:t>
      </w:r>
      <w:r w:rsidRPr="006E38E1">
        <w:rPr>
          <w:szCs w:val="28"/>
        </w:rPr>
        <w:t xml:space="preserve">, </w:t>
      </w:r>
      <w:r>
        <w:rPr>
          <w:szCs w:val="28"/>
        </w:rPr>
        <w:t>«</w:t>
      </w:r>
      <w:r w:rsidRPr="006E38E1">
        <w:rPr>
          <w:szCs w:val="28"/>
        </w:rPr>
        <w:t>г</w:t>
      </w:r>
      <w:r>
        <w:rPr>
          <w:szCs w:val="28"/>
        </w:rPr>
        <w:t>»</w:t>
      </w:r>
      <w:r w:rsidRPr="006E38E1">
        <w:rPr>
          <w:szCs w:val="28"/>
        </w:rPr>
        <w:t xml:space="preserve">, </w:t>
      </w:r>
      <w:r>
        <w:rPr>
          <w:szCs w:val="28"/>
        </w:rPr>
        <w:t>«</w:t>
      </w:r>
      <w:r w:rsidRPr="006E38E1">
        <w:rPr>
          <w:szCs w:val="28"/>
        </w:rPr>
        <w:t>д</w:t>
      </w:r>
      <w:r>
        <w:rPr>
          <w:szCs w:val="28"/>
        </w:rPr>
        <w:t>»</w:t>
      </w:r>
      <w:r w:rsidRPr="006E38E1">
        <w:rPr>
          <w:szCs w:val="28"/>
        </w:rPr>
        <w:t xml:space="preserve"> и </w:t>
      </w:r>
      <w:r>
        <w:rPr>
          <w:szCs w:val="28"/>
        </w:rPr>
        <w:t>«</w:t>
      </w:r>
      <w:r w:rsidRPr="006E38E1">
        <w:rPr>
          <w:szCs w:val="28"/>
        </w:rPr>
        <w:t>е</w:t>
      </w:r>
      <w:r>
        <w:rPr>
          <w:szCs w:val="28"/>
        </w:rPr>
        <w:t>»</w:t>
      </w:r>
      <w:r w:rsidRPr="006E38E1">
        <w:rPr>
          <w:szCs w:val="28"/>
        </w:rPr>
        <w:t xml:space="preserve"> пункта 1</w:t>
      </w:r>
      <w:r>
        <w:rPr>
          <w:szCs w:val="28"/>
        </w:rPr>
        <w:t>3</w:t>
      </w:r>
      <w:r w:rsidRPr="006E38E1">
        <w:rPr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2</w:t>
      </w:r>
      <w:r w:rsidR="004825F2">
        <w:rPr>
          <w:szCs w:val="28"/>
        </w:rPr>
        <w:t>4</w:t>
      </w:r>
      <w:r w:rsidRPr="006E38E1">
        <w:rPr>
          <w:szCs w:val="28"/>
        </w:rPr>
        <w:t xml:space="preserve"> </w:t>
      </w:r>
      <w:r w:rsidR="004825F2">
        <w:rPr>
          <w:szCs w:val="28"/>
        </w:rPr>
        <w:t>–</w:t>
      </w:r>
      <w:r w:rsidRPr="006E38E1">
        <w:rPr>
          <w:szCs w:val="28"/>
        </w:rPr>
        <w:t xml:space="preserve"> 2</w:t>
      </w:r>
      <w:r w:rsidR="004825F2">
        <w:rPr>
          <w:szCs w:val="28"/>
        </w:rPr>
        <w:t>9.1</w:t>
      </w:r>
      <w:r w:rsidRPr="006E38E1">
        <w:rPr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E832D4" w:rsidRPr="00E832D4" w:rsidRDefault="000137CC" w:rsidP="00EF198F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E832D4">
        <w:rPr>
          <w:szCs w:val="28"/>
        </w:rPr>
        <w:t>. Разместить</w:t>
      </w:r>
      <w:r w:rsidR="00E832D4" w:rsidRPr="00E832D4">
        <w:rPr>
          <w:szCs w:val="28"/>
        </w:rPr>
        <w:t xml:space="preserve"> настоящее постановление на официальном сайте </w:t>
      </w:r>
      <w:r w:rsidR="00E832D4">
        <w:rPr>
          <w:szCs w:val="28"/>
        </w:rPr>
        <w:t>Суоярвского муниципального округа</w:t>
      </w:r>
      <w:r w:rsidR="00E832D4" w:rsidRPr="00E832D4">
        <w:rPr>
          <w:szCs w:val="28"/>
        </w:rPr>
        <w:t xml:space="preserve"> в сети «Интернет»</w:t>
      </w:r>
      <w:r w:rsidR="00E6057A">
        <w:rPr>
          <w:szCs w:val="28"/>
        </w:rPr>
        <w:t>.</w:t>
      </w:r>
    </w:p>
    <w:p w:rsidR="00316E6A" w:rsidRPr="003A626D" w:rsidRDefault="00316E6A" w:rsidP="00BC29A3">
      <w:pPr>
        <w:jc w:val="both"/>
        <w:rPr>
          <w:szCs w:val="28"/>
        </w:rPr>
      </w:pPr>
    </w:p>
    <w:p w:rsidR="00E948E7" w:rsidRPr="003A626D" w:rsidRDefault="00E948E7" w:rsidP="00BC29A3">
      <w:pPr>
        <w:jc w:val="both"/>
        <w:rPr>
          <w:szCs w:val="28"/>
        </w:rPr>
      </w:pPr>
    </w:p>
    <w:p w:rsidR="000D6779" w:rsidRPr="003A626D" w:rsidRDefault="00CB535A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 xml:space="preserve">Глава </w:t>
      </w:r>
      <w:r w:rsidR="000D6779" w:rsidRPr="003A626D">
        <w:rPr>
          <w:color w:val="000000"/>
          <w:szCs w:val="28"/>
        </w:rPr>
        <w:t>Суоярвского</w:t>
      </w:r>
    </w:p>
    <w:p w:rsidR="00B81B38" w:rsidRPr="000137CC" w:rsidRDefault="000D6779" w:rsidP="00BC29A3">
      <w:pPr>
        <w:jc w:val="both"/>
        <w:rPr>
          <w:color w:val="000000"/>
          <w:szCs w:val="28"/>
        </w:rPr>
      </w:pPr>
      <w:r w:rsidRPr="000137CC">
        <w:rPr>
          <w:color w:val="000000"/>
          <w:szCs w:val="28"/>
        </w:rPr>
        <w:t>муниципального округа</w:t>
      </w:r>
      <w:r w:rsidR="00B81B38" w:rsidRPr="000137CC">
        <w:rPr>
          <w:color w:val="000000"/>
          <w:szCs w:val="28"/>
        </w:rPr>
        <w:t xml:space="preserve">                                                               </w:t>
      </w:r>
      <w:r w:rsidR="00BF0ABA" w:rsidRPr="000137CC">
        <w:rPr>
          <w:color w:val="000000"/>
          <w:szCs w:val="28"/>
        </w:rPr>
        <w:t xml:space="preserve">         </w:t>
      </w:r>
      <w:r w:rsidR="00A100AB" w:rsidRPr="000137CC">
        <w:rPr>
          <w:color w:val="000000"/>
          <w:szCs w:val="28"/>
        </w:rPr>
        <w:t>Р</w:t>
      </w:r>
      <w:r w:rsidR="00BF0ABA" w:rsidRPr="000137CC">
        <w:rPr>
          <w:color w:val="000000"/>
          <w:szCs w:val="28"/>
        </w:rPr>
        <w:t xml:space="preserve">.В. </w:t>
      </w:r>
      <w:r w:rsidR="00A100AB" w:rsidRPr="000137CC">
        <w:rPr>
          <w:color w:val="000000"/>
          <w:szCs w:val="28"/>
        </w:rPr>
        <w:t>Петров</w:t>
      </w: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7620FE" w:rsidRPr="00C95AEF" w:rsidRDefault="00D96D80" w:rsidP="007620FE">
      <w:pPr>
        <w:rPr>
          <w:i/>
          <w:color w:val="000000"/>
          <w:sz w:val="24"/>
          <w:szCs w:val="24"/>
        </w:rPr>
      </w:pPr>
      <w:r w:rsidRPr="00C95AEF">
        <w:rPr>
          <w:i/>
          <w:color w:val="000000"/>
          <w:sz w:val="24"/>
          <w:szCs w:val="24"/>
        </w:rPr>
        <w:t xml:space="preserve">Разослать: </w:t>
      </w:r>
      <w:r w:rsidR="00C4183A" w:rsidRPr="00C95AEF">
        <w:rPr>
          <w:i/>
          <w:color w:val="000000"/>
          <w:sz w:val="24"/>
          <w:szCs w:val="24"/>
        </w:rPr>
        <w:t>Дело</w:t>
      </w:r>
      <w:r w:rsidR="002773E1">
        <w:rPr>
          <w:i/>
          <w:color w:val="000000"/>
          <w:sz w:val="24"/>
          <w:szCs w:val="24"/>
        </w:rPr>
        <w:t>, управление делами</w:t>
      </w:r>
      <w:r w:rsidR="000137CC">
        <w:rPr>
          <w:i/>
          <w:color w:val="000000"/>
          <w:sz w:val="24"/>
          <w:szCs w:val="24"/>
        </w:rPr>
        <w:t xml:space="preserve">, </w:t>
      </w:r>
      <w:r w:rsidR="002C4A66">
        <w:rPr>
          <w:i/>
          <w:color w:val="000000"/>
          <w:sz w:val="24"/>
          <w:szCs w:val="24"/>
        </w:rPr>
        <w:t>юр. отдел</w:t>
      </w:r>
    </w:p>
    <w:sectPr w:rsidR="007620FE" w:rsidRPr="00C95AEF" w:rsidSect="000362AC">
      <w:footnotePr>
        <w:pos w:val="beneathText"/>
      </w:footnotePr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1DD" w:rsidRDefault="00DD21DD" w:rsidP="00E65913">
      <w:r>
        <w:separator/>
      </w:r>
    </w:p>
  </w:endnote>
  <w:endnote w:type="continuationSeparator" w:id="0">
    <w:p w:rsidR="00DD21DD" w:rsidRDefault="00DD21DD" w:rsidP="00E6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1DD" w:rsidRDefault="00DD21DD" w:rsidP="00E65913">
      <w:r>
        <w:separator/>
      </w:r>
    </w:p>
  </w:footnote>
  <w:footnote w:type="continuationSeparator" w:id="0">
    <w:p w:rsidR="00DD21DD" w:rsidRDefault="00DD21DD" w:rsidP="00E65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6A18"/>
    <w:multiLevelType w:val="multilevel"/>
    <w:tmpl w:val="C7CEBB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8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0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0B3"/>
    <w:rsid w:val="00003E19"/>
    <w:rsid w:val="000137CC"/>
    <w:rsid w:val="000362AC"/>
    <w:rsid w:val="000401F1"/>
    <w:rsid w:val="00076E4B"/>
    <w:rsid w:val="000B0702"/>
    <w:rsid w:val="000B2BC9"/>
    <w:rsid w:val="000B51D3"/>
    <w:rsid w:val="000B79CA"/>
    <w:rsid w:val="000C2808"/>
    <w:rsid w:val="000C76E4"/>
    <w:rsid w:val="000D6779"/>
    <w:rsid w:val="000E2498"/>
    <w:rsid w:val="000F4B57"/>
    <w:rsid w:val="000F7190"/>
    <w:rsid w:val="0011581F"/>
    <w:rsid w:val="00150724"/>
    <w:rsid w:val="001536B1"/>
    <w:rsid w:val="0017294F"/>
    <w:rsid w:val="001907C3"/>
    <w:rsid w:val="001A0B0D"/>
    <w:rsid w:val="001A4271"/>
    <w:rsid w:val="001A7B3C"/>
    <w:rsid w:val="001B03A6"/>
    <w:rsid w:val="001C4CDF"/>
    <w:rsid w:val="001D516A"/>
    <w:rsid w:val="001D7743"/>
    <w:rsid w:val="00215B6D"/>
    <w:rsid w:val="002205CB"/>
    <w:rsid w:val="00235910"/>
    <w:rsid w:val="0024271A"/>
    <w:rsid w:val="0025558A"/>
    <w:rsid w:val="002665CD"/>
    <w:rsid w:val="00274D73"/>
    <w:rsid w:val="002773E1"/>
    <w:rsid w:val="002A6495"/>
    <w:rsid w:val="002C3A7E"/>
    <w:rsid w:val="002C4A66"/>
    <w:rsid w:val="002C59D1"/>
    <w:rsid w:val="002D78D7"/>
    <w:rsid w:val="002E69DD"/>
    <w:rsid w:val="00316E6A"/>
    <w:rsid w:val="00330F54"/>
    <w:rsid w:val="00347BFC"/>
    <w:rsid w:val="00370E88"/>
    <w:rsid w:val="00377A3D"/>
    <w:rsid w:val="00390A45"/>
    <w:rsid w:val="003A626D"/>
    <w:rsid w:val="003A645B"/>
    <w:rsid w:val="003B49C5"/>
    <w:rsid w:val="003C5403"/>
    <w:rsid w:val="003D4101"/>
    <w:rsid w:val="003D5EE9"/>
    <w:rsid w:val="004022AB"/>
    <w:rsid w:val="00424441"/>
    <w:rsid w:val="00430182"/>
    <w:rsid w:val="00435A3A"/>
    <w:rsid w:val="00452236"/>
    <w:rsid w:val="004678C8"/>
    <w:rsid w:val="00467EC2"/>
    <w:rsid w:val="004707D6"/>
    <w:rsid w:val="004825F2"/>
    <w:rsid w:val="00494899"/>
    <w:rsid w:val="004A0D40"/>
    <w:rsid w:val="004A5D43"/>
    <w:rsid w:val="004E1C66"/>
    <w:rsid w:val="004E528F"/>
    <w:rsid w:val="004F727A"/>
    <w:rsid w:val="004F7285"/>
    <w:rsid w:val="00535685"/>
    <w:rsid w:val="00537283"/>
    <w:rsid w:val="00542FA3"/>
    <w:rsid w:val="0054380D"/>
    <w:rsid w:val="00552580"/>
    <w:rsid w:val="00563112"/>
    <w:rsid w:val="005B59FE"/>
    <w:rsid w:val="005B69D7"/>
    <w:rsid w:val="005B79E9"/>
    <w:rsid w:val="005C617D"/>
    <w:rsid w:val="005D2F83"/>
    <w:rsid w:val="005E5689"/>
    <w:rsid w:val="005F498B"/>
    <w:rsid w:val="00622408"/>
    <w:rsid w:val="00633FAF"/>
    <w:rsid w:val="006A4C76"/>
    <w:rsid w:val="006B1803"/>
    <w:rsid w:val="006B7A3E"/>
    <w:rsid w:val="006D3D67"/>
    <w:rsid w:val="006E38E1"/>
    <w:rsid w:val="00700D0E"/>
    <w:rsid w:val="007030A9"/>
    <w:rsid w:val="0071704C"/>
    <w:rsid w:val="00746F79"/>
    <w:rsid w:val="0076187B"/>
    <w:rsid w:val="007620FE"/>
    <w:rsid w:val="00791774"/>
    <w:rsid w:val="007C09FA"/>
    <w:rsid w:val="007C2FE3"/>
    <w:rsid w:val="007D236C"/>
    <w:rsid w:val="007D7854"/>
    <w:rsid w:val="007E54C4"/>
    <w:rsid w:val="00847173"/>
    <w:rsid w:val="008735F7"/>
    <w:rsid w:val="00876190"/>
    <w:rsid w:val="00877772"/>
    <w:rsid w:val="00881C72"/>
    <w:rsid w:val="008908E1"/>
    <w:rsid w:val="00891E4A"/>
    <w:rsid w:val="008A70B3"/>
    <w:rsid w:val="008B4F4A"/>
    <w:rsid w:val="008D09F0"/>
    <w:rsid w:val="008E2D7B"/>
    <w:rsid w:val="0090406C"/>
    <w:rsid w:val="009046AA"/>
    <w:rsid w:val="00905056"/>
    <w:rsid w:val="00923E89"/>
    <w:rsid w:val="009327AC"/>
    <w:rsid w:val="00934C2C"/>
    <w:rsid w:val="009366BA"/>
    <w:rsid w:val="00956C9C"/>
    <w:rsid w:val="0097065C"/>
    <w:rsid w:val="00970884"/>
    <w:rsid w:val="00983D2A"/>
    <w:rsid w:val="009A33B3"/>
    <w:rsid w:val="009A36E9"/>
    <w:rsid w:val="009D11FB"/>
    <w:rsid w:val="009D1F97"/>
    <w:rsid w:val="00A0789F"/>
    <w:rsid w:val="00A100AB"/>
    <w:rsid w:val="00A109E6"/>
    <w:rsid w:val="00A11301"/>
    <w:rsid w:val="00A153F6"/>
    <w:rsid w:val="00A31C15"/>
    <w:rsid w:val="00A465E9"/>
    <w:rsid w:val="00A46615"/>
    <w:rsid w:val="00A4799B"/>
    <w:rsid w:val="00A51F8D"/>
    <w:rsid w:val="00A653C5"/>
    <w:rsid w:val="00A672E4"/>
    <w:rsid w:val="00A94449"/>
    <w:rsid w:val="00AB3CEB"/>
    <w:rsid w:val="00AC2314"/>
    <w:rsid w:val="00AC3C6A"/>
    <w:rsid w:val="00AC6241"/>
    <w:rsid w:val="00AE7B08"/>
    <w:rsid w:val="00AF326F"/>
    <w:rsid w:val="00B06E85"/>
    <w:rsid w:val="00B14A21"/>
    <w:rsid w:val="00B33CCD"/>
    <w:rsid w:val="00B37C64"/>
    <w:rsid w:val="00B40813"/>
    <w:rsid w:val="00B60842"/>
    <w:rsid w:val="00B60991"/>
    <w:rsid w:val="00B625D6"/>
    <w:rsid w:val="00B64161"/>
    <w:rsid w:val="00B81932"/>
    <w:rsid w:val="00B81B38"/>
    <w:rsid w:val="00BA58D5"/>
    <w:rsid w:val="00BA7F7F"/>
    <w:rsid w:val="00BC29A3"/>
    <w:rsid w:val="00BD4AEF"/>
    <w:rsid w:val="00BE28E7"/>
    <w:rsid w:val="00BF0A7D"/>
    <w:rsid w:val="00BF0ABA"/>
    <w:rsid w:val="00C35C03"/>
    <w:rsid w:val="00C375AB"/>
    <w:rsid w:val="00C4183A"/>
    <w:rsid w:val="00C420D8"/>
    <w:rsid w:val="00C501AF"/>
    <w:rsid w:val="00C63D4F"/>
    <w:rsid w:val="00C7390E"/>
    <w:rsid w:val="00C94364"/>
    <w:rsid w:val="00C95AEF"/>
    <w:rsid w:val="00CB00FA"/>
    <w:rsid w:val="00CB535A"/>
    <w:rsid w:val="00CB6B8F"/>
    <w:rsid w:val="00CD3B56"/>
    <w:rsid w:val="00CD6E09"/>
    <w:rsid w:val="00CE2E0F"/>
    <w:rsid w:val="00D02459"/>
    <w:rsid w:val="00D24BA9"/>
    <w:rsid w:val="00D3019B"/>
    <w:rsid w:val="00D35DCB"/>
    <w:rsid w:val="00D55D7A"/>
    <w:rsid w:val="00D60EDA"/>
    <w:rsid w:val="00D619EB"/>
    <w:rsid w:val="00D67D67"/>
    <w:rsid w:val="00D741DA"/>
    <w:rsid w:val="00D759CD"/>
    <w:rsid w:val="00D87AB6"/>
    <w:rsid w:val="00D93B6F"/>
    <w:rsid w:val="00D96D80"/>
    <w:rsid w:val="00DA3110"/>
    <w:rsid w:val="00DA4DE1"/>
    <w:rsid w:val="00DB0C00"/>
    <w:rsid w:val="00DB51B1"/>
    <w:rsid w:val="00DC457A"/>
    <w:rsid w:val="00DD21DD"/>
    <w:rsid w:val="00DE22F4"/>
    <w:rsid w:val="00DF568E"/>
    <w:rsid w:val="00E10A88"/>
    <w:rsid w:val="00E451B1"/>
    <w:rsid w:val="00E55058"/>
    <w:rsid w:val="00E6051A"/>
    <w:rsid w:val="00E6057A"/>
    <w:rsid w:val="00E64F9E"/>
    <w:rsid w:val="00E65913"/>
    <w:rsid w:val="00E66700"/>
    <w:rsid w:val="00E67172"/>
    <w:rsid w:val="00E70796"/>
    <w:rsid w:val="00E832D4"/>
    <w:rsid w:val="00E90DC1"/>
    <w:rsid w:val="00E9188D"/>
    <w:rsid w:val="00E948E7"/>
    <w:rsid w:val="00E97216"/>
    <w:rsid w:val="00E97C06"/>
    <w:rsid w:val="00EB3A9D"/>
    <w:rsid w:val="00ED4D66"/>
    <w:rsid w:val="00EF198F"/>
    <w:rsid w:val="00EF2B34"/>
    <w:rsid w:val="00F2020E"/>
    <w:rsid w:val="00F23001"/>
    <w:rsid w:val="00F24BD7"/>
    <w:rsid w:val="00F26204"/>
    <w:rsid w:val="00F37D33"/>
    <w:rsid w:val="00F53689"/>
    <w:rsid w:val="00F77105"/>
    <w:rsid w:val="00F9127F"/>
    <w:rsid w:val="00F93AC8"/>
    <w:rsid w:val="00FB0752"/>
    <w:rsid w:val="00FB166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43E4856-9A24-4194-9044-0BF58568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6D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15B6D"/>
  </w:style>
  <w:style w:type="character" w:customStyle="1" w:styleId="FontStyle16">
    <w:name w:val="Font Style16"/>
    <w:basedOn w:val="1"/>
    <w:rsid w:val="00215B6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sid w:val="00215B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215B6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215B6D"/>
    <w:pPr>
      <w:spacing w:after="120"/>
    </w:pPr>
  </w:style>
  <w:style w:type="paragraph" w:styleId="a5">
    <w:name w:val="List"/>
    <w:basedOn w:val="a4"/>
    <w:rsid w:val="00215B6D"/>
    <w:rPr>
      <w:rFonts w:cs="Mangal"/>
    </w:rPr>
  </w:style>
  <w:style w:type="paragraph" w:customStyle="1" w:styleId="10">
    <w:name w:val="Название1"/>
    <w:basedOn w:val="a"/>
    <w:rsid w:val="00215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15B6D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rsid w:val="00215B6D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215B6D"/>
  </w:style>
  <w:style w:type="paragraph" w:customStyle="1" w:styleId="Style8">
    <w:name w:val="Style8"/>
    <w:basedOn w:val="a"/>
    <w:next w:val="a"/>
    <w:rsid w:val="00215B6D"/>
  </w:style>
  <w:style w:type="paragraph" w:styleId="a6">
    <w:name w:val="header"/>
    <w:basedOn w:val="a"/>
    <w:link w:val="a7"/>
    <w:rsid w:val="00E65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5913"/>
    <w:rPr>
      <w:bCs/>
      <w:sz w:val="28"/>
      <w:lang w:eastAsia="ar-SA"/>
    </w:rPr>
  </w:style>
  <w:style w:type="paragraph" w:styleId="a8">
    <w:name w:val="footer"/>
    <w:basedOn w:val="a"/>
    <w:link w:val="a9"/>
    <w:rsid w:val="00E65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5913"/>
    <w:rPr>
      <w:bCs/>
      <w:sz w:val="28"/>
      <w:lang w:eastAsia="ar-SA"/>
    </w:rPr>
  </w:style>
  <w:style w:type="paragraph" w:styleId="aa">
    <w:name w:val="Balloon Text"/>
    <w:basedOn w:val="a"/>
    <w:link w:val="ab"/>
    <w:rsid w:val="00F3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D33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rsid w:val="00E832D4"/>
    <w:rPr>
      <w:color w:val="0563C1" w:themeColor="hyperlink"/>
      <w:u w:val="single"/>
    </w:rPr>
  </w:style>
  <w:style w:type="table" w:styleId="ad">
    <w:name w:val="Table Grid"/>
    <w:basedOn w:val="a1"/>
    <w:rsid w:val="00B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E67172"/>
    <w:rPr>
      <w:sz w:val="20"/>
    </w:rPr>
  </w:style>
  <w:style w:type="character" w:customStyle="1" w:styleId="af">
    <w:name w:val="Текст сноски Знак"/>
    <w:basedOn w:val="a0"/>
    <w:link w:val="ae"/>
    <w:rsid w:val="00E67172"/>
    <w:rPr>
      <w:bCs/>
      <w:lang w:eastAsia="ar-SA"/>
    </w:rPr>
  </w:style>
  <w:style w:type="character" w:styleId="af0">
    <w:name w:val="footnote reference"/>
    <w:basedOn w:val="a0"/>
    <w:rsid w:val="00E67172"/>
    <w:rPr>
      <w:vertAlign w:val="superscript"/>
    </w:rPr>
  </w:style>
  <w:style w:type="paragraph" w:customStyle="1" w:styleId="ConsPlusNormal">
    <w:name w:val="ConsPlusNormal"/>
    <w:rsid w:val="00E66700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E667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formattext">
    <w:name w:val="formattext"/>
    <w:basedOn w:val="a"/>
    <w:rsid w:val="00E66700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91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A844B79-9FC6-46FB-AB7D-64AE64C0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katorina</cp:lastModifiedBy>
  <cp:revision>85</cp:revision>
  <cp:lastPrinted>2023-04-10T09:23:00Z</cp:lastPrinted>
  <dcterms:created xsi:type="dcterms:W3CDTF">2023-02-13T13:36:00Z</dcterms:created>
  <dcterms:modified xsi:type="dcterms:W3CDTF">2024-02-29T11:26:00Z</dcterms:modified>
</cp:coreProperties>
</file>