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F9" w:rsidRPr="00DD51A7" w:rsidRDefault="00861BF9" w:rsidP="00493DF4">
      <w:pPr>
        <w:shd w:val="clear" w:color="auto" w:fill="FFFFFF"/>
        <w:spacing w:after="0" w:line="240" w:lineRule="auto"/>
        <w:jc w:val="center"/>
        <w:rPr>
          <w:rFonts w:ascii="Times New Roman" w:hAnsi="Times New Roman" w:cs="Times New Roman"/>
          <w:b/>
          <w:color w:val="000000"/>
          <w:sz w:val="32"/>
          <w:szCs w:val="32"/>
        </w:rPr>
      </w:pPr>
      <w:bookmarkStart w:id="0" w:name="_Toc477426505"/>
      <w:r w:rsidRPr="00DD51A7">
        <w:rPr>
          <w:rFonts w:ascii="Times New Roman" w:hAnsi="Times New Roman" w:cs="Times New Roman"/>
          <w:b/>
          <w:color w:val="000000"/>
          <w:sz w:val="32"/>
          <w:szCs w:val="32"/>
        </w:rPr>
        <w:t>Отчет Главы Суоярвского муниципального округа о результатах своей деятельности, о результатах деятельности местной администрации за 2023 год</w:t>
      </w:r>
    </w:p>
    <w:p w:rsidR="00D655D8" w:rsidRPr="00D25124" w:rsidRDefault="00D655D8" w:rsidP="00D655D8">
      <w:pPr>
        <w:shd w:val="clear" w:color="auto" w:fill="FFFFFF"/>
        <w:spacing w:after="0" w:line="240" w:lineRule="auto"/>
        <w:jc w:val="center"/>
        <w:rPr>
          <w:rFonts w:ascii="YS Text" w:hAnsi="YS Text"/>
          <w:b/>
          <w:color w:val="000000"/>
          <w:sz w:val="48"/>
          <w:szCs w:val="48"/>
        </w:rPr>
      </w:pPr>
    </w:p>
    <w:p w:rsidR="00D655D8" w:rsidRPr="002F42EA" w:rsidRDefault="00D655D8" w:rsidP="00D655D8">
      <w:pPr>
        <w:pStyle w:val="a4"/>
        <w:spacing w:after="0" w:line="240" w:lineRule="auto"/>
        <w:ind w:left="0" w:firstLine="567"/>
        <w:jc w:val="both"/>
        <w:rPr>
          <w:rFonts w:ascii="Times New Roman" w:hAnsi="Times New Roman" w:cs="Times New Roman"/>
          <w:color w:val="FF0000"/>
          <w:sz w:val="28"/>
          <w:szCs w:val="28"/>
        </w:rPr>
      </w:pPr>
      <w:proofErr w:type="gramStart"/>
      <w:r w:rsidRPr="002F42EA">
        <w:rPr>
          <w:rFonts w:ascii="Times New Roman" w:hAnsi="Times New Roman" w:cs="Times New Roman"/>
          <w:sz w:val="28"/>
          <w:szCs w:val="28"/>
        </w:rPr>
        <w:t>Решение вопросов местного значения на территории Суоярвского муниципального  округа в 2023 году осуществлялось Главой Суояр</w:t>
      </w:r>
      <w:r w:rsidR="002B611F">
        <w:rPr>
          <w:rFonts w:ascii="Times New Roman" w:hAnsi="Times New Roman" w:cs="Times New Roman"/>
          <w:sz w:val="28"/>
          <w:szCs w:val="28"/>
        </w:rPr>
        <w:t>вского муниципального округа и а</w:t>
      </w:r>
      <w:r w:rsidRPr="002F42EA">
        <w:rPr>
          <w:rFonts w:ascii="Times New Roman" w:hAnsi="Times New Roman" w:cs="Times New Roman"/>
          <w:sz w:val="28"/>
          <w:szCs w:val="28"/>
        </w:rPr>
        <w:t>дминистрацией Суоярвского муниципального  округа (далее – Администрация) в соответствии с положениями Федерального закона от 06.10.2003 № 131-ФЗ «Об общих принципах организации местного самоуправления в Российской Федерации», Устава Суоярвского муниципального, принятого Решением Совета Суоярвского муниципального  округа от 27.09.2022 № 11.</w:t>
      </w:r>
      <w:proofErr w:type="gramEnd"/>
    </w:p>
    <w:p w:rsidR="00D655D8" w:rsidRPr="002F42EA" w:rsidRDefault="00D655D8" w:rsidP="00D655D8">
      <w:pPr>
        <w:tabs>
          <w:tab w:val="left" w:pos="0"/>
        </w:tabs>
        <w:spacing w:after="0" w:line="240" w:lineRule="auto"/>
        <w:ind w:right="140"/>
        <w:jc w:val="both"/>
        <w:rPr>
          <w:rFonts w:ascii="Times New Roman" w:hAnsi="Times New Roman" w:cs="Times New Roman"/>
          <w:sz w:val="28"/>
          <w:szCs w:val="28"/>
        </w:rPr>
      </w:pPr>
      <w:r w:rsidRPr="002F42EA">
        <w:rPr>
          <w:rFonts w:ascii="Times New Roman" w:hAnsi="Times New Roman" w:cs="Times New Roman"/>
          <w:sz w:val="28"/>
          <w:szCs w:val="28"/>
        </w:rPr>
        <w:tab/>
        <w:t xml:space="preserve">В 2022 году впервые в Республике Карелия в Суоярвском районе реализована процедура преобразования всех поселений, входящих в состав муниципального района, путем их объединения и наделения вновь образованного муниципального образования статусом муниципального округа. </w:t>
      </w:r>
    </w:p>
    <w:p w:rsidR="00D655D8" w:rsidRDefault="00D655D8" w:rsidP="00D655D8">
      <w:pPr>
        <w:tabs>
          <w:tab w:val="left" w:pos="0"/>
        </w:tabs>
        <w:spacing w:after="0" w:line="240" w:lineRule="auto"/>
        <w:ind w:right="140"/>
        <w:jc w:val="both"/>
        <w:rPr>
          <w:rFonts w:ascii="Times New Roman" w:hAnsi="Times New Roman" w:cs="Times New Roman"/>
          <w:sz w:val="28"/>
          <w:szCs w:val="28"/>
        </w:rPr>
      </w:pPr>
      <w:r w:rsidRPr="002F42EA">
        <w:rPr>
          <w:rFonts w:ascii="Times New Roman" w:hAnsi="Times New Roman" w:cs="Times New Roman"/>
          <w:sz w:val="28"/>
          <w:szCs w:val="28"/>
        </w:rPr>
        <w:t xml:space="preserve">       </w:t>
      </w:r>
      <w:proofErr w:type="gramStart"/>
      <w:r w:rsidRPr="002F42EA">
        <w:rPr>
          <w:rFonts w:ascii="Times New Roman" w:hAnsi="Times New Roman" w:cs="Times New Roman"/>
          <w:sz w:val="28"/>
          <w:szCs w:val="28"/>
        </w:rPr>
        <w:t>Депутатами Законодательного Собрания Республики Карелия принят одноименный закон Республики Карелия от 27.05.2022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с 2023 года, который позволили в сентябре 2022 года провести муниципальные выборы в пятнадцати избирательных округах, сформировать представительный орган - Совет Суоярвского муниципального округа и</w:t>
      </w:r>
      <w:proofErr w:type="gramEnd"/>
      <w:r w:rsidRPr="002F42EA">
        <w:rPr>
          <w:rFonts w:ascii="Times New Roman" w:hAnsi="Times New Roman" w:cs="Times New Roman"/>
          <w:sz w:val="28"/>
          <w:szCs w:val="28"/>
        </w:rPr>
        <w:t xml:space="preserve"> образовать администрацию Суоярвского муниципального округа.  </w:t>
      </w:r>
    </w:p>
    <w:p w:rsidR="00B53B39" w:rsidRPr="002B611F" w:rsidRDefault="00B53B39" w:rsidP="0051628F">
      <w:pPr>
        <w:tabs>
          <w:tab w:val="left" w:pos="0"/>
        </w:tabs>
        <w:spacing w:after="0" w:line="240" w:lineRule="auto"/>
        <w:ind w:right="140"/>
        <w:jc w:val="both"/>
        <w:rPr>
          <w:rFonts w:ascii="Times New Roman" w:hAnsi="Times New Roman" w:cs="Times New Roman"/>
          <w:sz w:val="28"/>
          <w:szCs w:val="28"/>
        </w:rPr>
      </w:pPr>
    </w:p>
    <w:p w:rsidR="002B611F" w:rsidRDefault="00D2254E" w:rsidP="00D2254E">
      <w:pPr>
        <w:pStyle w:val="a4"/>
        <w:ind w:left="0" w:firstLine="567"/>
        <w:jc w:val="center"/>
        <w:rPr>
          <w:rFonts w:ascii="Times New Roman" w:hAnsi="Times New Roman" w:cs="Times New Roman"/>
          <w:b/>
          <w:sz w:val="28"/>
          <w:szCs w:val="28"/>
        </w:rPr>
      </w:pPr>
      <w:r w:rsidRPr="002B611F">
        <w:rPr>
          <w:rFonts w:ascii="Times New Roman" w:hAnsi="Times New Roman" w:cs="Times New Roman"/>
          <w:b/>
          <w:sz w:val="28"/>
          <w:szCs w:val="28"/>
        </w:rPr>
        <w:t xml:space="preserve">Социально-экономическое </w:t>
      </w:r>
      <w:r w:rsidR="00B53B39" w:rsidRPr="002B611F">
        <w:rPr>
          <w:rFonts w:ascii="Times New Roman" w:hAnsi="Times New Roman" w:cs="Times New Roman"/>
          <w:b/>
          <w:sz w:val="28"/>
          <w:szCs w:val="28"/>
        </w:rPr>
        <w:t xml:space="preserve">развитие </w:t>
      </w:r>
    </w:p>
    <w:p w:rsidR="007C5B7A" w:rsidRPr="002B611F" w:rsidRDefault="00B53B39" w:rsidP="00D2254E">
      <w:pPr>
        <w:pStyle w:val="a4"/>
        <w:ind w:left="0" w:firstLine="567"/>
        <w:jc w:val="center"/>
        <w:rPr>
          <w:rFonts w:ascii="Times New Roman" w:hAnsi="Times New Roman" w:cs="Times New Roman"/>
          <w:b/>
          <w:sz w:val="28"/>
          <w:szCs w:val="28"/>
        </w:rPr>
      </w:pPr>
      <w:r w:rsidRPr="002B611F">
        <w:rPr>
          <w:rFonts w:ascii="Times New Roman" w:hAnsi="Times New Roman" w:cs="Times New Roman"/>
          <w:b/>
          <w:sz w:val="28"/>
          <w:szCs w:val="28"/>
        </w:rPr>
        <w:t xml:space="preserve">Суоярвского муниципального </w:t>
      </w:r>
      <w:r w:rsidR="00D2254E" w:rsidRPr="002B611F">
        <w:rPr>
          <w:rFonts w:ascii="Times New Roman" w:hAnsi="Times New Roman" w:cs="Times New Roman"/>
          <w:b/>
          <w:sz w:val="28"/>
          <w:szCs w:val="28"/>
        </w:rPr>
        <w:t>округа</w:t>
      </w:r>
    </w:p>
    <w:p w:rsidR="00B53B39" w:rsidRPr="00D2254E" w:rsidRDefault="00B53B39" w:rsidP="00D2254E">
      <w:pPr>
        <w:pStyle w:val="a4"/>
        <w:ind w:left="0" w:firstLine="567"/>
        <w:jc w:val="center"/>
        <w:rPr>
          <w:rFonts w:ascii="Times New Roman" w:hAnsi="Times New Roman" w:cs="Times New Roman"/>
          <w:b/>
          <w:sz w:val="24"/>
          <w:szCs w:val="24"/>
        </w:rPr>
      </w:pPr>
    </w:p>
    <w:p w:rsidR="007413B6" w:rsidRPr="002B611F" w:rsidRDefault="007413B6" w:rsidP="007413B6">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Внешние и внутренние условия развития экономики в 202</w:t>
      </w:r>
      <w:r w:rsidR="00D2254E"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существенно изменились. </w:t>
      </w:r>
      <w:r w:rsidR="00CB4B2F" w:rsidRPr="002B611F">
        <w:rPr>
          <w:rFonts w:ascii="Times New Roman" w:hAnsi="Times New Roman" w:cs="Times New Roman"/>
          <w:sz w:val="28"/>
          <w:szCs w:val="28"/>
        </w:rPr>
        <w:t>С</w:t>
      </w:r>
      <w:r w:rsidRPr="002B611F">
        <w:rPr>
          <w:rFonts w:ascii="Times New Roman" w:hAnsi="Times New Roman" w:cs="Times New Roman"/>
          <w:sz w:val="28"/>
          <w:szCs w:val="28"/>
        </w:rPr>
        <w:t xml:space="preserve">ложилась положительная тенденция по следующим </w:t>
      </w:r>
      <w:r w:rsidR="00CB4B2F" w:rsidRPr="002B611F">
        <w:rPr>
          <w:rFonts w:ascii="Times New Roman" w:hAnsi="Times New Roman" w:cs="Times New Roman"/>
          <w:sz w:val="28"/>
          <w:szCs w:val="28"/>
        </w:rPr>
        <w:t xml:space="preserve">экономическим </w:t>
      </w:r>
      <w:r w:rsidRPr="002B611F">
        <w:rPr>
          <w:rFonts w:ascii="Times New Roman" w:hAnsi="Times New Roman" w:cs="Times New Roman"/>
          <w:sz w:val="28"/>
          <w:szCs w:val="28"/>
        </w:rPr>
        <w:t xml:space="preserve">показателям развития </w:t>
      </w:r>
      <w:r w:rsidR="00D2254E" w:rsidRPr="002B611F">
        <w:rPr>
          <w:rFonts w:ascii="Times New Roman" w:hAnsi="Times New Roman" w:cs="Times New Roman"/>
          <w:sz w:val="28"/>
          <w:szCs w:val="28"/>
        </w:rPr>
        <w:t xml:space="preserve">Суоярвского </w:t>
      </w:r>
      <w:r w:rsidR="00294855" w:rsidRPr="002B611F">
        <w:rPr>
          <w:rFonts w:ascii="Times New Roman" w:hAnsi="Times New Roman" w:cs="Times New Roman"/>
          <w:sz w:val="28"/>
          <w:szCs w:val="28"/>
        </w:rPr>
        <w:t>муниципального</w:t>
      </w:r>
      <w:r w:rsidRPr="002B611F">
        <w:rPr>
          <w:rFonts w:ascii="Times New Roman" w:hAnsi="Times New Roman" w:cs="Times New Roman"/>
          <w:sz w:val="28"/>
          <w:szCs w:val="28"/>
        </w:rPr>
        <w:t xml:space="preserve"> округа:</w:t>
      </w:r>
    </w:p>
    <w:p w:rsidR="004D1E1C" w:rsidRPr="002B611F" w:rsidRDefault="00A26EAC" w:rsidP="004D1E1C">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414B93" w:rsidRPr="002B611F">
        <w:rPr>
          <w:rFonts w:ascii="Times New Roman" w:hAnsi="Times New Roman" w:cs="Times New Roman"/>
          <w:sz w:val="28"/>
          <w:szCs w:val="28"/>
        </w:rPr>
        <w:t>инвестиции в основной капитал по кругу крупных и средних предприятий в январе-сентябре 202</w:t>
      </w:r>
      <w:r w:rsidR="00BA219B" w:rsidRPr="002B611F">
        <w:rPr>
          <w:rFonts w:ascii="Times New Roman" w:hAnsi="Times New Roman" w:cs="Times New Roman"/>
          <w:sz w:val="28"/>
          <w:szCs w:val="28"/>
        </w:rPr>
        <w:t>3</w:t>
      </w:r>
      <w:r w:rsidR="00414B93" w:rsidRPr="002B611F">
        <w:rPr>
          <w:rFonts w:ascii="Times New Roman" w:hAnsi="Times New Roman" w:cs="Times New Roman"/>
          <w:sz w:val="28"/>
          <w:szCs w:val="28"/>
        </w:rPr>
        <w:t xml:space="preserve"> года составили </w:t>
      </w:r>
      <w:r w:rsidR="00BA219B" w:rsidRPr="002B611F">
        <w:rPr>
          <w:rFonts w:ascii="Times New Roman" w:hAnsi="Times New Roman" w:cs="Times New Roman"/>
          <w:sz w:val="28"/>
          <w:szCs w:val="28"/>
        </w:rPr>
        <w:t>473,1 млн</w:t>
      </w:r>
      <w:r w:rsidR="008024B7" w:rsidRPr="002B611F">
        <w:rPr>
          <w:rFonts w:ascii="Times New Roman" w:hAnsi="Times New Roman" w:cs="Times New Roman"/>
          <w:sz w:val="28"/>
          <w:szCs w:val="28"/>
        </w:rPr>
        <w:t>.</w:t>
      </w:r>
      <w:r w:rsidR="00414B93" w:rsidRPr="002B611F">
        <w:rPr>
          <w:rFonts w:ascii="Times New Roman" w:hAnsi="Times New Roman" w:cs="Times New Roman"/>
          <w:sz w:val="28"/>
          <w:szCs w:val="28"/>
        </w:rPr>
        <w:t xml:space="preserve"> руб.</w:t>
      </w:r>
      <w:r w:rsidR="00326729" w:rsidRPr="002B611F">
        <w:rPr>
          <w:rFonts w:ascii="Times New Roman" w:hAnsi="Times New Roman" w:cs="Times New Roman"/>
          <w:sz w:val="28"/>
          <w:szCs w:val="28"/>
        </w:rPr>
        <w:t xml:space="preserve">, что на </w:t>
      </w:r>
      <w:r w:rsidR="00BA219B" w:rsidRPr="002B611F">
        <w:rPr>
          <w:rFonts w:ascii="Times New Roman" w:hAnsi="Times New Roman" w:cs="Times New Roman"/>
          <w:sz w:val="28"/>
          <w:szCs w:val="28"/>
        </w:rPr>
        <w:t xml:space="preserve">16,4 </w:t>
      </w:r>
      <w:r w:rsidR="00326729" w:rsidRPr="002B611F">
        <w:rPr>
          <w:rFonts w:ascii="Times New Roman" w:hAnsi="Times New Roman" w:cs="Times New Roman"/>
          <w:sz w:val="28"/>
          <w:szCs w:val="28"/>
        </w:rPr>
        <w:t xml:space="preserve">% выше, чем </w:t>
      </w:r>
      <w:r w:rsidR="00326729" w:rsidRPr="002B611F">
        <w:rPr>
          <w:rFonts w:ascii="Times New Roman" w:hAnsi="Times New Roman" w:cs="Times New Roman"/>
          <w:sz w:val="28"/>
          <w:szCs w:val="28"/>
        </w:rPr>
        <w:br/>
        <w:t>в аналогичном периоде 202</w:t>
      </w:r>
      <w:r w:rsidR="00BA219B" w:rsidRPr="002B611F">
        <w:rPr>
          <w:rFonts w:ascii="Times New Roman" w:hAnsi="Times New Roman" w:cs="Times New Roman"/>
          <w:sz w:val="28"/>
          <w:szCs w:val="28"/>
        </w:rPr>
        <w:t xml:space="preserve">2 </w:t>
      </w:r>
      <w:r w:rsidR="00326729" w:rsidRPr="002B611F">
        <w:rPr>
          <w:rFonts w:ascii="Times New Roman" w:hAnsi="Times New Roman" w:cs="Times New Roman"/>
          <w:sz w:val="28"/>
          <w:szCs w:val="28"/>
        </w:rPr>
        <w:t>года</w:t>
      </w:r>
      <w:r w:rsidRPr="002B611F">
        <w:rPr>
          <w:rFonts w:ascii="Times New Roman" w:hAnsi="Times New Roman" w:cs="Times New Roman"/>
          <w:sz w:val="28"/>
          <w:szCs w:val="28"/>
        </w:rPr>
        <w:t xml:space="preserve">; </w:t>
      </w:r>
    </w:p>
    <w:p w:rsidR="004D1E1C" w:rsidRPr="002B611F" w:rsidRDefault="004D1E1C" w:rsidP="004D1E1C">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в 2</w:t>
      </w:r>
      <w:r w:rsidR="00322071" w:rsidRPr="002B611F">
        <w:rPr>
          <w:rFonts w:ascii="Times New Roman" w:hAnsi="Times New Roman" w:cs="Times New Roman"/>
          <w:sz w:val="28"/>
          <w:szCs w:val="28"/>
        </w:rPr>
        <w:t>0</w:t>
      </w:r>
      <w:r w:rsidRPr="002B611F">
        <w:rPr>
          <w:rFonts w:ascii="Times New Roman" w:hAnsi="Times New Roman" w:cs="Times New Roman"/>
          <w:sz w:val="28"/>
          <w:szCs w:val="28"/>
        </w:rPr>
        <w:t xml:space="preserve">23 году оборот организаций всех видов деятельности за 2023 года составил </w:t>
      </w:r>
      <w:r w:rsidR="00322071" w:rsidRPr="002B611F">
        <w:rPr>
          <w:rFonts w:ascii="Times New Roman" w:hAnsi="Times New Roman" w:cs="Times New Roman"/>
          <w:sz w:val="28"/>
          <w:szCs w:val="28"/>
        </w:rPr>
        <w:t xml:space="preserve">6 974,5 млн. руб., что на 19,4 </w:t>
      </w:r>
      <w:r w:rsidRPr="002B611F">
        <w:rPr>
          <w:rFonts w:ascii="Times New Roman" w:hAnsi="Times New Roman" w:cs="Times New Roman"/>
          <w:sz w:val="28"/>
          <w:szCs w:val="28"/>
        </w:rPr>
        <w:t>% выше аналогичного периода предшествующего года.</w:t>
      </w:r>
    </w:p>
    <w:p w:rsidR="00B240CA" w:rsidRPr="002B611F" w:rsidRDefault="004D1E1C" w:rsidP="00B240CA">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оборот розничной торговли на территории Суоярвского муниципального округа  за 12 месяцев 2023 года составил 13</w:t>
      </w:r>
      <w:r w:rsidR="00E93FCE" w:rsidRPr="002B611F">
        <w:rPr>
          <w:rFonts w:ascii="Times New Roman" w:hAnsi="Times New Roman" w:cs="Times New Roman"/>
          <w:sz w:val="28"/>
          <w:szCs w:val="28"/>
        </w:rPr>
        <w:t>28</w:t>
      </w:r>
      <w:r w:rsidRPr="002B611F">
        <w:rPr>
          <w:rFonts w:ascii="Times New Roman" w:hAnsi="Times New Roman" w:cs="Times New Roman"/>
          <w:sz w:val="28"/>
          <w:szCs w:val="28"/>
        </w:rPr>
        <w:t>,</w:t>
      </w:r>
      <w:r w:rsidR="00E93FCE" w:rsidRPr="002B611F">
        <w:rPr>
          <w:rFonts w:ascii="Times New Roman" w:hAnsi="Times New Roman" w:cs="Times New Roman"/>
          <w:sz w:val="28"/>
          <w:szCs w:val="28"/>
        </w:rPr>
        <w:t>2</w:t>
      </w:r>
      <w:r w:rsidRPr="002B611F">
        <w:rPr>
          <w:rFonts w:ascii="Times New Roman" w:hAnsi="Times New Roman" w:cs="Times New Roman"/>
          <w:sz w:val="28"/>
          <w:szCs w:val="28"/>
        </w:rPr>
        <w:t xml:space="preserve"> млн. руб. (к аналогичному периоду 2022 года –  на 1</w:t>
      </w:r>
      <w:r w:rsidR="00775242" w:rsidRPr="002B611F">
        <w:rPr>
          <w:rFonts w:ascii="Times New Roman" w:hAnsi="Times New Roman" w:cs="Times New Roman"/>
          <w:sz w:val="28"/>
          <w:szCs w:val="28"/>
        </w:rPr>
        <w:t>0</w:t>
      </w:r>
      <w:r w:rsidRPr="002B611F">
        <w:rPr>
          <w:rFonts w:ascii="Times New Roman" w:hAnsi="Times New Roman" w:cs="Times New Roman"/>
          <w:sz w:val="28"/>
          <w:szCs w:val="28"/>
        </w:rPr>
        <w:t>,</w:t>
      </w:r>
      <w:r w:rsidR="00775242" w:rsidRPr="002B611F">
        <w:rPr>
          <w:rFonts w:ascii="Times New Roman" w:hAnsi="Times New Roman" w:cs="Times New Roman"/>
          <w:sz w:val="28"/>
          <w:szCs w:val="28"/>
        </w:rPr>
        <w:t>6</w:t>
      </w:r>
      <w:r w:rsidRPr="002B611F">
        <w:rPr>
          <w:rFonts w:ascii="Times New Roman" w:hAnsi="Times New Roman" w:cs="Times New Roman"/>
          <w:sz w:val="28"/>
          <w:szCs w:val="28"/>
        </w:rPr>
        <w:t>% выше в сопоставимых ценах)</w:t>
      </w:r>
      <w:r w:rsidR="00B240CA" w:rsidRPr="002B611F">
        <w:rPr>
          <w:rFonts w:ascii="Times New Roman" w:hAnsi="Times New Roman" w:cs="Times New Roman"/>
          <w:sz w:val="28"/>
          <w:szCs w:val="28"/>
        </w:rPr>
        <w:t>;</w:t>
      </w:r>
    </w:p>
    <w:p w:rsidR="00322071" w:rsidRPr="002B611F" w:rsidRDefault="00B240CA" w:rsidP="00B240CA">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с начала года отгружено товаров</w:t>
      </w:r>
      <w:r w:rsidR="00322071" w:rsidRPr="002B611F">
        <w:rPr>
          <w:rFonts w:ascii="Times New Roman" w:hAnsi="Times New Roman" w:cs="Times New Roman"/>
          <w:sz w:val="28"/>
          <w:szCs w:val="28"/>
        </w:rPr>
        <w:t xml:space="preserve"> собственного производства, выполнено работ, услуг собственными силами</w:t>
      </w:r>
      <w:r w:rsidRPr="002B611F">
        <w:rPr>
          <w:rFonts w:ascii="Times New Roman" w:hAnsi="Times New Roman" w:cs="Times New Roman"/>
          <w:sz w:val="28"/>
          <w:szCs w:val="28"/>
        </w:rPr>
        <w:t xml:space="preserve"> на сумму </w:t>
      </w:r>
      <w:r w:rsidR="00322071" w:rsidRPr="002B611F">
        <w:rPr>
          <w:rFonts w:ascii="Times New Roman" w:hAnsi="Times New Roman" w:cs="Times New Roman"/>
          <w:sz w:val="28"/>
          <w:szCs w:val="28"/>
        </w:rPr>
        <w:t>4085,0</w:t>
      </w:r>
      <w:r w:rsidRPr="002B611F">
        <w:rPr>
          <w:rFonts w:ascii="Times New Roman" w:hAnsi="Times New Roman" w:cs="Times New Roman"/>
          <w:sz w:val="28"/>
          <w:szCs w:val="28"/>
        </w:rPr>
        <w:t xml:space="preserve"> млн. рублей или на </w:t>
      </w:r>
      <w:r w:rsidR="00322071" w:rsidRPr="002B611F">
        <w:rPr>
          <w:rFonts w:ascii="Times New Roman" w:hAnsi="Times New Roman" w:cs="Times New Roman"/>
          <w:sz w:val="28"/>
          <w:szCs w:val="28"/>
        </w:rPr>
        <w:t xml:space="preserve">31,5 </w:t>
      </w:r>
      <w:r w:rsidRPr="002B611F">
        <w:rPr>
          <w:rFonts w:ascii="Times New Roman" w:hAnsi="Times New Roman" w:cs="Times New Roman"/>
          <w:sz w:val="28"/>
          <w:szCs w:val="28"/>
        </w:rPr>
        <w:t>% больше, чем за аналогичный период 2022 года. На долю Суоярвского округа приходится 1,6 % объема производства товаров</w:t>
      </w:r>
      <w:r w:rsidR="00E351BF" w:rsidRPr="002B611F">
        <w:rPr>
          <w:rFonts w:ascii="Times New Roman" w:hAnsi="Times New Roman" w:cs="Times New Roman"/>
          <w:sz w:val="28"/>
          <w:szCs w:val="28"/>
        </w:rPr>
        <w:t xml:space="preserve"> и услуг по Республике Карелия;</w:t>
      </w:r>
      <w:r w:rsidR="00322071" w:rsidRPr="002B611F">
        <w:rPr>
          <w:rFonts w:ascii="Times New Roman" w:hAnsi="Times New Roman" w:cs="Times New Roman"/>
          <w:sz w:val="28"/>
          <w:szCs w:val="28"/>
        </w:rPr>
        <w:t xml:space="preserve"> </w:t>
      </w:r>
    </w:p>
    <w:p w:rsidR="008024B7" w:rsidRPr="002B611F" w:rsidRDefault="00322071" w:rsidP="008024B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в 2023 году ввод в действие жилых домов составил более 14</w:t>
      </w:r>
      <w:r w:rsidR="00E93FCE" w:rsidRPr="002B611F">
        <w:rPr>
          <w:rFonts w:ascii="Times New Roman" w:hAnsi="Times New Roman" w:cs="Times New Roman"/>
          <w:sz w:val="28"/>
          <w:szCs w:val="28"/>
        </w:rPr>
        <w:t>,0</w:t>
      </w:r>
      <w:r w:rsidRPr="002B611F">
        <w:rPr>
          <w:rFonts w:ascii="Times New Roman" w:hAnsi="Times New Roman" w:cs="Times New Roman"/>
          <w:sz w:val="28"/>
          <w:szCs w:val="28"/>
        </w:rPr>
        <w:t xml:space="preserve"> тыс. кв. м</w:t>
      </w:r>
      <w:r w:rsidR="00E93FCE" w:rsidRPr="002B611F">
        <w:rPr>
          <w:rFonts w:ascii="Times New Roman" w:hAnsi="Times New Roman" w:cs="Times New Roman"/>
          <w:sz w:val="28"/>
          <w:szCs w:val="28"/>
        </w:rPr>
        <w:t xml:space="preserve">, что в 7,2 раза выше </w:t>
      </w:r>
      <w:r w:rsidRPr="002B611F">
        <w:rPr>
          <w:rFonts w:ascii="Times New Roman" w:hAnsi="Times New Roman" w:cs="Times New Roman"/>
          <w:sz w:val="28"/>
          <w:szCs w:val="28"/>
        </w:rPr>
        <w:t>по сравнению с 202</w:t>
      </w:r>
      <w:r w:rsidR="00E93FCE" w:rsidRPr="002B611F">
        <w:rPr>
          <w:rFonts w:ascii="Times New Roman" w:hAnsi="Times New Roman" w:cs="Times New Roman"/>
          <w:sz w:val="28"/>
          <w:szCs w:val="28"/>
        </w:rPr>
        <w:t>2</w:t>
      </w:r>
      <w:r w:rsidRPr="002B611F">
        <w:rPr>
          <w:rFonts w:ascii="Times New Roman" w:hAnsi="Times New Roman" w:cs="Times New Roman"/>
          <w:sz w:val="28"/>
          <w:szCs w:val="28"/>
        </w:rPr>
        <w:t xml:space="preserve"> годом;</w:t>
      </w:r>
    </w:p>
    <w:p w:rsidR="008024B7" w:rsidRPr="002B611F" w:rsidRDefault="002500A4" w:rsidP="008024B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наблюдается тенденция по снижени</w:t>
      </w:r>
      <w:r w:rsidR="00382382" w:rsidRPr="002B611F">
        <w:rPr>
          <w:rFonts w:ascii="Times New Roman" w:hAnsi="Times New Roman" w:cs="Times New Roman"/>
          <w:sz w:val="28"/>
          <w:szCs w:val="28"/>
        </w:rPr>
        <w:t xml:space="preserve">ю численности безработных. </w:t>
      </w:r>
      <w:r w:rsidR="00BF3B5F" w:rsidRPr="002B611F">
        <w:rPr>
          <w:rFonts w:ascii="Times New Roman" w:hAnsi="Times New Roman" w:cs="Times New Roman"/>
          <w:sz w:val="28"/>
          <w:szCs w:val="28"/>
        </w:rPr>
        <w:t xml:space="preserve">На 31.12.2023 года уровень регистрируемой безработицы составил 0,72%, что на 0,14 % ниже аналогичного периода 2022 года (0,86 %). Средняя продолжительность безработицы </w:t>
      </w:r>
      <w:proofErr w:type="gramStart"/>
      <w:r w:rsidR="00BF3B5F" w:rsidRPr="002B611F">
        <w:rPr>
          <w:rFonts w:ascii="Times New Roman" w:hAnsi="Times New Roman" w:cs="Times New Roman"/>
          <w:sz w:val="28"/>
          <w:szCs w:val="28"/>
        </w:rPr>
        <w:t>на конец</w:t>
      </w:r>
      <w:proofErr w:type="gramEnd"/>
      <w:r w:rsidR="00BF3B5F" w:rsidRPr="002B611F">
        <w:rPr>
          <w:rFonts w:ascii="Times New Roman" w:hAnsi="Times New Roman" w:cs="Times New Roman"/>
          <w:sz w:val="28"/>
          <w:szCs w:val="28"/>
        </w:rPr>
        <w:t xml:space="preserve"> 2023 года составила 4,7 месяца, что выше среднего показателя по республике на 0,9 месяца (по РК – 3,8 мес.);</w:t>
      </w:r>
    </w:p>
    <w:p w:rsidR="008024B7" w:rsidRPr="002B611F" w:rsidRDefault="002500A4" w:rsidP="008024B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BF3B5F" w:rsidRPr="002B611F">
        <w:rPr>
          <w:rFonts w:ascii="Times New Roman" w:hAnsi="Times New Roman" w:cs="Times New Roman"/>
          <w:sz w:val="28"/>
          <w:szCs w:val="28"/>
        </w:rPr>
        <w:t xml:space="preserve"> в 2023 году сохранялась положительная динамика в деятельности горнодобывающих предприятий округа. </w:t>
      </w:r>
    </w:p>
    <w:p w:rsidR="008024B7" w:rsidRPr="002B611F" w:rsidRDefault="00BF3B5F" w:rsidP="008024B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Горнопромышленный комплекс Суоярвского муниципального округа представлен рядом крупных промышленных предприятий, осуществляющих в основном добычу щебня различных фракций (ООО «</w:t>
      </w:r>
      <w:proofErr w:type="spellStart"/>
      <w:r w:rsidRPr="002B611F">
        <w:rPr>
          <w:rFonts w:ascii="Times New Roman" w:hAnsi="Times New Roman" w:cs="Times New Roman"/>
          <w:sz w:val="28"/>
          <w:szCs w:val="28"/>
        </w:rPr>
        <w:t>Карелприродресурс</w:t>
      </w:r>
      <w:proofErr w:type="spellEnd"/>
      <w:r w:rsidRPr="002B611F">
        <w:rPr>
          <w:rFonts w:ascii="Times New Roman" w:hAnsi="Times New Roman" w:cs="Times New Roman"/>
          <w:sz w:val="28"/>
          <w:szCs w:val="28"/>
        </w:rPr>
        <w:t>», ООО «</w:t>
      </w:r>
      <w:proofErr w:type="spellStart"/>
      <w:r w:rsidRPr="002B611F">
        <w:rPr>
          <w:rFonts w:ascii="Times New Roman" w:hAnsi="Times New Roman" w:cs="Times New Roman"/>
          <w:sz w:val="28"/>
          <w:szCs w:val="28"/>
        </w:rPr>
        <w:t>ФинансБюро</w:t>
      </w:r>
      <w:proofErr w:type="spellEnd"/>
      <w:r w:rsidRPr="002B611F">
        <w:rPr>
          <w:rFonts w:ascii="Times New Roman" w:hAnsi="Times New Roman" w:cs="Times New Roman"/>
          <w:sz w:val="28"/>
          <w:szCs w:val="28"/>
        </w:rPr>
        <w:t>»,  АО «</w:t>
      </w:r>
      <w:proofErr w:type="spellStart"/>
      <w:r w:rsidRPr="002B611F">
        <w:rPr>
          <w:rFonts w:ascii="Times New Roman" w:hAnsi="Times New Roman" w:cs="Times New Roman"/>
          <w:sz w:val="28"/>
          <w:szCs w:val="28"/>
        </w:rPr>
        <w:t>Семиозерское</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карьероуправление</w:t>
      </w:r>
      <w:proofErr w:type="spellEnd"/>
      <w:r w:rsidRPr="002B611F">
        <w:rPr>
          <w:rFonts w:ascii="Times New Roman" w:hAnsi="Times New Roman" w:cs="Times New Roman"/>
          <w:sz w:val="28"/>
          <w:szCs w:val="28"/>
        </w:rPr>
        <w:t>»</w:t>
      </w:r>
      <w:r w:rsidR="0097165C" w:rsidRPr="002B611F">
        <w:rPr>
          <w:rFonts w:ascii="Times New Roman" w:hAnsi="Times New Roman" w:cs="Times New Roman"/>
          <w:sz w:val="28"/>
          <w:szCs w:val="28"/>
        </w:rPr>
        <w:t>, ООО «</w:t>
      </w:r>
      <w:proofErr w:type="spellStart"/>
      <w:r w:rsidR="0097165C" w:rsidRPr="002B611F">
        <w:rPr>
          <w:rFonts w:ascii="Times New Roman" w:hAnsi="Times New Roman" w:cs="Times New Roman"/>
          <w:sz w:val="28"/>
          <w:szCs w:val="28"/>
        </w:rPr>
        <w:t>Гранитдомдорстрой</w:t>
      </w:r>
      <w:proofErr w:type="spellEnd"/>
      <w:r w:rsidR="0097165C" w:rsidRPr="002B611F">
        <w:rPr>
          <w:rFonts w:ascii="Times New Roman" w:hAnsi="Times New Roman" w:cs="Times New Roman"/>
          <w:sz w:val="28"/>
          <w:szCs w:val="28"/>
        </w:rPr>
        <w:t>»</w:t>
      </w:r>
      <w:r w:rsidRPr="002B611F">
        <w:rPr>
          <w:rFonts w:ascii="Times New Roman" w:hAnsi="Times New Roman" w:cs="Times New Roman"/>
          <w:sz w:val="28"/>
          <w:szCs w:val="28"/>
        </w:rPr>
        <w:t xml:space="preserve">). На территории Суоярвского округа действует </w:t>
      </w:r>
      <w:r w:rsidR="0097165C" w:rsidRPr="002B611F">
        <w:rPr>
          <w:rFonts w:ascii="Times New Roman" w:hAnsi="Times New Roman" w:cs="Times New Roman"/>
          <w:sz w:val="28"/>
          <w:szCs w:val="28"/>
        </w:rPr>
        <w:t xml:space="preserve">42 лицензии, из них </w:t>
      </w:r>
      <w:r w:rsidRPr="002B611F">
        <w:rPr>
          <w:rFonts w:ascii="Times New Roman" w:hAnsi="Times New Roman" w:cs="Times New Roman"/>
          <w:sz w:val="28"/>
          <w:szCs w:val="28"/>
        </w:rPr>
        <w:t>27 лицензий на блочный камень, 12 – на строительный камень для производства щебня, и 3 – на песок и песчано-гравийные материалы.</w:t>
      </w:r>
    </w:p>
    <w:p w:rsidR="008024B7" w:rsidRPr="002B611F" w:rsidRDefault="00BF3B5F" w:rsidP="008024B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За 2023 год объем производимой продукции щебня и блоков на предприятиях увеличился на 21 % по сравнению </w:t>
      </w:r>
      <w:proofErr w:type="spellStart"/>
      <w:r w:rsidRPr="002B611F">
        <w:rPr>
          <w:rFonts w:ascii="Times New Roman" w:hAnsi="Times New Roman" w:cs="Times New Roman"/>
          <w:sz w:val="28"/>
          <w:szCs w:val="28"/>
        </w:rPr>
        <w:t>c</w:t>
      </w:r>
      <w:proofErr w:type="spellEnd"/>
      <w:r w:rsidRPr="002B611F">
        <w:rPr>
          <w:rFonts w:ascii="Times New Roman" w:hAnsi="Times New Roman" w:cs="Times New Roman"/>
          <w:sz w:val="28"/>
          <w:szCs w:val="28"/>
        </w:rPr>
        <w:t xml:space="preserve"> 2022 годом, и составил 3800 тыс</w:t>
      </w:r>
      <w:proofErr w:type="gramStart"/>
      <w:r w:rsidRPr="002B611F">
        <w:rPr>
          <w:rFonts w:ascii="Times New Roman" w:hAnsi="Times New Roman" w:cs="Times New Roman"/>
          <w:sz w:val="28"/>
          <w:szCs w:val="28"/>
        </w:rPr>
        <w:t>.т</w:t>
      </w:r>
      <w:proofErr w:type="gramEnd"/>
      <w:r w:rsidRPr="002B611F">
        <w:rPr>
          <w:rFonts w:ascii="Times New Roman" w:hAnsi="Times New Roman" w:cs="Times New Roman"/>
          <w:sz w:val="28"/>
          <w:szCs w:val="28"/>
        </w:rPr>
        <w:t>онн. Объем отгруженной продукции предприятиями за 2023 год составил 2 239,6 млн</w:t>
      </w:r>
      <w:proofErr w:type="gramStart"/>
      <w:r w:rsidRPr="002B611F">
        <w:rPr>
          <w:rFonts w:ascii="Times New Roman" w:hAnsi="Times New Roman" w:cs="Times New Roman"/>
          <w:sz w:val="28"/>
          <w:szCs w:val="28"/>
        </w:rPr>
        <w:t>.р</w:t>
      </w:r>
      <w:proofErr w:type="gramEnd"/>
      <w:r w:rsidRPr="002B611F">
        <w:rPr>
          <w:rFonts w:ascii="Times New Roman" w:hAnsi="Times New Roman" w:cs="Times New Roman"/>
          <w:sz w:val="28"/>
          <w:szCs w:val="28"/>
        </w:rPr>
        <w:t xml:space="preserve">уб.( в 2022 году – 1683,5 млн. </w:t>
      </w:r>
      <w:proofErr w:type="spellStart"/>
      <w:r w:rsidRPr="002B611F">
        <w:rPr>
          <w:rFonts w:ascii="Times New Roman" w:hAnsi="Times New Roman" w:cs="Times New Roman"/>
          <w:sz w:val="28"/>
          <w:szCs w:val="28"/>
        </w:rPr>
        <w:t>руб</w:t>
      </w:r>
      <w:proofErr w:type="spellEnd"/>
      <w:r w:rsidRPr="002B611F">
        <w:rPr>
          <w:rFonts w:ascii="Times New Roman" w:hAnsi="Times New Roman" w:cs="Times New Roman"/>
          <w:sz w:val="28"/>
          <w:szCs w:val="28"/>
        </w:rPr>
        <w:t>).</w:t>
      </w:r>
    </w:p>
    <w:p w:rsidR="00BA032E" w:rsidRPr="002B611F" w:rsidRDefault="0097165C" w:rsidP="00BA032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л</w:t>
      </w:r>
      <w:r w:rsidR="00BF3B5F" w:rsidRPr="002B611F">
        <w:rPr>
          <w:rFonts w:ascii="Times New Roman" w:hAnsi="Times New Roman" w:cs="Times New Roman"/>
          <w:sz w:val="28"/>
          <w:szCs w:val="28"/>
        </w:rPr>
        <w:t>есопромышленный комплекс представлен четырьмя наиболее значимыми предприятиями (АО «</w:t>
      </w:r>
      <w:proofErr w:type="spellStart"/>
      <w:r w:rsidR="00BF3B5F" w:rsidRPr="002B611F">
        <w:rPr>
          <w:rFonts w:ascii="Times New Roman" w:hAnsi="Times New Roman" w:cs="Times New Roman"/>
          <w:sz w:val="28"/>
          <w:szCs w:val="28"/>
        </w:rPr>
        <w:t>Запкареллес</w:t>
      </w:r>
      <w:proofErr w:type="spellEnd"/>
      <w:r w:rsidR="00BF3B5F" w:rsidRPr="002B611F">
        <w:rPr>
          <w:rFonts w:ascii="Times New Roman" w:hAnsi="Times New Roman" w:cs="Times New Roman"/>
          <w:sz w:val="28"/>
          <w:szCs w:val="28"/>
        </w:rPr>
        <w:t>»; ООО «Поросозеро»; ООО «</w:t>
      </w:r>
      <w:proofErr w:type="spellStart"/>
      <w:r w:rsidR="00BF3B5F" w:rsidRPr="002B611F">
        <w:rPr>
          <w:rFonts w:ascii="Times New Roman" w:hAnsi="Times New Roman" w:cs="Times New Roman"/>
          <w:sz w:val="28"/>
          <w:szCs w:val="28"/>
        </w:rPr>
        <w:t>Форест-Трэвел</w:t>
      </w:r>
      <w:proofErr w:type="spellEnd"/>
      <w:r w:rsidR="00BF3B5F" w:rsidRPr="002B611F">
        <w:rPr>
          <w:rFonts w:ascii="Times New Roman" w:hAnsi="Times New Roman" w:cs="Times New Roman"/>
          <w:sz w:val="28"/>
          <w:szCs w:val="28"/>
        </w:rPr>
        <w:t xml:space="preserve">» </w:t>
      </w:r>
      <w:proofErr w:type="gramStart"/>
      <w:r w:rsidR="00BF3B5F" w:rsidRPr="002B611F">
        <w:rPr>
          <w:rFonts w:ascii="Times New Roman" w:hAnsi="Times New Roman" w:cs="Times New Roman"/>
          <w:sz w:val="28"/>
          <w:szCs w:val="28"/>
        </w:rPr>
        <w:t>и ООО</w:t>
      </w:r>
      <w:proofErr w:type="gramEnd"/>
      <w:r w:rsidR="00BF3B5F" w:rsidRPr="002B611F">
        <w:rPr>
          <w:rFonts w:ascii="Times New Roman" w:hAnsi="Times New Roman" w:cs="Times New Roman"/>
          <w:sz w:val="28"/>
          <w:szCs w:val="28"/>
        </w:rPr>
        <w:t xml:space="preserve"> «Суоярвский леспромхоз»). Годовой объем заготовки лесопромышленной продукции в Суоярвском округе за 2023 год составил 905 тысяч м3, что на 29,5 % больше, чем в 2022 году. Доход в местный бюджет составил – 17 млн. 802 тыс.73 рубля. </w:t>
      </w:r>
      <w:proofErr w:type="spellStart"/>
      <w:r w:rsidR="00BF3B5F" w:rsidRPr="002B611F">
        <w:rPr>
          <w:rFonts w:ascii="Times New Roman" w:hAnsi="Times New Roman" w:cs="Times New Roman"/>
          <w:sz w:val="28"/>
          <w:szCs w:val="28"/>
        </w:rPr>
        <w:t>Лесовостановление</w:t>
      </w:r>
      <w:proofErr w:type="spellEnd"/>
      <w:r w:rsidR="00BF3B5F" w:rsidRPr="002B611F">
        <w:rPr>
          <w:rFonts w:ascii="Times New Roman" w:hAnsi="Times New Roman" w:cs="Times New Roman"/>
          <w:sz w:val="28"/>
          <w:szCs w:val="28"/>
        </w:rPr>
        <w:t xml:space="preserve"> в 2023 году составило 3525 га при плане в 3495 га.</w:t>
      </w:r>
    </w:p>
    <w:p w:rsidR="00BA032E" w:rsidRPr="002B611F" w:rsidRDefault="00BA032E" w:rsidP="00BA032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Демографическая ситуация в  Суоярвском муниципальном округе на протяжении ряда лет остается сложной. Миграционный отток граждан не снижается на протяжении нескольких лет. Сохраняется проблема естественной убыли населения, за последний год количество жителей уменьшилось на 13,53%. </w:t>
      </w:r>
    </w:p>
    <w:p w:rsidR="00BA032E" w:rsidRPr="002B611F" w:rsidRDefault="00BA032E" w:rsidP="00BA032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Численность населения, постоянно проживающего на территории Суоярвского муниципального округа, составила на 01.01.2023 – 12 418 человек, из них 54,91% - это городские жители.</w:t>
      </w:r>
    </w:p>
    <w:p w:rsidR="00BA032E" w:rsidRPr="002B611F" w:rsidRDefault="00BA032E" w:rsidP="00BA032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сравнению с 2022 годом рождаемость в округе снизилась на 35%, смертность сократилась на 20,2%. Величина естественной убыли за отчетный год составила 167 человека. Миграционная убыль составила 131 человек. </w:t>
      </w:r>
    </w:p>
    <w:p w:rsidR="00E975E9" w:rsidRPr="002B611F" w:rsidRDefault="00A70A66" w:rsidP="00BA032E">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Трудоустроено за 12 месяцев 2023 года 201 человек, что на 50,1 % мень</w:t>
      </w:r>
      <w:r w:rsidR="002B611F">
        <w:rPr>
          <w:rFonts w:ascii="Times New Roman" w:hAnsi="Times New Roman" w:cs="Times New Roman"/>
          <w:sz w:val="28"/>
          <w:szCs w:val="28"/>
        </w:rPr>
        <w:t xml:space="preserve">ше, чем за </w:t>
      </w:r>
      <w:r w:rsidRPr="002B611F">
        <w:rPr>
          <w:rFonts w:ascii="Times New Roman" w:hAnsi="Times New Roman" w:cs="Times New Roman"/>
          <w:sz w:val="28"/>
          <w:szCs w:val="28"/>
        </w:rPr>
        <w:t>12 месяцев 2022 года (403</w:t>
      </w:r>
      <w:r w:rsidR="00E975E9" w:rsidRPr="002B611F">
        <w:rPr>
          <w:rFonts w:ascii="Times New Roman" w:hAnsi="Times New Roman" w:cs="Times New Roman"/>
          <w:sz w:val="28"/>
          <w:szCs w:val="28"/>
        </w:rPr>
        <w:t xml:space="preserve"> чел.)</w:t>
      </w:r>
      <w:r w:rsidR="002B611F">
        <w:rPr>
          <w:rFonts w:ascii="Times New Roman" w:hAnsi="Times New Roman" w:cs="Times New Roman"/>
          <w:sz w:val="28"/>
          <w:szCs w:val="28"/>
        </w:rPr>
        <w:t>.</w:t>
      </w:r>
    </w:p>
    <w:p w:rsidR="00BA032E" w:rsidRPr="002B611F" w:rsidRDefault="00BA032E" w:rsidP="006C18E8">
      <w:pPr>
        <w:pStyle w:val="af7"/>
        <w:spacing w:after="0" w:line="240" w:lineRule="auto"/>
        <w:ind w:left="0" w:firstLine="567"/>
        <w:contextualSpacing/>
        <w:jc w:val="both"/>
        <w:rPr>
          <w:rFonts w:ascii="Times New Roman" w:hAnsi="Times New Roman" w:cs="Times New Roman"/>
          <w:sz w:val="28"/>
          <w:szCs w:val="28"/>
        </w:rPr>
      </w:pPr>
      <w:r w:rsidRPr="002B611F">
        <w:rPr>
          <w:rFonts w:ascii="Times New Roman" w:hAnsi="Times New Roman" w:cs="Times New Roman"/>
          <w:sz w:val="28"/>
          <w:szCs w:val="28"/>
        </w:rPr>
        <w:t>С</w:t>
      </w:r>
      <w:r w:rsidR="00A70A66" w:rsidRPr="002B611F">
        <w:rPr>
          <w:rFonts w:ascii="Times New Roman" w:hAnsi="Times New Roman" w:cs="Times New Roman"/>
          <w:sz w:val="28"/>
          <w:szCs w:val="28"/>
        </w:rPr>
        <w:t xml:space="preserve"> начала 2023 года работодателями Суоярвского муниципального округа было заявлено 1012 вакансии (2022 г. – 910 вакансий), на 31.12.2023 года в банке вакансий Агентства занятости находилось 166 вакансий (2022 г. – 128 вакансий). Напряженность на рынке труда – 0,33 чел/</w:t>
      </w:r>
      <w:proofErr w:type="spellStart"/>
      <w:r w:rsidR="00A70A66" w:rsidRPr="002B611F">
        <w:rPr>
          <w:rFonts w:ascii="Times New Roman" w:hAnsi="Times New Roman" w:cs="Times New Roman"/>
          <w:sz w:val="28"/>
          <w:szCs w:val="28"/>
        </w:rPr>
        <w:t>вак</w:t>
      </w:r>
      <w:proofErr w:type="spellEnd"/>
      <w:r w:rsidR="00A70A66" w:rsidRPr="002B611F">
        <w:rPr>
          <w:rFonts w:ascii="Times New Roman" w:hAnsi="Times New Roman" w:cs="Times New Roman"/>
          <w:sz w:val="28"/>
          <w:szCs w:val="28"/>
        </w:rPr>
        <w:t>.</w:t>
      </w:r>
      <w:r w:rsidR="00E975E9" w:rsidRPr="002B611F">
        <w:rPr>
          <w:rFonts w:ascii="Times New Roman" w:hAnsi="Times New Roman" w:cs="Times New Roman"/>
          <w:sz w:val="28"/>
          <w:szCs w:val="28"/>
        </w:rPr>
        <w:t xml:space="preserve"> </w:t>
      </w:r>
      <w:proofErr w:type="gramStart"/>
      <w:r w:rsidR="00E975E9" w:rsidRPr="002B611F">
        <w:rPr>
          <w:rFonts w:ascii="Times New Roman" w:hAnsi="Times New Roman" w:cs="Times New Roman"/>
          <w:sz w:val="28"/>
          <w:szCs w:val="28"/>
        </w:rPr>
        <w:t xml:space="preserve">Востребованы </w:t>
      </w:r>
      <w:r w:rsidR="002B611F">
        <w:rPr>
          <w:rFonts w:ascii="Times New Roman" w:hAnsi="Times New Roman" w:cs="Times New Roman"/>
          <w:sz w:val="28"/>
          <w:szCs w:val="28"/>
        </w:rPr>
        <w:t xml:space="preserve">врачи различных специальностей, </w:t>
      </w:r>
      <w:r w:rsidR="00E975E9" w:rsidRPr="002B611F">
        <w:rPr>
          <w:rFonts w:ascii="Times New Roman" w:hAnsi="Times New Roman" w:cs="Times New Roman"/>
          <w:sz w:val="28"/>
          <w:szCs w:val="28"/>
        </w:rPr>
        <w:t xml:space="preserve">педагоги, военнослужащие, полицейские, высококвалифицированные рабочие (водитель автомобиля, водитель автобуса, машинист экскаватора, машинист </w:t>
      </w:r>
      <w:proofErr w:type="spellStart"/>
      <w:r w:rsidR="00E975E9" w:rsidRPr="002B611F">
        <w:rPr>
          <w:rFonts w:ascii="Times New Roman" w:hAnsi="Times New Roman" w:cs="Times New Roman"/>
          <w:sz w:val="28"/>
          <w:szCs w:val="28"/>
        </w:rPr>
        <w:t>форвардера</w:t>
      </w:r>
      <w:proofErr w:type="spellEnd"/>
      <w:r w:rsidR="00E975E9" w:rsidRPr="002B611F">
        <w:rPr>
          <w:rFonts w:ascii="Times New Roman" w:hAnsi="Times New Roman" w:cs="Times New Roman"/>
          <w:sz w:val="28"/>
          <w:szCs w:val="28"/>
        </w:rPr>
        <w:t xml:space="preserve">, машинист </w:t>
      </w:r>
      <w:proofErr w:type="spellStart"/>
      <w:r w:rsidR="00E975E9" w:rsidRPr="002B611F">
        <w:rPr>
          <w:rFonts w:ascii="Times New Roman" w:hAnsi="Times New Roman" w:cs="Times New Roman"/>
          <w:sz w:val="28"/>
          <w:szCs w:val="28"/>
        </w:rPr>
        <w:t>харвестера</w:t>
      </w:r>
      <w:proofErr w:type="spellEnd"/>
      <w:r w:rsidR="00E975E9" w:rsidRPr="002B611F">
        <w:rPr>
          <w:rFonts w:ascii="Times New Roman" w:hAnsi="Times New Roman" w:cs="Times New Roman"/>
          <w:sz w:val="28"/>
          <w:szCs w:val="28"/>
        </w:rPr>
        <w:t xml:space="preserve">, продавец продовольственных товаров, повар, </w:t>
      </w:r>
      <w:proofErr w:type="spellStart"/>
      <w:r w:rsidR="00E975E9" w:rsidRPr="002B611F">
        <w:rPr>
          <w:rFonts w:ascii="Times New Roman" w:hAnsi="Times New Roman" w:cs="Times New Roman"/>
          <w:sz w:val="28"/>
          <w:szCs w:val="28"/>
        </w:rPr>
        <w:t>электрогазосварщик</w:t>
      </w:r>
      <w:proofErr w:type="spellEnd"/>
      <w:r w:rsidR="00E975E9" w:rsidRPr="002B611F">
        <w:rPr>
          <w:rFonts w:ascii="Times New Roman" w:hAnsi="Times New Roman" w:cs="Times New Roman"/>
          <w:sz w:val="28"/>
          <w:szCs w:val="28"/>
        </w:rPr>
        <w:t xml:space="preserve"> и т.д.).</w:t>
      </w:r>
      <w:proofErr w:type="gramEnd"/>
      <w:r w:rsidR="00E975E9" w:rsidRPr="002B611F">
        <w:rPr>
          <w:rFonts w:ascii="Times New Roman" w:hAnsi="Times New Roman" w:cs="Times New Roman"/>
          <w:sz w:val="28"/>
          <w:szCs w:val="28"/>
        </w:rPr>
        <w:t xml:space="preserve"> Требуются специалисты с профессиональным образованием и опытом работы -  государственный инспектор по охране леса, инженер лесного хозяйства, механик, фармацевт, электромонтер.</w:t>
      </w:r>
    </w:p>
    <w:p w:rsidR="006C18E8" w:rsidRPr="002B611F" w:rsidRDefault="004C129E" w:rsidP="006C18E8">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Одним</w:t>
      </w:r>
      <w:r w:rsidR="007413B6" w:rsidRPr="002B611F">
        <w:rPr>
          <w:rFonts w:ascii="Times New Roman" w:hAnsi="Times New Roman" w:cs="Times New Roman"/>
          <w:sz w:val="28"/>
          <w:szCs w:val="28"/>
        </w:rPr>
        <w:t xml:space="preserve"> из ключевых факторов, влияющих на дальнейшее развитие </w:t>
      </w:r>
      <w:r w:rsidR="00173B00" w:rsidRPr="002B611F">
        <w:rPr>
          <w:rFonts w:ascii="Times New Roman" w:hAnsi="Times New Roman" w:cs="Times New Roman"/>
          <w:sz w:val="28"/>
          <w:szCs w:val="28"/>
        </w:rPr>
        <w:t>округа</w:t>
      </w:r>
      <w:r w:rsidR="007413B6"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является </w:t>
      </w:r>
      <w:r w:rsidR="007413B6" w:rsidRPr="002B611F">
        <w:rPr>
          <w:rFonts w:ascii="Times New Roman" w:hAnsi="Times New Roman" w:cs="Times New Roman"/>
          <w:sz w:val="28"/>
          <w:szCs w:val="28"/>
        </w:rPr>
        <w:t>привлечение инвестиций.</w:t>
      </w:r>
    </w:p>
    <w:p w:rsidR="00E84C40" w:rsidRPr="002B611F" w:rsidRDefault="0035393E" w:rsidP="00E84C40">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 итогам 202</w:t>
      </w:r>
      <w:r w:rsidR="00173B00"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года о</w:t>
      </w:r>
      <w:r w:rsidR="007413B6" w:rsidRPr="002B611F">
        <w:rPr>
          <w:rFonts w:ascii="Times New Roman" w:hAnsi="Times New Roman" w:cs="Times New Roman"/>
          <w:sz w:val="28"/>
          <w:szCs w:val="28"/>
        </w:rPr>
        <w:t xml:space="preserve">бъем инвестиций в основной капитал за счет всех источников финансирования по </w:t>
      </w:r>
      <w:proofErr w:type="spellStart"/>
      <w:r w:rsidR="00173B00" w:rsidRPr="002B611F">
        <w:rPr>
          <w:rFonts w:ascii="Times New Roman" w:hAnsi="Times New Roman" w:cs="Times New Roman"/>
          <w:sz w:val="28"/>
          <w:szCs w:val="28"/>
        </w:rPr>
        <w:t>Суоярвскому</w:t>
      </w:r>
      <w:proofErr w:type="spellEnd"/>
      <w:r w:rsidR="00173B00" w:rsidRPr="002B611F">
        <w:rPr>
          <w:rFonts w:ascii="Times New Roman" w:hAnsi="Times New Roman" w:cs="Times New Roman"/>
          <w:sz w:val="28"/>
          <w:szCs w:val="28"/>
        </w:rPr>
        <w:t xml:space="preserve"> муниципальному</w:t>
      </w:r>
      <w:r w:rsidR="007413B6" w:rsidRPr="002B611F">
        <w:rPr>
          <w:rFonts w:ascii="Times New Roman" w:hAnsi="Times New Roman" w:cs="Times New Roman"/>
          <w:sz w:val="28"/>
          <w:szCs w:val="28"/>
        </w:rPr>
        <w:t xml:space="preserve"> округу </w:t>
      </w:r>
      <w:r w:rsidR="004D4863" w:rsidRPr="002B611F">
        <w:rPr>
          <w:rFonts w:ascii="Times New Roman" w:hAnsi="Times New Roman" w:cs="Times New Roman"/>
          <w:sz w:val="28"/>
          <w:szCs w:val="28"/>
        </w:rPr>
        <w:t>по оперативным данным</w:t>
      </w:r>
      <w:r w:rsidR="006E742E" w:rsidRPr="002B611F">
        <w:rPr>
          <w:rFonts w:ascii="Times New Roman" w:hAnsi="Times New Roman" w:cs="Times New Roman"/>
          <w:sz w:val="28"/>
          <w:szCs w:val="28"/>
        </w:rPr>
        <w:t xml:space="preserve"> </w:t>
      </w:r>
      <w:r w:rsidR="007413B6" w:rsidRPr="002B611F">
        <w:rPr>
          <w:rFonts w:ascii="Times New Roman" w:hAnsi="Times New Roman" w:cs="Times New Roman"/>
          <w:sz w:val="28"/>
          <w:szCs w:val="28"/>
        </w:rPr>
        <w:t xml:space="preserve">ожидается в объеме более </w:t>
      </w:r>
      <w:r w:rsidR="00206868" w:rsidRPr="002B611F">
        <w:rPr>
          <w:rFonts w:ascii="Times New Roman" w:hAnsi="Times New Roman" w:cs="Times New Roman"/>
          <w:sz w:val="28"/>
          <w:szCs w:val="28"/>
        </w:rPr>
        <w:t xml:space="preserve">866 </w:t>
      </w:r>
      <w:r w:rsidR="007413B6" w:rsidRPr="002B611F">
        <w:rPr>
          <w:rFonts w:ascii="Times New Roman" w:hAnsi="Times New Roman" w:cs="Times New Roman"/>
          <w:sz w:val="28"/>
          <w:szCs w:val="28"/>
        </w:rPr>
        <w:t>мл</w:t>
      </w:r>
      <w:r w:rsidR="00206868" w:rsidRPr="002B611F">
        <w:rPr>
          <w:rFonts w:ascii="Times New Roman" w:hAnsi="Times New Roman" w:cs="Times New Roman"/>
          <w:sz w:val="28"/>
          <w:szCs w:val="28"/>
        </w:rPr>
        <w:t>н.</w:t>
      </w:r>
      <w:r w:rsidR="007413B6" w:rsidRPr="002B611F">
        <w:rPr>
          <w:rFonts w:ascii="Times New Roman" w:hAnsi="Times New Roman" w:cs="Times New Roman"/>
          <w:sz w:val="28"/>
          <w:szCs w:val="28"/>
        </w:rPr>
        <w:t xml:space="preserve"> </w:t>
      </w:r>
      <w:r w:rsidR="00C764B1" w:rsidRPr="002B611F">
        <w:rPr>
          <w:rFonts w:ascii="Times New Roman" w:hAnsi="Times New Roman" w:cs="Times New Roman"/>
          <w:sz w:val="28"/>
          <w:szCs w:val="28"/>
        </w:rPr>
        <w:t>руб.</w:t>
      </w:r>
      <w:r w:rsidR="007413B6" w:rsidRPr="002B611F">
        <w:rPr>
          <w:rFonts w:ascii="Times New Roman" w:hAnsi="Times New Roman" w:cs="Times New Roman"/>
          <w:sz w:val="28"/>
          <w:szCs w:val="28"/>
        </w:rPr>
        <w:t>, из них инвестиции за счет внебюджетных источников</w:t>
      </w:r>
      <w:r w:rsidR="008D1822" w:rsidRPr="002B611F">
        <w:rPr>
          <w:rFonts w:ascii="Times New Roman" w:hAnsi="Times New Roman" w:cs="Times New Roman"/>
          <w:sz w:val="28"/>
          <w:szCs w:val="28"/>
        </w:rPr>
        <w:t xml:space="preserve"> –</w:t>
      </w:r>
      <w:r w:rsidR="007413B6" w:rsidRPr="002B611F">
        <w:rPr>
          <w:rFonts w:ascii="Times New Roman" w:hAnsi="Times New Roman" w:cs="Times New Roman"/>
          <w:sz w:val="28"/>
          <w:szCs w:val="28"/>
        </w:rPr>
        <w:t xml:space="preserve"> более 60%.</w:t>
      </w:r>
      <w:r w:rsidR="001B2837" w:rsidRPr="002B611F">
        <w:rPr>
          <w:rFonts w:ascii="Times New Roman" w:hAnsi="Times New Roman" w:cs="Times New Roman"/>
          <w:sz w:val="28"/>
          <w:szCs w:val="28"/>
        </w:rPr>
        <w:t xml:space="preserve"> </w:t>
      </w:r>
    </w:p>
    <w:p w:rsidR="004B3B52" w:rsidRPr="002B611F" w:rsidRDefault="001B2837" w:rsidP="00E84C40">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Так, ООО «Суоярвский хлебозавод» в 2023 году вложил в собственное производство порядка 776 млн. руб. на покупку парового котла КСП – 500 и кондиционера, АО «</w:t>
      </w:r>
      <w:proofErr w:type="spellStart"/>
      <w:r w:rsidRPr="002B611F">
        <w:rPr>
          <w:rFonts w:ascii="Times New Roman" w:hAnsi="Times New Roman" w:cs="Times New Roman"/>
          <w:sz w:val="28"/>
          <w:szCs w:val="28"/>
        </w:rPr>
        <w:t>Запкареллес</w:t>
      </w:r>
      <w:proofErr w:type="spellEnd"/>
      <w:r w:rsidRPr="002B611F">
        <w:rPr>
          <w:rFonts w:ascii="Times New Roman" w:hAnsi="Times New Roman" w:cs="Times New Roman"/>
          <w:sz w:val="28"/>
          <w:szCs w:val="28"/>
        </w:rPr>
        <w:t xml:space="preserve">» - 11 </w:t>
      </w:r>
      <w:proofErr w:type="spellStart"/>
      <w:proofErr w:type="gramStart"/>
      <w:r w:rsidRPr="002B611F">
        <w:rPr>
          <w:rFonts w:ascii="Times New Roman" w:hAnsi="Times New Roman" w:cs="Times New Roman"/>
          <w:sz w:val="28"/>
          <w:szCs w:val="28"/>
        </w:rPr>
        <w:t>млн</w:t>
      </w:r>
      <w:proofErr w:type="spellEnd"/>
      <w:proofErr w:type="gramEnd"/>
      <w:r w:rsidRPr="002B611F">
        <w:rPr>
          <w:rFonts w:ascii="Times New Roman" w:hAnsi="Times New Roman" w:cs="Times New Roman"/>
          <w:sz w:val="28"/>
          <w:szCs w:val="28"/>
        </w:rPr>
        <w:t xml:space="preserve"> руб. на покупку оборудования (автомобиль МАЗ (тягач), вагон-дом на прицепе, </w:t>
      </w:r>
      <w:proofErr w:type="spellStart"/>
      <w:r w:rsidRPr="002B611F">
        <w:rPr>
          <w:rFonts w:ascii="Times New Roman" w:hAnsi="Times New Roman" w:cs="Times New Roman"/>
          <w:sz w:val="28"/>
          <w:szCs w:val="28"/>
        </w:rPr>
        <w:t>пескоразбрасывающее</w:t>
      </w:r>
      <w:proofErr w:type="spellEnd"/>
      <w:r w:rsidRPr="002B611F">
        <w:rPr>
          <w:rFonts w:ascii="Times New Roman" w:hAnsi="Times New Roman" w:cs="Times New Roman"/>
          <w:sz w:val="28"/>
          <w:szCs w:val="28"/>
        </w:rPr>
        <w:t xml:space="preserve"> оборудование, пресс для обжима шлангов </w:t>
      </w:r>
      <w:proofErr w:type="spellStart"/>
      <w:r w:rsidRPr="002B611F">
        <w:rPr>
          <w:rFonts w:ascii="Times New Roman" w:hAnsi="Times New Roman" w:cs="Times New Roman"/>
          <w:sz w:val="28"/>
          <w:szCs w:val="28"/>
        </w:rPr>
        <w:t>лесосозаготовительной</w:t>
      </w:r>
      <w:proofErr w:type="spellEnd"/>
      <w:r w:rsidRPr="002B611F">
        <w:rPr>
          <w:rFonts w:ascii="Times New Roman" w:hAnsi="Times New Roman" w:cs="Times New Roman"/>
          <w:sz w:val="28"/>
          <w:szCs w:val="28"/>
        </w:rPr>
        <w:t xml:space="preserve"> техники, шиномонтажный станок для грузовых автомобилей).</w:t>
      </w:r>
    </w:p>
    <w:p w:rsidR="004B3B52" w:rsidRPr="002B611F" w:rsidRDefault="004B3B52" w:rsidP="001B2837">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Важным направлением формирования благоприятной инвестиционной среды округа является обеспечение открытости, доступности и полноты информации для инвесторов. Информация, размещенная на официальном интернет - портале Суоярвского муниципального округа, обеспечивает наглядное представление инвестиционных возможностей муниципального образования, основные направления привлечения инвестиций в экономику, а также отражение состояние инфраструктуры, которая позволяет наладить оперативный контакт с инвесторами. Регулярно </w:t>
      </w:r>
      <w:r w:rsidR="002B611F" w:rsidRPr="002B611F">
        <w:rPr>
          <w:rFonts w:ascii="Times New Roman" w:hAnsi="Times New Roman" w:cs="Times New Roman"/>
          <w:sz w:val="28"/>
          <w:szCs w:val="28"/>
        </w:rPr>
        <w:t>актуализ</w:t>
      </w:r>
      <w:r w:rsidR="002B611F">
        <w:rPr>
          <w:rFonts w:ascii="Times New Roman" w:hAnsi="Times New Roman" w:cs="Times New Roman"/>
          <w:sz w:val="28"/>
          <w:szCs w:val="28"/>
        </w:rPr>
        <w:t>ируется</w:t>
      </w:r>
      <w:r w:rsidR="002B611F" w:rsidRPr="002B611F">
        <w:rPr>
          <w:rFonts w:ascii="Times New Roman" w:hAnsi="Times New Roman" w:cs="Times New Roman"/>
          <w:sz w:val="28"/>
          <w:szCs w:val="28"/>
        </w:rPr>
        <w:t xml:space="preserve"> информаци</w:t>
      </w:r>
      <w:r w:rsidR="002B611F">
        <w:rPr>
          <w:rFonts w:ascii="Times New Roman" w:hAnsi="Times New Roman" w:cs="Times New Roman"/>
          <w:sz w:val="28"/>
          <w:szCs w:val="28"/>
        </w:rPr>
        <w:t>я</w:t>
      </w:r>
      <w:r w:rsidR="002B611F" w:rsidRPr="002B611F">
        <w:rPr>
          <w:rFonts w:ascii="Times New Roman" w:hAnsi="Times New Roman" w:cs="Times New Roman"/>
          <w:sz w:val="28"/>
          <w:szCs w:val="28"/>
        </w:rPr>
        <w:t xml:space="preserve"> об инвестиционных площадках</w:t>
      </w:r>
      <w:r w:rsidR="002B611F">
        <w:rPr>
          <w:rFonts w:ascii="Times New Roman" w:hAnsi="Times New Roman" w:cs="Times New Roman"/>
          <w:sz w:val="28"/>
          <w:szCs w:val="28"/>
        </w:rPr>
        <w:t xml:space="preserve"> Суоярвского муниципального округа </w:t>
      </w:r>
      <w:r w:rsidR="002B611F" w:rsidRPr="002B611F">
        <w:rPr>
          <w:rFonts w:ascii="Times New Roman" w:hAnsi="Times New Roman" w:cs="Times New Roman"/>
          <w:sz w:val="28"/>
          <w:szCs w:val="28"/>
        </w:rPr>
        <w:t>на инвестиционной карте Российской Федерации</w:t>
      </w:r>
      <w:r w:rsidR="002B611F">
        <w:rPr>
          <w:rFonts w:ascii="Times New Roman" w:hAnsi="Times New Roman" w:cs="Times New Roman"/>
          <w:sz w:val="28"/>
          <w:szCs w:val="28"/>
        </w:rPr>
        <w:t xml:space="preserve"> в информационно-телекоммуникационной сети «Интернет»</w:t>
      </w:r>
      <w:r w:rsidRPr="002B611F">
        <w:rPr>
          <w:rFonts w:ascii="Times New Roman" w:hAnsi="Times New Roman" w:cs="Times New Roman"/>
          <w:sz w:val="28"/>
          <w:szCs w:val="28"/>
        </w:rPr>
        <w:t xml:space="preserve">. </w:t>
      </w:r>
    </w:p>
    <w:p w:rsidR="004B3B52" w:rsidRPr="002B611F" w:rsidRDefault="00E84C40"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4B3B52" w:rsidRPr="002B611F">
        <w:rPr>
          <w:rFonts w:ascii="Times New Roman" w:hAnsi="Times New Roman" w:cs="Times New Roman"/>
          <w:sz w:val="28"/>
          <w:szCs w:val="28"/>
        </w:rPr>
        <w:t xml:space="preserve">Согласно инвестиционному </w:t>
      </w:r>
      <w:r w:rsidR="00CA1AEA">
        <w:rPr>
          <w:rFonts w:ascii="Times New Roman" w:hAnsi="Times New Roman" w:cs="Times New Roman"/>
          <w:sz w:val="28"/>
          <w:szCs w:val="28"/>
        </w:rPr>
        <w:t>потенциалу</w:t>
      </w:r>
      <w:r w:rsidR="004B3B52" w:rsidRPr="002B611F">
        <w:rPr>
          <w:rFonts w:ascii="Times New Roman" w:hAnsi="Times New Roman" w:cs="Times New Roman"/>
          <w:sz w:val="28"/>
          <w:szCs w:val="28"/>
        </w:rPr>
        <w:t xml:space="preserve"> Суоярвского округа реализовано 6 инвестиционных проектов:</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Строительство физкультурно-оздоровительного комплекса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(2016 год);</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Реконструкция городского стадиона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(2019 год);</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Строительство котельной мощностью 18 МВт, прокладка теплотрассы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(2015 год);</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 Строительство чайной фабрики по производству чая из кипрея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xml:space="preserve">. Суоярви (2018 год); </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Создание крестьянского (фермерского) хозяйства (2018 год);</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Установка «</w:t>
      </w:r>
      <w:proofErr w:type="spellStart"/>
      <w:r w:rsidRPr="002B611F">
        <w:rPr>
          <w:rFonts w:ascii="Times New Roman" w:hAnsi="Times New Roman" w:cs="Times New Roman"/>
          <w:sz w:val="28"/>
          <w:szCs w:val="28"/>
        </w:rPr>
        <w:t>автомойки</w:t>
      </w:r>
      <w:proofErr w:type="spellEnd"/>
      <w:r w:rsidRPr="002B611F">
        <w:rPr>
          <w:rFonts w:ascii="Times New Roman" w:hAnsi="Times New Roman" w:cs="Times New Roman"/>
          <w:sz w:val="28"/>
          <w:szCs w:val="28"/>
        </w:rPr>
        <w:t xml:space="preserve"> самообслуживания» (2022 год);</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Планируемые к реализации инвестиционные проекты: </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2024-2026 год</w:t>
      </w:r>
      <w:proofErr w:type="gramStart"/>
      <w:r w:rsidRPr="002B611F">
        <w:rPr>
          <w:rFonts w:ascii="Times New Roman" w:hAnsi="Times New Roman" w:cs="Times New Roman"/>
          <w:sz w:val="28"/>
          <w:szCs w:val="28"/>
        </w:rPr>
        <w:t>ы ООО</w:t>
      </w:r>
      <w:proofErr w:type="gram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Укса</w:t>
      </w:r>
      <w:proofErr w:type="spellEnd"/>
      <w:r w:rsidRPr="002B611F">
        <w:rPr>
          <w:rFonts w:ascii="Times New Roman" w:hAnsi="Times New Roman" w:cs="Times New Roman"/>
          <w:sz w:val="28"/>
          <w:szCs w:val="28"/>
        </w:rPr>
        <w:t xml:space="preserve">» - строительство цеха по переработке рыбы в п.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стоимость проекта 120 млн. рублей;</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2024-2026 г.г.  - ООО «Региональная газовая компания» «Открытие новых АГЗС» - организация автомобильной газозаправочной станции в г. Суоярви, оснащенной современным оборудованием. Обеспечение населения газомоторным топливом, заправка и доставка баллонов, стоимость проекта по оценке инициатора – 5 млн. руб.</w:t>
      </w:r>
    </w:p>
    <w:p w:rsidR="004B3B52" w:rsidRPr="002B611F" w:rsidRDefault="004B3B52" w:rsidP="004B3B5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настоящее время 2 предприятия, которые осуществляют свою деятельность на территории Суоярвского муниципального округа, заключили соглашения о намерениях реализации новых инвестиционных проектов на территории РК с правительством РК:</w:t>
      </w:r>
    </w:p>
    <w:p w:rsidR="004B3B52" w:rsidRPr="002B611F" w:rsidRDefault="00067BD8" w:rsidP="004B3B52">
      <w:pPr>
        <w:pStyle w:val="a4"/>
        <w:numPr>
          <w:ilvl w:val="0"/>
          <w:numId w:val="20"/>
        </w:numPr>
        <w:spacing w:after="0" w:line="240" w:lineRule="auto"/>
        <w:ind w:left="0" w:firstLine="360"/>
        <w:jc w:val="both"/>
        <w:rPr>
          <w:rFonts w:ascii="Times New Roman" w:hAnsi="Times New Roman" w:cs="Times New Roman"/>
          <w:sz w:val="28"/>
          <w:szCs w:val="28"/>
        </w:rPr>
      </w:pPr>
      <w:r w:rsidRPr="002B611F">
        <w:rPr>
          <w:rFonts w:ascii="Times New Roman" w:hAnsi="Times New Roman" w:cs="Times New Roman"/>
          <w:sz w:val="28"/>
          <w:szCs w:val="28"/>
        </w:rPr>
        <w:t>ООО «</w:t>
      </w:r>
      <w:proofErr w:type="spellStart"/>
      <w:r w:rsidRPr="002B611F">
        <w:rPr>
          <w:rFonts w:ascii="Times New Roman" w:hAnsi="Times New Roman" w:cs="Times New Roman"/>
          <w:sz w:val="28"/>
          <w:szCs w:val="28"/>
        </w:rPr>
        <w:t>Форест</w:t>
      </w:r>
      <w:proofErr w:type="spellEnd"/>
      <w:r w:rsidRPr="002B611F">
        <w:rPr>
          <w:rFonts w:ascii="Times New Roman" w:hAnsi="Times New Roman" w:cs="Times New Roman"/>
          <w:sz w:val="28"/>
          <w:szCs w:val="28"/>
        </w:rPr>
        <w:t xml:space="preserve"> </w:t>
      </w:r>
      <w:proofErr w:type="spellStart"/>
      <w:r w:rsidR="004B3B52" w:rsidRPr="002B611F">
        <w:rPr>
          <w:rFonts w:ascii="Times New Roman" w:hAnsi="Times New Roman" w:cs="Times New Roman"/>
          <w:sz w:val="28"/>
          <w:szCs w:val="28"/>
        </w:rPr>
        <w:t>Тревел</w:t>
      </w:r>
      <w:proofErr w:type="spellEnd"/>
      <w:r w:rsidR="004B3B52" w:rsidRPr="002B611F">
        <w:rPr>
          <w:rFonts w:ascii="Times New Roman" w:hAnsi="Times New Roman" w:cs="Times New Roman"/>
          <w:sz w:val="28"/>
          <w:szCs w:val="28"/>
        </w:rPr>
        <w:t>» - реализация инвестиционного проекта в сфере обрабатывающего производства «Модернизация и реконструкция производственных мощностей по переработке древесины в Суоярвском и Медвежьегорском районах Республики Карелия».</w:t>
      </w:r>
    </w:p>
    <w:p w:rsidR="004B3B52" w:rsidRPr="002B611F" w:rsidRDefault="004041F2" w:rsidP="004B3B52">
      <w:pPr>
        <w:spacing w:after="0" w:line="240" w:lineRule="auto"/>
        <w:ind w:firstLine="360"/>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4B3B52" w:rsidRPr="002B611F">
        <w:rPr>
          <w:rFonts w:ascii="Times New Roman" w:hAnsi="Times New Roman" w:cs="Times New Roman"/>
          <w:sz w:val="28"/>
          <w:szCs w:val="28"/>
        </w:rPr>
        <w:t xml:space="preserve">Одним из основных мероприятий проекта является завершение модернизации производственной базы и монтажа оборудования лесопильного завода в </w:t>
      </w:r>
      <w:proofErr w:type="gramStart"/>
      <w:r w:rsidR="004B3B52" w:rsidRPr="002B611F">
        <w:rPr>
          <w:rFonts w:ascii="Times New Roman" w:hAnsi="Times New Roman" w:cs="Times New Roman"/>
          <w:sz w:val="28"/>
          <w:szCs w:val="28"/>
        </w:rPr>
        <w:t>г</w:t>
      </w:r>
      <w:proofErr w:type="gramEnd"/>
      <w:r w:rsidR="004B3B52" w:rsidRPr="002B611F">
        <w:rPr>
          <w:rFonts w:ascii="Times New Roman" w:hAnsi="Times New Roman" w:cs="Times New Roman"/>
          <w:sz w:val="28"/>
          <w:szCs w:val="28"/>
        </w:rPr>
        <w:t xml:space="preserve">. Суоярви по выпуску пиломатериалов в объёме до 78 тыс. куб. м. в год. А также организация лесосырьевого обеспечения проектируемых производственных мощностей за счёт получения в аренду участков леса с расчетной лесосекой 201,4 тыс. куб. м. в год в Беломорском, </w:t>
      </w:r>
      <w:proofErr w:type="spellStart"/>
      <w:r w:rsidR="004B3B52" w:rsidRPr="002B611F">
        <w:rPr>
          <w:rFonts w:ascii="Times New Roman" w:hAnsi="Times New Roman" w:cs="Times New Roman"/>
          <w:sz w:val="28"/>
          <w:szCs w:val="28"/>
        </w:rPr>
        <w:t>Кемском</w:t>
      </w:r>
      <w:proofErr w:type="spellEnd"/>
      <w:r w:rsidR="004B3B52" w:rsidRPr="002B611F">
        <w:rPr>
          <w:rFonts w:ascii="Times New Roman" w:hAnsi="Times New Roman" w:cs="Times New Roman"/>
          <w:sz w:val="28"/>
          <w:szCs w:val="28"/>
        </w:rPr>
        <w:t>, Муезерском, Суоярвском центральных лесничествах.</w:t>
      </w:r>
    </w:p>
    <w:p w:rsidR="004B3B52" w:rsidRPr="002B611F" w:rsidRDefault="004B3B52" w:rsidP="004B3B52">
      <w:pPr>
        <w:pStyle w:val="af2"/>
        <w:ind w:firstLine="360"/>
        <w:jc w:val="both"/>
        <w:rPr>
          <w:rFonts w:ascii="Times New Roman" w:eastAsiaTheme="minorHAnsi" w:hAnsi="Times New Roman"/>
          <w:sz w:val="28"/>
          <w:szCs w:val="28"/>
        </w:rPr>
      </w:pPr>
      <w:r w:rsidRPr="002B611F">
        <w:rPr>
          <w:rFonts w:ascii="Times New Roman" w:eastAsiaTheme="minorHAnsi" w:hAnsi="Times New Roman"/>
          <w:sz w:val="28"/>
          <w:szCs w:val="28"/>
        </w:rPr>
        <w:t>Планируется увеличение не менее 100 рабочих мест на предприятиях лесозаготовительной деятельности.</w:t>
      </w:r>
    </w:p>
    <w:p w:rsidR="00C06971" w:rsidRPr="002B611F" w:rsidRDefault="004B3B52" w:rsidP="00C06971">
      <w:pPr>
        <w:pStyle w:val="a4"/>
        <w:widowControl w:val="0"/>
        <w:numPr>
          <w:ilvl w:val="0"/>
          <w:numId w:val="19"/>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ООО «</w:t>
      </w:r>
      <w:proofErr w:type="spellStart"/>
      <w:r w:rsidRPr="002B611F">
        <w:rPr>
          <w:rFonts w:ascii="Times New Roman" w:hAnsi="Times New Roman" w:cs="Times New Roman"/>
          <w:sz w:val="28"/>
          <w:szCs w:val="28"/>
        </w:rPr>
        <w:t>ФинансБюро</w:t>
      </w:r>
      <w:proofErr w:type="spellEnd"/>
      <w:r w:rsidRPr="002B611F">
        <w:rPr>
          <w:rFonts w:ascii="Times New Roman" w:hAnsi="Times New Roman" w:cs="Times New Roman"/>
          <w:sz w:val="28"/>
          <w:szCs w:val="28"/>
        </w:rPr>
        <w:t>» - реализация нового инвестиционного проекта в сфере добычи полезных ископаемых «Развитие действующего пр</w:t>
      </w:r>
      <w:r w:rsidR="00CD74EA" w:rsidRPr="002B611F">
        <w:rPr>
          <w:rFonts w:ascii="Times New Roman" w:hAnsi="Times New Roman" w:cs="Times New Roman"/>
          <w:sz w:val="28"/>
          <w:szCs w:val="28"/>
        </w:rPr>
        <w:t>оизводства щебня н</w:t>
      </w:r>
      <w:proofErr w:type="gramStart"/>
      <w:r w:rsidR="00CD74EA" w:rsidRPr="002B611F">
        <w:rPr>
          <w:rFonts w:ascii="Times New Roman" w:hAnsi="Times New Roman" w:cs="Times New Roman"/>
          <w:sz w:val="28"/>
          <w:szCs w:val="28"/>
        </w:rPr>
        <w:t>а ООО</w:t>
      </w:r>
      <w:proofErr w:type="gramEnd"/>
      <w:r w:rsidR="00CD74EA" w:rsidRPr="002B611F">
        <w:rPr>
          <w:rFonts w:ascii="Times New Roman" w:hAnsi="Times New Roman" w:cs="Times New Roman"/>
          <w:sz w:val="28"/>
          <w:szCs w:val="28"/>
        </w:rPr>
        <w:t xml:space="preserve"> «</w:t>
      </w:r>
      <w:proofErr w:type="spellStart"/>
      <w:r w:rsidR="00CD74EA" w:rsidRPr="002B611F">
        <w:rPr>
          <w:rFonts w:ascii="Times New Roman" w:hAnsi="Times New Roman" w:cs="Times New Roman"/>
          <w:sz w:val="28"/>
          <w:szCs w:val="28"/>
        </w:rPr>
        <w:t>ФинансБ</w:t>
      </w:r>
      <w:r w:rsidRPr="002B611F">
        <w:rPr>
          <w:rFonts w:ascii="Times New Roman" w:hAnsi="Times New Roman" w:cs="Times New Roman"/>
          <w:sz w:val="28"/>
          <w:szCs w:val="28"/>
        </w:rPr>
        <w:t>юро</w:t>
      </w:r>
      <w:proofErr w:type="spellEnd"/>
      <w:r w:rsidRPr="002B611F">
        <w:rPr>
          <w:rFonts w:ascii="Times New Roman" w:hAnsi="Times New Roman" w:cs="Times New Roman"/>
          <w:sz w:val="28"/>
          <w:szCs w:val="28"/>
        </w:rPr>
        <w:t>» (2023-2025 г.г.)</w:t>
      </w:r>
      <w:r w:rsidR="007E406B">
        <w:rPr>
          <w:rFonts w:ascii="Times New Roman" w:hAnsi="Times New Roman" w:cs="Times New Roman"/>
          <w:sz w:val="28"/>
          <w:szCs w:val="28"/>
        </w:rPr>
        <w:t>»</w:t>
      </w:r>
      <w:r w:rsidRPr="002B611F">
        <w:rPr>
          <w:rFonts w:ascii="Times New Roman" w:hAnsi="Times New Roman" w:cs="Times New Roman"/>
          <w:sz w:val="28"/>
          <w:szCs w:val="28"/>
        </w:rPr>
        <w:t>. Общая стоимость инвестиционного проекта 2 311,6 млн. руб. Планируется увеличение не менее 90 рабочих мест.</w:t>
      </w:r>
    </w:p>
    <w:p w:rsidR="00C06971" w:rsidRPr="002B611F" w:rsidRDefault="009C05D6" w:rsidP="00C06971">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202</w:t>
      </w:r>
      <w:r w:rsidR="00C06971"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года на территории </w:t>
      </w:r>
      <w:r w:rsidR="00C06971" w:rsidRPr="002B611F">
        <w:rPr>
          <w:rFonts w:ascii="Times New Roman" w:hAnsi="Times New Roman" w:cs="Times New Roman"/>
          <w:sz w:val="28"/>
          <w:szCs w:val="28"/>
        </w:rPr>
        <w:t>Суоярвского муниципального округа в организациях и предприятиях округа было создано 169 новых рабочих мест (из них 55 ИП), что в 2 раза больше планового показателя. В связи с сокращением рабочих ме</w:t>
      </w:r>
      <w:proofErr w:type="gramStart"/>
      <w:r w:rsidR="00C06971" w:rsidRPr="002B611F">
        <w:rPr>
          <w:rFonts w:ascii="Times New Roman" w:hAnsi="Times New Roman" w:cs="Times New Roman"/>
          <w:sz w:val="28"/>
          <w:szCs w:val="28"/>
        </w:rPr>
        <w:t>ст в кр</w:t>
      </w:r>
      <w:proofErr w:type="gramEnd"/>
      <w:r w:rsidR="00C06971" w:rsidRPr="002B611F">
        <w:rPr>
          <w:rFonts w:ascii="Times New Roman" w:hAnsi="Times New Roman" w:cs="Times New Roman"/>
          <w:sz w:val="28"/>
          <w:szCs w:val="28"/>
        </w:rPr>
        <w:t>упных организациях и при финансовой поддержке государства граждане активно создают собственное дело.</w:t>
      </w:r>
    </w:p>
    <w:p w:rsidR="008D5A25" w:rsidRPr="002B611F" w:rsidRDefault="008D5A25" w:rsidP="008D5A25">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Потенциальным инвесторам Суоярвский муниципальный округ сегодня готов предложить 11 инвестиционных площадок, 2 из которых промышленные  и порядка 200 земельных участков для ведения сельскохозяйственной деятельности и личного подсобного хозяйства. </w:t>
      </w:r>
    </w:p>
    <w:p w:rsidR="00B138A4" w:rsidRPr="00B84004" w:rsidRDefault="0057730F" w:rsidP="00B84004">
      <w:pPr>
        <w:spacing w:after="0" w:line="240" w:lineRule="auto"/>
        <w:ind w:firstLine="708"/>
        <w:jc w:val="both"/>
        <w:rPr>
          <w:rFonts w:ascii="Times New Roman" w:hAnsi="Times New Roman" w:cs="Times New Roman"/>
          <w:sz w:val="28"/>
          <w:szCs w:val="28"/>
        </w:rPr>
      </w:pPr>
      <w:r w:rsidRPr="00B84004">
        <w:rPr>
          <w:rFonts w:ascii="Times New Roman" w:hAnsi="Times New Roman" w:cs="Times New Roman"/>
          <w:sz w:val="28"/>
          <w:szCs w:val="28"/>
        </w:rPr>
        <w:lastRenderedPageBreak/>
        <w:t>В рамках национальных проектов</w:t>
      </w:r>
      <w:r w:rsidR="003D1A8E" w:rsidRPr="00B84004">
        <w:rPr>
          <w:rFonts w:ascii="Times New Roman" w:hAnsi="Times New Roman" w:cs="Times New Roman"/>
          <w:sz w:val="28"/>
          <w:szCs w:val="28"/>
        </w:rPr>
        <w:t xml:space="preserve"> «Образование», «Безопасн</w:t>
      </w:r>
      <w:r w:rsidR="00B84004" w:rsidRPr="00B84004">
        <w:rPr>
          <w:rFonts w:ascii="Times New Roman" w:hAnsi="Times New Roman" w:cs="Times New Roman"/>
          <w:sz w:val="28"/>
          <w:szCs w:val="28"/>
        </w:rPr>
        <w:t>ые качественные дороги»</w:t>
      </w:r>
      <w:r w:rsidRPr="00B84004">
        <w:rPr>
          <w:rFonts w:ascii="Times New Roman" w:hAnsi="Times New Roman" w:cs="Times New Roman"/>
          <w:sz w:val="28"/>
          <w:szCs w:val="28"/>
        </w:rPr>
        <w:t xml:space="preserve"> п</w:t>
      </w:r>
      <w:r w:rsidR="00B138A4" w:rsidRPr="00B84004">
        <w:rPr>
          <w:rFonts w:ascii="Times New Roman" w:hAnsi="Times New Roman" w:cs="Times New Roman"/>
          <w:sz w:val="28"/>
          <w:szCs w:val="28"/>
        </w:rPr>
        <w:t>родолжается строительство</w:t>
      </w:r>
      <w:r w:rsidR="00B6536F" w:rsidRPr="00B84004">
        <w:rPr>
          <w:rFonts w:ascii="Times New Roman" w:hAnsi="Times New Roman" w:cs="Times New Roman"/>
          <w:sz w:val="28"/>
          <w:szCs w:val="28"/>
        </w:rPr>
        <w:t xml:space="preserve"> </w:t>
      </w:r>
      <w:r w:rsidR="00B138A4" w:rsidRPr="00B84004">
        <w:rPr>
          <w:rFonts w:ascii="Times New Roman" w:hAnsi="Times New Roman" w:cs="Times New Roman"/>
          <w:sz w:val="28"/>
          <w:szCs w:val="28"/>
        </w:rPr>
        <w:t>школы</w:t>
      </w:r>
      <w:r w:rsidR="00B6536F" w:rsidRPr="00B84004">
        <w:rPr>
          <w:rFonts w:ascii="Times New Roman" w:hAnsi="Times New Roman" w:cs="Times New Roman"/>
          <w:sz w:val="28"/>
          <w:szCs w:val="28"/>
        </w:rPr>
        <w:t xml:space="preserve"> в </w:t>
      </w:r>
      <w:proofErr w:type="gramStart"/>
      <w:r w:rsidR="00B6536F" w:rsidRPr="00B84004">
        <w:rPr>
          <w:rFonts w:ascii="Times New Roman" w:hAnsi="Times New Roman" w:cs="Times New Roman"/>
          <w:sz w:val="28"/>
          <w:szCs w:val="28"/>
        </w:rPr>
        <w:t>г</w:t>
      </w:r>
      <w:proofErr w:type="gramEnd"/>
      <w:r w:rsidR="00B6536F" w:rsidRPr="00B84004">
        <w:rPr>
          <w:rFonts w:ascii="Times New Roman" w:hAnsi="Times New Roman" w:cs="Times New Roman"/>
          <w:sz w:val="28"/>
          <w:szCs w:val="28"/>
        </w:rPr>
        <w:t>.</w:t>
      </w:r>
      <w:r w:rsidR="00B70A5F" w:rsidRPr="00B84004">
        <w:rPr>
          <w:rFonts w:ascii="Times New Roman" w:hAnsi="Times New Roman" w:cs="Times New Roman"/>
          <w:sz w:val="28"/>
          <w:szCs w:val="28"/>
        </w:rPr>
        <w:t xml:space="preserve"> </w:t>
      </w:r>
      <w:r w:rsidR="00B6536F" w:rsidRPr="00B84004">
        <w:rPr>
          <w:rFonts w:ascii="Times New Roman" w:hAnsi="Times New Roman" w:cs="Times New Roman"/>
          <w:sz w:val="28"/>
          <w:szCs w:val="28"/>
        </w:rPr>
        <w:t>Суоярви на 330 мест</w:t>
      </w:r>
      <w:r w:rsidR="00B84004">
        <w:rPr>
          <w:rFonts w:ascii="Times New Roman" w:hAnsi="Times New Roman" w:cs="Times New Roman"/>
          <w:sz w:val="28"/>
          <w:szCs w:val="28"/>
        </w:rPr>
        <w:t xml:space="preserve">, </w:t>
      </w:r>
      <w:r w:rsidR="00B84004" w:rsidRPr="00B84004">
        <w:rPr>
          <w:rFonts w:ascii="Times New Roman" w:hAnsi="Times New Roman" w:cs="Times New Roman"/>
          <w:sz w:val="28"/>
          <w:szCs w:val="28"/>
        </w:rPr>
        <w:t>реконструкция моста через р. Шуя</w:t>
      </w:r>
      <w:r w:rsidR="00B138A4" w:rsidRPr="00B84004">
        <w:rPr>
          <w:rFonts w:ascii="Times New Roman" w:hAnsi="Times New Roman" w:cs="Times New Roman"/>
          <w:sz w:val="28"/>
          <w:szCs w:val="28"/>
        </w:rPr>
        <w:t xml:space="preserve">. </w:t>
      </w:r>
    </w:p>
    <w:p w:rsidR="00B84004" w:rsidRPr="002B611F" w:rsidRDefault="00B84004" w:rsidP="00B84004">
      <w:pPr>
        <w:spacing w:after="0" w:line="240" w:lineRule="auto"/>
        <w:ind w:firstLine="708"/>
        <w:jc w:val="both"/>
        <w:rPr>
          <w:rFonts w:ascii="Times New Roman" w:hAnsi="Times New Roman" w:cs="Times New Roman"/>
          <w:sz w:val="28"/>
          <w:szCs w:val="28"/>
        </w:rPr>
      </w:pPr>
    </w:p>
    <w:p w:rsidR="00AD2A95" w:rsidRPr="0057730F" w:rsidRDefault="00770159" w:rsidP="00872485">
      <w:pPr>
        <w:pStyle w:val="a4"/>
        <w:ind w:left="0" w:firstLine="567"/>
        <w:jc w:val="center"/>
        <w:outlineLvl w:val="0"/>
        <w:rPr>
          <w:rFonts w:ascii="Times New Roman" w:hAnsi="Times New Roman" w:cs="Times New Roman"/>
          <w:b/>
          <w:sz w:val="28"/>
          <w:szCs w:val="28"/>
        </w:rPr>
      </w:pPr>
      <w:bookmarkStart w:id="1" w:name="_Toc477426511"/>
      <w:r w:rsidRPr="0057730F">
        <w:rPr>
          <w:rFonts w:ascii="Times New Roman" w:hAnsi="Times New Roman" w:cs="Times New Roman"/>
          <w:b/>
          <w:sz w:val="28"/>
          <w:szCs w:val="28"/>
        </w:rPr>
        <w:t xml:space="preserve">Решение вопросов местного значения на территории </w:t>
      </w:r>
      <w:r w:rsidRPr="0057730F">
        <w:rPr>
          <w:rFonts w:ascii="Times New Roman" w:hAnsi="Times New Roman" w:cs="Times New Roman"/>
          <w:b/>
          <w:sz w:val="28"/>
          <w:szCs w:val="28"/>
        </w:rPr>
        <w:br/>
      </w:r>
      <w:r w:rsidR="008063CA" w:rsidRPr="0057730F">
        <w:rPr>
          <w:rFonts w:ascii="Times New Roman" w:hAnsi="Times New Roman" w:cs="Times New Roman"/>
          <w:b/>
          <w:sz w:val="28"/>
          <w:szCs w:val="28"/>
        </w:rPr>
        <w:t>Суоярвского муниципального</w:t>
      </w:r>
      <w:r w:rsidRPr="0057730F">
        <w:rPr>
          <w:rFonts w:ascii="Times New Roman" w:hAnsi="Times New Roman" w:cs="Times New Roman"/>
          <w:b/>
          <w:sz w:val="28"/>
          <w:szCs w:val="28"/>
        </w:rPr>
        <w:t xml:space="preserve"> округа</w:t>
      </w:r>
      <w:bookmarkEnd w:id="1"/>
    </w:p>
    <w:p w:rsidR="00AD2A95" w:rsidRPr="003D1A8E" w:rsidRDefault="00AD2A95" w:rsidP="00872485">
      <w:pPr>
        <w:pStyle w:val="a4"/>
        <w:ind w:left="0" w:firstLine="567"/>
        <w:jc w:val="center"/>
        <w:outlineLvl w:val="0"/>
        <w:rPr>
          <w:rFonts w:ascii="Times New Roman" w:hAnsi="Times New Roman" w:cs="Times New Roman"/>
          <w:b/>
          <w:sz w:val="28"/>
          <w:szCs w:val="28"/>
        </w:rPr>
      </w:pPr>
    </w:p>
    <w:p w:rsidR="00872485" w:rsidRPr="003D1A8E" w:rsidRDefault="00872485" w:rsidP="00872485">
      <w:pPr>
        <w:pStyle w:val="a4"/>
        <w:ind w:left="0" w:firstLine="567"/>
        <w:jc w:val="center"/>
        <w:outlineLvl w:val="0"/>
        <w:rPr>
          <w:rFonts w:ascii="Times New Roman" w:hAnsi="Times New Roman" w:cs="Times New Roman"/>
          <w:b/>
          <w:sz w:val="28"/>
          <w:szCs w:val="28"/>
        </w:rPr>
      </w:pPr>
      <w:r w:rsidRPr="003D1A8E">
        <w:rPr>
          <w:rFonts w:ascii="Times New Roman" w:hAnsi="Times New Roman" w:cs="Times New Roman"/>
          <w:b/>
          <w:sz w:val="28"/>
          <w:szCs w:val="28"/>
        </w:rPr>
        <w:t>I Бюджетная политика и финансы</w:t>
      </w:r>
    </w:p>
    <w:p w:rsidR="0006352B" w:rsidRPr="0057730F" w:rsidRDefault="003F2C49" w:rsidP="00AF5D63">
      <w:pPr>
        <w:pStyle w:val="a4"/>
        <w:jc w:val="center"/>
        <w:outlineLvl w:val="1"/>
        <w:rPr>
          <w:rFonts w:ascii="Times New Roman" w:hAnsi="Times New Roman" w:cs="Times New Roman"/>
          <w:sz w:val="28"/>
          <w:szCs w:val="28"/>
          <w:u w:val="single"/>
        </w:rPr>
      </w:pPr>
      <w:bookmarkStart w:id="2" w:name="_Toc477426506"/>
      <w:bookmarkEnd w:id="0"/>
      <w:r w:rsidRPr="0057730F">
        <w:rPr>
          <w:rFonts w:ascii="Times New Roman" w:hAnsi="Times New Roman" w:cs="Times New Roman"/>
          <w:sz w:val="28"/>
          <w:szCs w:val="28"/>
          <w:u w:val="single"/>
        </w:rPr>
        <w:t xml:space="preserve">Составление, рассмотрение проекта бюджета, утверждение, исполнение и осуществление </w:t>
      </w:r>
      <w:proofErr w:type="gramStart"/>
      <w:r w:rsidRPr="0057730F">
        <w:rPr>
          <w:rFonts w:ascii="Times New Roman" w:hAnsi="Times New Roman" w:cs="Times New Roman"/>
          <w:sz w:val="28"/>
          <w:szCs w:val="28"/>
          <w:u w:val="single"/>
        </w:rPr>
        <w:t>контроля за</w:t>
      </w:r>
      <w:proofErr w:type="gramEnd"/>
      <w:r w:rsidRPr="0057730F">
        <w:rPr>
          <w:rFonts w:ascii="Times New Roman" w:hAnsi="Times New Roman" w:cs="Times New Roman"/>
          <w:sz w:val="28"/>
          <w:szCs w:val="28"/>
          <w:u w:val="single"/>
        </w:rPr>
        <w:t xml:space="preserve"> исполнением бюджета</w:t>
      </w:r>
      <w:bookmarkEnd w:id="2"/>
    </w:p>
    <w:p w:rsidR="00AD2A95" w:rsidRPr="002B611F" w:rsidRDefault="00E3705B" w:rsidP="00AD2A95">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Отчетный 202</w:t>
      </w:r>
      <w:r w:rsidR="00AD2A95" w:rsidRPr="002B611F">
        <w:rPr>
          <w:rFonts w:ascii="Times New Roman" w:hAnsi="Times New Roman" w:cs="Times New Roman"/>
          <w:sz w:val="28"/>
          <w:szCs w:val="28"/>
        </w:rPr>
        <w:t>3</w:t>
      </w:r>
      <w:r w:rsidRPr="002B611F">
        <w:rPr>
          <w:rFonts w:ascii="Times New Roman" w:hAnsi="Times New Roman" w:cs="Times New Roman"/>
          <w:sz w:val="28"/>
          <w:szCs w:val="28"/>
        </w:rPr>
        <w:t xml:space="preserve"> финансовый год характеризуется положительной динамикой темпов роста доходов и расходов бюджета </w:t>
      </w:r>
      <w:r w:rsidR="00AD2A95" w:rsidRPr="002B611F">
        <w:rPr>
          <w:rFonts w:ascii="Times New Roman" w:hAnsi="Times New Roman" w:cs="Times New Roman"/>
          <w:sz w:val="28"/>
          <w:szCs w:val="28"/>
        </w:rPr>
        <w:t>Суоярвского муниципального</w:t>
      </w:r>
      <w:r w:rsidRPr="002B611F">
        <w:rPr>
          <w:rFonts w:ascii="Times New Roman" w:hAnsi="Times New Roman" w:cs="Times New Roman"/>
          <w:sz w:val="28"/>
          <w:szCs w:val="28"/>
        </w:rPr>
        <w:t xml:space="preserve"> округа по сравнению с 202</w:t>
      </w:r>
      <w:r w:rsidR="00AD2A95" w:rsidRPr="002B611F">
        <w:rPr>
          <w:rFonts w:ascii="Times New Roman" w:hAnsi="Times New Roman" w:cs="Times New Roman"/>
          <w:sz w:val="28"/>
          <w:szCs w:val="28"/>
        </w:rPr>
        <w:t>2</w:t>
      </w:r>
      <w:r w:rsidRPr="002B611F">
        <w:rPr>
          <w:rFonts w:ascii="Times New Roman" w:hAnsi="Times New Roman" w:cs="Times New Roman"/>
          <w:sz w:val="28"/>
          <w:szCs w:val="28"/>
        </w:rPr>
        <w:t xml:space="preserve"> годом.</w:t>
      </w:r>
      <w:bookmarkStart w:id="3" w:name="_Toc477426507"/>
    </w:p>
    <w:p w:rsidR="00AD2A95" w:rsidRPr="002B611F" w:rsidRDefault="00AD2A95" w:rsidP="00AD2A95">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За 2023 год доходная часть бюджета округа составила 1406,2 млн</w:t>
      </w:r>
      <w:proofErr w:type="gramStart"/>
      <w:r w:rsidRPr="002B611F">
        <w:rPr>
          <w:rFonts w:ascii="Times New Roman" w:hAnsi="Times New Roman" w:cs="Times New Roman"/>
          <w:sz w:val="28"/>
          <w:szCs w:val="28"/>
        </w:rPr>
        <w:t>.р</w:t>
      </w:r>
      <w:proofErr w:type="gramEnd"/>
      <w:r w:rsidRPr="002B611F">
        <w:rPr>
          <w:rFonts w:ascii="Times New Roman" w:hAnsi="Times New Roman" w:cs="Times New Roman"/>
          <w:sz w:val="28"/>
          <w:szCs w:val="28"/>
        </w:rPr>
        <w:t xml:space="preserve">уб. (в 2022 году – 1970,4 млн. руб.), исполнение на уровне 95,6 % от плана, из него по налоговым и неналоговым доходам исполнение на уровне 98,2 % от плана (не   выполнен план по налогу, </w:t>
      </w:r>
      <w:r w:rsidR="006C18E8" w:rsidRPr="002B611F">
        <w:rPr>
          <w:rFonts w:ascii="Times New Roman" w:hAnsi="Times New Roman" w:cs="Times New Roman"/>
          <w:sz w:val="28"/>
          <w:szCs w:val="28"/>
        </w:rPr>
        <w:t>взимаемому</w:t>
      </w:r>
      <w:r w:rsidRPr="002B611F">
        <w:rPr>
          <w:rFonts w:ascii="Times New Roman" w:hAnsi="Times New Roman" w:cs="Times New Roman"/>
          <w:sz w:val="28"/>
          <w:szCs w:val="28"/>
        </w:rPr>
        <w:t xml:space="preserve"> по патентной системе налогообложения (рост недоимки), налогу на имущество физ</w:t>
      </w:r>
      <w:r w:rsidR="006C18E8" w:rsidRPr="002B611F">
        <w:rPr>
          <w:rFonts w:ascii="Times New Roman" w:hAnsi="Times New Roman" w:cs="Times New Roman"/>
          <w:sz w:val="28"/>
          <w:szCs w:val="28"/>
        </w:rPr>
        <w:t>.</w:t>
      </w:r>
      <w:r w:rsidRPr="002B611F">
        <w:rPr>
          <w:rFonts w:ascii="Times New Roman" w:hAnsi="Times New Roman" w:cs="Times New Roman"/>
          <w:sz w:val="28"/>
          <w:szCs w:val="28"/>
        </w:rPr>
        <w:t xml:space="preserve">лиц (перерасчет и подача уведомлений на возврат </w:t>
      </w:r>
      <w:r w:rsidR="006C18E8" w:rsidRPr="002B611F">
        <w:rPr>
          <w:rFonts w:ascii="Times New Roman" w:hAnsi="Times New Roman" w:cs="Times New Roman"/>
          <w:sz w:val="28"/>
          <w:szCs w:val="28"/>
        </w:rPr>
        <w:t xml:space="preserve">физическими </w:t>
      </w:r>
      <w:r w:rsidRPr="002B611F">
        <w:rPr>
          <w:rFonts w:ascii="Times New Roman" w:hAnsi="Times New Roman" w:cs="Times New Roman"/>
          <w:sz w:val="28"/>
          <w:szCs w:val="28"/>
        </w:rPr>
        <w:t>лицами налога за 3 года, по итогу почти 3 млн</w:t>
      </w:r>
      <w:proofErr w:type="gramStart"/>
      <w:r w:rsidRPr="002B611F">
        <w:rPr>
          <w:rFonts w:ascii="Times New Roman" w:hAnsi="Times New Roman" w:cs="Times New Roman"/>
          <w:sz w:val="28"/>
          <w:szCs w:val="28"/>
        </w:rPr>
        <w:t>.р</w:t>
      </w:r>
      <w:proofErr w:type="gramEnd"/>
      <w:r w:rsidRPr="002B611F">
        <w:rPr>
          <w:rFonts w:ascii="Times New Roman" w:hAnsi="Times New Roman" w:cs="Times New Roman"/>
          <w:sz w:val="28"/>
          <w:szCs w:val="28"/>
        </w:rPr>
        <w:t xml:space="preserve">уб.). </w:t>
      </w:r>
    </w:p>
    <w:p w:rsidR="00DB7975" w:rsidRDefault="00AD2A95" w:rsidP="00AD2A95">
      <w:pPr>
        <w:pStyle w:val="af9"/>
        <w:outlineLvl w:val="0"/>
        <w:rPr>
          <w:rFonts w:eastAsiaTheme="minorHAnsi"/>
          <w:b w:val="0"/>
          <w:lang w:eastAsia="en-US"/>
        </w:rPr>
      </w:pPr>
      <w:r w:rsidRPr="002B611F">
        <w:rPr>
          <w:rFonts w:eastAsiaTheme="minorHAnsi"/>
          <w:b w:val="0"/>
          <w:lang w:eastAsia="en-US"/>
        </w:rPr>
        <w:t xml:space="preserve">               Большая роль при выполнении доходной части местного бюджета отводится состоянию платежной дисциплины, работе по снижению недоимки. Для решения этой задачи осуществляется взаимодействие с налоговыми органами по вопросу снижения задолженности по местным налогам и сборам, производится списание задолженности по местным налогам, к которым невозможно применить меры принудит</w:t>
      </w:r>
      <w:r w:rsidR="008025F2">
        <w:rPr>
          <w:rFonts w:eastAsiaTheme="minorHAnsi"/>
          <w:b w:val="0"/>
          <w:lang w:eastAsia="en-US"/>
        </w:rPr>
        <w:t xml:space="preserve">ельного взыскания. </w:t>
      </w:r>
    </w:p>
    <w:p w:rsidR="00AD2A95" w:rsidRPr="002B611F" w:rsidRDefault="00AD2A95" w:rsidP="00DB7975">
      <w:pPr>
        <w:pStyle w:val="af9"/>
        <w:ind w:firstLine="708"/>
        <w:outlineLvl w:val="0"/>
        <w:rPr>
          <w:rFonts w:eastAsiaTheme="minorHAnsi"/>
          <w:b w:val="0"/>
          <w:lang w:eastAsia="en-US"/>
        </w:rPr>
      </w:pPr>
      <w:r w:rsidRPr="002B611F">
        <w:rPr>
          <w:rFonts w:eastAsiaTheme="minorHAnsi"/>
          <w:b w:val="0"/>
          <w:lang w:eastAsia="en-US"/>
        </w:rPr>
        <w:t>В 2023 году было списано задолженности неплатежеспособных дебиторов в сумме 1,3 млн</w:t>
      </w:r>
      <w:proofErr w:type="gramStart"/>
      <w:r w:rsidRPr="002B611F">
        <w:rPr>
          <w:rFonts w:eastAsiaTheme="minorHAnsi"/>
          <w:b w:val="0"/>
          <w:lang w:eastAsia="en-US"/>
        </w:rPr>
        <w:t>.р</w:t>
      </w:r>
      <w:proofErr w:type="gramEnd"/>
      <w:r w:rsidRPr="002B611F">
        <w:rPr>
          <w:rFonts w:eastAsiaTheme="minorHAnsi"/>
          <w:b w:val="0"/>
          <w:lang w:eastAsia="en-US"/>
        </w:rPr>
        <w:t>уб. Финансовое управление ежемесячно проводило анализ налоговых и неналоговых поступлений в бюджет, мониторинг реализации мероприятий по Программе оздоровления финансов. Всего по результатам комиссий, реализации мероприятий по Программе оздоровления финансов в бюджет округа получено дополнительных доходов в сумме 27 млн</w:t>
      </w:r>
      <w:proofErr w:type="gramStart"/>
      <w:r w:rsidRPr="002B611F">
        <w:rPr>
          <w:rFonts w:eastAsiaTheme="minorHAnsi"/>
          <w:b w:val="0"/>
          <w:lang w:eastAsia="en-US"/>
        </w:rPr>
        <w:t>.р</w:t>
      </w:r>
      <w:proofErr w:type="gramEnd"/>
      <w:r w:rsidRPr="002B611F">
        <w:rPr>
          <w:rFonts w:eastAsiaTheme="minorHAnsi"/>
          <w:b w:val="0"/>
          <w:lang w:eastAsia="en-US"/>
        </w:rPr>
        <w:t>уб., из них по средствам местного бюджета 3 млн.руб., которые направлены на финансирование текущих расходов.</w:t>
      </w:r>
    </w:p>
    <w:p w:rsidR="00AD2A95" w:rsidRPr="002B611F" w:rsidRDefault="00AD2A95" w:rsidP="00AD2A95">
      <w:pPr>
        <w:pStyle w:val="af9"/>
        <w:outlineLvl w:val="0"/>
        <w:rPr>
          <w:rFonts w:eastAsiaTheme="minorHAnsi"/>
          <w:b w:val="0"/>
          <w:lang w:eastAsia="en-US"/>
        </w:rPr>
      </w:pPr>
      <w:r w:rsidRPr="002B611F">
        <w:rPr>
          <w:rFonts w:eastAsiaTheme="minorHAnsi"/>
          <w:b w:val="0"/>
          <w:lang w:eastAsia="en-US"/>
        </w:rPr>
        <w:t xml:space="preserve">          Расходы местного бюджета за 2023 год составили 1 417,6 млн. руб., плановые показатели исполнены на уровне 98,5 %.  </w:t>
      </w:r>
    </w:p>
    <w:p w:rsidR="00AD2A95" w:rsidRPr="002B611F" w:rsidRDefault="00AD2A95" w:rsidP="00AD2A95">
      <w:pPr>
        <w:pStyle w:val="af9"/>
        <w:outlineLvl w:val="0"/>
        <w:rPr>
          <w:rFonts w:eastAsiaTheme="minorHAnsi"/>
          <w:b w:val="0"/>
          <w:lang w:eastAsia="en-US"/>
        </w:rPr>
      </w:pPr>
      <w:r w:rsidRPr="002B611F">
        <w:rPr>
          <w:rFonts w:eastAsiaTheme="minorHAnsi"/>
          <w:b w:val="0"/>
          <w:lang w:eastAsia="en-US"/>
        </w:rPr>
        <w:t>В целях реализации программного принципа формирования бюджета утверждены и действуют муниципальные программы. В 2023 году расходы проводились по 11 муниципальным программам. Их исполнение за 2023 год составило 98,5 %.</w:t>
      </w:r>
    </w:p>
    <w:p w:rsidR="0035452A" w:rsidRPr="002B611F" w:rsidRDefault="0035452A" w:rsidP="0035452A">
      <w:pPr>
        <w:pStyle w:val="af9"/>
        <w:ind w:firstLine="708"/>
        <w:outlineLvl w:val="0"/>
        <w:rPr>
          <w:rFonts w:eastAsiaTheme="minorHAnsi"/>
          <w:b w:val="0"/>
          <w:lang w:eastAsia="en-US"/>
        </w:rPr>
      </w:pPr>
      <w:r w:rsidRPr="002B611F">
        <w:rPr>
          <w:rFonts w:eastAsiaTheme="minorHAnsi"/>
          <w:b w:val="0"/>
          <w:lang w:eastAsia="en-US"/>
        </w:rPr>
        <w:t>Определить основными задачами в сферах бюджетной, налоговой и долговой политики Суоярвского муниципального округа на 2024 год:</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реализация мероприятий Программы оздоровления муниципальных финансов;</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lastRenderedPageBreak/>
        <w:t>-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обеспечение контроля за своевременным и полным использованием бюджетных ассигнований, выделяемых из бюджета Республики Карелия;</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совершенствование программно-целевых методов бюджетного планирования с учетом перехода с 2025 года на новую систему управления муниципальными программами;</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повышение открытости бюджетного процесса через использование ресурсов открытых информационных систем.</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ab/>
        <w:t>Обеспечить в 2024 году:</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-соблюдение принципа сбалансированности при формировании и исполнении бюджета Суоярвского муниципального округа;</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информационное взаимодействие с налоговыми органами на постоянной основе, обмен сведениями для составления кассового плана в целях определения прогнозного состояния лицевых счетов, включая временной разрыв и объем временно свободных средств;</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xml:space="preserve">- </w:t>
      </w:r>
      <w:proofErr w:type="gramStart"/>
      <w:r w:rsidRPr="002B611F">
        <w:rPr>
          <w:rFonts w:eastAsiaTheme="minorHAnsi"/>
          <w:b w:val="0"/>
          <w:lang w:eastAsia="en-US"/>
        </w:rPr>
        <w:t>контроль за</w:t>
      </w:r>
      <w:proofErr w:type="gramEnd"/>
      <w:r w:rsidRPr="002B611F">
        <w:rPr>
          <w:rFonts w:eastAsiaTheme="minorHAnsi"/>
          <w:b w:val="0"/>
          <w:lang w:eastAsia="en-US"/>
        </w:rPr>
        <w:t xml:space="preserve"> соблюдением долговых параметров, установленных Бюджетным кодексом Российской Федерации;</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реализация мероприятий, предусмотренных Планом («дорожной картой») по погашению (реструктуризации) просроченной кредиторской задолженности бюджета Суоярвского муниципального округа.</w:t>
      </w:r>
    </w:p>
    <w:p w:rsidR="0035452A" w:rsidRPr="002B611F" w:rsidRDefault="0035452A" w:rsidP="0035452A">
      <w:pPr>
        <w:pStyle w:val="af9"/>
        <w:outlineLvl w:val="0"/>
        <w:rPr>
          <w:rFonts w:eastAsiaTheme="minorHAnsi"/>
          <w:b w:val="0"/>
          <w:lang w:eastAsia="en-US"/>
        </w:rPr>
      </w:pPr>
      <w:r w:rsidRPr="002B611F">
        <w:rPr>
          <w:rFonts w:eastAsiaTheme="minorHAnsi"/>
          <w:b w:val="0"/>
          <w:lang w:eastAsia="en-US"/>
        </w:rPr>
        <w:t>- использование информационной системы Министерства финансов Республики Карелия в целях осуществления своих бюджетных полномочий по составлению отчетности об исполнении бюджета Суоярвского муниципального округа;</w:t>
      </w:r>
    </w:p>
    <w:p w:rsidR="0035452A" w:rsidRPr="002B611F" w:rsidRDefault="0035452A" w:rsidP="00AD2A95">
      <w:pPr>
        <w:pStyle w:val="af9"/>
        <w:outlineLvl w:val="0"/>
        <w:rPr>
          <w:rFonts w:eastAsiaTheme="minorHAnsi"/>
          <w:b w:val="0"/>
          <w:lang w:eastAsia="en-US"/>
        </w:rPr>
      </w:pPr>
      <w:r w:rsidRPr="002B611F">
        <w:rPr>
          <w:rFonts w:eastAsiaTheme="minorHAnsi"/>
          <w:b w:val="0"/>
          <w:lang w:eastAsia="en-US"/>
        </w:rPr>
        <w:t>- повышение качества управления муниципальными финансами и уровня открытости бюджетных данных.</w:t>
      </w:r>
    </w:p>
    <w:p w:rsidR="00AD2A95" w:rsidRPr="002B611F" w:rsidRDefault="00AD2A95" w:rsidP="00AD2A95">
      <w:pPr>
        <w:pStyle w:val="af9"/>
        <w:outlineLvl w:val="0"/>
        <w:rPr>
          <w:rFonts w:eastAsiaTheme="minorHAnsi"/>
          <w:b w:val="0"/>
          <w:lang w:eastAsia="en-US"/>
        </w:rPr>
      </w:pPr>
      <w:r w:rsidRPr="002B611F">
        <w:rPr>
          <w:rFonts w:eastAsiaTheme="minorHAnsi"/>
          <w:b w:val="0"/>
          <w:lang w:eastAsia="en-US"/>
        </w:rPr>
        <w:t xml:space="preserve">         В 2023 год расходы на социальную направленность составили 48,8 % или 691,5 млн. руб. это расходы на образование, культуру, социальные выплаты, физическую культуру и спорт. 407,7 млн</w:t>
      </w:r>
      <w:proofErr w:type="gramStart"/>
      <w:r w:rsidRPr="002B611F">
        <w:rPr>
          <w:rFonts w:eastAsiaTheme="minorHAnsi"/>
          <w:b w:val="0"/>
          <w:lang w:eastAsia="en-US"/>
        </w:rPr>
        <w:t>.р</w:t>
      </w:r>
      <w:proofErr w:type="gramEnd"/>
      <w:r w:rsidRPr="002B611F">
        <w:rPr>
          <w:rFonts w:eastAsiaTheme="minorHAnsi"/>
          <w:b w:val="0"/>
          <w:lang w:eastAsia="en-US"/>
        </w:rPr>
        <w:t xml:space="preserve">уб. бюджетных средств было направлено на капитальные вложения в муниципальную собственность. Это расходы на приобретение жилья, строительство сетей водоснабжения и водоотведения для подключения жилых домов по ул. Октябрьской и ул. Первомайской в </w:t>
      </w:r>
      <w:proofErr w:type="gramStart"/>
      <w:r w:rsidRPr="002B611F">
        <w:rPr>
          <w:rFonts w:eastAsiaTheme="minorHAnsi"/>
          <w:b w:val="0"/>
          <w:lang w:eastAsia="en-US"/>
        </w:rPr>
        <w:t>г</w:t>
      </w:r>
      <w:proofErr w:type="gramEnd"/>
      <w:r w:rsidRPr="002B611F">
        <w:rPr>
          <w:rFonts w:eastAsiaTheme="minorHAnsi"/>
          <w:b w:val="0"/>
          <w:lang w:eastAsia="en-US"/>
        </w:rPr>
        <w:t>. Суоярви.</w:t>
      </w:r>
    </w:p>
    <w:p w:rsidR="00885E7F" w:rsidRDefault="00AD2A95" w:rsidP="00AD2A95">
      <w:pPr>
        <w:pStyle w:val="af9"/>
        <w:outlineLvl w:val="0"/>
        <w:rPr>
          <w:rFonts w:eastAsiaTheme="minorHAnsi"/>
          <w:b w:val="0"/>
          <w:lang w:eastAsia="en-US"/>
        </w:rPr>
      </w:pPr>
      <w:r w:rsidRPr="002B611F">
        <w:rPr>
          <w:rFonts w:eastAsiaTheme="minorHAnsi"/>
          <w:b w:val="0"/>
          <w:lang w:eastAsia="en-US"/>
        </w:rPr>
        <w:t xml:space="preserve">         Приоритетным направлением расходов являлась работа по повышению эффективности расходования средств местного бюджета в рамках Программы оздоровления финансов, выполнение «майских» Указов Президента Российской Федерации и национальных проектов, реализуемых на территории округа. За 2023 год в рамках Программы оздоровления финансов бюджетный эффект от мероприятий по повышению эффективности расходов составил 15,9 млн</w:t>
      </w:r>
      <w:proofErr w:type="gramStart"/>
      <w:r w:rsidRPr="002B611F">
        <w:rPr>
          <w:rFonts w:eastAsiaTheme="minorHAnsi"/>
          <w:b w:val="0"/>
          <w:lang w:eastAsia="en-US"/>
        </w:rPr>
        <w:t>.р</w:t>
      </w:r>
      <w:proofErr w:type="gramEnd"/>
      <w:r w:rsidRPr="002B611F">
        <w:rPr>
          <w:rFonts w:eastAsiaTheme="minorHAnsi"/>
          <w:b w:val="0"/>
          <w:lang w:eastAsia="en-US"/>
        </w:rPr>
        <w:t xml:space="preserve">уб. или 100% от плана. Все денежные средства были израсходованы на текущее содержание подведомственных учреждений и недопущению просроченной задолженности. За 2023 год полностью обеспечено исполнение целевых </w:t>
      </w:r>
      <w:r w:rsidRPr="002B611F">
        <w:rPr>
          <w:rFonts w:eastAsiaTheme="minorHAnsi"/>
          <w:b w:val="0"/>
          <w:lang w:eastAsia="en-US"/>
        </w:rPr>
        <w:lastRenderedPageBreak/>
        <w:t xml:space="preserve">показателей повышения заработной платы отдельным категориям работников бюджетной сферы в соответствии с Указами Президента Российской Федерации. </w:t>
      </w:r>
      <w:r w:rsidR="00885E7F">
        <w:rPr>
          <w:rFonts w:eastAsiaTheme="minorHAnsi"/>
          <w:b w:val="0"/>
          <w:lang w:eastAsia="en-US"/>
        </w:rPr>
        <w:t xml:space="preserve">       </w:t>
      </w:r>
    </w:p>
    <w:p w:rsidR="00AD2A95" w:rsidRPr="002B611F" w:rsidRDefault="00885E7F" w:rsidP="00AD2A95">
      <w:pPr>
        <w:pStyle w:val="af9"/>
        <w:outlineLvl w:val="0"/>
        <w:rPr>
          <w:rFonts w:eastAsiaTheme="minorHAnsi"/>
          <w:b w:val="0"/>
          <w:lang w:eastAsia="en-US"/>
        </w:rPr>
      </w:pPr>
      <w:r>
        <w:rPr>
          <w:rFonts w:eastAsiaTheme="minorHAnsi"/>
          <w:b w:val="0"/>
          <w:lang w:eastAsia="en-US"/>
        </w:rPr>
        <w:t xml:space="preserve">           </w:t>
      </w:r>
      <w:r w:rsidR="00AD2A95" w:rsidRPr="002B611F">
        <w:rPr>
          <w:rFonts w:eastAsiaTheme="minorHAnsi"/>
          <w:b w:val="0"/>
          <w:lang w:eastAsia="en-US"/>
        </w:rPr>
        <w:t>В 2023 году реализовано 3 нацпроекта "Жилье и городская среда" на сумму 516,3 млн</w:t>
      </w:r>
      <w:proofErr w:type="gramStart"/>
      <w:r w:rsidR="00AD2A95" w:rsidRPr="002B611F">
        <w:rPr>
          <w:rFonts w:eastAsiaTheme="minorHAnsi"/>
          <w:b w:val="0"/>
          <w:lang w:eastAsia="en-US"/>
        </w:rPr>
        <w:t>.р</w:t>
      </w:r>
      <w:proofErr w:type="gramEnd"/>
      <w:r w:rsidR="00AD2A95" w:rsidRPr="002B611F">
        <w:rPr>
          <w:rFonts w:eastAsiaTheme="minorHAnsi"/>
          <w:b w:val="0"/>
          <w:lang w:eastAsia="en-US"/>
        </w:rPr>
        <w:t>уб.(переселение из аварийных домов и формирование современной городской среды), "Образование" на сумму 1,8 млн.руб.(советники), "Демография" на сумму 1,9 млн.руб.(спорт - норма жизни).</w:t>
      </w:r>
    </w:p>
    <w:p w:rsidR="00AD2A95" w:rsidRPr="002B611F" w:rsidRDefault="00AD2A95" w:rsidP="00FC48C5">
      <w:pPr>
        <w:pStyle w:val="af9"/>
        <w:outlineLvl w:val="0"/>
        <w:rPr>
          <w:rFonts w:eastAsiaTheme="minorHAnsi"/>
          <w:b w:val="0"/>
          <w:lang w:eastAsia="en-US"/>
        </w:rPr>
      </w:pPr>
      <w:r w:rsidRPr="002B611F">
        <w:rPr>
          <w:rFonts w:eastAsiaTheme="minorHAnsi"/>
          <w:b w:val="0"/>
          <w:lang w:eastAsia="en-US"/>
        </w:rPr>
        <w:t xml:space="preserve">          В течение 2023 года производился мониторинг исполнения показателей и условий предоставления дотации на выравнивание бюджетной обеспеченности по Соглашению с Министерством Финансов Республики Карелия. </w:t>
      </w:r>
      <w:proofErr w:type="gramStart"/>
      <w:r w:rsidRPr="002B611F">
        <w:rPr>
          <w:rFonts w:eastAsiaTheme="minorHAnsi"/>
          <w:b w:val="0"/>
          <w:lang w:eastAsia="en-US"/>
        </w:rPr>
        <w:t>За 2023 год все условия выполнены, в частности, в срок был проведен анализ оценки налоговых расходов, темп роста налоговых и неналоговых доходов к уровню прошлого года составил 112% при утвержденном показателе 102,7%, принимались меры по обеспечению своевременной выплаты заработной платы работникам муниципальных учреждений, начислений на оплату труда и оплату коммунальных услуг.</w:t>
      </w:r>
      <w:proofErr w:type="gramEnd"/>
      <w:r w:rsidRPr="002B611F">
        <w:rPr>
          <w:rFonts w:eastAsiaTheme="minorHAnsi"/>
          <w:b w:val="0"/>
          <w:lang w:eastAsia="en-US"/>
        </w:rPr>
        <w:t xml:space="preserve"> Просроченная задолженность по бюджету </w:t>
      </w:r>
      <w:r w:rsidR="00706D5C" w:rsidRPr="002B611F">
        <w:rPr>
          <w:rFonts w:eastAsiaTheme="minorHAnsi"/>
          <w:b w:val="0"/>
          <w:lang w:eastAsia="en-US"/>
        </w:rPr>
        <w:t>округа</w:t>
      </w:r>
      <w:r w:rsidRPr="002B611F">
        <w:rPr>
          <w:rFonts w:eastAsiaTheme="minorHAnsi"/>
          <w:b w:val="0"/>
          <w:lang w:eastAsia="en-US"/>
        </w:rPr>
        <w:t xml:space="preserve"> по состоянию на 01.01.2024 отсутствует.</w:t>
      </w:r>
    </w:p>
    <w:p w:rsidR="00AD2A95" w:rsidRPr="002B611F" w:rsidRDefault="00AD2A95" w:rsidP="00FB7B55">
      <w:pPr>
        <w:pStyle w:val="af9"/>
        <w:ind w:firstLine="708"/>
        <w:outlineLvl w:val="0"/>
        <w:rPr>
          <w:rFonts w:eastAsiaTheme="minorHAnsi"/>
          <w:b w:val="0"/>
          <w:lang w:eastAsia="en-US"/>
        </w:rPr>
      </w:pPr>
      <w:r w:rsidRPr="002B611F">
        <w:rPr>
          <w:rFonts w:eastAsiaTheme="minorHAnsi"/>
          <w:b w:val="0"/>
          <w:lang w:eastAsia="en-US"/>
        </w:rPr>
        <w:t>В течение 2023 года продолжалась работа по эффективному управлению муниципальным долгом местного бюджета. Привлечено 56,4 млн</w:t>
      </w:r>
      <w:proofErr w:type="gramStart"/>
      <w:r w:rsidRPr="002B611F">
        <w:rPr>
          <w:rFonts w:eastAsiaTheme="minorHAnsi"/>
          <w:b w:val="0"/>
          <w:lang w:eastAsia="en-US"/>
        </w:rPr>
        <w:t>.р</w:t>
      </w:r>
      <w:proofErr w:type="gramEnd"/>
      <w:r w:rsidRPr="002B611F">
        <w:rPr>
          <w:rFonts w:eastAsiaTheme="minorHAnsi"/>
          <w:b w:val="0"/>
          <w:lang w:eastAsia="en-US"/>
        </w:rPr>
        <w:t>уб. кредитов, погашено 52,0 млн.руб. Муниципальный долг на 01 января 2024 года составил 73 млн.руб., увеличился на 4,4 млн. рублей.</w:t>
      </w:r>
    </w:p>
    <w:p w:rsidR="0035452A" w:rsidRPr="002B611F" w:rsidRDefault="00AD2A95" w:rsidP="0035452A">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E45B54">
        <w:rPr>
          <w:rFonts w:ascii="Times New Roman" w:hAnsi="Times New Roman" w:cs="Times New Roman"/>
          <w:sz w:val="28"/>
          <w:szCs w:val="28"/>
        </w:rPr>
        <w:t xml:space="preserve">  </w:t>
      </w:r>
      <w:r w:rsidR="0035452A" w:rsidRPr="002B611F">
        <w:rPr>
          <w:rFonts w:ascii="Times New Roman" w:hAnsi="Times New Roman" w:cs="Times New Roman"/>
          <w:sz w:val="28"/>
          <w:szCs w:val="28"/>
        </w:rPr>
        <w:t>На 2024 год стоит сложная задача обеспечить сбалансированность бюджета, в условиях роста МРОТ на 18,5%, роста заработных плат по работникам культуры и педагогическим работникам дополнительного образования в соответствии с Указом Президента РФ, роста тарифов на коммунальные услуги.</w:t>
      </w:r>
    </w:p>
    <w:p w:rsidR="007002BE" w:rsidRPr="002B611F" w:rsidRDefault="0035452A" w:rsidP="00E45B54">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Для реализации этой задачи необходимо безусловное выполнение мероприятий Программы оздоровления муниципальных финансов, проведение сбалансированной долговой политики с учетом ограничений, установленных бюджетным законодательством и соглашением с Министерством финансов Республики Карелия, обеспечение контроля за своевременным и полным использованием бюджетных ассигнований, выделяемых из бюджета Республики Карелия.</w:t>
      </w:r>
    </w:p>
    <w:p w:rsidR="009046FF" w:rsidRPr="00E45B54" w:rsidRDefault="003F2C49" w:rsidP="00FC48C5">
      <w:pPr>
        <w:pStyle w:val="a4"/>
        <w:spacing w:after="0" w:line="240" w:lineRule="auto"/>
        <w:jc w:val="center"/>
        <w:outlineLvl w:val="1"/>
        <w:rPr>
          <w:rFonts w:ascii="Times New Roman" w:hAnsi="Times New Roman" w:cs="Times New Roman"/>
          <w:sz w:val="28"/>
          <w:szCs w:val="28"/>
          <w:u w:val="single"/>
        </w:rPr>
      </w:pPr>
      <w:r w:rsidRPr="00E45B54">
        <w:rPr>
          <w:rFonts w:ascii="Times New Roman" w:hAnsi="Times New Roman" w:cs="Times New Roman"/>
          <w:sz w:val="28"/>
          <w:szCs w:val="28"/>
          <w:u w:val="single"/>
        </w:rPr>
        <w:t>Установление, изменение и отмена местных налогов и сборов</w:t>
      </w:r>
      <w:bookmarkEnd w:id="3"/>
    </w:p>
    <w:p w:rsidR="00AA7618" w:rsidRPr="002B611F" w:rsidRDefault="00573046" w:rsidP="00FC48C5">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20</w:t>
      </w:r>
      <w:r w:rsidR="00AD2A95" w:rsidRPr="002B611F">
        <w:rPr>
          <w:rFonts w:ascii="Times New Roman" w:hAnsi="Times New Roman" w:cs="Times New Roman"/>
          <w:sz w:val="28"/>
          <w:szCs w:val="28"/>
        </w:rPr>
        <w:t>23</w:t>
      </w:r>
      <w:r w:rsidRPr="002B611F">
        <w:rPr>
          <w:rFonts w:ascii="Times New Roman" w:hAnsi="Times New Roman" w:cs="Times New Roman"/>
          <w:sz w:val="28"/>
          <w:szCs w:val="28"/>
        </w:rPr>
        <w:t xml:space="preserve"> года на территории </w:t>
      </w:r>
      <w:r w:rsidR="00AD2A95" w:rsidRPr="002B611F">
        <w:rPr>
          <w:rFonts w:ascii="Times New Roman" w:hAnsi="Times New Roman" w:cs="Times New Roman"/>
          <w:sz w:val="28"/>
          <w:szCs w:val="28"/>
        </w:rPr>
        <w:t xml:space="preserve">Суоярвского муниципального </w:t>
      </w:r>
      <w:r w:rsidRPr="002B611F">
        <w:rPr>
          <w:rFonts w:ascii="Times New Roman" w:hAnsi="Times New Roman" w:cs="Times New Roman"/>
          <w:sz w:val="28"/>
          <w:szCs w:val="28"/>
        </w:rPr>
        <w:t>округа установление, изменение и отмена местных налогов и сборов не производилась.</w:t>
      </w:r>
    </w:p>
    <w:p w:rsidR="00573046" w:rsidRPr="002B611F" w:rsidRDefault="00573046" w:rsidP="00573046">
      <w:pPr>
        <w:pStyle w:val="a4"/>
        <w:ind w:left="0" w:firstLine="567"/>
        <w:jc w:val="both"/>
        <w:rPr>
          <w:rFonts w:ascii="Times New Roman" w:hAnsi="Times New Roman" w:cs="Times New Roman"/>
          <w:sz w:val="28"/>
          <w:szCs w:val="28"/>
        </w:rPr>
      </w:pPr>
    </w:p>
    <w:p w:rsidR="00E45B54" w:rsidRPr="00E45B54" w:rsidRDefault="00770159" w:rsidP="00E45B54">
      <w:pPr>
        <w:pStyle w:val="a4"/>
        <w:ind w:left="0" w:firstLine="567"/>
        <w:jc w:val="center"/>
        <w:outlineLvl w:val="0"/>
        <w:rPr>
          <w:rFonts w:ascii="Times New Roman" w:hAnsi="Times New Roman" w:cs="Times New Roman"/>
          <w:b/>
          <w:sz w:val="28"/>
          <w:szCs w:val="28"/>
        </w:rPr>
      </w:pPr>
      <w:bookmarkStart w:id="4" w:name="_Toc477426509"/>
      <w:r w:rsidRPr="00E45B54">
        <w:rPr>
          <w:rFonts w:ascii="Times New Roman" w:hAnsi="Times New Roman" w:cs="Times New Roman"/>
          <w:b/>
          <w:sz w:val="28"/>
          <w:szCs w:val="28"/>
        </w:rPr>
        <w:t>II Экономическое развитие</w:t>
      </w:r>
    </w:p>
    <w:p w:rsidR="00770159" w:rsidRPr="006C0F9E" w:rsidRDefault="00770159" w:rsidP="00770159">
      <w:pPr>
        <w:pStyle w:val="a4"/>
        <w:jc w:val="center"/>
        <w:outlineLvl w:val="1"/>
        <w:rPr>
          <w:rFonts w:ascii="Times New Roman" w:hAnsi="Times New Roman" w:cs="Times New Roman"/>
          <w:sz w:val="28"/>
          <w:szCs w:val="28"/>
          <w:u w:val="single"/>
        </w:rPr>
      </w:pPr>
      <w:bookmarkStart w:id="5" w:name="_Toc477426508"/>
      <w:r w:rsidRPr="006C0F9E">
        <w:rPr>
          <w:rFonts w:ascii="Times New Roman" w:hAnsi="Times New Roman" w:cs="Times New Roman"/>
          <w:sz w:val="28"/>
          <w:szCs w:val="28"/>
          <w:u w:val="single"/>
        </w:rPr>
        <w:t>Владение, пользование и распоряжение муниципальным имуществом</w:t>
      </w:r>
      <w:bookmarkEnd w:id="5"/>
    </w:p>
    <w:p w:rsidR="00CC167D" w:rsidRPr="002B611F" w:rsidRDefault="00CC167D" w:rsidP="00396D8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Политика Администрации в соответствии с полномочием по владению, пользованию и распоряжению имуществом, находящимся в муниципальной собственности округа</w:t>
      </w:r>
      <w:r w:rsidR="00290AC8" w:rsidRPr="002B611F">
        <w:rPr>
          <w:rFonts w:ascii="Times New Roman" w:hAnsi="Times New Roman" w:cs="Times New Roman"/>
          <w:sz w:val="28"/>
          <w:szCs w:val="28"/>
        </w:rPr>
        <w:t>,</w:t>
      </w:r>
      <w:r w:rsidRPr="002B611F">
        <w:rPr>
          <w:rFonts w:ascii="Times New Roman" w:hAnsi="Times New Roman" w:cs="Times New Roman"/>
          <w:sz w:val="28"/>
          <w:szCs w:val="28"/>
        </w:rPr>
        <w:t xml:space="preserve"> в сфере имущ</w:t>
      </w:r>
      <w:r w:rsidR="00290AC8" w:rsidRPr="002B611F">
        <w:rPr>
          <w:rFonts w:ascii="Times New Roman" w:hAnsi="Times New Roman" w:cs="Times New Roman"/>
          <w:sz w:val="28"/>
          <w:szCs w:val="28"/>
        </w:rPr>
        <w:t>ественных и земельных отношений</w:t>
      </w:r>
      <w:r w:rsidRPr="002B611F">
        <w:rPr>
          <w:rFonts w:ascii="Times New Roman" w:hAnsi="Times New Roman" w:cs="Times New Roman"/>
          <w:sz w:val="28"/>
          <w:szCs w:val="28"/>
        </w:rPr>
        <w:t xml:space="preserve"> была направлена на дальнейшее повышение эффективности управления и распоряжения муниципальным имуществом и земельными ресурсами, увеличение бюджетных доходов от их использования, приватизации.</w:t>
      </w:r>
    </w:p>
    <w:p w:rsidR="0009205E" w:rsidRPr="002B611F" w:rsidRDefault="0009205E" w:rsidP="0075117B">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Министерством имущественных и земельных отношений Республики Карелия из государственной </w:t>
      </w:r>
      <w:proofErr w:type="spellStart"/>
      <w:r w:rsidRPr="002B611F">
        <w:rPr>
          <w:rFonts w:ascii="Times New Roman" w:hAnsi="Times New Roman" w:cs="Times New Roman"/>
          <w:sz w:val="28"/>
          <w:szCs w:val="28"/>
        </w:rPr>
        <w:t>неразграниченной</w:t>
      </w:r>
      <w:proofErr w:type="spellEnd"/>
      <w:r w:rsidRPr="002B611F">
        <w:rPr>
          <w:rFonts w:ascii="Times New Roman" w:hAnsi="Times New Roman" w:cs="Times New Roman"/>
          <w:sz w:val="28"/>
          <w:szCs w:val="28"/>
        </w:rPr>
        <w:t xml:space="preserve"> собственности Администрации в муниципальную собственность было предоставлено 43 земельных участка для размещения объектов социальной, инженерной и транспортной инфраструктуры.</w:t>
      </w:r>
    </w:p>
    <w:p w:rsidR="00CC167D" w:rsidRPr="002B611F" w:rsidRDefault="00CC167D" w:rsidP="0025774D">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 состоянию на 31.12.202</w:t>
      </w:r>
      <w:r w:rsidR="00441497" w:rsidRPr="002B611F">
        <w:rPr>
          <w:rFonts w:ascii="Times New Roman" w:hAnsi="Times New Roman" w:cs="Times New Roman"/>
          <w:sz w:val="28"/>
          <w:szCs w:val="28"/>
        </w:rPr>
        <w:t>3</w:t>
      </w:r>
      <w:r w:rsidRPr="002B611F">
        <w:rPr>
          <w:rFonts w:ascii="Times New Roman" w:hAnsi="Times New Roman" w:cs="Times New Roman"/>
          <w:sz w:val="28"/>
          <w:szCs w:val="28"/>
        </w:rPr>
        <w:t xml:space="preserve"> в отношении земельных участков, действуют </w:t>
      </w:r>
      <w:r w:rsidRPr="002B611F">
        <w:rPr>
          <w:rFonts w:ascii="Times New Roman" w:hAnsi="Times New Roman" w:cs="Times New Roman"/>
          <w:sz w:val="28"/>
          <w:szCs w:val="28"/>
        </w:rPr>
        <w:br/>
      </w:r>
      <w:r w:rsidR="00A40CE2" w:rsidRPr="002B611F">
        <w:rPr>
          <w:rFonts w:ascii="Times New Roman" w:hAnsi="Times New Roman" w:cs="Times New Roman"/>
          <w:sz w:val="28"/>
          <w:szCs w:val="28"/>
        </w:rPr>
        <w:t>372</w:t>
      </w:r>
      <w:r w:rsidRPr="002B611F">
        <w:rPr>
          <w:rFonts w:ascii="Times New Roman" w:hAnsi="Times New Roman" w:cs="Times New Roman"/>
          <w:sz w:val="28"/>
          <w:szCs w:val="28"/>
        </w:rPr>
        <w:t xml:space="preserve"> договора аренды</w:t>
      </w:r>
      <w:r w:rsidR="00A40CE2" w:rsidRPr="002B611F">
        <w:rPr>
          <w:rFonts w:ascii="Times New Roman" w:hAnsi="Times New Roman" w:cs="Times New Roman"/>
          <w:sz w:val="28"/>
          <w:szCs w:val="28"/>
        </w:rPr>
        <w:t xml:space="preserve"> земельных участков общей площадью 543 га</w:t>
      </w:r>
      <w:r w:rsidRPr="002B611F">
        <w:rPr>
          <w:rFonts w:ascii="Times New Roman" w:hAnsi="Times New Roman" w:cs="Times New Roman"/>
          <w:sz w:val="28"/>
          <w:szCs w:val="28"/>
        </w:rPr>
        <w:t>.</w:t>
      </w:r>
    </w:p>
    <w:p w:rsidR="0025774D" w:rsidRPr="002B611F" w:rsidRDefault="00CC167D" w:rsidP="001433F5">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Доходы, получаемые в виде арендной платы за земельные участки</w:t>
      </w:r>
      <w:r w:rsidR="0025774D" w:rsidRPr="002B611F">
        <w:rPr>
          <w:rFonts w:ascii="Times New Roman" w:hAnsi="Times New Roman" w:cs="Times New Roman"/>
          <w:sz w:val="28"/>
          <w:szCs w:val="28"/>
        </w:rPr>
        <w:t xml:space="preserve">, государственная собственность на которые не разграничена, в бюджет Суоярвского муниципального округа поступили средства в размере 4 178 тыс. руб. (в 2022 году поступило 4 949 тыс. руб.). </w:t>
      </w:r>
    </w:p>
    <w:p w:rsidR="001433F5" w:rsidRPr="002B611F" w:rsidRDefault="001433F5" w:rsidP="001433F5">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В 2023 году Администрацией из муниципальной собственности было предоставлено 16 земельных участков, из которых:</w:t>
      </w:r>
    </w:p>
    <w:p w:rsidR="001433F5" w:rsidRPr="002B611F" w:rsidRDefault="001433F5" w:rsidP="001433F5">
      <w:pPr>
        <w:pStyle w:val="a4"/>
        <w:numPr>
          <w:ilvl w:val="0"/>
          <w:numId w:val="21"/>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7 участков - в аренду на торгах;</w:t>
      </w:r>
    </w:p>
    <w:p w:rsidR="001433F5" w:rsidRPr="002B611F" w:rsidRDefault="001433F5" w:rsidP="001433F5">
      <w:pPr>
        <w:pStyle w:val="a4"/>
        <w:numPr>
          <w:ilvl w:val="0"/>
          <w:numId w:val="21"/>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1 участок - в аренду без торгов;</w:t>
      </w:r>
    </w:p>
    <w:p w:rsidR="001433F5" w:rsidRPr="002B611F" w:rsidRDefault="001433F5" w:rsidP="001433F5">
      <w:pPr>
        <w:pStyle w:val="a4"/>
        <w:numPr>
          <w:ilvl w:val="0"/>
          <w:numId w:val="21"/>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4 участка - в собственность без торгов;</w:t>
      </w:r>
    </w:p>
    <w:p w:rsidR="001433F5" w:rsidRPr="002B611F" w:rsidRDefault="001433F5" w:rsidP="001433F5">
      <w:pPr>
        <w:pStyle w:val="a4"/>
        <w:numPr>
          <w:ilvl w:val="0"/>
          <w:numId w:val="21"/>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2 участка - в безвозмездное пользование;</w:t>
      </w:r>
    </w:p>
    <w:p w:rsidR="001433F5" w:rsidRPr="002B611F" w:rsidRDefault="001433F5" w:rsidP="001433F5">
      <w:pPr>
        <w:pStyle w:val="a4"/>
        <w:numPr>
          <w:ilvl w:val="0"/>
          <w:numId w:val="21"/>
        </w:numPr>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2 участка - в собственность бесплатно многодетным семьям.</w:t>
      </w:r>
    </w:p>
    <w:p w:rsidR="001433F5" w:rsidRPr="002B611F" w:rsidRDefault="003531E7" w:rsidP="00EC174F">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Доходы, получаемые в виде арендной платы за землю, являются одним </w:t>
      </w:r>
      <w:r w:rsidRPr="002B611F">
        <w:rPr>
          <w:rFonts w:ascii="Times New Roman" w:hAnsi="Times New Roman" w:cs="Times New Roman"/>
          <w:sz w:val="28"/>
          <w:szCs w:val="28"/>
        </w:rPr>
        <w:br/>
        <w:t xml:space="preserve">из источников неналоговых поступлений в бюджет Суоярвского муниципального округа. </w:t>
      </w:r>
      <w:r w:rsidR="001433F5" w:rsidRPr="002B611F">
        <w:rPr>
          <w:rFonts w:ascii="Times New Roman" w:hAnsi="Times New Roman" w:cs="Times New Roman"/>
          <w:sz w:val="28"/>
          <w:szCs w:val="28"/>
        </w:rPr>
        <w:t>Выкупная стоимость по заключенным договорам купли-продажи земельных участков из муниципальной собственности составила 73 380,84 рубля, годовая арендная плата по заключенным договорам аренды земельных участков из муниципальной собственности – 569 401,83</w:t>
      </w:r>
      <w:r w:rsidR="00A52493">
        <w:rPr>
          <w:rFonts w:ascii="Times New Roman" w:hAnsi="Times New Roman" w:cs="Times New Roman"/>
          <w:sz w:val="28"/>
          <w:szCs w:val="28"/>
        </w:rPr>
        <w:t xml:space="preserve"> рубль</w:t>
      </w:r>
      <w:r w:rsidR="001433F5" w:rsidRPr="002B611F">
        <w:rPr>
          <w:rFonts w:ascii="Times New Roman" w:hAnsi="Times New Roman" w:cs="Times New Roman"/>
          <w:sz w:val="28"/>
          <w:szCs w:val="28"/>
        </w:rPr>
        <w:t>.</w:t>
      </w:r>
    </w:p>
    <w:p w:rsidR="00EC174F" w:rsidRPr="002B611F" w:rsidRDefault="00EC174F" w:rsidP="00EC174F">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отделом МКУ «ЦУМИ и ЗР Суоярвского района» осуществлялась </w:t>
      </w:r>
      <w:proofErr w:type="spellStart"/>
      <w:r w:rsidRPr="002B611F">
        <w:rPr>
          <w:rFonts w:ascii="Times New Roman" w:hAnsi="Times New Roman" w:cs="Times New Roman"/>
          <w:sz w:val="28"/>
          <w:szCs w:val="28"/>
        </w:rPr>
        <w:t>претензионно-исковая</w:t>
      </w:r>
      <w:proofErr w:type="spellEnd"/>
      <w:r w:rsidRPr="002B611F">
        <w:rPr>
          <w:rFonts w:ascii="Times New Roman" w:hAnsi="Times New Roman" w:cs="Times New Roman"/>
          <w:sz w:val="28"/>
          <w:szCs w:val="28"/>
        </w:rPr>
        <w:t xml:space="preserve"> работа с недобросовестными арендаторами в целях усиления </w:t>
      </w:r>
      <w:proofErr w:type="gramStart"/>
      <w:r w:rsidRPr="002B611F">
        <w:rPr>
          <w:rFonts w:ascii="Times New Roman" w:hAnsi="Times New Roman" w:cs="Times New Roman"/>
          <w:sz w:val="28"/>
          <w:szCs w:val="28"/>
        </w:rPr>
        <w:t>контроля за</w:t>
      </w:r>
      <w:proofErr w:type="gramEnd"/>
      <w:r w:rsidRPr="002B611F">
        <w:rPr>
          <w:rFonts w:ascii="Times New Roman" w:hAnsi="Times New Roman" w:cs="Times New Roman"/>
          <w:sz w:val="28"/>
          <w:szCs w:val="28"/>
        </w:rPr>
        <w:t xml:space="preserve"> использованием муниципального имущества, а также по взысканию задолженности по арендной плате за земельные участки и муниципальное имущество.</w:t>
      </w:r>
    </w:p>
    <w:p w:rsidR="00EC174F" w:rsidRPr="002B611F" w:rsidRDefault="00EC174F" w:rsidP="00EC174F">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адрес недобросовестных арендаторов муниципального имущества, было выслано претензий на сумму – 391 тыс. руб., а также в адрес арендаторов земельных участков - претензий на сумму 516 тыс. руб. и уведомлений о расторжении договоров аренды на сумму 321 тыс. руб.</w:t>
      </w:r>
    </w:p>
    <w:p w:rsidR="00EC174F" w:rsidRPr="002B611F" w:rsidRDefault="00EC174F" w:rsidP="00EC174F">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течение 2023 года отделом МКУ «ЦУМИ и ЗР Суоярвского района» в юридический отдел были направлены 9 дел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 369 тыс. руб. (судебные решения). </w:t>
      </w:r>
    </w:p>
    <w:p w:rsidR="00EC174F" w:rsidRPr="002B611F" w:rsidRDefault="00EC174F" w:rsidP="00EC174F">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обеспечения поступлений обязательных платежей в бюджет </w:t>
      </w:r>
      <w:r w:rsidR="00706D5C" w:rsidRPr="002B611F">
        <w:rPr>
          <w:rFonts w:ascii="Times New Roman" w:hAnsi="Times New Roman" w:cs="Times New Roman"/>
          <w:sz w:val="28"/>
          <w:szCs w:val="28"/>
        </w:rPr>
        <w:t xml:space="preserve">Суоярвского муниципального округа </w:t>
      </w:r>
      <w:r w:rsidRPr="002B611F">
        <w:rPr>
          <w:rFonts w:ascii="Times New Roman" w:hAnsi="Times New Roman" w:cs="Times New Roman"/>
          <w:sz w:val="28"/>
          <w:szCs w:val="28"/>
        </w:rPr>
        <w:t xml:space="preserve">создана комиссия по эффективному использованию муниципального имущества. В 2023 году было проведено 1 заседание комиссии. </w:t>
      </w:r>
    </w:p>
    <w:p w:rsidR="00EC174F" w:rsidRPr="002B611F" w:rsidRDefault="00EC174F" w:rsidP="00EC174F">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 результатам </w:t>
      </w:r>
      <w:proofErr w:type="spellStart"/>
      <w:r w:rsidRPr="002B611F">
        <w:rPr>
          <w:rFonts w:ascii="Times New Roman" w:hAnsi="Times New Roman" w:cs="Times New Roman"/>
          <w:sz w:val="28"/>
          <w:szCs w:val="28"/>
        </w:rPr>
        <w:t>претензионно-исковой</w:t>
      </w:r>
      <w:proofErr w:type="spellEnd"/>
      <w:r w:rsidRPr="002B611F">
        <w:rPr>
          <w:rFonts w:ascii="Times New Roman" w:hAnsi="Times New Roman" w:cs="Times New Roman"/>
          <w:sz w:val="28"/>
          <w:szCs w:val="28"/>
        </w:rPr>
        <w:t xml:space="preserve"> работы, в местный бюджет возвращена задолженность по арендной плате за использование муниципального </w:t>
      </w:r>
      <w:r w:rsidRPr="002B611F">
        <w:rPr>
          <w:rFonts w:ascii="Times New Roman" w:hAnsi="Times New Roman" w:cs="Times New Roman"/>
          <w:sz w:val="28"/>
          <w:szCs w:val="28"/>
        </w:rPr>
        <w:lastRenderedPageBreak/>
        <w:t>имущества, а также земельных участков в размере – 805 тыс. руб. (в том числе пени, проценты, неосновательное обогащение).</w:t>
      </w:r>
    </w:p>
    <w:p w:rsidR="00EC174F" w:rsidRPr="002B611F" w:rsidRDefault="00EC174F" w:rsidP="00EC174F">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По состоянию на 01.01.2024 года общая дебиторская задолженность по арендной плате за имущество и землю составляет 2 452 тыс. руб. (на 01.01.2023 – 4 060 тыс. руб.), в том числе: </w:t>
      </w:r>
    </w:p>
    <w:p w:rsidR="00EC174F" w:rsidRPr="002B611F" w:rsidRDefault="00EC174F" w:rsidP="00EC174F">
      <w:pP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 за земельные участки (недоимка) составила 1 881  (на 01.01.2023 – 2 510 тыс. руб.), из них: за земельные участки, государственная собственность на которые не разграничена – 1 011 тыс. руб., за участки, находящиеся в муниципальной собственности – 8 70 тыс. руб. В течение 2024 года сумма задолженности за аренду земельных участков уменьшилась на 629 тыс. руб.</w:t>
      </w:r>
      <w:proofErr w:type="gramEnd"/>
    </w:p>
    <w:p w:rsidR="00A34246" w:rsidRPr="002B611F" w:rsidRDefault="00EC174F" w:rsidP="004848B4">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за имущество (недоимка) составила 5</w:t>
      </w:r>
      <w:r w:rsidR="004848B4">
        <w:rPr>
          <w:rFonts w:ascii="Times New Roman" w:hAnsi="Times New Roman" w:cs="Times New Roman"/>
          <w:sz w:val="28"/>
          <w:szCs w:val="28"/>
        </w:rPr>
        <w:t xml:space="preserve">71 тыс. руб. (на 01.01.2023 – </w:t>
      </w:r>
      <w:r w:rsidRPr="002B611F">
        <w:rPr>
          <w:rFonts w:ascii="Times New Roman" w:hAnsi="Times New Roman" w:cs="Times New Roman"/>
          <w:sz w:val="28"/>
          <w:szCs w:val="28"/>
        </w:rPr>
        <w:t>1 550 тыс. руб</w:t>
      </w:r>
      <w:r w:rsidR="004848B4">
        <w:rPr>
          <w:rFonts w:ascii="Times New Roman" w:hAnsi="Times New Roman" w:cs="Times New Roman"/>
          <w:sz w:val="28"/>
          <w:szCs w:val="28"/>
        </w:rPr>
        <w:t>.</w:t>
      </w:r>
      <w:r w:rsidRPr="002B611F">
        <w:rPr>
          <w:rFonts w:ascii="Times New Roman" w:hAnsi="Times New Roman" w:cs="Times New Roman"/>
          <w:sz w:val="28"/>
          <w:szCs w:val="28"/>
        </w:rPr>
        <w:t>), в течение 2023 года недоимка сократилась на 979 тыс. руб.</w:t>
      </w:r>
    </w:p>
    <w:p w:rsidR="00A34246" w:rsidRPr="002B611F" w:rsidRDefault="00A34246" w:rsidP="00A3424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целях обеспечения посту</w:t>
      </w:r>
      <w:r w:rsidR="00706D5C" w:rsidRPr="002B611F">
        <w:rPr>
          <w:rFonts w:ascii="Times New Roman" w:hAnsi="Times New Roman" w:cs="Times New Roman"/>
          <w:sz w:val="28"/>
          <w:szCs w:val="28"/>
        </w:rPr>
        <w:t xml:space="preserve">плений обязательных платежей в </w:t>
      </w:r>
      <w:r w:rsidRPr="002B611F">
        <w:rPr>
          <w:rFonts w:ascii="Times New Roman" w:hAnsi="Times New Roman" w:cs="Times New Roman"/>
          <w:sz w:val="28"/>
          <w:szCs w:val="28"/>
        </w:rPr>
        <w:t>бюджет</w:t>
      </w:r>
      <w:r w:rsidR="00706D5C" w:rsidRPr="002B611F">
        <w:rPr>
          <w:rFonts w:ascii="Times New Roman" w:hAnsi="Times New Roman" w:cs="Times New Roman"/>
          <w:sz w:val="28"/>
          <w:szCs w:val="28"/>
        </w:rPr>
        <w:t xml:space="preserve"> Суоярвского муниципального округа</w:t>
      </w:r>
      <w:r w:rsidRPr="002B611F">
        <w:rPr>
          <w:rFonts w:ascii="Times New Roman" w:hAnsi="Times New Roman" w:cs="Times New Roman"/>
          <w:sz w:val="28"/>
          <w:szCs w:val="28"/>
        </w:rPr>
        <w:t xml:space="preserve"> создана комиссия по эффективному использованию муниципального имущества. В 2023 году было проведено 1 заседание комиссии. </w:t>
      </w:r>
    </w:p>
    <w:p w:rsidR="00A34246" w:rsidRPr="002B611F" w:rsidRDefault="00A34246" w:rsidP="00A3424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 результатам </w:t>
      </w:r>
      <w:proofErr w:type="spellStart"/>
      <w:r w:rsidRPr="002B611F">
        <w:rPr>
          <w:rFonts w:ascii="Times New Roman" w:hAnsi="Times New Roman" w:cs="Times New Roman"/>
          <w:sz w:val="28"/>
          <w:szCs w:val="28"/>
        </w:rPr>
        <w:t>претензионно-исковой</w:t>
      </w:r>
      <w:proofErr w:type="spellEnd"/>
      <w:r w:rsidRPr="002B611F">
        <w:rPr>
          <w:rFonts w:ascii="Times New Roman" w:hAnsi="Times New Roman" w:cs="Times New Roman"/>
          <w:sz w:val="28"/>
          <w:szCs w:val="28"/>
        </w:rPr>
        <w:t xml:space="preserve"> работы, в местный бюджет возвращена задолженность по арендной плате за использование муниципального имущества, а также земельных участков в размере – 805 тыс. руб. (в том числе пени, проценты, неосновательное обогащение).</w:t>
      </w:r>
    </w:p>
    <w:p w:rsidR="00CC167D" w:rsidRPr="002B611F" w:rsidRDefault="00CC167D" w:rsidP="004848B4">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отношении оставшейся задолженности продолжается </w:t>
      </w:r>
      <w:proofErr w:type="spellStart"/>
      <w:r w:rsidRPr="002B611F">
        <w:rPr>
          <w:rFonts w:ascii="Times New Roman" w:hAnsi="Times New Roman" w:cs="Times New Roman"/>
          <w:sz w:val="28"/>
          <w:szCs w:val="28"/>
        </w:rPr>
        <w:t>претензионно-исковая</w:t>
      </w:r>
      <w:proofErr w:type="spellEnd"/>
      <w:r w:rsidRPr="002B611F">
        <w:rPr>
          <w:rFonts w:ascii="Times New Roman" w:hAnsi="Times New Roman" w:cs="Times New Roman"/>
          <w:sz w:val="28"/>
          <w:szCs w:val="28"/>
        </w:rPr>
        <w:t xml:space="preserve"> работа, в том числе рассматривается возможность расторжения договоров аренды с учетом сведений об освоении арендаторами земельных участков.</w:t>
      </w:r>
    </w:p>
    <w:p w:rsidR="00FD6856" w:rsidRPr="002B611F" w:rsidRDefault="00CC167D" w:rsidP="00FD6856">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Также в 202</w:t>
      </w:r>
      <w:r w:rsidR="004848B4">
        <w:rPr>
          <w:rFonts w:ascii="Times New Roman" w:hAnsi="Times New Roman" w:cs="Times New Roman"/>
          <w:sz w:val="28"/>
          <w:szCs w:val="28"/>
        </w:rPr>
        <w:t>3</w:t>
      </w:r>
      <w:r w:rsidRPr="002B611F">
        <w:rPr>
          <w:rFonts w:ascii="Times New Roman" w:hAnsi="Times New Roman" w:cs="Times New Roman"/>
          <w:sz w:val="28"/>
          <w:szCs w:val="28"/>
        </w:rPr>
        <w:t xml:space="preserve"> году Администрацией в целях размещения объектов </w:t>
      </w:r>
      <w:proofErr w:type="spellStart"/>
      <w:r w:rsidRPr="002B611F">
        <w:rPr>
          <w:rFonts w:ascii="Times New Roman" w:hAnsi="Times New Roman" w:cs="Times New Roman"/>
          <w:sz w:val="28"/>
          <w:szCs w:val="28"/>
        </w:rPr>
        <w:t>электросетевого</w:t>
      </w:r>
      <w:proofErr w:type="spellEnd"/>
      <w:r w:rsidRPr="002B611F">
        <w:rPr>
          <w:rFonts w:ascii="Times New Roman" w:hAnsi="Times New Roman" w:cs="Times New Roman"/>
          <w:sz w:val="28"/>
          <w:szCs w:val="28"/>
        </w:rPr>
        <w:t xml:space="preserve"> хозяйства, тепловых сетей, водопроводных сетей, сетей водоотведения, линий и сооружений связи, объектов</w:t>
      </w:r>
      <w:r w:rsidR="004848B4">
        <w:rPr>
          <w:rFonts w:ascii="Times New Roman" w:hAnsi="Times New Roman" w:cs="Times New Roman"/>
          <w:sz w:val="28"/>
          <w:szCs w:val="28"/>
        </w:rPr>
        <w:t xml:space="preserve"> системы газоснабжения, а также для </w:t>
      </w:r>
      <w:r w:rsidR="004848B4" w:rsidRPr="004848B4">
        <w:rPr>
          <w:rFonts w:ascii="Times New Roman" w:hAnsi="Times New Roman" w:cs="Times New Roman"/>
          <w:sz w:val="28"/>
          <w:szCs w:val="28"/>
        </w:rPr>
        <w:t>обеспечения </w:t>
      </w:r>
      <w:r w:rsidRPr="004848B4">
        <w:rPr>
          <w:rFonts w:ascii="Times New Roman" w:hAnsi="Times New Roman" w:cs="Times New Roman"/>
          <w:sz w:val="28"/>
          <w:szCs w:val="28"/>
        </w:rPr>
        <w:t>доступа</w:t>
      </w:r>
      <w:r w:rsidR="004848B4">
        <w:rPr>
          <w:rFonts w:ascii="Times New Roman" w:hAnsi="Times New Roman" w:cs="Times New Roman"/>
          <w:sz w:val="28"/>
          <w:szCs w:val="28"/>
        </w:rPr>
        <w:t> </w:t>
      </w:r>
      <w:r w:rsidRPr="002B611F">
        <w:rPr>
          <w:rFonts w:ascii="Times New Roman" w:hAnsi="Times New Roman" w:cs="Times New Roman"/>
          <w:sz w:val="28"/>
          <w:szCs w:val="28"/>
        </w:rPr>
        <w:t>к инженерным коммуникациям установлен публичны</w:t>
      </w:r>
      <w:r w:rsidR="00A34246" w:rsidRPr="002B611F">
        <w:rPr>
          <w:rFonts w:ascii="Times New Roman" w:hAnsi="Times New Roman" w:cs="Times New Roman"/>
          <w:sz w:val="28"/>
          <w:szCs w:val="28"/>
        </w:rPr>
        <w:t>й</w:t>
      </w:r>
      <w:r w:rsidRPr="002B611F">
        <w:rPr>
          <w:rFonts w:ascii="Times New Roman" w:hAnsi="Times New Roman" w:cs="Times New Roman"/>
          <w:sz w:val="28"/>
          <w:szCs w:val="28"/>
        </w:rPr>
        <w:t xml:space="preserve"> сервитут в отношении </w:t>
      </w:r>
      <w:r w:rsidR="00A34246" w:rsidRPr="002B611F">
        <w:rPr>
          <w:rFonts w:ascii="Times New Roman" w:hAnsi="Times New Roman" w:cs="Times New Roman"/>
          <w:sz w:val="28"/>
          <w:szCs w:val="28"/>
        </w:rPr>
        <w:t>1</w:t>
      </w:r>
      <w:r w:rsidRPr="002B611F">
        <w:rPr>
          <w:rFonts w:ascii="Times New Roman" w:hAnsi="Times New Roman" w:cs="Times New Roman"/>
          <w:sz w:val="28"/>
          <w:szCs w:val="28"/>
        </w:rPr>
        <w:t xml:space="preserve"> </w:t>
      </w:r>
      <w:r w:rsidR="00A34246" w:rsidRPr="002B611F">
        <w:rPr>
          <w:rFonts w:ascii="Times New Roman" w:hAnsi="Times New Roman" w:cs="Times New Roman"/>
          <w:sz w:val="28"/>
          <w:szCs w:val="28"/>
        </w:rPr>
        <w:t>объекта</w:t>
      </w:r>
      <w:r w:rsidR="00FD6856" w:rsidRPr="002B611F">
        <w:rPr>
          <w:rFonts w:ascii="Times New Roman" w:hAnsi="Times New Roman" w:cs="Times New Roman"/>
          <w:sz w:val="28"/>
          <w:szCs w:val="28"/>
        </w:rPr>
        <w:t xml:space="preserve"> инженерной инфраструктуры.</w:t>
      </w:r>
    </w:p>
    <w:p w:rsidR="00FD6856" w:rsidRPr="002B611F" w:rsidRDefault="00FD6856" w:rsidP="00FD6856">
      <w:pPr>
        <w:spacing w:after="0" w:line="240" w:lineRule="auto"/>
        <w:ind w:firstLine="709"/>
        <w:contextualSpacing/>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В рамках исполнения пункта 2 Протокола совещания по вопросу организации работ по проведению аукционов по земельным участкам в электронном виде и инвентаризации земельных участков населенных пунктов от 29 июня 2023 года Администрацией проведена инвентаризация 6 населенных пунктов: д. </w:t>
      </w:r>
      <w:proofErr w:type="spellStart"/>
      <w:r w:rsidRPr="002B611F">
        <w:rPr>
          <w:rFonts w:ascii="Times New Roman" w:hAnsi="Times New Roman" w:cs="Times New Roman"/>
          <w:sz w:val="28"/>
          <w:szCs w:val="28"/>
        </w:rPr>
        <w:t>Хаутаваара</w:t>
      </w:r>
      <w:proofErr w:type="spellEnd"/>
      <w:r w:rsidRPr="002B611F">
        <w:rPr>
          <w:rFonts w:ascii="Times New Roman" w:hAnsi="Times New Roman" w:cs="Times New Roman"/>
          <w:sz w:val="28"/>
          <w:szCs w:val="28"/>
        </w:rPr>
        <w:t xml:space="preserve">, г. Суоярви, п. </w:t>
      </w:r>
      <w:proofErr w:type="spellStart"/>
      <w:r w:rsidRPr="002B611F">
        <w:rPr>
          <w:rFonts w:ascii="Times New Roman" w:hAnsi="Times New Roman" w:cs="Times New Roman"/>
          <w:sz w:val="28"/>
          <w:szCs w:val="28"/>
        </w:rPr>
        <w:t>Леппяниэми</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Пийтсиеки</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xml:space="preserve"> и п. </w:t>
      </w:r>
      <w:proofErr w:type="spellStart"/>
      <w:r w:rsidRPr="002B611F">
        <w:rPr>
          <w:rFonts w:ascii="Times New Roman" w:hAnsi="Times New Roman" w:cs="Times New Roman"/>
          <w:sz w:val="28"/>
          <w:szCs w:val="28"/>
        </w:rPr>
        <w:t>Райконкоски</w:t>
      </w:r>
      <w:proofErr w:type="spellEnd"/>
      <w:r w:rsidRPr="002B611F">
        <w:rPr>
          <w:rFonts w:ascii="Times New Roman" w:hAnsi="Times New Roman" w:cs="Times New Roman"/>
          <w:sz w:val="28"/>
          <w:szCs w:val="28"/>
        </w:rPr>
        <w:t xml:space="preserve"> Суоярвского муниципального округа, в рамках которой в общей сложности было</w:t>
      </w:r>
      <w:proofErr w:type="gramEnd"/>
      <w:r w:rsidRPr="002B611F">
        <w:rPr>
          <w:rFonts w:ascii="Times New Roman" w:hAnsi="Times New Roman" w:cs="Times New Roman"/>
          <w:sz w:val="28"/>
          <w:szCs w:val="28"/>
        </w:rPr>
        <w:t xml:space="preserve"> выявлено 44 земельных участков для проработки (свободные территории и </w:t>
      </w:r>
      <w:proofErr w:type="spellStart"/>
      <w:r w:rsidRPr="002B611F">
        <w:rPr>
          <w:rFonts w:ascii="Times New Roman" w:hAnsi="Times New Roman" w:cs="Times New Roman"/>
          <w:sz w:val="28"/>
          <w:szCs w:val="28"/>
        </w:rPr>
        <w:t>руинированные</w:t>
      </w:r>
      <w:proofErr w:type="spellEnd"/>
      <w:r w:rsidRPr="002B611F">
        <w:rPr>
          <w:rFonts w:ascii="Times New Roman" w:hAnsi="Times New Roman" w:cs="Times New Roman"/>
          <w:sz w:val="28"/>
          <w:szCs w:val="28"/>
        </w:rPr>
        <w:t xml:space="preserve"> объекты), в том числе: 7 в п. </w:t>
      </w:r>
      <w:proofErr w:type="spellStart"/>
      <w:r w:rsidRPr="002B611F">
        <w:rPr>
          <w:rFonts w:ascii="Times New Roman" w:hAnsi="Times New Roman" w:cs="Times New Roman"/>
          <w:sz w:val="28"/>
          <w:szCs w:val="28"/>
        </w:rPr>
        <w:t>Хауатаваара</w:t>
      </w:r>
      <w:proofErr w:type="spellEnd"/>
      <w:r w:rsidRPr="002B611F">
        <w:rPr>
          <w:rFonts w:ascii="Times New Roman" w:hAnsi="Times New Roman" w:cs="Times New Roman"/>
          <w:sz w:val="28"/>
          <w:szCs w:val="28"/>
        </w:rPr>
        <w:t xml:space="preserve">; 15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xml:space="preserve">. Суоярви; 5 в п. </w:t>
      </w:r>
      <w:proofErr w:type="spellStart"/>
      <w:r w:rsidRPr="002B611F">
        <w:rPr>
          <w:rFonts w:ascii="Times New Roman" w:hAnsi="Times New Roman" w:cs="Times New Roman"/>
          <w:sz w:val="28"/>
          <w:szCs w:val="28"/>
        </w:rPr>
        <w:t>Леппяниэми</w:t>
      </w:r>
      <w:proofErr w:type="spellEnd"/>
      <w:r w:rsidRPr="002B611F">
        <w:rPr>
          <w:rFonts w:ascii="Times New Roman" w:hAnsi="Times New Roman" w:cs="Times New Roman"/>
          <w:sz w:val="28"/>
          <w:szCs w:val="28"/>
        </w:rPr>
        <w:t xml:space="preserve">; 9 в п. </w:t>
      </w:r>
      <w:proofErr w:type="spellStart"/>
      <w:r w:rsidRPr="002B611F">
        <w:rPr>
          <w:rFonts w:ascii="Times New Roman" w:hAnsi="Times New Roman" w:cs="Times New Roman"/>
          <w:sz w:val="28"/>
          <w:szCs w:val="28"/>
        </w:rPr>
        <w:t>Пийтсиеки</w:t>
      </w:r>
      <w:proofErr w:type="spellEnd"/>
      <w:r w:rsidRPr="002B611F">
        <w:rPr>
          <w:rFonts w:ascii="Times New Roman" w:hAnsi="Times New Roman" w:cs="Times New Roman"/>
          <w:sz w:val="28"/>
          <w:szCs w:val="28"/>
        </w:rPr>
        <w:t xml:space="preserve">; 8 в п. </w:t>
      </w:r>
      <w:proofErr w:type="spellStart"/>
      <w:r w:rsidRPr="002B611F">
        <w:rPr>
          <w:rFonts w:ascii="Times New Roman" w:hAnsi="Times New Roman" w:cs="Times New Roman"/>
          <w:sz w:val="28"/>
          <w:szCs w:val="28"/>
        </w:rPr>
        <w:t>Райконкоски</w:t>
      </w:r>
      <w:proofErr w:type="spellEnd"/>
      <w:r w:rsidRPr="002B611F">
        <w:rPr>
          <w:rFonts w:ascii="Times New Roman" w:hAnsi="Times New Roman" w:cs="Times New Roman"/>
          <w:sz w:val="28"/>
          <w:szCs w:val="28"/>
        </w:rPr>
        <w:t>.</w:t>
      </w:r>
    </w:p>
    <w:p w:rsidR="00FD6856" w:rsidRPr="002B611F" w:rsidRDefault="00FD6856" w:rsidP="00FD6856">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рамках проведения работ по выявлению правообладателей земельных участков, предоставленных в целях жилищного строительства, но не поставивших на кадастровый учет жилые дома и не зарегистрировавших на них права по истечении 10 лет, было обследовано 48 участков.</w:t>
      </w:r>
    </w:p>
    <w:p w:rsidR="00396D87" w:rsidRPr="002B611F" w:rsidRDefault="00B71D22" w:rsidP="00396D8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 итогам 202</w:t>
      </w:r>
      <w:r w:rsidR="00FD6856"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года</w:t>
      </w:r>
      <w:r w:rsidR="00396D87" w:rsidRPr="002B611F">
        <w:rPr>
          <w:rFonts w:ascii="Times New Roman" w:hAnsi="Times New Roman" w:cs="Times New Roman"/>
          <w:sz w:val="28"/>
          <w:szCs w:val="28"/>
        </w:rPr>
        <w:t xml:space="preserve"> в бюджет </w:t>
      </w:r>
      <w:r w:rsidR="00FD6856" w:rsidRPr="002B611F">
        <w:rPr>
          <w:rFonts w:ascii="Times New Roman" w:hAnsi="Times New Roman" w:cs="Times New Roman"/>
          <w:sz w:val="28"/>
          <w:szCs w:val="28"/>
        </w:rPr>
        <w:t>Суоярвского муниципального</w:t>
      </w:r>
      <w:r w:rsidR="00396D87" w:rsidRPr="002B611F">
        <w:rPr>
          <w:rFonts w:ascii="Times New Roman" w:hAnsi="Times New Roman" w:cs="Times New Roman"/>
          <w:sz w:val="28"/>
          <w:szCs w:val="28"/>
        </w:rPr>
        <w:t xml:space="preserve"> округа поступили доходы от сдачи </w:t>
      </w:r>
      <w:r w:rsidR="00290AC8" w:rsidRPr="002B611F">
        <w:rPr>
          <w:rFonts w:ascii="Times New Roman" w:hAnsi="Times New Roman" w:cs="Times New Roman"/>
          <w:sz w:val="28"/>
          <w:szCs w:val="28"/>
        </w:rPr>
        <w:t xml:space="preserve">в аренду </w:t>
      </w:r>
      <w:r w:rsidR="006C18E8" w:rsidRPr="002B611F">
        <w:rPr>
          <w:rFonts w:ascii="Times New Roman" w:hAnsi="Times New Roman" w:cs="Times New Roman"/>
          <w:sz w:val="28"/>
          <w:szCs w:val="28"/>
        </w:rPr>
        <w:t>муниципального</w:t>
      </w:r>
      <w:r w:rsidR="00775A9F" w:rsidRPr="002B611F">
        <w:rPr>
          <w:rFonts w:ascii="Times New Roman" w:hAnsi="Times New Roman" w:cs="Times New Roman"/>
          <w:sz w:val="28"/>
          <w:szCs w:val="28"/>
        </w:rPr>
        <w:t xml:space="preserve"> </w:t>
      </w:r>
      <w:r w:rsidR="00396D87" w:rsidRPr="002B611F">
        <w:rPr>
          <w:rFonts w:ascii="Times New Roman" w:hAnsi="Times New Roman" w:cs="Times New Roman"/>
          <w:sz w:val="28"/>
          <w:szCs w:val="28"/>
        </w:rPr>
        <w:t>имущества</w:t>
      </w:r>
      <w:r w:rsidR="00775A9F" w:rsidRPr="002B611F">
        <w:rPr>
          <w:rFonts w:ascii="Times New Roman" w:hAnsi="Times New Roman" w:cs="Times New Roman"/>
          <w:sz w:val="28"/>
          <w:szCs w:val="28"/>
        </w:rPr>
        <w:t xml:space="preserve"> (без учета </w:t>
      </w:r>
      <w:r w:rsidR="00775A9F" w:rsidRPr="002B611F">
        <w:rPr>
          <w:rFonts w:ascii="Times New Roman" w:hAnsi="Times New Roman" w:cs="Times New Roman"/>
          <w:sz w:val="28"/>
          <w:szCs w:val="28"/>
        </w:rPr>
        <w:lastRenderedPageBreak/>
        <w:t>земельных участков)</w:t>
      </w:r>
      <w:r w:rsidR="006C18E8" w:rsidRPr="002B611F">
        <w:rPr>
          <w:rFonts w:ascii="Times New Roman" w:hAnsi="Times New Roman" w:cs="Times New Roman"/>
          <w:sz w:val="28"/>
          <w:szCs w:val="28"/>
        </w:rPr>
        <w:t xml:space="preserve"> в </w:t>
      </w:r>
      <w:r w:rsidR="00396D87" w:rsidRPr="002B611F">
        <w:rPr>
          <w:rFonts w:ascii="Times New Roman" w:hAnsi="Times New Roman" w:cs="Times New Roman"/>
          <w:sz w:val="28"/>
          <w:szCs w:val="28"/>
        </w:rPr>
        <w:t xml:space="preserve">размере </w:t>
      </w:r>
      <w:r w:rsidR="006C18E8" w:rsidRPr="002B611F">
        <w:rPr>
          <w:rFonts w:ascii="Times New Roman" w:hAnsi="Times New Roman" w:cs="Times New Roman"/>
          <w:sz w:val="28"/>
          <w:szCs w:val="28"/>
        </w:rPr>
        <w:t>2 504,5 тыс. руб., что в 2,5 р. больше, чем за аналогичный период 2022 года.</w:t>
      </w:r>
      <w:r w:rsidR="00396D87" w:rsidRPr="002B611F">
        <w:rPr>
          <w:rFonts w:ascii="Times New Roman" w:hAnsi="Times New Roman" w:cs="Times New Roman"/>
          <w:sz w:val="28"/>
          <w:szCs w:val="28"/>
        </w:rPr>
        <w:t xml:space="preserve"> </w:t>
      </w:r>
    </w:p>
    <w:p w:rsidR="00396D87" w:rsidRPr="002B611F" w:rsidRDefault="00396D87" w:rsidP="006C18E8">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От реализации имущества, составляющего муниципальную казну</w:t>
      </w:r>
      <w:r w:rsidR="00B71D22" w:rsidRPr="002B611F">
        <w:rPr>
          <w:rFonts w:ascii="Times New Roman" w:hAnsi="Times New Roman" w:cs="Times New Roman"/>
          <w:sz w:val="28"/>
          <w:szCs w:val="28"/>
        </w:rPr>
        <w:t xml:space="preserve">, по итогам </w:t>
      </w:r>
      <w:r w:rsidR="001D7F79" w:rsidRPr="002B611F">
        <w:rPr>
          <w:rFonts w:ascii="Times New Roman" w:hAnsi="Times New Roman" w:cs="Times New Roman"/>
          <w:sz w:val="28"/>
          <w:szCs w:val="28"/>
        </w:rPr>
        <w:br/>
      </w:r>
      <w:r w:rsidR="00B71D22" w:rsidRPr="002B611F">
        <w:rPr>
          <w:rFonts w:ascii="Times New Roman" w:hAnsi="Times New Roman" w:cs="Times New Roman"/>
          <w:sz w:val="28"/>
          <w:szCs w:val="28"/>
        </w:rPr>
        <w:t>202</w:t>
      </w:r>
      <w:r w:rsidR="006C18E8" w:rsidRPr="002B611F">
        <w:rPr>
          <w:rFonts w:ascii="Times New Roman" w:hAnsi="Times New Roman" w:cs="Times New Roman"/>
          <w:sz w:val="28"/>
          <w:szCs w:val="28"/>
        </w:rPr>
        <w:t>3</w:t>
      </w:r>
      <w:r w:rsidR="00B71D22" w:rsidRPr="002B611F">
        <w:rPr>
          <w:rFonts w:ascii="Times New Roman" w:hAnsi="Times New Roman" w:cs="Times New Roman"/>
          <w:sz w:val="28"/>
          <w:szCs w:val="28"/>
        </w:rPr>
        <w:t xml:space="preserve"> года</w:t>
      </w:r>
      <w:r w:rsidR="0090638C"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в бюджет </w:t>
      </w:r>
      <w:r w:rsidR="006C18E8"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 xml:space="preserve"> поступили доходы </w:t>
      </w:r>
      <w:r w:rsidR="008733BA" w:rsidRPr="002B611F">
        <w:rPr>
          <w:rFonts w:ascii="Times New Roman" w:hAnsi="Times New Roman" w:cs="Times New Roman"/>
          <w:sz w:val="28"/>
          <w:szCs w:val="28"/>
        </w:rPr>
        <w:t xml:space="preserve">в размере </w:t>
      </w:r>
      <w:r w:rsidR="006C18E8" w:rsidRPr="002B611F">
        <w:rPr>
          <w:rFonts w:ascii="Times New Roman" w:hAnsi="Times New Roman" w:cs="Times New Roman"/>
          <w:sz w:val="28"/>
          <w:szCs w:val="28"/>
        </w:rPr>
        <w:t>3 695 тыс.</w:t>
      </w:r>
      <w:r w:rsidRPr="002B611F">
        <w:rPr>
          <w:rFonts w:ascii="Times New Roman" w:hAnsi="Times New Roman" w:cs="Times New Roman"/>
          <w:sz w:val="28"/>
          <w:szCs w:val="28"/>
        </w:rPr>
        <w:t xml:space="preserve"> руб.</w:t>
      </w:r>
    </w:p>
    <w:p w:rsidR="006C18E8" w:rsidRPr="002B611F" w:rsidRDefault="006C18E8" w:rsidP="006C18E8">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прогнозный план (программу) приватизации муниципального имущества на 2023 год включено 9 объектов. За 2023 год по результатам торгов было реализовано 2 объекта, включенных в прогнозный план приватизации.</w:t>
      </w:r>
    </w:p>
    <w:p w:rsidR="006C18E8" w:rsidRPr="002B611F" w:rsidRDefault="006C18E8" w:rsidP="006C18E8">
      <w:pPr>
        <w:spacing w:after="0" w:line="240" w:lineRule="auto"/>
        <w:ind w:firstLine="709"/>
        <w:contextualSpacing/>
        <w:jc w:val="both"/>
        <w:rPr>
          <w:rFonts w:ascii="Times New Roman" w:hAnsi="Times New Roman" w:cs="Times New Roman"/>
          <w:sz w:val="28"/>
          <w:szCs w:val="28"/>
        </w:rPr>
      </w:pPr>
      <w:r w:rsidRPr="002B611F">
        <w:rPr>
          <w:rFonts w:ascii="Times New Roman" w:hAnsi="Times New Roman" w:cs="Times New Roman"/>
          <w:sz w:val="28"/>
          <w:szCs w:val="28"/>
        </w:rPr>
        <w:t>В целях реализации приватизируемого имущества было объявлено:</w:t>
      </w:r>
    </w:p>
    <w:p w:rsidR="006C18E8" w:rsidRPr="002B611F" w:rsidRDefault="006C18E8" w:rsidP="006C18E8">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t>- 5 аукционов, из них: 4 аукциона признаны несостоявшимися в связи с отсутствием заявок, 1 аукцион состоялся – были реализованы нежилое здание и земельный участок;</w:t>
      </w:r>
    </w:p>
    <w:p w:rsidR="006C18E8" w:rsidRPr="002B611F" w:rsidRDefault="006C18E8" w:rsidP="00CE2FF1">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t>- 2 продажи посредством публичного предложения, с понижением цены на 50% от начальной цены аукциона, все продажи признаны несостоявшимися в связи с отсутствием заявок.</w:t>
      </w:r>
    </w:p>
    <w:p w:rsidR="00CE2FF1" w:rsidRPr="002B611F" w:rsidRDefault="00CE2FF1" w:rsidP="00CE2FF1">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С целью организации учета имущества, находящегося в муниципальной</w:t>
      </w:r>
      <w:r w:rsidRPr="002B611F">
        <w:rPr>
          <w:rFonts w:ascii="Times New Roman" w:hAnsi="Times New Roman" w:cs="Times New Roman"/>
          <w:sz w:val="28"/>
          <w:szCs w:val="28"/>
        </w:rPr>
        <w:br/>
        <w:t>собственности Суоярвского муниципального округа, осуществляется</w:t>
      </w:r>
      <w:r w:rsidRPr="002B611F">
        <w:rPr>
          <w:rFonts w:ascii="Times New Roman" w:hAnsi="Times New Roman" w:cs="Times New Roman"/>
          <w:sz w:val="28"/>
          <w:szCs w:val="28"/>
        </w:rPr>
        <w:br/>
        <w:t>постоянное ведение Реестра муниципального имущества. Всего в Реестр</w:t>
      </w:r>
      <w:r w:rsidRPr="002B611F">
        <w:rPr>
          <w:rFonts w:ascii="Times New Roman" w:hAnsi="Times New Roman" w:cs="Times New Roman"/>
          <w:sz w:val="28"/>
          <w:szCs w:val="28"/>
        </w:rPr>
        <w:br/>
        <w:t>включено 3802 объекта учета.</w:t>
      </w:r>
    </w:p>
    <w:p w:rsidR="00CE2FF1" w:rsidRPr="002B611F" w:rsidRDefault="00CE2FF1" w:rsidP="00CE2FF1">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составе муниципальной казны учитывается 3485 объект, остальные</w:t>
      </w:r>
      <w:r w:rsidRPr="002B611F">
        <w:rPr>
          <w:rFonts w:ascii="Times New Roman" w:hAnsi="Times New Roman" w:cs="Times New Roman"/>
          <w:sz w:val="28"/>
          <w:szCs w:val="28"/>
        </w:rPr>
        <w:br/>
        <w:t>объекты закреплены за муниципальными предприятиями и муниципальными</w:t>
      </w:r>
      <w:r w:rsidRPr="002B611F">
        <w:rPr>
          <w:rFonts w:ascii="Times New Roman" w:hAnsi="Times New Roman" w:cs="Times New Roman"/>
          <w:sz w:val="28"/>
          <w:szCs w:val="28"/>
        </w:rPr>
        <w:br/>
        <w:t>учреждениями: 30 - на праве хозяйственного ведения, 286 - на праве</w:t>
      </w:r>
      <w:r w:rsidRPr="002B611F">
        <w:rPr>
          <w:rFonts w:ascii="Times New Roman" w:hAnsi="Times New Roman" w:cs="Times New Roman"/>
          <w:sz w:val="28"/>
          <w:szCs w:val="28"/>
        </w:rPr>
        <w:br/>
        <w:t>оперативного управления.</w:t>
      </w:r>
    </w:p>
    <w:p w:rsidR="007A175F" w:rsidRPr="002B611F" w:rsidRDefault="007A175F" w:rsidP="00396D87">
      <w:pPr>
        <w:pStyle w:val="a4"/>
        <w:ind w:left="0" w:firstLine="567"/>
        <w:jc w:val="both"/>
        <w:rPr>
          <w:rFonts w:ascii="Times New Roman" w:hAnsi="Times New Roman" w:cs="Times New Roman"/>
          <w:sz w:val="28"/>
          <w:szCs w:val="28"/>
        </w:rPr>
      </w:pPr>
    </w:p>
    <w:p w:rsidR="00770159" w:rsidRPr="004848B4" w:rsidRDefault="00770159" w:rsidP="00770159">
      <w:pPr>
        <w:pStyle w:val="a4"/>
        <w:jc w:val="center"/>
        <w:outlineLvl w:val="1"/>
        <w:rPr>
          <w:rFonts w:ascii="Times New Roman" w:hAnsi="Times New Roman" w:cs="Times New Roman"/>
          <w:sz w:val="28"/>
          <w:szCs w:val="28"/>
          <w:u w:val="single"/>
        </w:rPr>
      </w:pPr>
      <w:r w:rsidRPr="004848B4">
        <w:rPr>
          <w:rFonts w:ascii="Times New Roman" w:hAnsi="Times New Roman" w:cs="Times New Roman"/>
          <w:sz w:val="28"/>
          <w:szCs w:val="28"/>
          <w:u w:val="single"/>
        </w:rPr>
        <w:t xml:space="preserve">Создание условий для обеспечения жителей </w:t>
      </w:r>
      <w:r w:rsidR="002C7518" w:rsidRPr="004848B4">
        <w:rPr>
          <w:rFonts w:ascii="Times New Roman" w:hAnsi="Times New Roman" w:cs="Times New Roman"/>
          <w:sz w:val="28"/>
          <w:szCs w:val="28"/>
          <w:u w:val="single"/>
        </w:rPr>
        <w:t>Суоярвского муниципального</w:t>
      </w:r>
      <w:r w:rsidRPr="004848B4">
        <w:rPr>
          <w:rFonts w:ascii="Times New Roman" w:hAnsi="Times New Roman" w:cs="Times New Roman"/>
          <w:sz w:val="28"/>
          <w:szCs w:val="28"/>
          <w:u w:val="single"/>
        </w:rPr>
        <w:t xml:space="preserve"> округа услугами торговли, общественного питания и бытового обслуживания</w:t>
      </w:r>
    </w:p>
    <w:p w:rsidR="00163BE5" w:rsidRPr="002B611F" w:rsidRDefault="00D96990" w:rsidP="002C7518">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Потребительский рынок является составляющей экономики </w:t>
      </w:r>
      <w:r w:rsidR="002C7518"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 xml:space="preserve"> и включает в себя сферу торговли, общественного питания</w:t>
      </w:r>
      <w:r w:rsidR="002C7518" w:rsidRPr="002B611F">
        <w:rPr>
          <w:rFonts w:ascii="Times New Roman" w:hAnsi="Times New Roman" w:cs="Times New Roman"/>
          <w:sz w:val="28"/>
          <w:szCs w:val="28"/>
        </w:rPr>
        <w:t>.</w:t>
      </w:r>
      <w:r w:rsidRPr="002B611F">
        <w:rPr>
          <w:rFonts w:ascii="Times New Roman" w:hAnsi="Times New Roman" w:cs="Times New Roman"/>
          <w:sz w:val="28"/>
          <w:szCs w:val="28"/>
        </w:rPr>
        <w:t xml:space="preserve"> </w:t>
      </w:r>
      <w:r w:rsidR="002854D0" w:rsidRPr="002B611F">
        <w:rPr>
          <w:rFonts w:ascii="Times New Roman" w:hAnsi="Times New Roman" w:cs="Times New Roman"/>
          <w:sz w:val="28"/>
          <w:szCs w:val="28"/>
        </w:rPr>
        <w:t xml:space="preserve">Сфера общественного питания представлена предприятиями разных форматов и типов. </w:t>
      </w:r>
      <w:r w:rsidR="00163BE5" w:rsidRPr="002B611F">
        <w:rPr>
          <w:rFonts w:ascii="Times New Roman" w:hAnsi="Times New Roman" w:cs="Times New Roman"/>
          <w:sz w:val="28"/>
          <w:szCs w:val="28"/>
        </w:rPr>
        <w:t xml:space="preserve">На территории </w:t>
      </w:r>
      <w:r w:rsidR="002C7518" w:rsidRPr="002B611F">
        <w:rPr>
          <w:rFonts w:ascii="Times New Roman" w:hAnsi="Times New Roman" w:cs="Times New Roman"/>
          <w:sz w:val="28"/>
          <w:szCs w:val="28"/>
        </w:rPr>
        <w:t>округа</w:t>
      </w:r>
      <w:r w:rsidR="00163BE5" w:rsidRPr="002B611F">
        <w:rPr>
          <w:rFonts w:ascii="Times New Roman" w:hAnsi="Times New Roman" w:cs="Times New Roman"/>
          <w:sz w:val="28"/>
          <w:szCs w:val="28"/>
        </w:rPr>
        <w:t xml:space="preserve"> осуществляют деятельность </w:t>
      </w:r>
      <w:r w:rsidR="002C7518" w:rsidRPr="002B611F">
        <w:rPr>
          <w:rFonts w:ascii="Times New Roman" w:hAnsi="Times New Roman" w:cs="Times New Roman"/>
          <w:sz w:val="28"/>
          <w:szCs w:val="28"/>
        </w:rPr>
        <w:t>7</w:t>
      </w:r>
      <w:r w:rsidR="00163BE5" w:rsidRPr="002B611F">
        <w:rPr>
          <w:rFonts w:ascii="Times New Roman" w:hAnsi="Times New Roman" w:cs="Times New Roman"/>
          <w:sz w:val="28"/>
          <w:szCs w:val="28"/>
        </w:rPr>
        <w:t xml:space="preserve"> предприятий общественного питания на </w:t>
      </w:r>
      <w:r w:rsidR="000A1B4F" w:rsidRPr="002B611F">
        <w:rPr>
          <w:rFonts w:ascii="Times New Roman" w:hAnsi="Times New Roman" w:cs="Times New Roman"/>
          <w:sz w:val="28"/>
          <w:szCs w:val="28"/>
        </w:rPr>
        <w:t>252</w:t>
      </w:r>
      <w:r w:rsidR="002C7518" w:rsidRPr="002B611F">
        <w:rPr>
          <w:rFonts w:ascii="Times New Roman" w:hAnsi="Times New Roman" w:cs="Times New Roman"/>
          <w:sz w:val="28"/>
          <w:szCs w:val="28"/>
        </w:rPr>
        <w:t xml:space="preserve"> посадочных мест</w:t>
      </w:r>
      <w:r w:rsidR="000A1B4F" w:rsidRPr="002B611F">
        <w:rPr>
          <w:rFonts w:ascii="Times New Roman" w:hAnsi="Times New Roman" w:cs="Times New Roman"/>
          <w:sz w:val="28"/>
          <w:szCs w:val="28"/>
        </w:rPr>
        <w:t>а.</w:t>
      </w:r>
    </w:p>
    <w:p w:rsidR="002C7518" w:rsidRPr="002B611F" w:rsidRDefault="00D96990" w:rsidP="000A1B4F">
      <w:pPr>
        <w:autoSpaceDE w:val="0"/>
        <w:autoSpaceDN w:val="0"/>
        <w:adjustRightInd w:val="0"/>
        <w:spacing w:after="0" w:line="240" w:lineRule="auto"/>
        <w:ind w:firstLine="720"/>
        <w:jc w:val="both"/>
        <w:rPr>
          <w:rFonts w:ascii="Times New Roman" w:hAnsi="Times New Roman" w:cs="Times New Roman"/>
          <w:sz w:val="28"/>
          <w:szCs w:val="28"/>
        </w:rPr>
      </w:pPr>
      <w:r w:rsidRPr="002B611F">
        <w:rPr>
          <w:rFonts w:ascii="Times New Roman" w:hAnsi="Times New Roman" w:cs="Times New Roman"/>
          <w:sz w:val="28"/>
          <w:szCs w:val="28"/>
        </w:rPr>
        <w:t xml:space="preserve">По состоянию на </w:t>
      </w:r>
      <w:r w:rsidR="00E95CFB" w:rsidRPr="002B611F">
        <w:rPr>
          <w:rFonts w:ascii="Times New Roman" w:hAnsi="Times New Roman" w:cs="Times New Roman"/>
          <w:sz w:val="28"/>
          <w:szCs w:val="28"/>
        </w:rPr>
        <w:t>31</w:t>
      </w:r>
      <w:r w:rsidR="002C7518" w:rsidRPr="002B611F">
        <w:rPr>
          <w:rFonts w:ascii="Times New Roman" w:hAnsi="Times New Roman" w:cs="Times New Roman"/>
          <w:sz w:val="28"/>
          <w:szCs w:val="28"/>
        </w:rPr>
        <w:t>.12.2023 на территории Суоярвского муниципального округа торговля представлена предприятиями розничной торговли. Осуществляют свою деятельность представители федеральных сетей – «Магнит», «Пятерочка» - всего 8 магазинов.</w:t>
      </w:r>
      <w:r w:rsidR="000A1B4F" w:rsidRPr="002B611F">
        <w:rPr>
          <w:rFonts w:ascii="Times New Roman" w:hAnsi="Times New Roman" w:cs="Times New Roman"/>
          <w:sz w:val="28"/>
          <w:szCs w:val="28"/>
        </w:rPr>
        <w:t xml:space="preserve"> </w:t>
      </w:r>
      <w:r w:rsidR="002C7518" w:rsidRPr="002B611F">
        <w:rPr>
          <w:rFonts w:ascii="Times New Roman" w:hAnsi="Times New Roman" w:cs="Times New Roman"/>
          <w:sz w:val="28"/>
          <w:szCs w:val="28"/>
        </w:rPr>
        <w:t xml:space="preserve">В целом по </w:t>
      </w:r>
      <w:r w:rsidR="000A1B4F" w:rsidRPr="002B611F">
        <w:rPr>
          <w:rFonts w:ascii="Times New Roman" w:hAnsi="Times New Roman" w:cs="Times New Roman"/>
          <w:sz w:val="28"/>
          <w:szCs w:val="28"/>
        </w:rPr>
        <w:t>округу</w:t>
      </w:r>
      <w:r w:rsidR="002C7518" w:rsidRPr="002B611F">
        <w:rPr>
          <w:rFonts w:ascii="Times New Roman" w:hAnsi="Times New Roman" w:cs="Times New Roman"/>
          <w:sz w:val="28"/>
          <w:szCs w:val="28"/>
        </w:rPr>
        <w:t xml:space="preserve"> насчитывается 123 предприятий розничной торговли, из них 13 </w:t>
      </w:r>
      <w:r w:rsidR="000A1B4F" w:rsidRPr="002B611F">
        <w:rPr>
          <w:rFonts w:ascii="Times New Roman" w:hAnsi="Times New Roman" w:cs="Times New Roman"/>
          <w:sz w:val="28"/>
          <w:szCs w:val="28"/>
        </w:rPr>
        <w:t>нестационарных торговых объектов (киоски, павильоны, автолавки) (далее – НТО).</w:t>
      </w:r>
    </w:p>
    <w:p w:rsidR="00D96990" w:rsidRPr="002B611F" w:rsidRDefault="00D96990" w:rsidP="00D96990">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состоянию на </w:t>
      </w:r>
      <w:r w:rsidR="00D426DC" w:rsidRPr="002B611F">
        <w:rPr>
          <w:rFonts w:ascii="Times New Roman" w:hAnsi="Times New Roman" w:cs="Times New Roman"/>
          <w:sz w:val="28"/>
          <w:szCs w:val="28"/>
        </w:rPr>
        <w:t>31</w:t>
      </w:r>
      <w:r w:rsidRPr="002B611F">
        <w:rPr>
          <w:rFonts w:ascii="Times New Roman" w:hAnsi="Times New Roman" w:cs="Times New Roman"/>
          <w:sz w:val="28"/>
          <w:szCs w:val="28"/>
        </w:rPr>
        <w:t>.12.202</w:t>
      </w:r>
      <w:r w:rsidR="00494FDE" w:rsidRPr="002B611F">
        <w:rPr>
          <w:rFonts w:ascii="Times New Roman" w:hAnsi="Times New Roman" w:cs="Times New Roman"/>
          <w:sz w:val="28"/>
          <w:szCs w:val="28"/>
        </w:rPr>
        <w:t>3</w:t>
      </w:r>
      <w:r w:rsidRPr="002B611F">
        <w:rPr>
          <w:rFonts w:ascii="Times New Roman" w:hAnsi="Times New Roman" w:cs="Times New Roman"/>
          <w:sz w:val="28"/>
          <w:szCs w:val="28"/>
        </w:rPr>
        <w:t xml:space="preserve"> схемой НТО предусмотрено </w:t>
      </w:r>
      <w:r w:rsidR="007E2961" w:rsidRPr="002B611F">
        <w:rPr>
          <w:rFonts w:ascii="Times New Roman" w:hAnsi="Times New Roman" w:cs="Times New Roman"/>
          <w:sz w:val="28"/>
          <w:szCs w:val="28"/>
        </w:rPr>
        <w:t>21</w:t>
      </w:r>
      <w:r w:rsidRPr="002B611F">
        <w:rPr>
          <w:rFonts w:ascii="Times New Roman" w:hAnsi="Times New Roman" w:cs="Times New Roman"/>
          <w:sz w:val="28"/>
          <w:szCs w:val="28"/>
        </w:rPr>
        <w:t xml:space="preserve"> мест</w:t>
      </w:r>
      <w:r w:rsidR="004848B4">
        <w:rPr>
          <w:rFonts w:ascii="Times New Roman" w:hAnsi="Times New Roman" w:cs="Times New Roman"/>
          <w:sz w:val="28"/>
          <w:szCs w:val="28"/>
        </w:rPr>
        <w:t>о</w:t>
      </w:r>
      <w:r w:rsidRPr="002B611F">
        <w:rPr>
          <w:rFonts w:ascii="Times New Roman" w:hAnsi="Times New Roman" w:cs="Times New Roman"/>
          <w:sz w:val="28"/>
          <w:szCs w:val="28"/>
        </w:rPr>
        <w:t xml:space="preserve">, из них </w:t>
      </w:r>
      <w:r w:rsidR="007E2961" w:rsidRPr="002B611F">
        <w:rPr>
          <w:rFonts w:ascii="Times New Roman" w:hAnsi="Times New Roman" w:cs="Times New Roman"/>
          <w:sz w:val="28"/>
          <w:szCs w:val="28"/>
        </w:rPr>
        <w:t>5 – для сельхоз</w:t>
      </w:r>
      <w:proofErr w:type="gramStart"/>
      <w:r w:rsidR="007E2961" w:rsidRPr="002B611F">
        <w:rPr>
          <w:rFonts w:ascii="Times New Roman" w:hAnsi="Times New Roman" w:cs="Times New Roman"/>
          <w:sz w:val="28"/>
          <w:szCs w:val="28"/>
        </w:rPr>
        <w:t>.п</w:t>
      </w:r>
      <w:proofErr w:type="gramEnd"/>
      <w:r w:rsidR="007E2961" w:rsidRPr="002B611F">
        <w:rPr>
          <w:rFonts w:ascii="Times New Roman" w:hAnsi="Times New Roman" w:cs="Times New Roman"/>
          <w:sz w:val="28"/>
          <w:szCs w:val="28"/>
        </w:rPr>
        <w:t>роизводителей, 1</w:t>
      </w:r>
      <w:r w:rsidRPr="002B611F">
        <w:rPr>
          <w:rFonts w:ascii="Times New Roman" w:hAnsi="Times New Roman" w:cs="Times New Roman"/>
          <w:sz w:val="28"/>
          <w:szCs w:val="28"/>
        </w:rPr>
        <w:t xml:space="preserve"> </w:t>
      </w:r>
      <w:r w:rsidR="008C354C"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для сезонной торговли. Схема НТО постоянно актуализируется с учетом обращений и предложений граждан и хозяйствующих субъектов. </w:t>
      </w:r>
    </w:p>
    <w:p w:rsidR="00D96990" w:rsidRPr="002B611F" w:rsidRDefault="00D96990" w:rsidP="00D96990">
      <w:pPr>
        <w:pStyle w:val="a4"/>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Размещение </w:t>
      </w:r>
      <w:r w:rsidR="00BA01DC" w:rsidRPr="002B611F">
        <w:rPr>
          <w:rFonts w:ascii="Times New Roman" w:hAnsi="Times New Roman" w:cs="Times New Roman"/>
          <w:sz w:val="28"/>
          <w:szCs w:val="28"/>
        </w:rPr>
        <w:t>НТО</w:t>
      </w:r>
      <w:r w:rsidRPr="002B611F">
        <w:rPr>
          <w:rFonts w:ascii="Times New Roman" w:hAnsi="Times New Roman" w:cs="Times New Roman"/>
          <w:sz w:val="28"/>
          <w:szCs w:val="28"/>
        </w:rPr>
        <w:t xml:space="preserve"> на земельных участках, собственность на которые </w:t>
      </w:r>
      <w:r w:rsidR="00FF5E93" w:rsidRPr="002B611F">
        <w:rPr>
          <w:rFonts w:ascii="Times New Roman" w:hAnsi="Times New Roman" w:cs="Times New Roman"/>
          <w:sz w:val="28"/>
          <w:szCs w:val="28"/>
        </w:rPr>
        <w:br/>
      </w:r>
      <w:r w:rsidRPr="002B611F">
        <w:rPr>
          <w:rFonts w:ascii="Times New Roman" w:hAnsi="Times New Roman" w:cs="Times New Roman"/>
          <w:sz w:val="28"/>
          <w:szCs w:val="28"/>
        </w:rPr>
        <w:t xml:space="preserve">не разграничена, а также находящихся в муниципальной собственности, </w:t>
      </w:r>
      <w:r w:rsidRPr="002B611F">
        <w:rPr>
          <w:rFonts w:ascii="Times New Roman" w:hAnsi="Times New Roman" w:cs="Times New Roman"/>
          <w:sz w:val="28"/>
          <w:szCs w:val="28"/>
        </w:rPr>
        <w:lastRenderedPageBreak/>
        <w:t xml:space="preserve">осуществляется в соответствии со схемой </w:t>
      </w:r>
      <w:r w:rsidR="00FF5E93" w:rsidRPr="002B611F">
        <w:rPr>
          <w:rFonts w:ascii="Times New Roman" w:hAnsi="Times New Roman" w:cs="Times New Roman"/>
          <w:sz w:val="28"/>
          <w:szCs w:val="28"/>
        </w:rPr>
        <w:t>НТО</w:t>
      </w:r>
      <w:r w:rsidRPr="002B611F">
        <w:rPr>
          <w:rFonts w:ascii="Times New Roman" w:hAnsi="Times New Roman" w:cs="Times New Roman"/>
          <w:sz w:val="28"/>
          <w:szCs w:val="28"/>
        </w:rPr>
        <w:t xml:space="preserve"> на основании решения, выдаваемого Администрацией по результатам торгов в форме открытого аукциона на право получения решения на размещение </w:t>
      </w:r>
      <w:r w:rsidR="00FF5E93" w:rsidRPr="002B611F">
        <w:rPr>
          <w:rFonts w:ascii="Times New Roman" w:hAnsi="Times New Roman" w:cs="Times New Roman"/>
          <w:sz w:val="28"/>
          <w:szCs w:val="28"/>
        </w:rPr>
        <w:t>НТО</w:t>
      </w:r>
      <w:r w:rsidRPr="002B611F">
        <w:rPr>
          <w:rFonts w:ascii="Times New Roman" w:hAnsi="Times New Roman" w:cs="Times New Roman"/>
          <w:sz w:val="28"/>
          <w:szCs w:val="28"/>
        </w:rPr>
        <w:t>, а предоставление мест для реализации сельскохозяйственной продукции</w:t>
      </w:r>
      <w:r w:rsidR="00137DFC"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и </w:t>
      </w:r>
      <w:r w:rsidR="00137DFC" w:rsidRPr="002B611F">
        <w:rPr>
          <w:rFonts w:ascii="Times New Roman" w:hAnsi="Times New Roman" w:cs="Times New Roman"/>
          <w:sz w:val="28"/>
          <w:szCs w:val="28"/>
        </w:rPr>
        <w:t>НТО со специализацией «Печать»</w:t>
      </w:r>
      <w:r w:rsidRPr="002B611F">
        <w:rPr>
          <w:rFonts w:ascii="Times New Roman" w:hAnsi="Times New Roman" w:cs="Times New Roman"/>
          <w:sz w:val="28"/>
          <w:szCs w:val="28"/>
        </w:rPr>
        <w:t xml:space="preserve"> осуществляется без аукциона. </w:t>
      </w:r>
      <w:proofErr w:type="gramEnd"/>
    </w:p>
    <w:p w:rsidR="00EB0415" w:rsidRDefault="00FF5E93" w:rsidP="00F74745">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Так</w:t>
      </w:r>
      <w:r w:rsidR="00C326E8">
        <w:rPr>
          <w:rFonts w:ascii="Times New Roman" w:hAnsi="Times New Roman" w:cs="Times New Roman"/>
          <w:sz w:val="28"/>
          <w:szCs w:val="28"/>
        </w:rPr>
        <w:t>,</w:t>
      </w:r>
      <w:r w:rsidRPr="002B611F">
        <w:rPr>
          <w:rFonts w:ascii="Times New Roman" w:hAnsi="Times New Roman" w:cs="Times New Roman"/>
          <w:sz w:val="28"/>
          <w:szCs w:val="28"/>
        </w:rPr>
        <w:t xml:space="preserve"> на </w:t>
      </w:r>
      <w:r w:rsidR="006E5A33" w:rsidRPr="002B611F">
        <w:rPr>
          <w:rFonts w:ascii="Times New Roman" w:hAnsi="Times New Roman" w:cs="Times New Roman"/>
          <w:sz w:val="28"/>
          <w:szCs w:val="28"/>
        </w:rPr>
        <w:t>3</w:t>
      </w:r>
      <w:r w:rsidRPr="002B611F">
        <w:rPr>
          <w:rFonts w:ascii="Times New Roman" w:hAnsi="Times New Roman" w:cs="Times New Roman"/>
          <w:sz w:val="28"/>
          <w:szCs w:val="28"/>
        </w:rPr>
        <w:t>1.12.</w:t>
      </w:r>
      <w:r w:rsidR="00D96990" w:rsidRPr="002B611F">
        <w:rPr>
          <w:rFonts w:ascii="Times New Roman" w:hAnsi="Times New Roman" w:cs="Times New Roman"/>
          <w:sz w:val="28"/>
          <w:szCs w:val="28"/>
        </w:rPr>
        <w:t>202</w:t>
      </w:r>
      <w:r w:rsidR="00251180" w:rsidRPr="002B611F">
        <w:rPr>
          <w:rFonts w:ascii="Times New Roman" w:hAnsi="Times New Roman" w:cs="Times New Roman"/>
          <w:sz w:val="28"/>
          <w:szCs w:val="28"/>
        </w:rPr>
        <w:t>3</w:t>
      </w:r>
      <w:r w:rsidR="00D96990" w:rsidRPr="002B611F">
        <w:rPr>
          <w:rFonts w:ascii="Times New Roman" w:hAnsi="Times New Roman" w:cs="Times New Roman"/>
          <w:sz w:val="28"/>
          <w:szCs w:val="28"/>
        </w:rPr>
        <w:t xml:space="preserve"> имеется </w:t>
      </w:r>
      <w:r w:rsidR="00F74745" w:rsidRPr="002B611F">
        <w:rPr>
          <w:rFonts w:ascii="Times New Roman" w:hAnsi="Times New Roman" w:cs="Times New Roman"/>
          <w:sz w:val="28"/>
          <w:szCs w:val="28"/>
        </w:rPr>
        <w:t>8</w:t>
      </w:r>
      <w:r w:rsidR="00D96990" w:rsidRPr="002B611F">
        <w:rPr>
          <w:rFonts w:ascii="Times New Roman" w:hAnsi="Times New Roman" w:cs="Times New Roman"/>
          <w:sz w:val="28"/>
          <w:szCs w:val="28"/>
        </w:rPr>
        <w:t xml:space="preserve"> действующ</w:t>
      </w:r>
      <w:r w:rsidR="00F74745" w:rsidRPr="002B611F">
        <w:rPr>
          <w:rFonts w:ascii="Times New Roman" w:hAnsi="Times New Roman" w:cs="Times New Roman"/>
          <w:sz w:val="28"/>
          <w:szCs w:val="28"/>
        </w:rPr>
        <w:t>их</w:t>
      </w:r>
      <w:r w:rsidR="00D96990" w:rsidRPr="002B611F">
        <w:rPr>
          <w:rFonts w:ascii="Times New Roman" w:hAnsi="Times New Roman" w:cs="Times New Roman"/>
          <w:sz w:val="28"/>
          <w:szCs w:val="28"/>
        </w:rPr>
        <w:t xml:space="preserve"> решени</w:t>
      </w:r>
      <w:r w:rsidR="00F74745" w:rsidRPr="002B611F">
        <w:rPr>
          <w:rFonts w:ascii="Times New Roman" w:hAnsi="Times New Roman" w:cs="Times New Roman"/>
          <w:sz w:val="28"/>
          <w:szCs w:val="28"/>
        </w:rPr>
        <w:t>й</w:t>
      </w:r>
      <w:r w:rsidR="00B24700" w:rsidRPr="002B611F">
        <w:rPr>
          <w:rFonts w:ascii="Times New Roman" w:hAnsi="Times New Roman" w:cs="Times New Roman"/>
          <w:sz w:val="28"/>
          <w:szCs w:val="28"/>
        </w:rPr>
        <w:t xml:space="preserve"> </w:t>
      </w:r>
      <w:r w:rsidR="00F570A3" w:rsidRPr="002B611F">
        <w:rPr>
          <w:rFonts w:ascii="Times New Roman" w:hAnsi="Times New Roman" w:cs="Times New Roman"/>
          <w:sz w:val="28"/>
          <w:szCs w:val="28"/>
        </w:rPr>
        <w:t xml:space="preserve">на право размещения НТО </w:t>
      </w:r>
      <w:r w:rsidR="00D96990" w:rsidRPr="002B611F">
        <w:rPr>
          <w:rFonts w:ascii="Times New Roman" w:hAnsi="Times New Roman" w:cs="Times New Roman"/>
          <w:sz w:val="28"/>
          <w:szCs w:val="28"/>
        </w:rPr>
        <w:t xml:space="preserve">на общую </w:t>
      </w:r>
      <w:r w:rsidR="00651F91" w:rsidRPr="002B611F">
        <w:rPr>
          <w:rFonts w:ascii="Times New Roman" w:hAnsi="Times New Roman" w:cs="Times New Roman"/>
          <w:sz w:val="28"/>
          <w:szCs w:val="28"/>
        </w:rPr>
        <w:t xml:space="preserve">сумму </w:t>
      </w:r>
      <w:r w:rsidR="00F74745" w:rsidRPr="002B611F">
        <w:rPr>
          <w:rFonts w:ascii="Times New Roman" w:hAnsi="Times New Roman" w:cs="Times New Roman"/>
          <w:sz w:val="28"/>
          <w:szCs w:val="28"/>
        </w:rPr>
        <w:t>107 тыс.</w:t>
      </w:r>
      <w:r w:rsidR="00651F91" w:rsidRPr="002B611F">
        <w:rPr>
          <w:rFonts w:ascii="Times New Roman" w:hAnsi="Times New Roman" w:cs="Times New Roman"/>
          <w:sz w:val="28"/>
          <w:szCs w:val="28"/>
        </w:rPr>
        <w:t xml:space="preserve"> руб. </w:t>
      </w:r>
    </w:p>
    <w:p w:rsidR="00C326E8" w:rsidRPr="002B611F" w:rsidRDefault="00C326E8" w:rsidP="00F74745">
      <w:pPr>
        <w:pStyle w:val="a4"/>
        <w:ind w:left="0" w:firstLine="567"/>
        <w:jc w:val="both"/>
        <w:rPr>
          <w:rFonts w:ascii="Times New Roman" w:hAnsi="Times New Roman" w:cs="Times New Roman"/>
          <w:sz w:val="28"/>
          <w:szCs w:val="28"/>
        </w:rPr>
      </w:pPr>
    </w:p>
    <w:p w:rsidR="00770159" w:rsidRDefault="00770159" w:rsidP="00770159">
      <w:pPr>
        <w:pStyle w:val="a4"/>
        <w:jc w:val="center"/>
        <w:outlineLvl w:val="1"/>
        <w:rPr>
          <w:rFonts w:ascii="Times New Roman" w:hAnsi="Times New Roman" w:cs="Times New Roman"/>
          <w:sz w:val="28"/>
          <w:szCs w:val="28"/>
          <w:u w:val="single"/>
        </w:rPr>
      </w:pPr>
      <w:bookmarkStart w:id="6" w:name="_Toc477426510"/>
      <w:r w:rsidRPr="00C326E8">
        <w:rPr>
          <w:rFonts w:ascii="Times New Roman" w:hAnsi="Times New Roman" w:cs="Times New Roman"/>
          <w:sz w:val="28"/>
          <w:szCs w:val="28"/>
          <w:u w:val="single"/>
        </w:rPr>
        <w:t>Создание условий для расширения рынка сельскохозяйственной продукции, содействие развитию малого и среднего предпринимательства</w:t>
      </w:r>
      <w:bookmarkEnd w:id="6"/>
    </w:p>
    <w:p w:rsidR="00C326E8" w:rsidRPr="00C326E8" w:rsidRDefault="00C326E8" w:rsidP="00770159">
      <w:pPr>
        <w:pStyle w:val="a4"/>
        <w:jc w:val="center"/>
        <w:outlineLvl w:val="1"/>
        <w:rPr>
          <w:rFonts w:ascii="Times New Roman" w:hAnsi="Times New Roman" w:cs="Times New Roman"/>
          <w:sz w:val="28"/>
          <w:szCs w:val="28"/>
          <w:u w:val="single"/>
        </w:rPr>
      </w:pPr>
    </w:p>
    <w:p w:rsidR="00B903D0" w:rsidRPr="002B611F" w:rsidRDefault="00B903D0" w:rsidP="00B903D0">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расширения рынка сбыта сельскохозяйственной продукции велась работа по организации и проведению ярмарок, организации торгового обслуживания при проведении культурно-массовых мероприятий на территории </w:t>
      </w:r>
      <w:r w:rsidR="00005820"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w:t>
      </w:r>
    </w:p>
    <w:p w:rsidR="00005820" w:rsidRPr="002B611F" w:rsidRDefault="00B903D0" w:rsidP="00005820">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течение года </w:t>
      </w:r>
      <w:r w:rsidR="00005820" w:rsidRPr="002B611F">
        <w:rPr>
          <w:rFonts w:ascii="Times New Roman" w:hAnsi="Times New Roman" w:cs="Times New Roman"/>
          <w:sz w:val="28"/>
          <w:szCs w:val="28"/>
        </w:rPr>
        <w:t>проведено 8 ярмарок, в т.ч. две сельско</w:t>
      </w:r>
      <w:r w:rsidR="00D319BE" w:rsidRPr="002B611F">
        <w:rPr>
          <w:rFonts w:ascii="Times New Roman" w:hAnsi="Times New Roman" w:cs="Times New Roman"/>
          <w:sz w:val="28"/>
          <w:szCs w:val="28"/>
        </w:rPr>
        <w:t>хо</w:t>
      </w:r>
      <w:r w:rsidR="00005820" w:rsidRPr="002B611F">
        <w:rPr>
          <w:rFonts w:ascii="Times New Roman" w:hAnsi="Times New Roman" w:cs="Times New Roman"/>
          <w:sz w:val="28"/>
          <w:szCs w:val="28"/>
        </w:rPr>
        <w:t xml:space="preserve">зяйственные ярмарки, Праздник урожая </w:t>
      </w:r>
      <w:proofErr w:type="spellStart"/>
      <w:r w:rsidR="00005820" w:rsidRPr="002B611F">
        <w:rPr>
          <w:rFonts w:ascii="Times New Roman" w:hAnsi="Times New Roman" w:cs="Times New Roman"/>
          <w:sz w:val="28"/>
          <w:szCs w:val="28"/>
        </w:rPr>
        <w:t>Кегри</w:t>
      </w:r>
      <w:proofErr w:type="spellEnd"/>
      <w:r w:rsidR="00005820" w:rsidRPr="002B611F">
        <w:rPr>
          <w:rFonts w:ascii="Times New Roman" w:hAnsi="Times New Roman" w:cs="Times New Roman"/>
          <w:sz w:val="28"/>
          <w:szCs w:val="28"/>
        </w:rPr>
        <w:t xml:space="preserve">, Новогодняя ярмарка, ярмарки выходного дня. </w:t>
      </w:r>
    </w:p>
    <w:p w:rsidR="008369B2" w:rsidRPr="002B611F" w:rsidRDefault="00B903D0" w:rsidP="00712867">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ярмарках и торговых обслуживаниях приняли участие более</w:t>
      </w:r>
      <w:r w:rsidR="00802272" w:rsidRPr="002B611F">
        <w:rPr>
          <w:rFonts w:ascii="Times New Roman" w:hAnsi="Times New Roman" w:cs="Times New Roman"/>
          <w:sz w:val="28"/>
          <w:szCs w:val="28"/>
        </w:rPr>
        <w:t xml:space="preserve"> </w:t>
      </w:r>
      <w:r w:rsidR="00DE596A" w:rsidRPr="002B611F">
        <w:rPr>
          <w:rFonts w:ascii="Times New Roman" w:hAnsi="Times New Roman" w:cs="Times New Roman"/>
          <w:sz w:val="28"/>
          <w:szCs w:val="28"/>
        </w:rPr>
        <w:t>2</w:t>
      </w:r>
      <w:r w:rsidR="000C233C" w:rsidRPr="002B611F">
        <w:rPr>
          <w:rFonts w:ascii="Times New Roman" w:hAnsi="Times New Roman" w:cs="Times New Roman"/>
          <w:sz w:val="28"/>
          <w:szCs w:val="28"/>
        </w:rPr>
        <w:t xml:space="preserve">6 </w:t>
      </w:r>
      <w:r w:rsidR="00802272" w:rsidRPr="002B611F">
        <w:rPr>
          <w:rFonts w:ascii="Times New Roman" w:hAnsi="Times New Roman" w:cs="Times New Roman"/>
          <w:sz w:val="28"/>
          <w:szCs w:val="28"/>
        </w:rPr>
        <w:t>хозяйствующих субъектов –</w:t>
      </w:r>
      <w:r w:rsidRPr="002B611F">
        <w:rPr>
          <w:rFonts w:ascii="Times New Roman" w:hAnsi="Times New Roman" w:cs="Times New Roman"/>
          <w:sz w:val="28"/>
          <w:szCs w:val="28"/>
        </w:rPr>
        <w:t xml:space="preserve"> местные и иногородние товаропроизводители, индивидуальные предприниматели и физические лица, имеющие личные подсобные хозяйства, крестьянские фермерские хозяйства. На ярмарках был представлен большой ассортимент сельскохозяйственной продукции (овощи, мед, живая рыба, мясо и колбасные изделия, саженцы). </w:t>
      </w:r>
    </w:p>
    <w:p w:rsidR="00884173" w:rsidRPr="002B611F" w:rsidRDefault="00884173" w:rsidP="00712867">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Поддержка малого и среднего предпринимательства относится к числу приоритетных направлений развития Суоярвского муниципального округа.</w:t>
      </w:r>
    </w:p>
    <w:p w:rsidR="00884173" w:rsidRPr="002B611F" w:rsidRDefault="00884173" w:rsidP="00712867">
      <w:pPr>
        <w:pStyle w:val="af2"/>
        <w:ind w:firstLine="708"/>
        <w:jc w:val="both"/>
        <w:rPr>
          <w:rFonts w:ascii="Times New Roman" w:eastAsiaTheme="minorHAnsi" w:hAnsi="Times New Roman"/>
          <w:sz w:val="28"/>
          <w:szCs w:val="28"/>
        </w:rPr>
      </w:pPr>
      <w:r w:rsidRPr="002B611F">
        <w:rPr>
          <w:rFonts w:ascii="Times New Roman" w:eastAsiaTheme="minorHAnsi" w:hAnsi="Times New Roman"/>
          <w:sz w:val="28"/>
          <w:szCs w:val="28"/>
        </w:rPr>
        <w:t>Поэтому в округе реализуются мероприятия государственной и муниципальной поддержки малого предпринимательства, направленные на решение задач по созданию благоприятных условий для устойчивой деятельности малых предприятий, развитию инфраструктуры поддержки малого предпринимательства,</w:t>
      </w:r>
      <w:r w:rsidR="00882B96">
        <w:rPr>
          <w:rFonts w:ascii="Times New Roman" w:eastAsiaTheme="minorHAnsi" w:hAnsi="Times New Roman"/>
          <w:sz w:val="28"/>
          <w:szCs w:val="28"/>
        </w:rPr>
        <w:t xml:space="preserve"> вовлечению малых предприятий в </w:t>
      </w:r>
      <w:r w:rsidRPr="002B611F">
        <w:rPr>
          <w:rFonts w:ascii="Times New Roman" w:eastAsiaTheme="minorHAnsi" w:hAnsi="Times New Roman"/>
          <w:sz w:val="28"/>
          <w:szCs w:val="28"/>
        </w:rPr>
        <w:t>ярмарочную деятельность для дальнейшего продвижения на рынок производимой ими продукции.</w:t>
      </w:r>
    </w:p>
    <w:p w:rsidR="00884173" w:rsidRPr="002B611F" w:rsidRDefault="00884173" w:rsidP="00712867">
      <w:pPr>
        <w:pStyle w:val="af2"/>
        <w:ind w:firstLine="708"/>
        <w:jc w:val="both"/>
        <w:rPr>
          <w:rFonts w:ascii="Times New Roman" w:eastAsiaTheme="minorHAnsi" w:hAnsi="Times New Roman"/>
          <w:sz w:val="28"/>
          <w:szCs w:val="28"/>
        </w:rPr>
      </w:pPr>
      <w:proofErr w:type="gramStart"/>
      <w:r w:rsidRPr="002B611F">
        <w:rPr>
          <w:rFonts w:ascii="Times New Roman" w:eastAsiaTheme="minorHAnsi" w:hAnsi="Times New Roman"/>
          <w:sz w:val="28"/>
          <w:szCs w:val="28"/>
        </w:rPr>
        <w:t xml:space="preserve">Для создания благоприятных условий для развития малого и среднего бизнеса на территории округа в рамках муниципальной программы  «Развитие и поддержка малого и среднего </w:t>
      </w:r>
      <w:r w:rsidR="009E0F93" w:rsidRPr="002B611F">
        <w:rPr>
          <w:rFonts w:ascii="Times New Roman" w:eastAsiaTheme="minorHAnsi" w:hAnsi="Times New Roman"/>
          <w:sz w:val="28"/>
          <w:szCs w:val="28"/>
        </w:rPr>
        <w:t>предпринимательства, а также физических лиц, применяющих специальный налоговый режим</w:t>
      </w:r>
      <w:r w:rsidR="002905BE" w:rsidRPr="002B611F">
        <w:rPr>
          <w:rFonts w:ascii="Times New Roman" w:eastAsiaTheme="minorHAnsi" w:hAnsi="Times New Roman"/>
          <w:sz w:val="28"/>
          <w:szCs w:val="28"/>
        </w:rPr>
        <w:t xml:space="preserve"> «Налог на профессиональных доход» в Суоярвском муниципальном округе»,</w:t>
      </w:r>
      <w:r w:rsidRPr="002B611F">
        <w:rPr>
          <w:rFonts w:ascii="Times New Roman" w:eastAsiaTheme="minorHAnsi" w:hAnsi="Times New Roman"/>
          <w:sz w:val="28"/>
          <w:szCs w:val="28"/>
        </w:rPr>
        <w:t xml:space="preserve"> субъектам малого и среднего предпринимательства, оказывается финан</w:t>
      </w:r>
      <w:r w:rsidR="002905BE" w:rsidRPr="002B611F">
        <w:rPr>
          <w:rFonts w:ascii="Times New Roman" w:eastAsiaTheme="minorHAnsi" w:hAnsi="Times New Roman"/>
          <w:sz w:val="28"/>
          <w:szCs w:val="28"/>
        </w:rPr>
        <w:t>совая поддержка в субсидировании части затрат или получение грантов в виде субсидий.</w:t>
      </w:r>
      <w:proofErr w:type="gramEnd"/>
    </w:p>
    <w:p w:rsidR="00884173" w:rsidRPr="002B611F" w:rsidRDefault="00884173" w:rsidP="00884173">
      <w:pPr>
        <w:pStyle w:val="af2"/>
        <w:ind w:firstLine="708"/>
        <w:jc w:val="both"/>
        <w:rPr>
          <w:rFonts w:ascii="Times New Roman" w:eastAsiaTheme="minorHAnsi" w:hAnsi="Times New Roman"/>
          <w:sz w:val="28"/>
          <w:szCs w:val="28"/>
        </w:rPr>
      </w:pPr>
      <w:r w:rsidRPr="002B611F">
        <w:rPr>
          <w:rFonts w:ascii="Times New Roman" w:eastAsiaTheme="minorHAnsi" w:hAnsi="Times New Roman"/>
          <w:sz w:val="28"/>
          <w:szCs w:val="28"/>
        </w:rPr>
        <w:t>Администрация Суоярвского муниципального округа на постоянной основе проводит информационно-консультационную работу с субъектами малого и среднего предпринимательства для стимулирования роста, производительности и конкурентоспособности.</w:t>
      </w:r>
    </w:p>
    <w:p w:rsidR="008369B2" w:rsidRPr="002B611F" w:rsidRDefault="00884173" w:rsidP="008369B2">
      <w:pPr>
        <w:tabs>
          <w:tab w:val="left" w:pos="1344"/>
        </w:tabs>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             Проводятся заседания Совета по развитию малого и среднего предпринимательства с освещением вопроса оказания различного вида поддержки от всех профильных министерств.</w:t>
      </w:r>
    </w:p>
    <w:p w:rsidR="00884173" w:rsidRPr="002B611F" w:rsidRDefault="008369B2" w:rsidP="008369B2">
      <w:pPr>
        <w:tabs>
          <w:tab w:val="left" w:pos="1344"/>
        </w:tabs>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884173" w:rsidRPr="002B611F">
        <w:rPr>
          <w:rFonts w:ascii="Times New Roman" w:hAnsi="Times New Roman" w:cs="Times New Roman"/>
          <w:sz w:val="28"/>
          <w:szCs w:val="28"/>
        </w:rPr>
        <w:t xml:space="preserve">В течение 2023 года на территории Суоярвского муниципального округа проведено 3 заседания Совета по развитию малого и среднего предпринимательства и </w:t>
      </w:r>
      <w:proofErr w:type="spellStart"/>
      <w:r w:rsidR="00884173" w:rsidRPr="002B611F">
        <w:rPr>
          <w:rFonts w:ascii="Times New Roman" w:hAnsi="Times New Roman" w:cs="Times New Roman"/>
          <w:sz w:val="28"/>
          <w:szCs w:val="28"/>
        </w:rPr>
        <w:t>самозанятых</w:t>
      </w:r>
      <w:proofErr w:type="spellEnd"/>
      <w:r w:rsidR="00884173" w:rsidRPr="002B611F">
        <w:rPr>
          <w:rFonts w:ascii="Times New Roman" w:hAnsi="Times New Roman" w:cs="Times New Roman"/>
          <w:sz w:val="28"/>
          <w:szCs w:val="28"/>
        </w:rPr>
        <w:t xml:space="preserve"> граждан: </w:t>
      </w:r>
    </w:p>
    <w:p w:rsidR="00E60C47" w:rsidRPr="002B611F" w:rsidRDefault="00E60C47" w:rsidP="00E60C47">
      <w:pPr>
        <w:pStyle w:val="1"/>
        <w:shd w:val="clear" w:color="auto" w:fill="FFFFFF"/>
        <w:spacing w:before="0" w:line="240" w:lineRule="auto"/>
        <w:ind w:firstLine="708"/>
        <w:jc w:val="both"/>
        <w:textAlignment w:val="baseline"/>
        <w:rPr>
          <w:rFonts w:ascii="Times New Roman" w:eastAsiaTheme="minorHAnsi" w:hAnsi="Times New Roman" w:cs="Times New Roman"/>
          <w:color w:val="auto"/>
          <w:sz w:val="28"/>
          <w:szCs w:val="28"/>
        </w:rPr>
      </w:pPr>
      <w:r w:rsidRPr="002B611F">
        <w:rPr>
          <w:rFonts w:ascii="Times New Roman" w:eastAsiaTheme="minorHAnsi" w:hAnsi="Times New Roman" w:cs="Times New Roman"/>
          <w:color w:val="auto"/>
          <w:sz w:val="28"/>
          <w:szCs w:val="28"/>
        </w:rPr>
        <w:t xml:space="preserve">- февраль в </w:t>
      </w:r>
      <w:proofErr w:type="gramStart"/>
      <w:r w:rsidRPr="002B611F">
        <w:rPr>
          <w:rFonts w:ascii="Times New Roman" w:eastAsiaTheme="minorHAnsi" w:hAnsi="Times New Roman" w:cs="Times New Roman"/>
          <w:color w:val="auto"/>
          <w:sz w:val="28"/>
          <w:szCs w:val="28"/>
        </w:rPr>
        <w:t>г</w:t>
      </w:r>
      <w:proofErr w:type="gramEnd"/>
      <w:r w:rsidRPr="002B611F">
        <w:rPr>
          <w:rFonts w:ascii="Times New Roman" w:eastAsiaTheme="minorHAnsi" w:hAnsi="Times New Roman" w:cs="Times New Roman"/>
          <w:color w:val="auto"/>
          <w:sz w:val="28"/>
          <w:szCs w:val="28"/>
        </w:rPr>
        <w:t>. Суоярви;</w:t>
      </w:r>
    </w:p>
    <w:p w:rsidR="00E60C47" w:rsidRPr="002B611F" w:rsidRDefault="00E60C47" w:rsidP="00E60C47">
      <w:pPr>
        <w:spacing w:after="0" w:line="240" w:lineRule="auto"/>
        <w:rPr>
          <w:rFonts w:ascii="Times New Roman" w:hAnsi="Times New Roman" w:cs="Times New Roman"/>
          <w:sz w:val="28"/>
          <w:szCs w:val="28"/>
        </w:rPr>
      </w:pPr>
      <w:r w:rsidRPr="002B611F">
        <w:rPr>
          <w:rFonts w:ascii="Times New Roman" w:hAnsi="Times New Roman" w:cs="Times New Roman"/>
          <w:sz w:val="28"/>
          <w:szCs w:val="28"/>
        </w:rPr>
        <w:t xml:space="preserve">            </w:t>
      </w:r>
      <w:proofErr w:type="gramStart"/>
      <w:r w:rsidRPr="002B611F">
        <w:rPr>
          <w:rFonts w:ascii="Times New Roman" w:hAnsi="Times New Roman" w:cs="Times New Roman"/>
          <w:sz w:val="28"/>
          <w:szCs w:val="28"/>
        </w:rPr>
        <w:t>-</w:t>
      </w:r>
      <w:r w:rsidR="00842CA8"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июнь в с. </w:t>
      </w:r>
      <w:proofErr w:type="spellStart"/>
      <w:r w:rsidRPr="002B611F">
        <w:rPr>
          <w:rFonts w:ascii="Times New Roman" w:hAnsi="Times New Roman" w:cs="Times New Roman"/>
          <w:sz w:val="28"/>
          <w:szCs w:val="28"/>
        </w:rPr>
        <w:t>Вешкелица</w:t>
      </w:r>
      <w:proofErr w:type="spellEnd"/>
      <w:r w:rsidRPr="002B611F">
        <w:rPr>
          <w:rFonts w:ascii="Times New Roman" w:hAnsi="Times New Roman" w:cs="Times New Roman"/>
          <w:sz w:val="28"/>
          <w:szCs w:val="28"/>
        </w:rPr>
        <w:t xml:space="preserve"> Суоярвского муниципального округа;</w:t>
      </w:r>
      <w:proofErr w:type="gramEnd"/>
    </w:p>
    <w:p w:rsidR="008369B2" w:rsidRPr="002B611F" w:rsidRDefault="00E60C47" w:rsidP="00E60C47">
      <w:pPr>
        <w:spacing w:after="0" w:line="240" w:lineRule="auto"/>
        <w:ind w:firstLine="708"/>
        <w:rPr>
          <w:rFonts w:ascii="Times New Roman" w:hAnsi="Times New Roman" w:cs="Times New Roman"/>
          <w:sz w:val="28"/>
          <w:szCs w:val="28"/>
        </w:rPr>
      </w:pPr>
      <w:r w:rsidRPr="002B611F">
        <w:rPr>
          <w:rFonts w:ascii="Times New Roman" w:hAnsi="Times New Roman" w:cs="Times New Roman"/>
          <w:sz w:val="28"/>
          <w:szCs w:val="28"/>
        </w:rPr>
        <w:t xml:space="preserve">- </w:t>
      </w:r>
      <w:r w:rsidR="00884173" w:rsidRPr="002B611F">
        <w:rPr>
          <w:rFonts w:ascii="Times New Roman" w:hAnsi="Times New Roman" w:cs="Times New Roman"/>
          <w:sz w:val="28"/>
          <w:szCs w:val="28"/>
        </w:rPr>
        <w:t>ноябр</w:t>
      </w:r>
      <w:r w:rsidRPr="002B611F">
        <w:rPr>
          <w:rFonts w:ascii="Times New Roman" w:hAnsi="Times New Roman" w:cs="Times New Roman"/>
          <w:sz w:val="28"/>
          <w:szCs w:val="28"/>
        </w:rPr>
        <w:t xml:space="preserve">ь </w:t>
      </w:r>
      <w:r w:rsidR="00884173" w:rsidRPr="002B611F">
        <w:rPr>
          <w:rFonts w:ascii="Times New Roman" w:hAnsi="Times New Roman" w:cs="Times New Roman"/>
          <w:sz w:val="28"/>
          <w:szCs w:val="28"/>
        </w:rPr>
        <w:t xml:space="preserve">в </w:t>
      </w:r>
      <w:proofErr w:type="gramStart"/>
      <w:r w:rsidR="00884173" w:rsidRPr="002B611F">
        <w:rPr>
          <w:rFonts w:ascii="Times New Roman" w:hAnsi="Times New Roman" w:cs="Times New Roman"/>
          <w:sz w:val="28"/>
          <w:szCs w:val="28"/>
        </w:rPr>
        <w:t>г</w:t>
      </w:r>
      <w:proofErr w:type="gramEnd"/>
      <w:r w:rsidR="00884173" w:rsidRPr="002B611F">
        <w:rPr>
          <w:rFonts w:ascii="Times New Roman" w:hAnsi="Times New Roman" w:cs="Times New Roman"/>
          <w:sz w:val="28"/>
          <w:szCs w:val="28"/>
        </w:rPr>
        <w:t>. Суоярви;</w:t>
      </w:r>
    </w:p>
    <w:p w:rsidR="00884173" w:rsidRPr="002B611F" w:rsidRDefault="00884173" w:rsidP="00E60C47">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Разработан график заседаний Совета по развитию малого и среднего предпринимательства и </w:t>
      </w:r>
      <w:proofErr w:type="spellStart"/>
      <w:r w:rsidRPr="002B611F">
        <w:rPr>
          <w:rFonts w:ascii="Times New Roman" w:hAnsi="Times New Roman" w:cs="Times New Roman"/>
          <w:sz w:val="28"/>
          <w:szCs w:val="28"/>
        </w:rPr>
        <w:t>самозанятых</w:t>
      </w:r>
      <w:proofErr w:type="spellEnd"/>
      <w:r w:rsidRPr="002B611F">
        <w:rPr>
          <w:rFonts w:ascii="Times New Roman" w:hAnsi="Times New Roman" w:cs="Times New Roman"/>
          <w:sz w:val="28"/>
          <w:szCs w:val="28"/>
        </w:rPr>
        <w:t xml:space="preserve"> граждан, запланированных к проведению на территории поселений Суоярвского муниципального округа в 2024 году.</w:t>
      </w:r>
    </w:p>
    <w:p w:rsidR="008369B2" w:rsidRPr="002B611F" w:rsidRDefault="006A7250" w:rsidP="00CD528D">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муниципальной программы</w:t>
      </w:r>
      <w:r w:rsidR="00CD528D" w:rsidRPr="002B611F">
        <w:rPr>
          <w:rFonts w:ascii="Times New Roman" w:hAnsi="Times New Roman" w:cs="Times New Roman"/>
          <w:sz w:val="28"/>
          <w:szCs w:val="28"/>
        </w:rPr>
        <w:t xml:space="preserve"> </w:t>
      </w:r>
      <w:r w:rsidR="008F490D" w:rsidRPr="002B611F">
        <w:rPr>
          <w:rFonts w:ascii="Times New Roman" w:hAnsi="Times New Roman" w:cs="Times New Roman"/>
          <w:sz w:val="28"/>
          <w:szCs w:val="28"/>
        </w:rPr>
        <w:t>оказывается</w:t>
      </w:r>
      <w:r w:rsidR="00CD528D" w:rsidRPr="002B611F">
        <w:rPr>
          <w:rFonts w:ascii="Times New Roman" w:hAnsi="Times New Roman" w:cs="Times New Roman"/>
          <w:sz w:val="28"/>
          <w:szCs w:val="28"/>
        </w:rPr>
        <w:t xml:space="preserve"> имущественн</w:t>
      </w:r>
      <w:r w:rsidR="008F490D" w:rsidRPr="002B611F">
        <w:rPr>
          <w:rFonts w:ascii="Times New Roman" w:hAnsi="Times New Roman" w:cs="Times New Roman"/>
          <w:sz w:val="28"/>
          <w:szCs w:val="28"/>
        </w:rPr>
        <w:t>ая</w:t>
      </w:r>
      <w:r w:rsidR="00CD528D" w:rsidRPr="002B611F">
        <w:rPr>
          <w:rFonts w:ascii="Times New Roman" w:hAnsi="Times New Roman" w:cs="Times New Roman"/>
          <w:sz w:val="28"/>
          <w:szCs w:val="28"/>
        </w:rPr>
        <w:t xml:space="preserve"> поддержк</w:t>
      </w:r>
      <w:r w:rsidR="008F490D" w:rsidRPr="002B611F">
        <w:rPr>
          <w:rFonts w:ascii="Times New Roman" w:hAnsi="Times New Roman" w:cs="Times New Roman"/>
          <w:sz w:val="28"/>
          <w:szCs w:val="28"/>
        </w:rPr>
        <w:t>а</w:t>
      </w:r>
      <w:r w:rsidR="00CD528D" w:rsidRPr="002B611F">
        <w:rPr>
          <w:rFonts w:ascii="Times New Roman" w:hAnsi="Times New Roman" w:cs="Times New Roman"/>
          <w:sz w:val="28"/>
          <w:szCs w:val="28"/>
        </w:rPr>
        <w:t xml:space="preserve"> предпринимател</w:t>
      </w:r>
      <w:r w:rsidR="00F435AA" w:rsidRPr="002B611F">
        <w:rPr>
          <w:rFonts w:ascii="Times New Roman" w:hAnsi="Times New Roman" w:cs="Times New Roman"/>
          <w:sz w:val="28"/>
          <w:szCs w:val="28"/>
        </w:rPr>
        <w:t>ям</w:t>
      </w:r>
      <w:r w:rsidR="00CD528D" w:rsidRPr="002B611F">
        <w:rPr>
          <w:rFonts w:ascii="Times New Roman" w:hAnsi="Times New Roman" w:cs="Times New Roman"/>
          <w:sz w:val="28"/>
          <w:szCs w:val="28"/>
        </w:rPr>
        <w:t xml:space="preserve">, </w:t>
      </w:r>
      <w:r w:rsidR="008F490D" w:rsidRPr="002B611F">
        <w:rPr>
          <w:rFonts w:ascii="Times New Roman" w:hAnsi="Times New Roman" w:cs="Times New Roman"/>
          <w:sz w:val="28"/>
          <w:szCs w:val="28"/>
        </w:rPr>
        <w:t>согласно</w:t>
      </w:r>
      <w:r w:rsidR="00CD528D" w:rsidRPr="002B611F">
        <w:rPr>
          <w:rFonts w:ascii="Times New Roman" w:hAnsi="Times New Roman" w:cs="Times New Roman"/>
          <w:sz w:val="28"/>
          <w:szCs w:val="28"/>
        </w:rPr>
        <w:t xml:space="preserve"> которой предусмотрен</w:t>
      </w:r>
      <w:r w:rsidR="008369B2" w:rsidRPr="002B611F">
        <w:rPr>
          <w:rFonts w:ascii="Times New Roman" w:hAnsi="Times New Roman" w:cs="Times New Roman"/>
          <w:sz w:val="28"/>
          <w:szCs w:val="28"/>
        </w:rPr>
        <w:t>а</w:t>
      </w:r>
      <w:r w:rsidR="00CD528D" w:rsidRPr="002B611F">
        <w:rPr>
          <w:rFonts w:ascii="Times New Roman" w:hAnsi="Times New Roman" w:cs="Times New Roman"/>
          <w:sz w:val="28"/>
          <w:szCs w:val="28"/>
        </w:rPr>
        <w:t xml:space="preserve"> </w:t>
      </w:r>
      <w:r w:rsidR="008369B2" w:rsidRPr="002B611F">
        <w:rPr>
          <w:rFonts w:ascii="Times New Roman" w:hAnsi="Times New Roman" w:cs="Times New Roman"/>
          <w:sz w:val="28"/>
          <w:szCs w:val="28"/>
        </w:rPr>
        <w:t>аренда муниципального имущества на льготных условиях, а именно отсрочка уплаты арендных платежей, заключение договоров аренды без проведения торгов.</w:t>
      </w:r>
    </w:p>
    <w:p w:rsidR="003A1829" w:rsidRDefault="00CD528D" w:rsidP="0077015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Перечень муниципального имущества, предназначенного для оказания имущественной поддержки субъектов малого и среднего предпринимательства, включает в себя </w:t>
      </w:r>
      <w:r w:rsidR="008E07B3" w:rsidRPr="002B611F">
        <w:rPr>
          <w:rFonts w:ascii="Times New Roman" w:hAnsi="Times New Roman" w:cs="Times New Roman"/>
          <w:sz w:val="28"/>
          <w:szCs w:val="28"/>
        </w:rPr>
        <w:t xml:space="preserve">3 </w:t>
      </w:r>
      <w:r w:rsidRPr="002B611F">
        <w:rPr>
          <w:rFonts w:ascii="Times New Roman" w:hAnsi="Times New Roman" w:cs="Times New Roman"/>
          <w:sz w:val="28"/>
          <w:szCs w:val="28"/>
        </w:rPr>
        <w:t>объект</w:t>
      </w:r>
      <w:r w:rsidR="008C354C" w:rsidRPr="002B611F">
        <w:rPr>
          <w:rFonts w:ascii="Times New Roman" w:hAnsi="Times New Roman" w:cs="Times New Roman"/>
          <w:sz w:val="28"/>
          <w:szCs w:val="28"/>
        </w:rPr>
        <w:t>а</w:t>
      </w:r>
      <w:r w:rsidRPr="002B611F">
        <w:rPr>
          <w:rFonts w:ascii="Times New Roman" w:hAnsi="Times New Roman" w:cs="Times New Roman"/>
          <w:sz w:val="28"/>
          <w:szCs w:val="28"/>
        </w:rPr>
        <w:t xml:space="preserve"> недвижимого имущества</w:t>
      </w:r>
      <w:r w:rsidR="008E07B3" w:rsidRPr="002B611F">
        <w:rPr>
          <w:rFonts w:ascii="Times New Roman" w:hAnsi="Times New Roman" w:cs="Times New Roman"/>
          <w:sz w:val="28"/>
          <w:szCs w:val="28"/>
        </w:rPr>
        <w:t xml:space="preserve"> и 2 – движимого</w:t>
      </w:r>
      <w:r w:rsidRPr="002B611F">
        <w:rPr>
          <w:rFonts w:ascii="Times New Roman" w:hAnsi="Times New Roman" w:cs="Times New Roman"/>
          <w:sz w:val="28"/>
          <w:szCs w:val="28"/>
        </w:rPr>
        <w:t>.</w:t>
      </w:r>
    </w:p>
    <w:p w:rsidR="00882B96" w:rsidRPr="002B611F" w:rsidRDefault="00882B96" w:rsidP="00770159">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и далее продолжит оказывать финансовую, имущественную и консультативную поддержку </w:t>
      </w:r>
      <w:r w:rsidRPr="002B611F">
        <w:rPr>
          <w:rFonts w:ascii="Times New Roman" w:hAnsi="Times New Roman"/>
          <w:sz w:val="28"/>
          <w:szCs w:val="28"/>
        </w:rPr>
        <w:t>мало</w:t>
      </w:r>
      <w:r w:rsidR="00056A69">
        <w:rPr>
          <w:rFonts w:ascii="Times New Roman" w:hAnsi="Times New Roman"/>
          <w:sz w:val="28"/>
          <w:szCs w:val="28"/>
        </w:rPr>
        <w:t>му</w:t>
      </w:r>
      <w:r w:rsidRPr="002B611F">
        <w:rPr>
          <w:rFonts w:ascii="Times New Roman" w:hAnsi="Times New Roman"/>
          <w:sz w:val="28"/>
          <w:szCs w:val="28"/>
        </w:rPr>
        <w:t xml:space="preserve"> и средне</w:t>
      </w:r>
      <w:r w:rsidR="00056A69">
        <w:rPr>
          <w:rFonts w:ascii="Times New Roman" w:hAnsi="Times New Roman"/>
          <w:sz w:val="28"/>
          <w:szCs w:val="28"/>
        </w:rPr>
        <w:t>му</w:t>
      </w:r>
      <w:r>
        <w:rPr>
          <w:rFonts w:ascii="Times New Roman" w:hAnsi="Times New Roman"/>
          <w:sz w:val="28"/>
          <w:szCs w:val="28"/>
        </w:rPr>
        <w:t xml:space="preserve"> предпринимательства</w:t>
      </w:r>
      <w:r w:rsidRPr="002B611F">
        <w:rPr>
          <w:rFonts w:ascii="Times New Roman" w:hAnsi="Times New Roman"/>
          <w:sz w:val="28"/>
          <w:szCs w:val="28"/>
        </w:rPr>
        <w:t xml:space="preserve"> на территории </w:t>
      </w:r>
      <w:r w:rsidR="00056A69">
        <w:rPr>
          <w:rFonts w:ascii="Times New Roman" w:hAnsi="Times New Roman"/>
          <w:sz w:val="28"/>
          <w:szCs w:val="28"/>
        </w:rPr>
        <w:t xml:space="preserve">Суоярвского муниципального </w:t>
      </w:r>
      <w:r w:rsidRPr="002B611F">
        <w:rPr>
          <w:rFonts w:ascii="Times New Roman" w:hAnsi="Times New Roman"/>
          <w:sz w:val="28"/>
          <w:szCs w:val="28"/>
        </w:rPr>
        <w:t>округа</w:t>
      </w:r>
      <w:r>
        <w:rPr>
          <w:rFonts w:ascii="Times New Roman" w:hAnsi="Times New Roman"/>
          <w:sz w:val="28"/>
          <w:szCs w:val="28"/>
        </w:rPr>
        <w:t>.</w:t>
      </w:r>
    </w:p>
    <w:p w:rsidR="00770159" w:rsidRPr="00056A69" w:rsidRDefault="00770159" w:rsidP="00770159">
      <w:pPr>
        <w:pStyle w:val="a4"/>
        <w:jc w:val="center"/>
        <w:outlineLvl w:val="1"/>
        <w:rPr>
          <w:rFonts w:ascii="Times New Roman" w:hAnsi="Times New Roman" w:cs="Times New Roman"/>
          <w:sz w:val="28"/>
          <w:szCs w:val="28"/>
          <w:u w:val="single"/>
        </w:rPr>
      </w:pPr>
      <w:r w:rsidRPr="00056A69">
        <w:rPr>
          <w:rFonts w:ascii="Times New Roman" w:hAnsi="Times New Roman" w:cs="Times New Roman"/>
          <w:sz w:val="28"/>
          <w:szCs w:val="28"/>
          <w:u w:val="single"/>
        </w:rPr>
        <w:t>Создание условий для развития туризма</w:t>
      </w:r>
    </w:p>
    <w:p w:rsidR="00712867" w:rsidRPr="002B611F" w:rsidRDefault="00C65B75" w:rsidP="0071286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исполнения поручения Главы Респуб</w:t>
      </w:r>
      <w:r w:rsidR="00C84CAD">
        <w:rPr>
          <w:rFonts w:ascii="Times New Roman" w:hAnsi="Times New Roman" w:cs="Times New Roman"/>
          <w:sz w:val="28"/>
          <w:szCs w:val="28"/>
        </w:rPr>
        <w:t xml:space="preserve">лики Карелия А.О. </w:t>
      </w:r>
      <w:proofErr w:type="spellStart"/>
      <w:r w:rsidR="00C84CAD">
        <w:rPr>
          <w:rFonts w:ascii="Times New Roman" w:hAnsi="Times New Roman" w:cs="Times New Roman"/>
          <w:sz w:val="28"/>
          <w:szCs w:val="28"/>
        </w:rPr>
        <w:t>Парфенчикова</w:t>
      </w:r>
      <w:proofErr w:type="spellEnd"/>
      <w:r w:rsidR="00C84CAD">
        <w:rPr>
          <w:rFonts w:ascii="Times New Roman" w:hAnsi="Times New Roman" w:cs="Times New Roman"/>
          <w:sz w:val="28"/>
          <w:szCs w:val="28"/>
        </w:rPr>
        <w:t xml:space="preserve"> </w:t>
      </w:r>
      <w:r w:rsidR="00013777" w:rsidRPr="002B611F">
        <w:rPr>
          <w:rFonts w:ascii="Times New Roman" w:hAnsi="Times New Roman" w:cs="Times New Roman"/>
          <w:sz w:val="28"/>
          <w:szCs w:val="28"/>
        </w:rPr>
        <w:t xml:space="preserve">Администрацией </w:t>
      </w:r>
      <w:r w:rsidRPr="002B611F">
        <w:rPr>
          <w:rFonts w:ascii="Times New Roman" w:hAnsi="Times New Roman" w:cs="Times New Roman"/>
          <w:sz w:val="28"/>
          <w:szCs w:val="28"/>
        </w:rPr>
        <w:t>продолжена работа по легализации объектов туристской инфраструктуры. В настоящее время сформирован реестр мест туристического пребывания, расположенных</w:t>
      </w:r>
      <w:r w:rsidR="00013777" w:rsidRPr="002B611F">
        <w:rPr>
          <w:rFonts w:ascii="Times New Roman" w:hAnsi="Times New Roman" w:cs="Times New Roman"/>
          <w:sz w:val="28"/>
          <w:szCs w:val="28"/>
        </w:rPr>
        <w:t xml:space="preserve"> </w:t>
      </w:r>
      <w:r w:rsidR="00712867" w:rsidRPr="002B611F">
        <w:rPr>
          <w:rFonts w:ascii="Times New Roman" w:hAnsi="Times New Roman" w:cs="Times New Roman"/>
          <w:sz w:val="28"/>
          <w:szCs w:val="28"/>
        </w:rPr>
        <w:t>на территории </w:t>
      </w:r>
      <w:r w:rsidR="00B56562" w:rsidRPr="002B611F">
        <w:rPr>
          <w:rFonts w:ascii="Times New Roman" w:hAnsi="Times New Roman" w:cs="Times New Roman"/>
          <w:sz w:val="28"/>
          <w:szCs w:val="28"/>
        </w:rPr>
        <w:t>Су</w:t>
      </w:r>
      <w:r w:rsidR="00712867" w:rsidRPr="002B611F">
        <w:rPr>
          <w:rFonts w:ascii="Times New Roman" w:hAnsi="Times New Roman" w:cs="Times New Roman"/>
          <w:sz w:val="28"/>
          <w:szCs w:val="28"/>
        </w:rPr>
        <w:t>оярвского </w:t>
      </w:r>
      <w:r w:rsidR="00B56562" w:rsidRPr="002B611F">
        <w:rPr>
          <w:rFonts w:ascii="Times New Roman" w:hAnsi="Times New Roman" w:cs="Times New Roman"/>
          <w:sz w:val="28"/>
          <w:szCs w:val="28"/>
        </w:rPr>
        <w:t>муниципального</w:t>
      </w:r>
      <w:r w:rsidR="00712867" w:rsidRPr="002B611F">
        <w:rPr>
          <w:rFonts w:ascii="Times New Roman" w:hAnsi="Times New Roman" w:cs="Times New Roman"/>
          <w:sz w:val="28"/>
          <w:szCs w:val="28"/>
        </w:rPr>
        <w:t> </w:t>
      </w:r>
      <w:r w:rsidRPr="002B611F">
        <w:rPr>
          <w:rFonts w:ascii="Times New Roman" w:hAnsi="Times New Roman" w:cs="Times New Roman"/>
          <w:sz w:val="28"/>
          <w:szCs w:val="28"/>
        </w:rPr>
        <w:t xml:space="preserve">округа, в который </w:t>
      </w:r>
      <w:r w:rsidR="00B56562" w:rsidRPr="002B611F">
        <w:rPr>
          <w:rFonts w:ascii="Times New Roman" w:hAnsi="Times New Roman" w:cs="Times New Roman"/>
          <w:sz w:val="28"/>
          <w:szCs w:val="28"/>
        </w:rPr>
        <w:t>вошел</w:t>
      </w:r>
      <w:r w:rsidRPr="002B611F">
        <w:rPr>
          <w:rFonts w:ascii="Times New Roman" w:hAnsi="Times New Roman" w:cs="Times New Roman"/>
          <w:sz w:val="28"/>
          <w:szCs w:val="28"/>
        </w:rPr>
        <w:t xml:space="preserve"> </w:t>
      </w:r>
      <w:r w:rsidR="00B56562" w:rsidRPr="002B611F">
        <w:rPr>
          <w:rFonts w:ascii="Times New Roman" w:hAnsi="Times New Roman" w:cs="Times New Roman"/>
          <w:sz w:val="28"/>
          <w:szCs w:val="28"/>
        </w:rPr>
        <w:t>31</w:t>
      </w:r>
      <w:r w:rsidRPr="002B611F">
        <w:rPr>
          <w:rFonts w:ascii="Times New Roman" w:hAnsi="Times New Roman" w:cs="Times New Roman"/>
          <w:sz w:val="28"/>
          <w:szCs w:val="28"/>
        </w:rPr>
        <w:t xml:space="preserve"> </w:t>
      </w:r>
      <w:r w:rsidR="00632986" w:rsidRPr="002B611F">
        <w:rPr>
          <w:rFonts w:ascii="Times New Roman" w:hAnsi="Times New Roman" w:cs="Times New Roman"/>
          <w:sz w:val="28"/>
          <w:szCs w:val="28"/>
        </w:rPr>
        <w:t xml:space="preserve">туристический </w:t>
      </w:r>
      <w:r w:rsidRPr="002B611F">
        <w:rPr>
          <w:rFonts w:ascii="Times New Roman" w:hAnsi="Times New Roman" w:cs="Times New Roman"/>
          <w:sz w:val="28"/>
          <w:szCs w:val="28"/>
        </w:rPr>
        <w:t>объект.</w:t>
      </w:r>
    </w:p>
    <w:p w:rsidR="00712867" w:rsidRPr="002B611F" w:rsidRDefault="00712867" w:rsidP="0071286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на территории Суоярвского муниципального округа зарегистрировались дополнительно 7 туристических объекто</w:t>
      </w:r>
      <w:r w:rsidR="00BF758B" w:rsidRPr="002B611F">
        <w:rPr>
          <w:rFonts w:ascii="Times New Roman" w:hAnsi="Times New Roman" w:cs="Times New Roman"/>
          <w:sz w:val="28"/>
          <w:szCs w:val="28"/>
        </w:rPr>
        <w:t>в</w:t>
      </w:r>
      <w:r w:rsidRPr="002B611F">
        <w:rPr>
          <w:rFonts w:ascii="Times New Roman" w:hAnsi="Times New Roman" w:cs="Times New Roman"/>
          <w:sz w:val="28"/>
          <w:szCs w:val="28"/>
        </w:rPr>
        <w:t>, на 40% больше в сравнении с 2022 годом</w:t>
      </w:r>
      <w:r w:rsidR="00BF758B" w:rsidRPr="002B611F">
        <w:rPr>
          <w:rFonts w:ascii="Times New Roman" w:hAnsi="Times New Roman" w:cs="Times New Roman"/>
          <w:sz w:val="28"/>
          <w:szCs w:val="28"/>
        </w:rPr>
        <w:t>.</w:t>
      </w:r>
      <w:r w:rsidRPr="002B611F">
        <w:rPr>
          <w:rFonts w:ascii="Times New Roman" w:hAnsi="Times New Roman" w:cs="Times New Roman"/>
          <w:sz w:val="28"/>
          <w:szCs w:val="28"/>
        </w:rPr>
        <w:t xml:space="preserve"> </w:t>
      </w:r>
    </w:p>
    <w:p w:rsidR="00712867" w:rsidRPr="002B611F" w:rsidRDefault="00712867" w:rsidP="00632986">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нескольких туристических объектах с 2023 года дополнительно </w:t>
      </w:r>
      <w:proofErr w:type="gramStart"/>
      <w:r w:rsidRPr="002B611F">
        <w:rPr>
          <w:rFonts w:ascii="Times New Roman" w:hAnsi="Times New Roman" w:cs="Times New Roman"/>
          <w:sz w:val="28"/>
          <w:szCs w:val="28"/>
        </w:rPr>
        <w:t>предоставляются услуги по аренде sap-бордов</w:t>
      </w:r>
      <w:proofErr w:type="gramEnd"/>
      <w:r w:rsidRPr="002B611F">
        <w:rPr>
          <w:rFonts w:ascii="Times New Roman" w:hAnsi="Times New Roman" w:cs="Times New Roman"/>
          <w:sz w:val="28"/>
          <w:szCs w:val="28"/>
        </w:rPr>
        <w:t xml:space="preserve">, снегохода, банного чана. </w:t>
      </w:r>
    </w:p>
    <w:p w:rsidR="00712867" w:rsidRPr="002B611F" w:rsidRDefault="00712867" w:rsidP="00632986">
      <w:pPr>
        <w:pStyle w:val="ConsPlusNormal"/>
        <w:ind w:firstLine="567"/>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 xml:space="preserve">Количество </w:t>
      </w:r>
      <w:proofErr w:type="gramStart"/>
      <w:r w:rsidRPr="002B611F">
        <w:rPr>
          <w:rFonts w:ascii="Times New Roman" w:eastAsiaTheme="minorHAnsi" w:hAnsi="Times New Roman" w:cs="Times New Roman"/>
          <w:sz w:val="28"/>
          <w:szCs w:val="28"/>
          <w:lang w:eastAsia="en-US"/>
        </w:rPr>
        <w:t>лиц, размещенных в коллективных средствах в 2023 году составило</w:t>
      </w:r>
      <w:proofErr w:type="gramEnd"/>
      <w:r w:rsidRPr="002B611F">
        <w:rPr>
          <w:rFonts w:ascii="Times New Roman" w:eastAsiaTheme="minorHAnsi" w:hAnsi="Times New Roman" w:cs="Times New Roman"/>
          <w:sz w:val="28"/>
          <w:szCs w:val="28"/>
          <w:lang w:eastAsia="en-US"/>
        </w:rPr>
        <w:t xml:space="preserve"> 3521 чел., что на 22,5% выше по сравнению с 2022 годом (2873 чел.). </w:t>
      </w:r>
    </w:p>
    <w:p w:rsidR="00E84C40" w:rsidRDefault="00712867" w:rsidP="00842CA8">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Администрацией Суоярвского муниципального округа проводятся профилактические действия с правообладателями объектов туристической деятельности и земельных участков под ними, а именно: проведение выездных обследований, разъяснительных бесед и выдача предостережений в случае выявления признаков нарушений. Правообладателям туристических объектов направляются предложения по изменению функциональной или территориальной зоны на зону рекреационного назначения в рамках проведения </w:t>
      </w:r>
      <w:r w:rsidRPr="002B611F">
        <w:rPr>
          <w:rFonts w:ascii="Times New Roman" w:hAnsi="Times New Roman" w:cs="Times New Roman"/>
          <w:sz w:val="28"/>
          <w:szCs w:val="28"/>
        </w:rPr>
        <w:lastRenderedPageBreak/>
        <w:t>работ по подготовке Генерального плана и Правил землепользования и застройки Суоярвского муниципального округа (утверждение данной документации запланировано на март 2024 года).</w:t>
      </w:r>
    </w:p>
    <w:p w:rsidR="00C84CAD" w:rsidRPr="002B611F" w:rsidRDefault="00C84CAD" w:rsidP="00842CA8">
      <w:pPr>
        <w:shd w:val="clear" w:color="auto" w:fill="FFFFFF"/>
        <w:spacing w:after="0" w:line="240" w:lineRule="auto"/>
        <w:ind w:firstLine="567"/>
        <w:jc w:val="both"/>
        <w:rPr>
          <w:rFonts w:ascii="Times New Roman" w:hAnsi="Times New Roman" w:cs="Times New Roman"/>
          <w:sz w:val="28"/>
          <w:szCs w:val="28"/>
        </w:rPr>
      </w:pPr>
    </w:p>
    <w:p w:rsidR="00CB7F3D" w:rsidRPr="00C84CAD" w:rsidRDefault="00CB7F3D" w:rsidP="00CB7F3D">
      <w:pPr>
        <w:pStyle w:val="a4"/>
        <w:ind w:left="0" w:firstLine="567"/>
        <w:jc w:val="center"/>
        <w:outlineLvl w:val="0"/>
        <w:rPr>
          <w:rFonts w:ascii="Times New Roman" w:hAnsi="Times New Roman" w:cs="Times New Roman"/>
          <w:b/>
          <w:sz w:val="28"/>
          <w:szCs w:val="28"/>
        </w:rPr>
      </w:pPr>
      <w:r w:rsidRPr="00C84CAD">
        <w:rPr>
          <w:rFonts w:ascii="Times New Roman" w:hAnsi="Times New Roman" w:cs="Times New Roman"/>
          <w:b/>
          <w:sz w:val="28"/>
          <w:szCs w:val="28"/>
        </w:rPr>
        <w:t>III Социальная политика</w:t>
      </w:r>
    </w:p>
    <w:p w:rsidR="007566D6" w:rsidRPr="00C84CAD" w:rsidRDefault="009C109C" w:rsidP="00144686">
      <w:pPr>
        <w:contextualSpacing/>
        <w:jc w:val="center"/>
        <w:outlineLvl w:val="1"/>
        <w:rPr>
          <w:rFonts w:ascii="Times New Roman" w:hAnsi="Times New Roman" w:cs="Times New Roman"/>
          <w:sz w:val="28"/>
          <w:szCs w:val="28"/>
          <w:u w:val="single"/>
        </w:rPr>
      </w:pPr>
      <w:bookmarkStart w:id="7" w:name="_Toc477426520"/>
      <w:bookmarkEnd w:id="4"/>
      <w:r w:rsidRPr="00C84CAD">
        <w:rPr>
          <w:rFonts w:ascii="Times New Roman" w:hAnsi="Times New Roman" w:cs="Times New Roman"/>
          <w:sz w:val="28"/>
          <w:szCs w:val="28"/>
          <w:u w:val="single"/>
        </w:rPr>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7"/>
    </w:p>
    <w:p w:rsidR="000219B4" w:rsidRPr="002B611F" w:rsidRDefault="000219B4" w:rsidP="00D544BD">
      <w:pPr>
        <w:pStyle w:val="af9"/>
        <w:ind w:firstLine="708"/>
        <w:outlineLvl w:val="0"/>
        <w:rPr>
          <w:rFonts w:eastAsiaTheme="minorHAnsi"/>
          <w:b w:val="0"/>
          <w:lang w:eastAsia="en-US"/>
        </w:rPr>
      </w:pPr>
      <w:bookmarkStart w:id="8" w:name="_Toc477426521"/>
      <w:r w:rsidRPr="002B611F">
        <w:rPr>
          <w:rFonts w:eastAsiaTheme="minorHAnsi"/>
          <w:b w:val="0"/>
          <w:lang w:eastAsia="en-US"/>
        </w:rPr>
        <w:t>Реализация социальной политики в Суоярвском муниципальном округе осуществляется в соответствии с действующим законодательством и направлена на обеспечения населения социальными услугами, содержание и развитие социальной сферы муниципального образования. Выстроена и функционирует определенная система целей, задач и механизмов реализации социальной политики, в которую включены органы местного самоуправления, исполнительные и законодательные органы власти различной ведомственной принадлежности и общественные объединения.</w:t>
      </w:r>
    </w:p>
    <w:p w:rsidR="000219B4" w:rsidRPr="002B611F" w:rsidRDefault="000219B4" w:rsidP="000219B4">
      <w:pPr>
        <w:pStyle w:val="af9"/>
        <w:outlineLvl w:val="0"/>
        <w:rPr>
          <w:rFonts w:eastAsiaTheme="minorHAnsi"/>
          <w:b w:val="0"/>
          <w:lang w:eastAsia="en-US"/>
        </w:rPr>
      </w:pPr>
      <w:r w:rsidRPr="002B611F">
        <w:rPr>
          <w:rFonts w:eastAsiaTheme="minorHAnsi"/>
          <w:b w:val="0"/>
          <w:lang w:eastAsia="en-US"/>
        </w:rPr>
        <w:tab/>
        <w:t>Расходы бюджета Суоярвского муниципального округа в 2023 году на образование, молодежную политику, культуру, спорт и социальную политику составили 691,5 млн. руб. (48,8 % от всех расходов бюджета) что на 5 % меньше, чем в 2022 году (727,2 млн. руб.).</w:t>
      </w:r>
      <w:r w:rsidRPr="002B611F">
        <w:rPr>
          <w:rFonts w:eastAsiaTheme="minorHAnsi"/>
          <w:b w:val="0"/>
          <w:lang w:eastAsia="en-US"/>
        </w:rPr>
        <w:tab/>
        <w:t>В</w:t>
      </w:r>
      <w:r w:rsidR="00D544BD" w:rsidRPr="002B611F">
        <w:rPr>
          <w:rFonts w:eastAsiaTheme="minorHAnsi"/>
          <w:b w:val="0"/>
          <w:lang w:eastAsia="en-US"/>
        </w:rPr>
        <w:t xml:space="preserve"> </w:t>
      </w:r>
      <w:r w:rsidRPr="002B611F">
        <w:rPr>
          <w:rFonts w:eastAsiaTheme="minorHAnsi"/>
          <w:b w:val="0"/>
          <w:lang w:eastAsia="en-US"/>
        </w:rPr>
        <w:t xml:space="preserve">рамках исполнения Указа Президента РФ от 12 мая 2012 г. целевой показатель по заработной плате работников в сфере общего, дошкольного и дополнительного образования и культуре в 2023 году по </w:t>
      </w:r>
      <w:proofErr w:type="spellStart"/>
      <w:r w:rsidRPr="002B611F">
        <w:rPr>
          <w:rFonts w:eastAsiaTheme="minorHAnsi"/>
          <w:b w:val="0"/>
          <w:lang w:eastAsia="en-US"/>
        </w:rPr>
        <w:t>Суоярвскому</w:t>
      </w:r>
      <w:proofErr w:type="spellEnd"/>
      <w:r w:rsidRPr="002B611F">
        <w:rPr>
          <w:rFonts w:eastAsiaTheme="minorHAnsi"/>
          <w:b w:val="0"/>
          <w:lang w:eastAsia="en-US"/>
        </w:rPr>
        <w:t xml:space="preserve"> муниципальному округу достигнут. </w:t>
      </w:r>
    </w:p>
    <w:p w:rsidR="000219B4" w:rsidRPr="002B611F" w:rsidRDefault="000219B4" w:rsidP="000219B4">
      <w:pPr>
        <w:pStyle w:val="af9"/>
        <w:outlineLvl w:val="0"/>
        <w:rPr>
          <w:rFonts w:eastAsiaTheme="minorHAnsi"/>
          <w:b w:val="0"/>
          <w:lang w:eastAsia="en-US"/>
        </w:rPr>
      </w:pPr>
      <w:r w:rsidRPr="002B611F">
        <w:rPr>
          <w:rFonts w:eastAsiaTheme="minorHAnsi"/>
          <w:b w:val="0"/>
          <w:lang w:eastAsia="en-US"/>
        </w:rPr>
        <w:t xml:space="preserve">             В социальной сфере важнейшим полномочием является организация предоставления общедоступного и бесплатного дошкольного, основного и среднего общего образования, дополнительного образования детей, повышение доступности качественного образования.</w:t>
      </w:r>
    </w:p>
    <w:p w:rsidR="000219B4" w:rsidRPr="002B611F" w:rsidRDefault="000219B4" w:rsidP="000219B4">
      <w:pPr>
        <w:pStyle w:val="af9"/>
        <w:outlineLvl w:val="0"/>
        <w:rPr>
          <w:rFonts w:eastAsiaTheme="minorHAnsi"/>
          <w:b w:val="0"/>
          <w:lang w:eastAsia="en-US"/>
        </w:rPr>
      </w:pPr>
      <w:r w:rsidRPr="002B611F">
        <w:rPr>
          <w:rFonts w:eastAsiaTheme="minorHAnsi"/>
          <w:b w:val="0"/>
          <w:lang w:eastAsia="en-US"/>
        </w:rPr>
        <w:t>На территории Суоярвского округа функционируют:</w:t>
      </w:r>
    </w:p>
    <w:p w:rsidR="000219B4" w:rsidRPr="002B611F" w:rsidRDefault="000219B4" w:rsidP="000219B4">
      <w:pPr>
        <w:pStyle w:val="af9"/>
        <w:outlineLvl w:val="0"/>
        <w:rPr>
          <w:rFonts w:eastAsiaTheme="minorHAnsi"/>
          <w:b w:val="0"/>
          <w:lang w:eastAsia="en-US"/>
        </w:rPr>
      </w:pPr>
      <w:r w:rsidRPr="002B611F">
        <w:rPr>
          <w:rFonts w:eastAsiaTheme="minorHAnsi"/>
          <w:b w:val="0"/>
          <w:lang w:eastAsia="en-US"/>
        </w:rPr>
        <w:t>- 7 муниципальных общеобразовательных учреждений;</w:t>
      </w:r>
    </w:p>
    <w:p w:rsidR="000219B4" w:rsidRPr="002B611F" w:rsidRDefault="000219B4" w:rsidP="000219B4">
      <w:pPr>
        <w:pStyle w:val="af9"/>
        <w:outlineLvl w:val="0"/>
        <w:rPr>
          <w:rFonts w:eastAsiaTheme="minorHAnsi"/>
          <w:b w:val="0"/>
          <w:lang w:eastAsia="en-US"/>
        </w:rPr>
      </w:pPr>
      <w:r w:rsidRPr="002B611F">
        <w:rPr>
          <w:rFonts w:eastAsiaTheme="minorHAnsi"/>
          <w:b w:val="0"/>
          <w:lang w:eastAsia="en-US"/>
        </w:rPr>
        <w:t xml:space="preserve">- 2 дошкольных образовательных учреждения и дошкольные группы на базе 6 школ; </w:t>
      </w:r>
    </w:p>
    <w:p w:rsidR="000219B4" w:rsidRPr="002B611F" w:rsidRDefault="000219B4" w:rsidP="000219B4">
      <w:pPr>
        <w:pStyle w:val="af9"/>
        <w:outlineLvl w:val="0"/>
        <w:rPr>
          <w:rFonts w:eastAsiaTheme="minorHAnsi"/>
          <w:b w:val="0"/>
          <w:lang w:eastAsia="en-US"/>
        </w:rPr>
      </w:pPr>
      <w:r w:rsidRPr="002B611F">
        <w:rPr>
          <w:rFonts w:eastAsiaTheme="minorHAnsi"/>
          <w:b w:val="0"/>
          <w:lang w:eastAsia="en-US"/>
        </w:rPr>
        <w:t>- 2 учреждение дополнительного образования;</w:t>
      </w:r>
    </w:p>
    <w:p w:rsidR="000219B4" w:rsidRPr="002B611F" w:rsidRDefault="000219B4" w:rsidP="000219B4">
      <w:pPr>
        <w:pStyle w:val="af9"/>
        <w:outlineLvl w:val="0"/>
        <w:rPr>
          <w:rFonts w:eastAsiaTheme="minorHAnsi"/>
          <w:b w:val="0"/>
          <w:lang w:eastAsia="en-US"/>
        </w:rPr>
      </w:pPr>
      <w:r w:rsidRPr="002B611F">
        <w:rPr>
          <w:rFonts w:eastAsiaTheme="minorHAnsi"/>
          <w:b w:val="0"/>
          <w:lang w:eastAsia="en-US"/>
        </w:rPr>
        <w:t xml:space="preserve">             Сформированная сеть учреждений направлена на обеспечение доступности и качества образования, предоставляет возможности для развития способностей и талантов детей и молодежи округа. </w:t>
      </w:r>
      <w:proofErr w:type="gramStart"/>
      <w:r w:rsidRPr="002B611F">
        <w:rPr>
          <w:rFonts w:eastAsiaTheme="minorHAnsi"/>
          <w:b w:val="0"/>
          <w:lang w:eastAsia="en-US"/>
        </w:rPr>
        <w:t>Вместе с тем, на протяжении ряда последних лет отмечается значительное (более 15 % за последние 5 лет) снижение контингента обучающихся и воспитанников в муниципальных дошкольных и общеобразовательных организациях Суоярвского муниципального округа, прежде всего, в сельских, что связано с демографическими процессами в Суоярвском округе и миграцией населения.</w:t>
      </w:r>
      <w:proofErr w:type="gramEnd"/>
    </w:p>
    <w:p w:rsidR="000219B4" w:rsidRPr="002B611F" w:rsidRDefault="000219B4" w:rsidP="000219B4">
      <w:pPr>
        <w:pStyle w:val="af9"/>
        <w:ind w:firstLine="708"/>
        <w:outlineLvl w:val="0"/>
        <w:rPr>
          <w:rFonts w:eastAsiaTheme="minorHAnsi"/>
          <w:b w:val="0"/>
          <w:lang w:eastAsia="en-US"/>
        </w:rPr>
      </w:pPr>
      <w:r w:rsidRPr="002B611F">
        <w:rPr>
          <w:rFonts w:eastAsiaTheme="minorHAnsi"/>
          <w:b w:val="0"/>
          <w:lang w:eastAsia="en-US"/>
        </w:rPr>
        <w:t xml:space="preserve">Администрация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а также внедрение ФГОС на всех </w:t>
      </w:r>
      <w:r w:rsidRPr="002B611F">
        <w:rPr>
          <w:rFonts w:eastAsiaTheme="minorHAnsi"/>
          <w:b w:val="0"/>
          <w:lang w:eastAsia="en-US"/>
        </w:rPr>
        <w:lastRenderedPageBreak/>
        <w:t xml:space="preserve">ступенях образования. Обновленные требования федеральных государственных образовательных стандартов (ФГОС) для школы вступили в силу 1 сентября 2022 года и коснулись начального общего и основного общего образования, и 1 сентября 2023 года – среднего общего образования. В 2023  на ФГОС нового поколения на 100% (с согласия законных представителей) перешли 2 образовательные организации. В остальных образовательных организациях округах переход </w:t>
      </w:r>
      <w:proofErr w:type="gramStart"/>
      <w:r w:rsidRPr="002B611F">
        <w:rPr>
          <w:rFonts w:eastAsiaTheme="minorHAnsi"/>
          <w:b w:val="0"/>
          <w:lang w:eastAsia="en-US"/>
        </w:rPr>
        <w:t>на</w:t>
      </w:r>
      <w:proofErr w:type="gramEnd"/>
      <w:r w:rsidRPr="002B611F">
        <w:rPr>
          <w:rFonts w:eastAsiaTheme="minorHAnsi"/>
          <w:b w:val="0"/>
          <w:lang w:eastAsia="en-US"/>
        </w:rPr>
        <w:t xml:space="preserve"> новый ФГОС осуществляется поэтапно.</w:t>
      </w:r>
    </w:p>
    <w:p w:rsidR="000219B4" w:rsidRPr="002B611F" w:rsidRDefault="000219B4" w:rsidP="000219B4">
      <w:pPr>
        <w:pStyle w:val="af9"/>
        <w:ind w:firstLine="708"/>
        <w:outlineLvl w:val="0"/>
        <w:rPr>
          <w:rFonts w:eastAsiaTheme="minorHAnsi"/>
          <w:b w:val="0"/>
          <w:lang w:eastAsia="en-US"/>
        </w:rPr>
      </w:pPr>
      <w:r w:rsidRPr="002B611F">
        <w:rPr>
          <w:rFonts w:eastAsiaTheme="minorHAnsi"/>
          <w:b w:val="0"/>
          <w:lang w:eastAsia="en-US"/>
        </w:rPr>
        <w:t xml:space="preserve">В целях обеспечения единства образовательного пространства Российской Федерации с 1 сентября 2023 года все школы перешли на федеральные основные образовательные программы (ФООП). Это единые программы обучения, они устанавливают обязательный базовый уровень требований к содержанию общего образования.  Школами приведены свои основные образовательные программы в соответствие </w:t>
      </w:r>
      <w:proofErr w:type="gramStart"/>
      <w:r w:rsidRPr="002B611F">
        <w:rPr>
          <w:rFonts w:eastAsiaTheme="minorHAnsi"/>
          <w:b w:val="0"/>
          <w:lang w:eastAsia="en-US"/>
        </w:rPr>
        <w:t>с</w:t>
      </w:r>
      <w:proofErr w:type="gramEnd"/>
      <w:r w:rsidRPr="002B611F">
        <w:rPr>
          <w:rFonts w:eastAsiaTheme="minorHAnsi"/>
          <w:b w:val="0"/>
          <w:lang w:eastAsia="en-US"/>
        </w:rPr>
        <w:t xml:space="preserve"> федеральными. </w:t>
      </w:r>
    </w:p>
    <w:p w:rsidR="000219B4" w:rsidRPr="002B611F" w:rsidRDefault="000219B4" w:rsidP="001F3860">
      <w:pPr>
        <w:pStyle w:val="af9"/>
        <w:ind w:firstLine="539"/>
        <w:outlineLvl w:val="0"/>
        <w:rPr>
          <w:rFonts w:eastAsiaTheme="minorHAnsi"/>
          <w:b w:val="0"/>
          <w:lang w:eastAsia="en-US"/>
        </w:rPr>
      </w:pPr>
      <w:r w:rsidRPr="002B611F">
        <w:rPr>
          <w:rFonts w:eastAsiaTheme="minorHAnsi"/>
          <w:b w:val="0"/>
          <w:lang w:eastAsia="en-US"/>
        </w:rPr>
        <w:tab/>
        <w:t xml:space="preserve">В сфере дошкольного образования в Суоярвском </w:t>
      </w:r>
      <w:proofErr w:type="gramStart"/>
      <w:r w:rsidRPr="002B611F">
        <w:rPr>
          <w:rFonts w:eastAsiaTheme="minorHAnsi"/>
          <w:b w:val="0"/>
          <w:lang w:eastAsia="en-US"/>
        </w:rPr>
        <w:t>округе достигнут</w:t>
      </w:r>
      <w:proofErr w:type="gramEnd"/>
      <w:r w:rsidRPr="002B611F">
        <w:rPr>
          <w:rFonts w:eastAsiaTheme="minorHAnsi"/>
          <w:b w:val="0"/>
          <w:lang w:eastAsia="en-US"/>
        </w:rPr>
        <w:t xml:space="preserve"> целевой показатель, установленный майским Указом Президента РФ № 599, 100% детей в возрасте от 3 до 7 лет обеспечены местами в детских садах. В единой очереди на получение места в дошкольном учреждении состоят только дети в возрасте до трех лет – 42 ребенка. Учет детей осуществляется с использованием единой информационной системы «</w:t>
      </w:r>
      <w:proofErr w:type="gramStart"/>
      <w:r w:rsidRPr="002B611F">
        <w:rPr>
          <w:rFonts w:eastAsiaTheme="minorHAnsi"/>
          <w:b w:val="0"/>
          <w:lang w:eastAsia="en-US"/>
        </w:rPr>
        <w:t>Электронное</w:t>
      </w:r>
      <w:proofErr w:type="gramEnd"/>
      <w:r w:rsidRPr="002B611F">
        <w:rPr>
          <w:rFonts w:eastAsiaTheme="minorHAnsi"/>
          <w:b w:val="0"/>
          <w:lang w:eastAsia="en-US"/>
        </w:rPr>
        <w:t xml:space="preserve"> образования Республики Карелия». Ежегодно детям предоставляется около 100 мест в детских садах. В округе действуют 2 детских сада и 16 дошкольных групп в 6-ти школах, которые посещают более 548 детей. В детских садах проводится большая работа по физическому и творческому развитию детей, навыков исследовательской деятельности.</w:t>
      </w:r>
      <w:r w:rsidRPr="002B611F">
        <w:rPr>
          <w:rFonts w:eastAsiaTheme="minorHAnsi"/>
          <w:b w:val="0"/>
          <w:lang w:eastAsia="en-US"/>
        </w:rPr>
        <w:tab/>
      </w:r>
    </w:p>
    <w:p w:rsidR="000219B4" w:rsidRPr="002B611F" w:rsidRDefault="000219B4" w:rsidP="001F3860">
      <w:pPr>
        <w:pStyle w:val="af9"/>
        <w:ind w:firstLine="539"/>
        <w:outlineLvl w:val="0"/>
        <w:rPr>
          <w:rFonts w:eastAsiaTheme="minorHAnsi"/>
          <w:b w:val="0"/>
          <w:lang w:eastAsia="en-US"/>
        </w:rPr>
      </w:pPr>
      <w:r w:rsidRPr="002B611F">
        <w:rPr>
          <w:rFonts w:eastAsiaTheme="minorHAnsi"/>
          <w:b w:val="0"/>
          <w:lang w:eastAsia="en-US"/>
        </w:rPr>
        <w:t xml:space="preserve">Администрация Суоярвского муниципального округа продолжает работу по созданию в образовательных организациях благоприятных и безопасных условий, отвечающих современным требованиям к образовательному процессу. </w:t>
      </w:r>
    </w:p>
    <w:p w:rsidR="000219B4" w:rsidRPr="002B611F" w:rsidRDefault="000219B4" w:rsidP="001F3860">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Так</w:t>
      </w:r>
      <w:r w:rsidR="00C84CAD">
        <w:rPr>
          <w:rFonts w:ascii="Times New Roman" w:hAnsi="Times New Roman" w:cs="Times New Roman"/>
          <w:sz w:val="28"/>
          <w:szCs w:val="28"/>
        </w:rPr>
        <w:t>,</w:t>
      </w:r>
      <w:r w:rsidRPr="002B611F">
        <w:rPr>
          <w:rFonts w:ascii="Times New Roman" w:hAnsi="Times New Roman" w:cs="Times New Roman"/>
          <w:sz w:val="28"/>
          <w:szCs w:val="28"/>
        </w:rPr>
        <w:t xml:space="preserve"> в 2023 году за счет средств федерального и республиканского бюджетов выделены денежные средства в размере 131</w:t>
      </w:r>
      <w:r w:rsidR="0063189D">
        <w:rPr>
          <w:rFonts w:ascii="Times New Roman" w:hAnsi="Times New Roman" w:cs="Times New Roman"/>
          <w:sz w:val="28"/>
          <w:szCs w:val="28"/>
        </w:rPr>
        <w:t>,</w:t>
      </w:r>
      <w:r w:rsidRPr="002B611F">
        <w:rPr>
          <w:rFonts w:ascii="Times New Roman" w:hAnsi="Times New Roman" w:cs="Times New Roman"/>
          <w:sz w:val="28"/>
          <w:szCs w:val="28"/>
        </w:rPr>
        <w:t> 0</w:t>
      </w:r>
      <w:r w:rsidR="0063189D">
        <w:rPr>
          <w:rFonts w:ascii="Times New Roman" w:hAnsi="Times New Roman" w:cs="Times New Roman"/>
          <w:sz w:val="28"/>
          <w:szCs w:val="28"/>
        </w:rPr>
        <w:t xml:space="preserve"> млн. </w:t>
      </w:r>
      <w:r w:rsidRPr="002B611F">
        <w:rPr>
          <w:rFonts w:ascii="Times New Roman" w:hAnsi="Times New Roman" w:cs="Times New Roman"/>
          <w:sz w:val="28"/>
          <w:szCs w:val="28"/>
        </w:rPr>
        <w:t xml:space="preserve">руб. на реализацию мероприятий по модернизации школьных систем образования на проведение работ по капитальному ремонту 4 зданий 4 общеобразовательных организаций Суоярвского округа. </w:t>
      </w:r>
    </w:p>
    <w:p w:rsidR="000219B4" w:rsidRPr="002B611F" w:rsidRDefault="000219B4" w:rsidP="001F3860">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В 2023 году проведены следующие капитальные ремонты:</w:t>
      </w:r>
    </w:p>
    <w:p w:rsidR="000219B4" w:rsidRPr="002B611F" w:rsidRDefault="000219B4" w:rsidP="001F3860">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в МОУ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СОШ»: капитальный ремонт инженерных сетей на сумму 33</w:t>
      </w:r>
      <w:r w:rsidR="00C84CAD">
        <w:rPr>
          <w:rFonts w:ascii="Times New Roman" w:hAnsi="Times New Roman" w:cs="Times New Roman"/>
          <w:sz w:val="28"/>
          <w:szCs w:val="28"/>
        </w:rPr>
        <w:t>,</w:t>
      </w:r>
      <w:r w:rsidR="002F6994" w:rsidRPr="002B611F">
        <w:rPr>
          <w:rFonts w:ascii="Times New Roman" w:hAnsi="Times New Roman" w:cs="Times New Roman"/>
          <w:sz w:val="28"/>
          <w:szCs w:val="28"/>
        </w:rPr>
        <w:t> </w:t>
      </w:r>
      <w:r w:rsidRPr="002B611F">
        <w:rPr>
          <w:rFonts w:ascii="Times New Roman" w:hAnsi="Times New Roman" w:cs="Times New Roman"/>
          <w:sz w:val="28"/>
          <w:szCs w:val="28"/>
        </w:rPr>
        <w:t>7</w:t>
      </w:r>
      <w:r w:rsidR="002F6994" w:rsidRPr="002B611F">
        <w:rPr>
          <w:rFonts w:ascii="Times New Roman" w:hAnsi="Times New Roman" w:cs="Times New Roman"/>
          <w:sz w:val="28"/>
          <w:szCs w:val="28"/>
        </w:rPr>
        <w:t xml:space="preserve"> млн</w:t>
      </w:r>
      <w:r w:rsidRPr="002B611F">
        <w:rPr>
          <w:rFonts w:ascii="Times New Roman" w:hAnsi="Times New Roman" w:cs="Times New Roman"/>
          <w:sz w:val="28"/>
          <w:szCs w:val="28"/>
        </w:rPr>
        <w:t>. руб.;</w:t>
      </w:r>
    </w:p>
    <w:p w:rsidR="000219B4" w:rsidRPr="002B611F" w:rsidRDefault="000219B4" w:rsidP="001F3860">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xml:space="preserve">- в МОУ </w:t>
      </w:r>
      <w:proofErr w:type="spellStart"/>
      <w:r w:rsidRPr="002B611F">
        <w:rPr>
          <w:rFonts w:ascii="Times New Roman" w:hAnsi="Times New Roman" w:cs="Times New Roman"/>
          <w:sz w:val="28"/>
          <w:szCs w:val="28"/>
        </w:rPr>
        <w:t>Вешкельская</w:t>
      </w:r>
      <w:proofErr w:type="spellEnd"/>
      <w:r w:rsidRPr="002B611F">
        <w:rPr>
          <w:rFonts w:ascii="Times New Roman" w:hAnsi="Times New Roman" w:cs="Times New Roman"/>
          <w:sz w:val="28"/>
          <w:szCs w:val="28"/>
        </w:rPr>
        <w:t xml:space="preserve"> средняя школа: капитальный ремонт фасада здания на сумму  33</w:t>
      </w:r>
      <w:r w:rsidR="00C84CAD">
        <w:rPr>
          <w:rFonts w:ascii="Times New Roman" w:hAnsi="Times New Roman" w:cs="Times New Roman"/>
          <w:sz w:val="28"/>
          <w:szCs w:val="28"/>
        </w:rPr>
        <w:t>,</w:t>
      </w:r>
      <w:r w:rsidR="002F6994" w:rsidRPr="002B611F">
        <w:rPr>
          <w:rFonts w:ascii="Times New Roman" w:hAnsi="Times New Roman" w:cs="Times New Roman"/>
          <w:sz w:val="28"/>
          <w:szCs w:val="28"/>
        </w:rPr>
        <w:t> </w:t>
      </w:r>
      <w:r w:rsidRPr="002B611F">
        <w:rPr>
          <w:rFonts w:ascii="Times New Roman" w:hAnsi="Times New Roman" w:cs="Times New Roman"/>
          <w:sz w:val="28"/>
          <w:szCs w:val="28"/>
        </w:rPr>
        <w:t>1</w:t>
      </w:r>
      <w:r w:rsidR="002F6994" w:rsidRPr="002B611F">
        <w:rPr>
          <w:rFonts w:ascii="Times New Roman" w:hAnsi="Times New Roman" w:cs="Times New Roman"/>
          <w:sz w:val="28"/>
          <w:szCs w:val="28"/>
        </w:rPr>
        <w:t xml:space="preserve"> млн</w:t>
      </w:r>
      <w:r w:rsidRPr="002B611F">
        <w:rPr>
          <w:rFonts w:ascii="Times New Roman" w:hAnsi="Times New Roman" w:cs="Times New Roman"/>
          <w:sz w:val="28"/>
          <w:szCs w:val="28"/>
        </w:rPr>
        <w:t>. руб.;</w:t>
      </w:r>
    </w:p>
    <w:p w:rsidR="000219B4" w:rsidRPr="002B611F" w:rsidRDefault="000219B4" w:rsidP="001F3860">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xml:space="preserve">- в МОУ </w:t>
      </w:r>
      <w:proofErr w:type="spellStart"/>
      <w:r w:rsidRPr="002B611F">
        <w:rPr>
          <w:rFonts w:ascii="Times New Roman" w:hAnsi="Times New Roman" w:cs="Times New Roman"/>
          <w:sz w:val="28"/>
          <w:szCs w:val="28"/>
        </w:rPr>
        <w:t>Найстенъярвская</w:t>
      </w:r>
      <w:proofErr w:type="spellEnd"/>
      <w:r w:rsidRPr="002B611F">
        <w:rPr>
          <w:rFonts w:ascii="Times New Roman" w:hAnsi="Times New Roman" w:cs="Times New Roman"/>
          <w:sz w:val="28"/>
          <w:szCs w:val="28"/>
        </w:rPr>
        <w:t xml:space="preserve"> СОШ: капитальный ремонт фасада здания на сумму 44</w:t>
      </w:r>
      <w:r w:rsidR="00C84CAD">
        <w:rPr>
          <w:rFonts w:ascii="Times New Roman" w:hAnsi="Times New Roman" w:cs="Times New Roman"/>
          <w:sz w:val="28"/>
          <w:szCs w:val="28"/>
        </w:rPr>
        <w:t>,</w:t>
      </w:r>
      <w:r w:rsidR="002F6994" w:rsidRPr="002B611F">
        <w:rPr>
          <w:rFonts w:ascii="Times New Roman" w:hAnsi="Times New Roman" w:cs="Times New Roman"/>
          <w:sz w:val="28"/>
          <w:szCs w:val="28"/>
        </w:rPr>
        <w:t> </w:t>
      </w:r>
      <w:r w:rsidRPr="002B611F">
        <w:rPr>
          <w:rFonts w:ascii="Times New Roman" w:hAnsi="Times New Roman" w:cs="Times New Roman"/>
          <w:sz w:val="28"/>
          <w:szCs w:val="28"/>
        </w:rPr>
        <w:t>6</w:t>
      </w:r>
      <w:r w:rsidR="002F6994" w:rsidRPr="002B611F">
        <w:rPr>
          <w:rFonts w:ascii="Times New Roman" w:hAnsi="Times New Roman" w:cs="Times New Roman"/>
          <w:sz w:val="28"/>
          <w:szCs w:val="28"/>
        </w:rPr>
        <w:t xml:space="preserve"> млн.</w:t>
      </w:r>
      <w:r w:rsidRPr="002B611F">
        <w:rPr>
          <w:rFonts w:ascii="Times New Roman" w:hAnsi="Times New Roman" w:cs="Times New Roman"/>
          <w:sz w:val="28"/>
          <w:szCs w:val="28"/>
        </w:rPr>
        <w:t xml:space="preserve"> руб.; </w:t>
      </w:r>
    </w:p>
    <w:p w:rsidR="000219B4" w:rsidRPr="002B611F" w:rsidRDefault="000219B4" w:rsidP="001F3860">
      <w:pPr>
        <w:spacing w:after="0" w:line="240" w:lineRule="auto"/>
        <w:ind w:firstLine="539"/>
        <w:jc w:val="both"/>
        <w:rPr>
          <w:rFonts w:ascii="Times New Roman" w:hAnsi="Times New Roman" w:cs="Times New Roman"/>
          <w:sz w:val="28"/>
          <w:szCs w:val="28"/>
        </w:rPr>
      </w:pPr>
      <w:r w:rsidRPr="002B611F">
        <w:rPr>
          <w:rFonts w:ascii="Times New Roman" w:hAnsi="Times New Roman" w:cs="Times New Roman"/>
          <w:sz w:val="28"/>
          <w:szCs w:val="28"/>
        </w:rPr>
        <w:t>- в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(п. Поросозеро, ул. </w:t>
      </w:r>
      <w:proofErr w:type="gramStart"/>
      <w:r w:rsidRPr="002B611F">
        <w:rPr>
          <w:rFonts w:ascii="Times New Roman" w:hAnsi="Times New Roman" w:cs="Times New Roman"/>
          <w:sz w:val="28"/>
          <w:szCs w:val="28"/>
        </w:rPr>
        <w:t>Комсомольская</w:t>
      </w:r>
      <w:proofErr w:type="gramEnd"/>
      <w:r w:rsidRPr="002B611F">
        <w:rPr>
          <w:rFonts w:ascii="Times New Roman" w:hAnsi="Times New Roman" w:cs="Times New Roman"/>
          <w:sz w:val="28"/>
          <w:szCs w:val="28"/>
        </w:rPr>
        <w:t>, 9): капитальный ремонт инженерных систем электроснабжения и слаботочных сетей  на сумму  13207,32 тыс. руб. и капитальный ремонт инженерных систем водопровода, канализации и отопления на сумму 6</w:t>
      </w:r>
      <w:r w:rsidR="003C2623">
        <w:rPr>
          <w:rFonts w:ascii="Times New Roman" w:hAnsi="Times New Roman" w:cs="Times New Roman"/>
          <w:sz w:val="28"/>
          <w:szCs w:val="28"/>
        </w:rPr>
        <w:t>,</w:t>
      </w:r>
      <w:r w:rsidR="002F6994" w:rsidRPr="002B611F">
        <w:rPr>
          <w:rFonts w:ascii="Times New Roman" w:hAnsi="Times New Roman" w:cs="Times New Roman"/>
          <w:sz w:val="28"/>
          <w:szCs w:val="28"/>
        </w:rPr>
        <w:t> </w:t>
      </w:r>
      <w:r w:rsidRPr="002B611F">
        <w:rPr>
          <w:rFonts w:ascii="Times New Roman" w:hAnsi="Times New Roman" w:cs="Times New Roman"/>
          <w:sz w:val="28"/>
          <w:szCs w:val="28"/>
        </w:rPr>
        <w:t>2</w:t>
      </w:r>
      <w:r w:rsidR="002F6994" w:rsidRPr="002B611F">
        <w:rPr>
          <w:rFonts w:ascii="Times New Roman" w:hAnsi="Times New Roman" w:cs="Times New Roman"/>
          <w:sz w:val="28"/>
          <w:szCs w:val="28"/>
        </w:rPr>
        <w:t xml:space="preserve"> млн</w:t>
      </w:r>
      <w:r w:rsidRPr="002B611F">
        <w:rPr>
          <w:rFonts w:ascii="Times New Roman" w:hAnsi="Times New Roman" w:cs="Times New Roman"/>
          <w:sz w:val="28"/>
          <w:szCs w:val="28"/>
        </w:rPr>
        <w:t>. руб.</w:t>
      </w:r>
    </w:p>
    <w:p w:rsidR="000219B4" w:rsidRPr="002B611F" w:rsidRDefault="000219B4" w:rsidP="001F3860">
      <w:pPr>
        <w:pStyle w:val="af9"/>
        <w:ind w:firstLine="540"/>
        <w:outlineLvl w:val="0"/>
        <w:rPr>
          <w:rFonts w:eastAsiaTheme="minorHAnsi"/>
          <w:b w:val="0"/>
          <w:lang w:eastAsia="en-US"/>
        </w:rPr>
      </w:pPr>
      <w:r w:rsidRPr="002B611F">
        <w:rPr>
          <w:rFonts w:eastAsiaTheme="minorHAnsi"/>
          <w:b w:val="0"/>
          <w:lang w:eastAsia="en-US"/>
        </w:rPr>
        <w:lastRenderedPageBreak/>
        <w:t xml:space="preserve">Помимо этого за счет республиканских средств на социально-экономическое развитие Суоярвского округа была оборудована детская игровая площадка </w:t>
      </w:r>
      <w:proofErr w:type="spellStart"/>
      <w:r w:rsidRPr="002B611F">
        <w:rPr>
          <w:rFonts w:eastAsiaTheme="minorHAnsi"/>
          <w:b w:val="0"/>
          <w:lang w:eastAsia="en-US"/>
        </w:rPr>
        <w:t>Лоймольской</w:t>
      </w:r>
      <w:proofErr w:type="spellEnd"/>
      <w:r w:rsidRPr="002B611F">
        <w:rPr>
          <w:rFonts w:eastAsiaTheme="minorHAnsi"/>
          <w:b w:val="0"/>
          <w:lang w:eastAsia="en-US"/>
        </w:rPr>
        <w:t xml:space="preserve"> школы в </w:t>
      </w:r>
      <w:proofErr w:type="spellStart"/>
      <w:r w:rsidRPr="002B611F">
        <w:rPr>
          <w:rFonts w:eastAsiaTheme="minorHAnsi"/>
          <w:b w:val="0"/>
          <w:lang w:eastAsia="en-US"/>
        </w:rPr>
        <w:t>п</w:t>
      </w:r>
      <w:proofErr w:type="gramStart"/>
      <w:r w:rsidRPr="002B611F">
        <w:rPr>
          <w:rFonts w:eastAsiaTheme="minorHAnsi"/>
          <w:b w:val="0"/>
          <w:lang w:eastAsia="en-US"/>
        </w:rPr>
        <w:t>.П</w:t>
      </w:r>
      <w:proofErr w:type="gramEnd"/>
      <w:r w:rsidRPr="002B611F">
        <w:rPr>
          <w:rFonts w:eastAsiaTheme="minorHAnsi"/>
          <w:b w:val="0"/>
          <w:lang w:eastAsia="en-US"/>
        </w:rPr>
        <w:t>ийтсиеки</w:t>
      </w:r>
      <w:proofErr w:type="spellEnd"/>
      <w:r w:rsidRPr="002B611F">
        <w:rPr>
          <w:rFonts w:eastAsiaTheme="minorHAnsi"/>
          <w:b w:val="0"/>
          <w:lang w:eastAsia="en-US"/>
        </w:rPr>
        <w:t xml:space="preserve"> (на сумму 3,3 млн.рублей), а также подготовлено основание под спортивную площадку в </w:t>
      </w:r>
      <w:proofErr w:type="spellStart"/>
      <w:r w:rsidRPr="002B611F">
        <w:rPr>
          <w:rFonts w:eastAsiaTheme="minorHAnsi"/>
          <w:b w:val="0"/>
          <w:lang w:eastAsia="en-US"/>
        </w:rPr>
        <w:t>Вешкельской</w:t>
      </w:r>
      <w:proofErr w:type="spellEnd"/>
      <w:r w:rsidRPr="002B611F">
        <w:rPr>
          <w:rFonts w:eastAsiaTheme="minorHAnsi"/>
          <w:b w:val="0"/>
          <w:lang w:eastAsia="en-US"/>
        </w:rPr>
        <w:t xml:space="preserve"> школе (1,8 млн. руб.). В рамках программы поддержки местных инициатив был отремонтирован школьный двор в </w:t>
      </w:r>
      <w:proofErr w:type="spellStart"/>
      <w:r w:rsidRPr="002B611F">
        <w:rPr>
          <w:rFonts w:eastAsiaTheme="minorHAnsi"/>
          <w:b w:val="0"/>
          <w:lang w:eastAsia="en-US"/>
        </w:rPr>
        <w:t>Поросозерской</w:t>
      </w:r>
      <w:proofErr w:type="spellEnd"/>
      <w:r w:rsidRPr="002B611F">
        <w:rPr>
          <w:rFonts w:eastAsiaTheme="minorHAnsi"/>
          <w:b w:val="0"/>
          <w:lang w:eastAsia="en-US"/>
        </w:rPr>
        <w:t xml:space="preserve"> СОШ по адресу: ул</w:t>
      </w:r>
      <w:proofErr w:type="gramStart"/>
      <w:r w:rsidRPr="002B611F">
        <w:rPr>
          <w:rFonts w:eastAsiaTheme="minorHAnsi"/>
          <w:b w:val="0"/>
          <w:lang w:eastAsia="en-US"/>
        </w:rPr>
        <w:t>.К</w:t>
      </w:r>
      <w:proofErr w:type="gramEnd"/>
      <w:r w:rsidRPr="002B611F">
        <w:rPr>
          <w:rFonts w:eastAsiaTheme="minorHAnsi"/>
          <w:b w:val="0"/>
          <w:lang w:eastAsia="en-US"/>
        </w:rPr>
        <w:t>омсомольская, д.9 на сумму 2,6 млн. рублей.</w:t>
      </w:r>
    </w:p>
    <w:p w:rsidR="000219B4" w:rsidRPr="002B611F" w:rsidRDefault="000219B4" w:rsidP="00041752">
      <w:pPr>
        <w:pStyle w:val="af9"/>
        <w:ind w:firstLine="540"/>
        <w:outlineLvl w:val="0"/>
        <w:rPr>
          <w:rFonts w:eastAsiaTheme="minorHAnsi"/>
          <w:b w:val="0"/>
          <w:lang w:eastAsia="en-US"/>
        </w:rPr>
      </w:pPr>
      <w:r w:rsidRPr="002B611F">
        <w:rPr>
          <w:rFonts w:eastAsiaTheme="minorHAnsi"/>
          <w:b w:val="0"/>
          <w:lang w:eastAsia="en-US"/>
        </w:rPr>
        <w:t xml:space="preserve">В 2023 году была продолжена работа по оснащению образовательных организаций новым учебным и компьютерным оборудованием, обновлению фондов школьных библиотек, приобретению мебели, спортивного инвентаря, оборудования для пищеблоков и медицинских кабинетов. </w:t>
      </w:r>
    </w:p>
    <w:p w:rsidR="001F3860" w:rsidRPr="002B611F" w:rsidRDefault="000219B4" w:rsidP="001F3860">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Также</w:t>
      </w:r>
      <w:r w:rsidR="00C84CAD">
        <w:rPr>
          <w:rFonts w:ascii="Times New Roman" w:hAnsi="Times New Roman" w:cs="Times New Roman"/>
          <w:sz w:val="28"/>
          <w:szCs w:val="28"/>
        </w:rPr>
        <w:t>,</w:t>
      </w:r>
      <w:r w:rsidRPr="002B611F">
        <w:rPr>
          <w:rFonts w:ascii="Times New Roman" w:hAnsi="Times New Roman" w:cs="Times New Roman"/>
          <w:sz w:val="28"/>
          <w:szCs w:val="28"/>
        </w:rPr>
        <w:t xml:space="preserve"> в рамках субсидии на реализацию мероприятий по модернизации школьных систем образования на оснащение средствами обучения и воспитания школ было выделено и освоено 14 107,3 тыс. руб. их них:  средств федерального бюджета – 13966,20787 тыс. руб., из средств республиканского бюджета – 141,6 тыс. руб. и из средств местного бюджета – 0,1 тыс. руб. </w:t>
      </w:r>
    </w:p>
    <w:p w:rsidR="000219B4" w:rsidRPr="002B611F" w:rsidRDefault="000219B4" w:rsidP="001F3860">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Pr="002B611F">
        <w:rPr>
          <w:rFonts w:ascii="Times New Roman" w:hAnsi="Times New Roman" w:cs="Times New Roman"/>
          <w:sz w:val="28"/>
          <w:szCs w:val="28"/>
        </w:rPr>
        <w:tab/>
        <w:t>- МОУ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СОШ» всего на сумму: 8</w:t>
      </w:r>
      <w:r w:rsidR="001F3860" w:rsidRPr="002B611F">
        <w:rPr>
          <w:rFonts w:ascii="Times New Roman" w:hAnsi="Times New Roman" w:cs="Times New Roman"/>
          <w:sz w:val="28"/>
          <w:szCs w:val="28"/>
        </w:rPr>
        <w:t xml:space="preserve"> </w:t>
      </w:r>
      <w:r w:rsidRPr="002B611F">
        <w:rPr>
          <w:rFonts w:ascii="Times New Roman" w:hAnsi="Times New Roman" w:cs="Times New Roman"/>
          <w:sz w:val="28"/>
          <w:szCs w:val="28"/>
        </w:rPr>
        <w:t>447,7 тыс. руб.</w:t>
      </w:r>
    </w:p>
    <w:p w:rsidR="000219B4" w:rsidRPr="002B611F" w:rsidRDefault="000219B4" w:rsidP="001F3860">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всего на сумму 4716,6 тыс. руб. из них:</w:t>
      </w:r>
    </w:p>
    <w:p w:rsidR="000219B4" w:rsidRPr="002B611F" w:rsidRDefault="000219B4" w:rsidP="001F3860">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на корпус по ул. </w:t>
      </w:r>
      <w:proofErr w:type="gramStart"/>
      <w:r w:rsidRPr="002B611F">
        <w:rPr>
          <w:rFonts w:ascii="Times New Roman" w:hAnsi="Times New Roman" w:cs="Times New Roman"/>
          <w:sz w:val="28"/>
          <w:szCs w:val="28"/>
        </w:rPr>
        <w:t>Комсомольская</w:t>
      </w:r>
      <w:proofErr w:type="gramEnd"/>
      <w:r w:rsidRPr="002B611F">
        <w:rPr>
          <w:rFonts w:ascii="Times New Roman" w:hAnsi="Times New Roman" w:cs="Times New Roman"/>
          <w:sz w:val="28"/>
          <w:szCs w:val="28"/>
        </w:rPr>
        <w:t xml:space="preserve"> -  1354,7 тыс. руб.</w:t>
      </w:r>
    </w:p>
    <w:p w:rsidR="000219B4" w:rsidRPr="002B611F" w:rsidRDefault="000219B4" w:rsidP="001F3860">
      <w:pPr>
        <w:spacing w:after="0" w:line="240" w:lineRule="auto"/>
        <w:contextualSpacing/>
        <w:jc w:val="both"/>
        <w:rPr>
          <w:rFonts w:ascii="Times New Roman" w:hAnsi="Times New Roman" w:cs="Times New Roman"/>
          <w:sz w:val="28"/>
          <w:szCs w:val="28"/>
        </w:rPr>
      </w:pPr>
      <w:r w:rsidRPr="002B611F">
        <w:rPr>
          <w:rFonts w:ascii="Times New Roman" w:hAnsi="Times New Roman" w:cs="Times New Roman"/>
          <w:sz w:val="28"/>
          <w:szCs w:val="28"/>
        </w:rPr>
        <w:t>на корпус по ул</w:t>
      </w:r>
      <w:proofErr w:type="gramStart"/>
      <w:r w:rsidRPr="002B611F">
        <w:rPr>
          <w:rFonts w:ascii="Times New Roman" w:hAnsi="Times New Roman" w:cs="Times New Roman"/>
          <w:sz w:val="28"/>
          <w:szCs w:val="28"/>
        </w:rPr>
        <w:t>.Б</w:t>
      </w:r>
      <w:proofErr w:type="gramEnd"/>
      <w:r w:rsidRPr="002B611F">
        <w:rPr>
          <w:rFonts w:ascii="Times New Roman" w:hAnsi="Times New Roman" w:cs="Times New Roman"/>
          <w:sz w:val="28"/>
          <w:szCs w:val="28"/>
        </w:rPr>
        <w:t>ольничная – 3361,00 тыс. руб.</w:t>
      </w:r>
    </w:p>
    <w:p w:rsidR="000219B4" w:rsidRPr="002B611F" w:rsidRDefault="000219B4" w:rsidP="001F3860">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 МОУ </w:t>
      </w:r>
      <w:proofErr w:type="spellStart"/>
      <w:r w:rsidRPr="002B611F">
        <w:rPr>
          <w:rFonts w:ascii="Times New Roman" w:hAnsi="Times New Roman" w:cs="Times New Roman"/>
          <w:sz w:val="28"/>
          <w:szCs w:val="28"/>
        </w:rPr>
        <w:t>Вешкельская</w:t>
      </w:r>
      <w:proofErr w:type="spellEnd"/>
      <w:r w:rsidRPr="002B611F">
        <w:rPr>
          <w:rFonts w:ascii="Times New Roman" w:hAnsi="Times New Roman" w:cs="Times New Roman"/>
          <w:sz w:val="28"/>
          <w:szCs w:val="28"/>
        </w:rPr>
        <w:t xml:space="preserve"> средняя школа всего на сумму: 455,6 тыс. руб.</w:t>
      </w:r>
    </w:p>
    <w:p w:rsidR="000219B4" w:rsidRPr="002B611F" w:rsidRDefault="000219B4" w:rsidP="001F3860">
      <w:pPr>
        <w:spacing w:after="0" w:line="240" w:lineRule="auto"/>
        <w:ind w:firstLine="708"/>
        <w:contextualSpacing/>
        <w:jc w:val="both"/>
        <w:rPr>
          <w:rFonts w:ascii="Times New Roman" w:hAnsi="Times New Roman" w:cs="Times New Roman"/>
          <w:sz w:val="28"/>
          <w:szCs w:val="28"/>
        </w:rPr>
      </w:pPr>
      <w:r w:rsidRPr="002B611F">
        <w:rPr>
          <w:rFonts w:ascii="Times New Roman" w:hAnsi="Times New Roman" w:cs="Times New Roman"/>
          <w:sz w:val="28"/>
          <w:szCs w:val="28"/>
        </w:rPr>
        <w:t xml:space="preserve">- МОУ </w:t>
      </w:r>
      <w:proofErr w:type="spellStart"/>
      <w:r w:rsidRPr="002B611F">
        <w:rPr>
          <w:rFonts w:ascii="Times New Roman" w:hAnsi="Times New Roman" w:cs="Times New Roman"/>
          <w:sz w:val="28"/>
          <w:szCs w:val="28"/>
        </w:rPr>
        <w:t>Найстенъярвская</w:t>
      </w:r>
      <w:proofErr w:type="spellEnd"/>
      <w:r w:rsidRPr="002B611F">
        <w:rPr>
          <w:rFonts w:ascii="Times New Roman" w:hAnsi="Times New Roman" w:cs="Times New Roman"/>
          <w:sz w:val="28"/>
          <w:szCs w:val="28"/>
        </w:rPr>
        <w:t xml:space="preserve"> СОШ всего на сумму: 457,2 тыс. руб.</w:t>
      </w:r>
    </w:p>
    <w:p w:rsidR="000219B4" w:rsidRPr="002B611F" w:rsidRDefault="000219B4" w:rsidP="001F3860">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На подготовку к новому учебному году в 2023 г. было выделено из средств местного бюджета муниципальной программы «Развитие образования Суоярвского муниципального округа»  700 тыс. рублей.</w:t>
      </w:r>
    </w:p>
    <w:p w:rsidR="001F3860" w:rsidRPr="002B611F" w:rsidRDefault="000219B4" w:rsidP="001F3860">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В рамках выделенных сре</w:t>
      </w:r>
      <w:proofErr w:type="gramStart"/>
      <w:r w:rsidRPr="002B611F">
        <w:rPr>
          <w:rFonts w:ascii="Times New Roman" w:hAnsi="Times New Roman" w:cs="Times New Roman"/>
          <w:sz w:val="28"/>
          <w:szCs w:val="28"/>
        </w:rPr>
        <w:t>дств пр</w:t>
      </w:r>
      <w:proofErr w:type="gramEnd"/>
      <w:r w:rsidRPr="002B611F">
        <w:rPr>
          <w:rFonts w:ascii="Times New Roman" w:hAnsi="Times New Roman" w:cs="Times New Roman"/>
          <w:sz w:val="28"/>
          <w:szCs w:val="28"/>
        </w:rPr>
        <w:t xml:space="preserve">оведены следующие работы: ремонт системы водоснабжения в МОУ </w:t>
      </w:r>
      <w:proofErr w:type="spellStart"/>
      <w:r w:rsidRPr="002B611F">
        <w:rPr>
          <w:rFonts w:ascii="Times New Roman" w:hAnsi="Times New Roman" w:cs="Times New Roman"/>
          <w:sz w:val="28"/>
          <w:szCs w:val="28"/>
        </w:rPr>
        <w:t>Лахколампинская</w:t>
      </w:r>
      <w:proofErr w:type="spellEnd"/>
      <w:r w:rsidRPr="002B611F">
        <w:rPr>
          <w:rFonts w:ascii="Times New Roman" w:hAnsi="Times New Roman" w:cs="Times New Roman"/>
          <w:sz w:val="28"/>
          <w:szCs w:val="28"/>
        </w:rPr>
        <w:t xml:space="preserve"> СОШ, косметические ремонты помещений, ремонт теневого навеса,  на выполнение предписаний </w:t>
      </w:r>
      <w:proofErr w:type="spellStart"/>
      <w:r w:rsidRPr="002B611F">
        <w:rPr>
          <w:rFonts w:ascii="Times New Roman" w:hAnsi="Times New Roman" w:cs="Times New Roman"/>
          <w:sz w:val="28"/>
          <w:szCs w:val="28"/>
        </w:rPr>
        <w:t>Госпожнадзора</w:t>
      </w:r>
      <w:proofErr w:type="spellEnd"/>
      <w:r w:rsidRPr="002B611F">
        <w:rPr>
          <w:rFonts w:ascii="Times New Roman" w:hAnsi="Times New Roman" w:cs="Times New Roman"/>
          <w:sz w:val="28"/>
          <w:szCs w:val="28"/>
        </w:rPr>
        <w:t>, такие как: вывод АПС на пульт пожарного подразделения, огнезащитная обработка деревянных конструкций стропильной системы, сценической коробки, перезарядка огнетушителей, перекатка рукавов, испытания кранов на водоотдачу.</w:t>
      </w:r>
    </w:p>
    <w:p w:rsidR="000219B4" w:rsidRPr="002B611F" w:rsidRDefault="000219B4" w:rsidP="001F3860">
      <w:pPr>
        <w:spacing w:after="0" w:line="240" w:lineRule="auto"/>
        <w:ind w:firstLine="540"/>
        <w:jc w:val="both"/>
        <w:rPr>
          <w:rFonts w:ascii="Times New Roman" w:hAnsi="Times New Roman" w:cs="Times New Roman"/>
          <w:sz w:val="28"/>
          <w:szCs w:val="28"/>
        </w:rPr>
      </w:pPr>
      <w:r w:rsidRPr="002B611F">
        <w:rPr>
          <w:rFonts w:ascii="Times New Roman" w:hAnsi="Times New Roman" w:cs="Times New Roman"/>
          <w:sz w:val="28"/>
          <w:szCs w:val="28"/>
        </w:rPr>
        <w:tab/>
        <w:t xml:space="preserve">В 2023-2024 учебном году осуществляется ежедневный подвоз 106 школьников из малочисленных и отдаленных сельских населенных пунктов к месту учебы и обратно. На содержание шести школьных автобусов в  2023 году израсходовано 2 158 000 руб., из них из программы «Развитие образования» республиканский бюджет – 1 913 714,39 руб., местный бюджет  244 285,61 руб. </w:t>
      </w:r>
    </w:p>
    <w:p w:rsidR="00B457A0" w:rsidRPr="002B611F" w:rsidRDefault="000219B4" w:rsidP="00453D23">
      <w:pPr>
        <w:pStyle w:val="af9"/>
        <w:ind w:firstLine="567"/>
        <w:outlineLvl w:val="0"/>
        <w:rPr>
          <w:rFonts w:eastAsiaTheme="minorHAnsi"/>
          <w:b w:val="0"/>
          <w:lang w:eastAsia="en-US"/>
        </w:rPr>
      </w:pPr>
      <w:proofErr w:type="gramStart"/>
      <w:r w:rsidRPr="002B611F">
        <w:rPr>
          <w:rFonts w:eastAsiaTheme="minorHAnsi"/>
          <w:b w:val="0"/>
          <w:lang w:eastAsia="en-US"/>
        </w:rPr>
        <w:t xml:space="preserve">В декабре 2023 г. на основании Соглашения между Министерством образования и спорта Республики Карелия, Министерством промышленности и торговли Российской Федерации МОУ </w:t>
      </w:r>
      <w:proofErr w:type="spellStart"/>
      <w:r w:rsidRPr="002B611F">
        <w:rPr>
          <w:rFonts w:eastAsiaTheme="minorHAnsi"/>
          <w:b w:val="0"/>
          <w:lang w:eastAsia="en-US"/>
        </w:rPr>
        <w:t>Найстенъярвская</w:t>
      </w:r>
      <w:proofErr w:type="spellEnd"/>
      <w:r w:rsidRPr="002B611F">
        <w:rPr>
          <w:rFonts w:eastAsiaTheme="minorHAnsi"/>
          <w:b w:val="0"/>
          <w:lang w:eastAsia="en-US"/>
        </w:rPr>
        <w:t xml:space="preserve"> СОШ получила новый школьный автобус российского производства ПАЗ 32053-70, общее количество мест для перевозки - 22 в северном исполнении, 2023 года выпуска, который  оснащен </w:t>
      </w:r>
      <w:proofErr w:type="spellStart"/>
      <w:r w:rsidRPr="002B611F">
        <w:rPr>
          <w:rFonts w:eastAsiaTheme="minorHAnsi"/>
          <w:b w:val="0"/>
          <w:lang w:eastAsia="en-US"/>
        </w:rPr>
        <w:t>тахографом</w:t>
      </w:r>
      <w:proofErr w:type="spellEnd"/>
      <w:r w:rsidRPr="002B611F">
        <w:rPr>
          <w:rFonts w:eastAsiaTheme="minorHAnsi"/>
          <w:b w:val="0"/>
          <w:lang w:eastAsia="en-US"/>
        </w:rPr>
        <w:t>, навигационным оборудованием для мониторинга, устройством ЭРА-ГЛОНАСС и проблесковым маячком.</w:t>
      </w:r>
      <w:proofErr w:type="gramEnd"/>
    </w:p>
    <w:p w:rsidR="00B6536F" w:rsidRPr="002B611F" w:rsidRDefault="00B6536F" w:rsidP="00453D23">
      <w:pPr>
        <w:pStyle w:val="af9"/>
        <w:ind w:firstLine="567"/>
        <w:outlineLvl w:val="0"/>
        <w:rPr>
          <w:rFonts w:eastAsiaTheme="minorHAnsi"/>
          <w:b w:val="0"/>
          <w:lang w:eastAsia="en-US"/>
        </w:rPr>
      </w:pPr>
      <w:r w:rsidRPr="002B611F">
        <w:rPr>
          <w:rFonts w:eastAsiaTheme="minorHAnsi"/>
          <w:b w:val="0"/>
          <w:lang w:eastAsia="en-US"/>
        </w:rPr>
        <w:lastRenderedPageBreak/>
        <w:t xml:space="preserve">На территории Суоярвского муниципального округа продолжается реализация региональных национальных проектов – «Социальная активность», «Цифровая образовательная среда», «Поддержка семей, имеющих детей», «Успех каждого ребенка», «Современная школа» «Патриотическое воспитание граждан Российской Федерации», «Культура».  В 2023 году созданы и функционируют центры образования </w:t>
      </w:r>
      <w:proofErr w:type="spellStart"/>
      <w:proofErr w:type="gramStart"/>
      <w:r w:rsidRPr="002B611F">
        <w:rPr>
          <w:rFonts w:eastAsiaTheme="minorHAnsi"/>
          <w:b w:val="0"/>
          <w:lang w:eastAsia="en-US"/>
        </w:rPr>
        <w:t>естественно-научной</w:t>
      </w:r>
      <w:proofErr w:type="spellEnd"/>
      <w:proofErr w:type="gramEnd"/>
      <w:r w:rsidRPr="002B611F">
        <w:rPr>
          <w:rFonts w:eastAsiaTheme="minorHAnsi"/>
          <w:b w:val="0"/>
          <w:lang w:eastAsia="en-US"/>
        </w:rPr>
        <w:t xml:space="preserve"> и технологической направленности «Точка роста» в </w:t>
      </w:r>
      <w:proofErr w:type="spellStart"/>
      <w:r w:rsidRPr="002B611F">
        <w:rPr>
          <w:rFonts w:eastAsiaTheme="minorHAnsi"/>
          <w:b w:val="0"/>
          <w:lang w:eastAsia="en-US"/>
        </w:rPr>
        <w:t>Лоймольской</w:t>
      </w:r>
      <w:proofErr w:type="spellEnd"/>
      <w:r w:rsidRPr="002B611F">
        <w:rPr>
          <w:rFonts w:eastAsiaTheme="minorHAnsi"/>
          <w:b w:val="0"/>
          <w:lang w:eastAsia="en-US"/>
        </w:rPr>
        <w:t xml:space="preserve"> и </w:t>
      </w:r>
      <w:proofErr w:type="spellStart"/>
      <w:r w:rsidRPr="002B611F">
        <w:rPr>
          <w:rFonts w:eastAsiaTheme="minorHAnsi"/>
          <w:b w:val="0"/>
          <w:lang w:eastAsia="en-US"/>
        </w:rPr>
        <w:t>Вешкельской</w:t>
      </w:r>
      <w:proofErr w:type="spellEnd"/>
      <w:r w:rsidRPr="002B611F">
        <w:rPr>
          <w:rFonts w:eastAsiaTheme="minorHAnsi"/>
          <w:b w:val="0"/>
          <w:lang w:eastAsia="en-US"/>
        </w:rPr>
        <w:t xml:space="preserve"> школах.  В новые Центры поступило современное оборудование: цифровые лаборатории по физике, биологии, физиологии, экологии, химии, компьютеры, конструкторы для робототехники. С помощью этого оборудования учителя физики, химии и биологии в кабинете "Точка роста" смогут провести лабораторные и практические работы по различным темам.</w:t>
      </w:r>
    </w:p>
    <w:p w:rsidR="00B6536F" w:rsidRPr="002B611F" w:rsidRDefault="00B6536F" w:rsidP="00453D23">
      <w:pPr>
        <w:pStyle w:val="af9"/>
        <w:ind w:firstLine="567"/>
        <w:outlineLvl w:val="0"/>
        <w:rPr>
          <w:rFonts w:eastAsiaTheme="minorHAnsi"/>
          <w:b w:val="0"/>
          <w:lang w:eastAsia="en-US"/>
        </w:rPr>
      </w:pPr>
      <w:r w:rsidRPr="002B611F">
        <w:rPr>
          <w:rFonts w:eastAsiaTheme="minorHAnsi"/>
          <w:b w:val="0"/>
          <w:lang w:eastAsia="en-US"/>
        </w:rPr>
        <w:t xml:space="preserve">Одной из главных задач в сфере образования Суоярвского округа является развитие кадрового потенциала. По состоянию на 1 января 2024 года вакантными остаются 11 педагогических должностей. С целью привлечения педагогов для работы в образовательные учреждения округа в 2023 году  велась активная информационная работа о возможности заключения договора о целевом обучении выпускников школ по педагогическим специальностям. В 2023 г. был заключен 1 договор о целевом обучении, однако при окончательном выборе факультета для дальнейшего обучения абитуриент выбрал другое направление подготовки. В рамках национального проекта «Земский учитель» в 2023 г. к работе в </w:t>
      </w:r>
      <w:proofErr w:type="spellStart"/>
      <w:r w:rsidRPr="002B611F">
        <w:rPr>
          <w:rFonts w:eastAsiaTheme="minorHAnsi"/>
          <w:b w:val="0"/>
          <w:lang w:eastAsia="en-US"/>
        </w:rPr>
        <w:t>Суоярвской</w:t>
      </w:r>
      <w:proofErr w:type="spellEnd"/>
      <w:r w:rsidRPr="002B611F">
        <w:rPr>
          <w:rFonts w:eastAsiaTheme="minorHAnsi"/>
          <w:b w:val="0"/>
          <w:lang w:eastAsia="en-US"/>
        </w:rPr>
        <w:t xml:space="preserve"> средней школе приступил 1 учитель русского языка и литературы, в 2024 году – заявлена потребность еще в 3 учителях в  </w:t>
      </w:r>
      <w:proofErr w:type="spellStart"/>
      <w:r w:rsidRPr="002B611F">
        <w:rPr>
          <w:rFonts w:eastAsiaTheme="minorHAnsi"/>
          <w:b w:val="0"/>
          <w:lang w:eastAsia="en-US"/>
        </w:rPr>
        <w:t>Найстенъярвскую</w:t>
      </w:r>
      <w:proofErr w:type="spellEnd"/>
      <w:r w:rsidRPr="002B611F">
        <w:rPr>
          <w:rFonts w:eastAsiaTheme="minorHAnsi"/>
          <w:b w:val="0"/>
          <w:lang w:eastAsia="en-US"/>
        </w:rPr>
        <w:t xml:space="preserve"> среднюю школу.</w:t>
      </w:r>
    </w:p>
    <w:p w:rsidR="00041752" w:rsidRPr="002B611F" w:rsidRDefault="00041752" w:rsidP="00453D23">
      <w:pPr>
        <w:pStyle w:val="af9"/>
        <w:ind w:firstLine="567"/>
        <w:outlineLvl w:val="0"/>
        <w:rPr>
          <w:rFonts w:eastAsiaTheme="minorHAnsi"/>
          <w:b w:val="0"/>
          <w:lang w:eastAsia="en-US"/>
        </w:rPr>
      </w:pPr>
    </w:p>
    <w:p w:rsidR="0063189D" w:rsidRDefault="00534665" w:rsidP="00144686">
      <w:pPr>
        <w:contextualSpacing/>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Организация предоставления дополнительного образования дет</w:t>
      </w:r>
      <w:r w:rsidR="008C1BFF" w:rsidRPr="0063189D">
        <w:rPr>
          <w:rFonts w:ascii="Times New Roman" w:hAnsi="Times New Roman" w:cs="Times New Roman"/>
          <w:sz w:val="28"/>
          <w:szCs w:val="28"/>
          <w:u w:val="single"/>
        </w:rPr>
        <w:t xml:space="preserve">ей </w:t>
      </w:r>
      <w:r w:rsidR="007B45FE" w:rsidRPr="0063189D">
        <w:rPr>
          <w:rFonts w:ascii="Times New Roman" w:hAnsi="Times New Roman" w:cs="Times New Roman"/>
          <w:sz w:val="28"/>
          <w:szCs w:val="28"/>
          <w:u w:val="single"/>
        </w:rPr>
        <w:t xml:space="preserve"> </w:t>
      </w:r>
      <w:r w:rsidR="008C1BFF" w:rsidRPr="0063189D">
        <w:rPr>
          <w:rFonts w:ascii="Times New Roman" w:hAnsi="Times New Roman" w:cs="Times New Roman"/>
          <w:sz w:val="28"/>
          <w:szCs w:val="28"/>
          <w:u w:val="single"/>
        </w:rPr>
        <w:t>в муниципальных образовательных организациях</w:t>
      </w:r>
      <w:r w:rsidRPr="0063189D">
        <w:rPr>
          <w:rFonts w:ascii="Times New Roman" w:hAnsi="Times New Roman" w:cs="Times New Roman"/>
          <w:sz w:val="28"/>
          <w:szCs w:val="28"/>
          <w:u w:val="single"/>
        </w:rPr>
        <w:t xml:space="preserve"> и отдыха детей </w:t>
      </w:r>
    </w:p>
    <w:p w:rsidR="007566D6" w:rsidRPr="0063189D" w:rsidRDefault="00534665" w:rsidP="00144686">
      <w:pPr>
        <w:contextualSpacing/>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в каникулярное время</w:t>
      </w:r>
      <w:bookmarkEnd w:id="8"/>
    </w:p>
    <w:p w:rsidR="00F4332C" w:rsidRPr="002B611F" w:rsidRDefault="00F4332C" w:rsidP="00144686">
      <w:pPr>
        <w:contextualSpacing/>
        <w:jc w:val="center"/>
        <w:outlineLvl w:val="1"/>
        <w:rPr>
          <w:rFonts w:ascii="Times New Roman" w:hAnsi="Times New Roman" w:cs="Times New Roman"/>
          <w:sz w:val="28"/>
          <w:szCs w:val="28"/>
        </w:rPr>
      </w:pPr>
    </w:p>
    <w:p w:rsidR="00B50AA0" w:rsidRPr="002B611F" w:rsidRDefault="00B50AA0" w:rsidP="0051602B">
      <w:pPr>
        <w:spacing w:after="0" w:line="240" w:lineRule="auto"/>
        <w:ind w:right="140" w:firstLine="709"/>
        <w:jc w:val="both"/>
        <w:rPr>
          <w:rFonts w:ascii="Times New Roman" w:hAnsi="Times New Roman" w:cs="Times New Roman"/>
          <w:sz w:val="28"/>
          <w:szCs w:val="28"/>
        </w:rPr>
      </w:pPr>
      <w:bookmarkStart w:id="9" w:name="_Toc477426522"/>
      <w:r w:rsidRPr="002B611F">
        <w:rPr>
          <w:rFonts w:ascii="Times New Roman" w:hAnsi="Times New Roman" w:cs="Times New Roman"/>
          <w:sz w:val="28"/>
          <w:szCs w:val="28"/>
        </w:rPr>
        <w:t>В Суоярвском округе досуг молодежи организован путем организации</w:t>
      </w:r>
      <w:r w:rsidRPr="002B611F">
        <w:rPr>
          <w:rFonts w:ascii="Times New Roman" w:hAnsi="Times New Roman" w:cs="Times New Roman"/>
          <w:sz w:val="28"/>
          <w:szCs w:val="28"/>
        </w:rPr>
        <w:br/>
        <w:t>внеурочной деятельности в общеобразовательных учреждениях, реализации</w:t>
      </w:r>
      <w:r w:rsidRPr="002B611F">
        <w:rPr>
          <w:rFonts w:ascii="Times New Roman" w:hAnsi="Times New Roman" w:cs="Times New Roman"/>
          <w:sz w:val="28"/>
          <w:szCs w:val="28"/>
        </w:rPr>
        <w:br/>
        <w:t xml:space="preserve">дополнительных </w:t>
      </w:r>
      <w:proofErr w:type="spellStart"/>
      <w:r w:rsidRPr="002B611F">
        <w:rPr>
          <w:rFonts w:ascii="Times New Roman" w:hAnsi="Times New Roman" w:cs="Times New Roman"/>
          <w:sz w:val="28"/>
          <w:szCs w:val="28"/>
        </w:rPr>
        <w:t>общеразвивающих</w:t>
      </w:r>
      <w:proofErr w:type="spellEnd"/>
      <w:r w:rsidRPr="002B611F">
        <w:rPr>
          <w:rFonts w:ascii="Times New Roman" w:hAnsi="Times New Roman" w:cs="Times New Roman"/>
          <w:sz w:val="28"/>
          <w:szCs w:val="28"/>
        </w:rPr>
        <w:t xml:space="preserve"> программ в школах и учреждениях дополнительного образования - МОУ ДО «Детская школа искусств» г</w:t>
      </w:r>
      <w:proofErr w:type="gramStart"/>
      <w:r w:rsidRPr="002B611F">
        <w:rPr>
          <w:rFonts w:ascii="Times New Roman" w:hAnsi="Times New Roman" w:cs="Times New Roman"/>
          <w:sz w:val="28"/>
          <w:szCs w:val="28"/>
        </w:rPr>
        <w:t>.С</w:t>
      </w:r>
      <w:proofErr w:type="gramEnd"/>
      <w:r w:rsidRPr="002B611F">
        <w:rPr>
          <w:rFonts w:ascii="Times New Roman" w:hAnsi="Times New Roman" w:cs="Times New Roman"/>
          <w:sz w:val="28"/>
          <w:szCs w:val="28"/>
        </w:rPr>
        <w:t xml:space="preserve">уоярви и МБУ ДО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спортивная школа. По состоянию на 01.01.2024 </w:t>
      </w:r>
      <w:proofErr w:type="gramStart"/>
      <w:r w:rsidRPr="002B611F">
        <w:rPr>
          <w:rFonts w:ascii="Times New Roman" w:hAnsi="Times New Roman" w:cs="Times New Roman"/>
          <w:sz w:val="28"/>
          <w:szCs w:val="28"/>
        </w:rPr>
        <w:t>г. достигнут охват</w:t>
      </w:r>
      <w:proofErr w:type="gramEnd"/>
      <w:r w:rsidRPr="002B611F">
        <w:rPr>
          <w:rFonts w:ascii="Times New Roman" w:hAnsi="Times New Roman" w:cs="Times New Roman"/>
          <w:sz w:val="28"/>
          <w:szCs w:val="28"/>
        </w:rPr>
        <w:t xml:space="preserve"> в 75 % детей дополнительным образованием.</w:t>
      </w:r>
    </w:p>
    <w:p w:rsidR="0071023F" w:rsidRPr="002B611F" w:rsidRDefault="0071023F" w:rsidP="0071023F">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На территории Суоярвского муниципального округа 1745 детей получают  услуги дополнительного образования, из них  612 детей  занимаются в «МОУ ДО «Детская школа  искусств»  г</w:t>
      </w:r>
      <w:proofErr w:type="gramStart"/>
      <w:r w:rsidRPr="002B611F">
        <w:rPr>
          <w:rFonts w:ascii="Times New Roman" w:hAnsi="Times New Roman" w:cs="Times New Roman"/>
          <w:sz w:val="28"/>
          <w:szCs w:val="28"/>
        </w:rPr>
        <w:t>.С</w:t>
      </w:r>
      <w:proofErr w:type="gramEnd"/>
      <w:r w:rsidRPr="002B611F">
        <w:rPr>
          <w:rFonts w:ascii="Times New Roman" w:hAnsi="Times New Roman" w:cs="Times New Roman"/>
          <w:sz w:val="28"/>
          <w:szCs w:val="28"/>
        </w:rPr>
        <w:t xml:space="preserve">уоярви,  - 282 обучающихся 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спортивной школе, 851 ребенок занимается по программам дополнительного образования  в образовательных организациях округа (технической направленности - 169 детей, </w:t>
      </w:r>
      <w:proofErr w:type="spellStart"/>
      <w:r w:rsidRPr="002B611F">
        <w:rPr>
          <w:rFonts w:ascii="Times New Roman" w:hAnsi="Times New Roman" w:cs="Times New Roman"/>
          <w:sz w:val="28"/>
          <w:szCs w:val="28"/>
        </w:rPr>
        <w:t>естественно-научной</w:t>
      </w:r>
      <w:proofErr w:type="spellEnd"/>
      <w:r w:rsidRPr="002B611F">
        <w:rPr>
          <w:rFonts w:ascii="Times New Roman" w:hAnsi="Times New Roman" w:cs="Times New Roman"/>
          <w:sz w:val="28"/>
          <w:szCs w:val="28"/>
        </w:rPr>
        <w:t xml:space="preserve"> направленности- 6 1ребенок, художественной направленности - 107 человек, физкультурно-спортивной - 202 ребенка, социально-гуманитарной - 166 человек, туристско-краеведческой -  </w:t>
      </w:r>
      <w:proofErr w:type="gramStart"/>
      <w:r w:rsidRPr="002B611F">
        <w:rPr>
          <w:rFonts w:ascii="Times New Roman" w:hAnsi="Times New Roman" w:cs="Times New Roman"/>
          <w:sz w:val="28"/>
          <w:szCs w:val="28"/>
        </w:rPr>
        <w:t>146 детей).</w:t>
      </w:r>
      <w:proofErr w:type="gramEnd"/>
    </w:p>
    <w:p w:rsidR="0071023F" w:rsidRPr="002B611F" w:rsidRDefault="0071023F" w:rsidP="0071023F">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МОУ ДО «Детская школа  искусств»  г</w:t>
      </w:r>
      <w:proofErr w:type="gramStart"/>
      <w:r w:rsidRPr="002B611F">
        <w:rPr>
          <w:rFonts w:ascii="Times New Roman" w:hAnsi="Times New Roman" w:cs="Times New Roman"/>
          <w:sz w:val="28"/>
          <w:szCs w:val="28"/>
        </w:rPr>
        <w:t>.С</w:t>
      </w:r>
      <w:proofErr w:type="gramEnd"/>
      <w:r w:rsidRPr="002B611F">
        <w:rPr>
          <w:rFonts w:ascii="Times New Roman" w:hAnsi="Times New Roman" w:cs="Times New Roman"/>
          <w:sz w:val="28"/>
          <w:szCs w:val="28"/>
        </w:rPr>
        <w:t>уоярви  вместе с основными программами    разработаны и реализуются сетевые программы  в образовательных организациях округа.</w:t>
      </w:r>
    </w:p>
    <w:p w:rsidR="0071023F" w:rsidRPr="002B611F" w:rsidRDefault="0071023F" w:rsidP="0071023F">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спортивной школе разработаны и реализуются дополнительные образовательные программы спортивной подготовки по виду спорта: «Баскетбол», «Плавание», «Лыжные гонки», «Футбол», «Спортивная гимнастика», «Пауэрлифтинг».</w:t>
      </w:r>
    </w:p>
    <w:p w:rsidR="0071023F" w:rsidRPr="002B611F" w:rsidRDefault="0071023F" w:rsidP="0071023F">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федерального проекта «Успех каждого ребенка» национального проекта   «Образование» с целью расширения охвата детей дополнительным образованием в округе создано и оборудовано  - 427 новых  мест  технической, естественнонаучной, художественной, социально-педагогической  направленностей: 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средней школе - 135 мест , в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- 84 места, «МОУ ДО «Детская школа  искусств»  г</w:t>
      </w:r>
      <w:proofErr w:type="gramStart"/>
      <w:r w:rsidRPr="002B611F">
        <w:rPr>
          <w:rFonts w:ascii="Times New Roman" w:hAnsi="Times New Roman" w:cs="Times New Roman"/>
          <w:sz w:val="28"/>
          <w:szCs w:val="28"/>
        </w:rPr>
        <w:t>.С</w:t>
      </w:r>
      <w:proofErr w:type="gramEnd"/>
      <w:r w:rsidRPr="002B611F">
        <w:rPr>
          <w:rFonts w:ascii="Times New Roman" w:hAnsi="Times New Roman" w:cs="Times New Roman"/>
          <w:sz w:val="28"/>
          <w:szCs w:val="28"/>
        </w:rPr>
        <w:t>уоярви  - 208 мест.</w:t>
      </w:r>
    </w:p>
    <w:p w:rsidR="006306AE" w:rsidRPr="002B611F" w:rsidRDefault="006306AE" w:rsidP="006306AE">
      <w:pPr>
        <w:pStyle w:val="af9"/>
        <w:ind w:firstLine="708"/>
        <w:outlineLvl w:val="0"/>
        <w:rPr>
          <w:rFonts w:eastAsiaTheme="minorHAnsi"/>
          <w:b w:val="0"/>
          <w:lang w:eastAsia="en-US"/>
        </w:rPr>
      </w:pPr>
      <w:r w:rsidRPr="002B611F">
        <w:rPr>
          <w:rFonts w:eastAsiaTheme="minorHAnsi"/>
          <w:b w:val="0"/>
          <w:lang w:eastAsia="en-US"/>
        </w:rPr>
        <w:t xml:space="preserve">Отрадно отметить, что воспитанники наших школ и учреждений дополнительного образования и спорта показывают отличные результаты на мероприятиях республиканского, российского и даже международного уровня.   </w:t>
      </w:r>
    </w:p>
    <w:p w:rsidR="006306AE" w:rsidRPr="002B611F" w:rsidRDefault="006306AE" w:rsidP="006306AE">
      <w:pPr>
        <w:pStyle w:val="af9"/>
        <w:outlineLvl w:val="0"/>
        <w:rPr>
          <w:rFonts w:eastAsiaTheme="minorHAnsi"/>
          <w:b w:val="0"/>
          <w:lang w:eastAsia="en-US"/>
        </w:rPr>
      </w:pPr>
      <w:r w:rsidRPr="002B611F">
        <w:rPr>
          <w:rFonts w:eastAsiaTheme="minorHAnsi"/>
          <w:b w:val="0"/>
          <w:lang w:eastAsia="en-US"/>
        </w:rPr>
        <w:tab/>
        <w:t xml:space="preserve"> В 2023 году 356 обучающихся в области художественной направленности приняли участие в конкурсных мероприятиях, из них 121 - стали победителями и 22 – призерами; в спортивной направленности - 785 участника соревнований, из них 39 стали победителями и 56 призерами. В 49-х всероссийских, межрегиональных, региональных, проводимых в 2023 году, приняли участие - 485 детей, из них 64 стали победителями, а 133 призерами.  </w:t>
      </w:r>
    </w:p>
    <w:p w:rsidR="006306AE" w:rsidRPr="002B611F" w:rsidRDefault="006306AE" w:rsidP="006306AE">
      <w:pPr>
        <w:pStyle w:val="af9"/>
        <w:outlineLvl w:val="0"/>
        <w:rPr>
          <w:rFonts w:eastAsiaTheme="minorHAnsi"/>
          <w:b w:val="0"/>
          <w:lang w:eastAsia="en-US"/>
        </w:rPr>
      </w:pPr>
      <w:r w:rsidRPr="002B611F">
        <w:rPr>
          <w:rFonts w:eastAsiaTheme="minorHAnsi"/>
          <w:b w:val="0"/>
          <w:lang w:eastAsia="en-US"/>
        </w:rPr>
        <w:tab/>
        <w:t>В целях поддержки талантливых детей и молодежи в области спорта, общественной деятельности, художественного творчества, победителей олимпиад и конкурсов, ежегодно проводится конкурс в рамках инициативы Главы Суоярвского муниципального округа. В 2023 году по итогам такого конкурса ценные подарки получили 8 человек из средств муниципального бюджета на общую сумму  101 612,00 рублей.</w:t>
      </w:r>
    </w:p>
    <w:p w:rsidR="007B45FE" w:rsidRPr="002B611F" w:rsidRDefault="007B45FE" w:rsidP="0051602B">
      <w:pPr>
        <w:spacing w:after="0" w:line="240" w:lineRule="auto"/>
        <w:ind w:right="14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Большое внимание администрацией Суоярвского муниципального округа уделяется организации занятости детей в каникулярное время. Организация отдыха детей в каникулярное время является неотъемлемой частью образовательной программы. В 2023 году было организовано 8 оздоровительных лагерей на базе 3 образовательных учреждений округа. Организованным отдыхом было охвачено 233 человека, что составляет 17% от общего количества школьников. Все дети в оздоровительных лагерях были застрахованы от несчастных случаев за счет средств муниципального бюджета. Четырнадцать детей, находящихся в трудной жизненной ситуации, были направлены на отдых и оздоровление в Краснодарский край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xml:space="preserve">. Анапа (из них 1 ребенок, находящийся под опекой). 23 ребенка из числа семей участников специальной военной операции   оздоровились  в загородных  оздоровительных   лагерях  Краснодарского края (г. Анапа, Туапсе). </w:t>
      </w:r>
    </w:p>
    <w:p w:rsidR="0027441F" w:rsidRPr="002B611F" w:rsidRDefault="007B45FE" w:rsidP="0051602B">
      <w:pPr>
        <w:pStyle w:val="af9"/>
        <w:ind w:firstLine="709"/>
        <w:outlineLvl w:val="0"/>
        <w:rPr>
          <w:rFonts w:eastAsiaTheme="minorHAnsi"/>
          <w:b w:val="0"/>
          <w:lang w:eastAsia="en-US"/>
        </w:rPr>
      </w:pPr>
      <w:r w:rsidRPr="002B611F">
        <w:rPr>
          <w:rFonts w:eastAsiaTheme="minorHAnsi"/>
          <w:b w:val="0"/>
          <w:lang w:eastAsia="en-US"/>
        </w:rPr>
        <w:lastRenderedPageBreak/>
        <w:t xml:space="preserve">В летний период была организована площадка дневного пребывания на базе Центра помощи детям «Солнечный» г. Суоярви, </w:t>
      </w:r>
      <w:proofErr w:type="gramStart"/>
      <w:r w:rsidRPr="002B611F">
        <w:rPr>
          <w:rFonts w:eastAsiaTheme="minorHAnsi"/>
          <w:b w:val="0"/>
          <w:lang w:eastAsia="en-US"/>
        </w:rPr>
        <w:t>которую</w:t>
      </w:r>
      <w:proofErr w:type="gramEnd"/>
      <w:r w:rsidRPr="002B611F">
        <w:rPr>
          <w:rFonts w:eastAsiaTheme="minorHAnsi"/>
          <w:b w:val="0"/>
          <w:lang w:eastAsia="en-US"/>
        </w:rPr>
        <w:t xml:space="preserve"> посещали 8</w:t>
      </w:r>
      <w:r w:rsidRPr="002B611F">
        <w:rPr>
          <w:rFonts w:eastAsiaTheme="minorHAnsi"/>
          <w:b w:val="0"/>
          <w:lang w:eastAsia="en-US"/>
        </w:rPr>
        <w:br/>
        <w:t>несовершеннолетних, состоящих на профилактическом учете в КДН и ЗП.</w:t>
      </w:r>
    </w:p>
    <w:p w:rsidR="007B45FE" w:rsidRPr="002B611F" w:rsidRDefault="007B45FE" w:rsidP="0051602B">
      <w:pPr>
        <w:pStyle w:val="af9"/>
        <w:ind w:firstLine="709"/>
        <w:outlineLvl w:val="0"/>
        <w:rPr>
          <w:rFonts w:eastAsiaTheme="minorHAnsi"/>
          <w:b w:val="0"/>
          <w:lang w:eastAsia="en-US"/>
        </w:rPr>
      </w:pPr>
      <w:r w:rsidRPr="002B611F">
        <w:rPr>
          <w:rFonts w:eastAsiaTheme="minorHAnsi"/>
          <w:b w:val="0"/>
          <w:lang w:eastAsia="en-US"/>
        </w:rPr>
        <w:t>В каникулярный период на базе общеобразовательных организаций</w:t>
      </w:r>
      <w:r w:rsidRPr="002B611F">
        <w:rPr>
          <w:rFonts w:eastAsiaTheme="minorHAnsi"/>
          <w:b w:val="0"/>
          <w:lang w:eastAsia="en-US"/>
        </w:rPr>
        <w:br/>
        <w:t>Суоярвского муниципального округа были созданы 8 летних площадок</w:t>
      </w:r>
      <w:r w:rsidRPr="002B611F">
        <w:rPr>
          <w:rFonts w:eastAsiaTheme="minorHAnsi"/>
          <w:b w:val="0"/>
          <w:lang w:eastAsia="en-US"/>
        </w:rPr>
        <w:br/>
        <w:t>дневного пребывания детей, охват которыми составил 535 человек. Работа</w:t>
      </w:r>
      <w:r w:rsidRPr="002B611F">
        <w:rPr>
          <w:rFonts w:eastAsiaTheme="minorHAnsi"/>
          <w:b w:val="0"/>
          <w:lang w:eastAsia="en-US"/>
        </w:rPr>
        <w:br/>
        <w:t xml:space="preserve">площадок организована по таким направлениям, как </w:t>
      </w:r>
      <w:proofErr w:type="gramStart"/>
      <w:r w:rsidRPr="002B611F">
        <w:rPr>
          <w:rFonts w:eastAsiaTheme="minorHAnsi"/>
          <w:b w:val="0"/>
          <w:lang w:eastAsia="en-US"/>
        </w:rPr>
        <w:t>профилактическое</w:t>
      </w:r>
      <w:proofErr w:type="gramEnd"/>
      <w:r w:rsidRPr="002B611F">
        <w:rPr>
          <w:rFonts w:eastAsiaTheme="minorHAnsi"/>
          <w:b w:val="0"/>
          <w:lang w:eastAsia="en-US"/>
        </w:rPr>
        <w:t>,</w:t>
      </w:r>
      <w:r w:rsidRPr="002B611F">
        <w:rPr>
          <w:rFonts w:eastAsiaTheme="minorHAnsi"/>
          <w:b w:val="0"/>
          <w:lang w:eastAsia="en-US"/>
        </w:rPr>
        <w:br/>
        <w:t xml:space="preserve">оздоровительное, нравственно-патриотическое и воспитательное. </w:t>
      </w:r>
      <w:proofErr w:type="gramStart"/>
      <w:r w:rsidRPr="002B611F">
        <w:rPr>
          <w:rFonts w:eastAsiaTheme="minorHAnsi"/>
          <w:b w:val="0"/>
          <w:lang w:eastAsia="en-US"/>
        </w:rPr>
        <w:t>Экскурсии, походы, мастер-классы, спортивные соревнования, волонтерская, трудовая деятельность, кружки, секции и иные мероприятия, проводимые на площадках, способствуют творческому, духовному и физическому развитию подрастающего поколения и удовлетворяют возрастные, индивидуальные потребности детей.</w:t>
      </w:r>
      <w:proofErr w:type="gramEnd"/>
      <w:r w:rsidRPr="002B611F">
        <w:rPr>
          <w:rFonts w:eastAsiaTheme="minorHAnsi"/>
          <w:b w:val="0"/>
          <w:lang w:eastAsia="en-US"/>
        </w:rPr>
        <w:t xml:space="preserve"> Положительный опыт организации досуга детей в каникулярный период в виде летних площадок будет осуществляться регулярно на базе образовательных и </w:t>
      </w:r>
      <w:proofErr w:type="spellStart"/>
      <w:r w:rsidRPr="002B611F">
        <w:rPr>
          <w:rFonts w:eastAsiaTheme="minorHAnsi"/>
          <w:b w:val="0"/>
          <w:lang w:eastAsia="en-US"/>
        </w:rPr>
        <w:t>досуговых</w:t>
      </w:r>
      <w:proofErr w:type="spellEnd"/>
      <w:r w:rsidRPr="002B611F">
        <w:rPr>
          <w:rFonts w:eastAsiaTheme="minorHAnsi"/>
          <w:b w:val="0"/>
          <w:lang w:eastAsia="en-US"/>
        </w:rPr>
        <w:t xml:space="preserve"> организаций округа и в дальнейшем.</w:t>
      </w:r>
    </w:p>
    <w:p w:rsidR="00B6536F" w:rsidRPr="002B611F" w:rsidRDefault="00B6536F" w:rsidP="00676A58">
      <w:pPr>
        <w:pStyle w:val="a4"/>
        <w:jc w:val="center"/>
        <w:outlineLvl w:val="1"/>
        <w:rPr>
          <w:rFonts w:ascii="Times New Roman" w:hAnsi="Times New Roman" w:cs="Times New Roman"/>
          <w:sz w:val="28"/>
          <w:szCs w:val="28"/>
        </w:rPr>
      </w:pPr>
      <w:bookmarkStart w:id="10" w:name="_Toc477426523"/>
      <w:bookmarkEnd w:id="9"/>
    </w:p>
    <w:p w:rsidR="0063189D" w:rsidRDefault="007A2D5E" w:rsidP="00676A58">
      <w:pPr>
        <w:pStyle w:val="a4"/>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 xml:space="preserve">Организация и осуществление мероприятий по работе </w:t>
      </w:r>
    </w:p>
    <w:p w:rsidR="007566D6" w:rsidRPr="0063189D" w:rsidRDefault="007A2D5E" w:rsidP="00676A58">
      <w:pPr>
        <w:pStyle w:val="a4"/>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с детьми и молодежью</w:t>
      </w:r>
      <w:bookmarkEnd w:id="10"/>
    </w:p>
    <w:p w:rsidR="00B6536F" w:rsidRPr="002B611F" w:rsidRDefault="00B6536F" w:rsidP="00B6536F">
      <w:pPr>
        <w:pStyle w:val="a4"/>
        <w:ind w:left="0" w:firstLine="567"/>
        <w:jc w:val="both"/>
        <w:rPr>
          <w:rFonts w:ascii="Times New Roman" w:hAnsi="Times New Roman" w:cs="Times New Roman"/>
          <w:sz w:val="28"/>
          <w:szCs w:val="28"/>
        </w:rPr>
      </w:pPr>
    </w:p>
    <w:p w:rsidR="00B50AA0" w:rsidRPr="002B611F" w:rsidRDefault="00B50AA0" w:rsidP="00564F4C">
      <w:pPr>
        <w:pStyle w:val="a4"/>
        <w:spacing w:after="0"/>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организации и осуществлению мероприятий по работе с детьми и молодежью </w:t>
      </w:r>
      <w:r w:rsidR="006306AE" w:rsidRPr="002B611F">
        <w:rPr>
          <w:rFonts w:ascii="Times New Roman" w:hAnsi="Times New Roman" w:cs="Times New Roman"/>
          <w:sz w:val="28"/>
          <w:szCs w:val="28"/>
        </w:rPr>
        <w:t xml:space="preserve">в соответствии с постановлением администрации  27.02.2023 № 244 утверждена муниципальная программа </w:t>
      </w:r>
      <w:r w:rsidRPr="002B611F">
        <w:rPr>
          <w:rFonts w:ascii="Times New Roman" w:hAnsi="Times New Roman" w:cs="Times New Roman"/>
          <w:sz w:val="28"/>
          <w:szCs w:val="28"/>
        </w:rPr>
        <w:t xml:space="preserve">«Молодежь Суоярвского </w:t>
      </w:r>
      <w:r w:rsidR="006306AE" w:rsidRPr="002B611F">
        <w:rPr>
          <w:rFonts w:ascii="Times New Roman" w:hAnsi="Times New Roman" w:cs="Times New Roman"/>
          <w:sz w:val="28"/>
          <w:szCs w:val="28"/>
        </w:rPr>
        <w:t>муниципального округа</w:t>
      </w:r>
      <w:r w:rsidRPr="002B611F">
        <w:rPr>
          <w:rFonts w:ascii="Times New Roman" w:hAnsi="Times New Roman" w:cs="Times New Roman"/>
          <w:sz w:val="28"/>
          <w:szCs w:val="28"/>
        </w:rPr>
        <w:t>»</w:t>
      </w:r>
      <w:r w:rsidR="006306AE" w:rsidRPr="002B611F">
        <w:rPr>
          <w:rFonts w:ascii="Times New Roman" w:hAnsi="Times New Roman" w:cs="Times New Roman"/>
          <w:sz w:val="28"/>
          <w:szCs w:val="28"/>
        </w:rPr>
        <w:t>, ежегодно</w:t>
      </w:r>
      <w:r w:rsidRPr="002B611F">
        <w:rPr>
          <w:rFonts w:ascii="Times New Roman" w:hAnsi="Times New Roman" w:cs="Times New Roman"/>
          <w:sz w:val="28"/>
          <w:szCs w:val="28"/>
        </w:rPr>
        <w:t xml:space="preserve"> утверждаются </w:t>
      </w:r>
      <w:r w:rsidR="006306AE" w:rsidRPr="002B611F">
        <w:rPr>
          <w:rFonts w:ascii="Times New Roman" w:hAnsi="Times New Roman" w:cs="Times New Roman"/>
          <w:sz w:val="28"/>
          <w:szCs w:val="28"/>
        </w:rPr>
        <w:t>планы конкретных мероприятий по реализации программы</w:t>
      </w:r>
      <w:r w:rsidRPr="002B611F">
        <w:rPr>
          <w:rFonts w:ascii="Times New Roman" w:hAnsi="Times New Roman" w:cs="Times New Roman"/>
          <w:sz w:val="28"/>
          <w:szCs w:val="28"/>
        </w:rPr>
        <w:t>.</w:t>
      </w:r>
    </w:p>
    <w:p w:rsidR="00B6536F" w:rsidRPr="002B611F" w:rsidRDefault="00B6536F" w:rsidP="00564F4C">
      <w:pPr>
        <w:pStyle w:val="a4"/>
        <w:spacing w:after="0"/>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Первоочередными задачами </w:t>
      </w:r>
      <w:r w:rsidR="00564F4C" w:rsidRPr="002B611F">
        <w:rPr>
          <w:rFonts w:ascii="Times New Roman" w:hAnsi="Times New Roman" w:cs="Times New Roman"/>
          <w:sz w:val="28"/>
          <w:szCs w:val="28"/>
        </w:rPr>
        <w:t xml:space="preserve">в работе с детьми и молодежью </w:t>
      </w:r>
      <w:r w:rsidRPr="002B611F">
        <w:rPr>
          <w:rFonts w:ascii="Times New Roman" w:hAnsi="Times New Roman" w:cs="Times New Roman"/>
          <w:sz w:val="28"/>
          <w:szCs w:val="28"/>
        </w:rPr>
        <w:t xml:space="preserve">является популяризация Всероссийского </w:t>
      </w:r>
      <w:proofErr w:type="spellStart"/>
      <w:r w:rsidRPr="002B611F">
        <w:rPr>
          <w:rFonts w:ascii="Times New Roman" w:hAnsi="Times New Roman" w:cs="Times New Roman"/>
          <w:sz w:val="28"/>
          <w:szCs w:val="28"/>
        </w:rPr>
        <w:t>детск</w:t>
      </w:r>
      <w:proofErr w:type="gramStart"/>
      <w:r w:rsidRPr="002B611F">
        <w:rPr>
          <w:rFonts w:ascii="Times New Roman" w:hAnsi="Times New Roman" w:cs="Times New Roman"/>
          <w:sz w:val="28"/>
          <w:szCs w:val="28"/>
        </w:rPr>
        <w:t>о</w:t>
      </w:r>
      <w:proofErr w:type="spellEnd"/>
      <w:r w:rsidRPr="002B611F">
        <w:rPr>
          <w:rFonts w:ascii="Times New Roman" w:hAnsi="Times New Roman" w:cs="Times New Roman"/>
          <w:sz w:val="28"/>
          <w:szCs w:val="28"/>
        </w:rPr>
        <w:t>-</w:t>
      </w:r>
      <w:proofErr w:type="gramEnd"/>
      <w:r w:rsidRPr="002B611F">
        <w:rPr>
          <w:rFonts w:ascii="Times New Roman" w:hAnsi="Times New Roman" w:cs="Times New Roman"/>
          <w:sz w:val="28"/>
          <w:szCs w:val="28"/>
        </w:rPr>
        <w:t xml:space="preserve"> юношеского военно-патриотического движения «</w:t>
      </w:r>
      <w:proofErr w:type="spellStart"/>
      <w:r w:rsidRPr="002B611F">
        <w:rPr>
          <w:rFonts w:ascii="Times New Roman" w:hAnsi="Times New Roman" w:cs="Times New Roman"/>
          <w:sz w:val="28"/>
          <w:szCs w:val="28"/>
        </w:rPr>
        <w:t>Юнармия</w:t>
      </w:r>
      <w:proofErr w:type="spellEnd"/>
      <w:r w:rsidRPr="002B611F">
        <w:rPr>
          <w:rFonts w:ascii="Times New Roman" w:hAnsi="Times New Roman" w:cs="Times New Roman"/>
          <w:sz w:val="28"/>
          <w:szCs w:val="28"/>
        </w:rPr>
        <w:t>», развитие общероссийского общественно-государственного движения детей и молодежи «Движение первых», пропаганда здорового образа жизни среди молодежи, возможность молодежи проявить морально-волевые качества и практические навыки начально-военной подготовки.</w:t>
      </w:r>
    </w:p>
    <w:p w:rsidR="001E4021" w:rsidRPr="002B611F" w:rsidRDefault="001E4021" w:rsidP="001E4021">
      <w:pPr>
        <w:pStyle w:val="af9"/>
        <w:ind w:firstLine="709"/>
        <w:outlineLvl w:val="0"/>
        <w:rPr>
          <w:rFonts w:eastAsiaTheme="minorHAnsi"/>
          <w:b w:val="0"/>
          <w:lang w:eastAsia="en-US"/>
        </w:rPr>
      </w:pPr>
      <w:r w:rsidRPr="002B611F">
        <w:rPr>
          <w:rFonts w:eastAsiaTheme="minorHAnsi"/>
          <w:b w:val="0"/>
          <w:lang w:eastAsia="en-US"/>
        </w:rPr>
        <w:t>Деятельность Всероссийского детско-юношеского военно-патриотического движения ЮНАРМИЯ осуществляется на базе четырёх школ округа (МОУ «</w:t>
      </w:r>
      <w:proofErr w:type="spellStart"/>
      <w:r w:rsidRPr="002B611F">
        <w:rPr>
          <w:rFonts w:eastAsiaTheme="minorHAnsi"/>
          <w:b w:val="0"/>
          <w:lang w:eastAsia="en-US"/>
        </w:rPr>
        <w:t>Суоярвская</w:t>
      </w:r>
      <w:proofErr w:type="spellEnd"/>
      <w:r w:rsidRPr="002B611F">
        <w:rPr>
          <w:rFonts w:eastAsiaTheme="minorHAnsi"/>
          <w:b w:val="0"/>
          <w:lang w:eastAsia="en-US"/>
        </w:rPr>
        <w:t xml:space="preserve"> СОШ», МОУ </w:t>
      </w:r>
      <w:proofErr w:type="spellStart"/>
      <w:r w:rsidRPr="002B611F">
        <w:rPr>
          <w:rFonts w:eastAsiaTheme="minorHAnsi"/>
          <w:b w:val="0"/>
          <w:lang w:eastAsia="en-US"/>
        </w:rPr>
        <w:t>Лахколами</w:t>
      </w:r>
      <w:r w:rsidR="00BE2810" w:rsidRPr="002B611F">
        <w:rPr>
          <w:rFonts w:eastAsiaTheme="minorHAnsi"/>
          <w:b w:val="0"/>
          <w:lang w:eastAsia="en-US"/>
        </w:rPr>
        <w:t>нская</w:t>
      </w:r>
      <w:proofErr w:type="spellEnd"/>
      <w:r w:rsidR="00BE2810" w:rsidRPr="002B611F">
        <w:rPr>
          <w:rFonts w:eastAsiaTheme="minorHAnsi"/>
          <w:b w:val="0"/>
          <w:lang w:eastAsia="en-US"/>
        </w:rPr>
        <w:t xml:space="preserve"> СОШ, </w:t>
      </w:r>
      <w:r w:rsidRPr="002B611F">
        <w:rPr>
          <w:rFonts w:eastAsiaTheme="minorHAnsi"/>
          <w:b w:val="0"/>
          <w:lang w:eastAsia="en-US"/>
        </w:rPr>
        <w:t xml:space="preserve">МОУ </w:t>
      </w:r>
      <w:proofErr w:type="spellStart"/>
      <w:r w:rsidRPr="002B611F">
        <w:rPr>
          <w:rFonts w:eastAsiaTheme="minorHAnsi"/>
          <w:b w:val="0"/>
          <w:lang w:eastAsia="en-US"/>
        </w:rPr>
        <w:t>Найстенъярвская</w:t>
      </w:r>
      <w:proofErr w:type="spellEnd"/>
      <w:r w:rsidR="00BE2810" w:rsidRPr="002B611F">
        <w:rPr>
          <w:rFonts w:eastAsiaTheme="minorHAnsi"/>
          <w:b w:val="0"/>
          <w:lang w:eastAsia="en-US"/>
        </w:rPr>
        <w:t xml:space="preserve"> СОШ, МОУ </w:t>
      </w:r>
      <w:proofErr w:type="spellStart"/>
      <w:r w:rsidR="00BE2810" w:rsidRPr="002B611F">
        <w:rPr>
          <w:rFonts w:eastAsiaTheme="minorHAnsi"/>
          <w:b w:val="0"/>
          <w:lang w:eastAsia="en-US"/>
        </w:rPr>
        <w:t>Вешкельская</w:t>
      </w:r>
      <w:proofErr w:type="spellEnd"/>
      <w:r w:rsidR="00BE2810" w:rsidRPr="002B611F">
        <w:rPr>
          <w:rFonts w:eastAsiaTheme="minorHAnsi"/>
          <w:b w:val="0"/>
          <w:lang w:eastAsia="en-US"/>
        </w:rPr>
        <w:t xml:space="preserve"> средняя </w:t>
      </w:r>
      <w:proofErr w:type="gramStart"/>
      <w:r w:rsidR="00BE2810" w:rsidRPr="002B611F">
        <w:rPr>
          <w:rFonts w:eastAsiaTheme="minorHAnsi"/>
          <w:b w:val="0"/>
          <w:lang w:eastAsia="en-US"/>
        </w:rPr>
        <w:t>школа</w:t>
      </w:r>
      <w:r w:rsidRPr="002B611F">
        <w:rPr>
          <w:rFonts w:eastAsiaTheme="minorHAnsi"/>
          <w:b w:val="0"/>
          <w:lang w:eastAsia="en-US"/>
        </w:rPr>
        <w:t xml:space="preserve">) </w:t>
      </w:r>
      <w:proofErr w:type="gramEnd"/>
      <w:r w:rsidRPr="002B611F">
        <w:rPr>
          <w:rFonts w:eastAsiaTheme="minorHAnsi"/>
          <w:b w:val="0"/>
          <w:lang w:eastAsia="en-US"/>
        </w:rPr>
        <w:t xml:space="preserve">  численность участников движения </w:t>
      </w:r>
      <w:r w:rsidR="00BE2810" w:rsidRPr="002B611F">
        <w:rPr>
          <w:rFonts w:eastAsiaTheme="minorHAnsi"/>
          <w:b w:val="0"/>
          <w:lang w:eastAsia="en-US"/>
        </w:rPr>
        <w:t xml:space="preserve">составляет </w:t>
      </w:r>
      <w:r w:rsidRPr="002B611F">
        <w:rPr>
          <w:rFonts w:eastAsiaTheme="minorHAnsi"/>
          <w:b w:val="0"/>
          <w:lang w:eastAsia="en-US"/>
        </w:rPr>
        <w:t>55 чел.</w:t>
      </w:r>
      <w:r w:rsidR="0071023F" w:rsidRPr="002B611F">
        <w:rPr>
          <w:rFonts w:eastAsiaTheme="minorHAnsi"/>
          <w:b w:val="0"/>
          <w:lang w:eastAsia="en-US"/>
        </w:rPr>
        <w:t xml:space="preserve"> Первичные отделения общероссийского «Движения первых» открыты в 6 школах округах, 2 учреждениях дополнительного образования, в </w:t>
      </w:r>
      <w:proofErr w:type="spellStart"/>
      <w:r w:rsidR="0071023F" w:rsidRPr="002B611F">
        <w:rPr>
          <w:rFonts w:eastAsiaTheme="minorHAnsi"/>
          <w:b w:val="0"/>
          <w:lang w:eastAsia="en-US"/>
        </w:rPr>
        <w:t>Культурно-досуговом</w:t>
      </w:r>
      <w:proofErr w:type="spellEnd"/>
      <w:r w:rsidR="0071023F" w:rsidRPr="002B611F">
        <w:rPr>
          <w:rFonts w:eastAsiaTheme="minorHAnsi"/>
          <w:b w:val="0"/>
          <w:lang w:eastAsia="en-US"/>
        </w:rPr>
        <w:t xml:space="preserve"> центре и Центре помощи детям «Солнечный».</w:t>
      </w:r>
    </w:p>
    <w:p w:rsidR="001E4021" w:rsidRPr="002B611F" w:rsidRDefault="001E4021" w:rsidP="001E4021">
      <w:pPr>
        <w:pStyle w:val="af9"/>
        <w:ind w:firstLine="709"/>
        <w:outlineLvl w:val="0"/>
        <w:rPr>
          <w:rFonts w:eastAsiaTheme="minorHAnsi"/>
          <w:b w:val="0"/>
          <w:lang w:eastAsia="en-US"/>
        </w:rPr>
      </w:pPr>
      <w:r w:rsidRPr="002B611F">
        <w:rPr>
          <w:rFonts w:eastAsiaTheme="minorHAnsi"/>
          <w:b w:val="0"/>
          <w:lang w:eastAsia="en-US"/>
        </w:rPr>
        <w:t xml:space="preserve">   </w:t>
      </w:r>
      <w:r w:rsidR="00BE2810" w:rsidRPr="002B611F">
        <w:rPr>
          <w:rFonts w:eastAsiaTheme="minorHAnsi"/>
          <w:b w:val="0"/>
          <w:lang w:eastAsia="en-US"/>
        </w:rPr>
        <w:t xml:space="preserve">В Суоярвском округе создан и проводит работу патриотической направленности </w:t>
      </w:r>
      <w:r w:rsidRPr="002B611F">
        <w:rPr>
          <w:rFonts w:eastAsiaTheme="minorHAnsi"/>
          <w:b w:val="0"/>
          <w:lang w:eastAsia="en-US"/>
        </w:rPr>
        <w:t>Зональный центр военно-патриотического воспитания и подготовки граждан (молодежи) к военной службе на</w:t>
      </w:r>
      <w:r w:rsidR="00BE2810" w:rsidRPr="002B611F">
        <w:rPr>
          <w:rFonts w:eastAsiaTheme="minorHAnsi"/>
          <w:b w:val="0"/>
          <w:lang w:eastAsia="en-US"/>
        </w:rPr>
        <w:t xml:space="preserve"> базе МОУ </w:t>
      </w:r>
      <w:proofErr w:type="spellStart"/>
      <w:r w:rsidR="00BE2810" w:rsidRPr="002B611F">
        <w:rPr>
          <w:rFonts w:eastAsiaTheme="minorHAnsi"/>
          <w:b w:val="0"/>
          <w:lang w:eastAsia="en-US"/>
        </w:rPr>
        <w:t>Лахколампинская</w:t>
      </w:r>
      <w:proofErr w:type="spellEnd"/>
      <w:r w:rsidR="00BE2810" w:rsidRPr="002B611F">
        <w:rPr>
          <w:rFonts w:eastAsiaTheme="minorHAnsi"/>
          <w:b w:val="0"/>
          <w:lang w:eastAsia="en-US"/>
        </w:rPr>
        <w:t xml:space="preserve">  СОШ, в котором состоит 40 подростков.</w:t>
      </w:r>
    </w:p>
    <w:p w:rsidR="001E4021" w:rsidRPr="002B611F" w:rsidRDefault="006306AE" w:rsidP="001E4021">
      <w:pPr>
        <w:pStyle w:val="af9"/>
        <w:ind w:firstLine="709"/>
        <w:outlineLvl w:val="0"/>
        <w:rPr>
          <w:rFonts w:eastAsiaTheme="minorHAnsi"/>
          <w:b w:val="0"/>
          <w:lang w:eastAsia="en-US"/>
        </w:rPr>
      </w:pPr>
      <w:r w:rsidRPr="002B611F">
        <w:rPr>
          <w:rFonts w:eastAsiaTheme="minorHAnsi"/>
          <w:b w:val="0"/>
          <w:lang w:eastAsia="en-US"/>
        </w:rPr>
        <w:lastRenderedPageBreak/>
        <w:t>На территории округа действует Центр добровольчества «СОВА», который объединяет добровольцев,</w:t>
      </w:r>
      <w:r w:rsidR="001E4021" w:rsidRPr="002B611F">
        <w:rPr>
          <w:rFonts w:eastAsiaTheme="minorHAnsi"/>
          <w:b w:val="0"/>
          <w:lang w:eastAsia="en-US"/>
        </w:rPr>
        <w:t xml:space="preserve"> волонтеров –</w:t>
      </w:r>
      <w:r w:rsidRPr="002B611F">
        <w:rPr>
          <w:rFonts w:eastAsiaTheme="minorHAnsi"/>
          <w:b w:val="0"/>
          <w:lang w:eastAsia="en-US"/>
        </w:rPr>
        <w:t xml:space="preserve"> </w:t>
      </w:r>
      <w:r w:rsidR="001E4021" w:rsidRPr="002B611F">
        <w:rPr>
          <w:rFonts w:eastAsiaTheme="minorHAnsi"/>
          <w:b w:val="0"/>
          <w:lang w:eastAsia="en-US"/>
        </w:rPr>
        <w:t xml:space="preserve">активистов </w:t>
      </w:r>
      <w:r w:rsidRPr="002B611F">
        <w:rPr>
          <w:rFonts w:eastAsiaTheme="minorHAnsi"/>
          <w:b w:val="0"/>
          <w:lang w:eastAsia="en-US"/>
        </w:rPr>
        <w:t xml:space="preserve">в количестве </w:t>
      </w:r>
      <w:r w:rsidR="001E4021" w:rsidRPr="002B611F">
        <w:rPr>
          <w:rFonts w:eastAsiaTheme="minorHAnsi"/>
          <w:b w:val="0"/>
          <w:lang w:eastAsia="en-US"/>
        </w:rPr>
        <w:t>60 чел</w:t>
      </w:r>
      <w:r w:rsidRPr="002B611F">
        <w:rPr>
          <w:rFonts w:eastAsiaTheme="minorHAnsi"/>
          <w:b w:val="0"/>
          <w:lang w:eastAsia="en-US"/>
        </w:rPr>
        <w:t>.</w:t>
      </w:r>
    </w:p>
    <w:p w:rsidR="00262B02" w:rsidRPr="002B611F" w:rsidRDefault="00262B02" w:rsidP="00564F4C">
      <w:pPr>
        <w:pStyle w:val="af9"/>
        <w:ind w:firstLine="709"/>
        <w:outlineLvl w:val="0"/>
        <w:rPr>
          <w:rFonts w:eastAsiaTheme="minorHAnsi"/>
          <w:b w:val="0"/>
          <w:lang w:eastAsia="en-US"/>
        </w:rPr>
      </w:pPr>
      <w:r w:rsidRPr="002B611F">
        <w:rPr>
          <w:rFonts w:eastAsiaTheme="minorHAnsi"/>
          <w:b w:val="0"/>
          <w:lang w:eastAsia="en-US"/>
        </w:rPr>
        <w:t xml:space="preserve">В целях патриотического воспитания молодежи Суоярвского муниципального округа в образовательных учреждениях созданы общественные пространства, посвященные участникам специальной военной операции, ежемесячно проводятся тематические уроки. Обучающиеся активно участвуют в акциях «Конфеты солдатам», «Письмо солдату», «Талисман добра», «Неделя добра», принимают участие в сборе гуманитарной помощи. </w:t>
      </w:r>
    </w:p>
    <w:p w:rsidR="00DA4D37" w:rsidRPr="002B611F" w:rsidRDefault="00DA4D37" w:rsidP="009710D3">
      <w:pPr>
        <w:pStyle w:val="a4"/>
        <w:ind w:left="0" w:firstLine="567"/>
        <w:jc w:val="both"/>
        <w:rPr>
          <w:rFonts w:ascii="Times New Roman" w:hAnsi="Times New Roman" w:cs="Times New Roman"/>
          <w:sz w:val="28"/>
          <w:szCs w:val="28"/>
        </w:rPr>
      </w:pPr>
    </w:p>
    <w:p w:rsidR="00676A58" w:rsidRPr="0063189D" w:rsidRDefault="00676A58" w:rsidP="00676A58">
      <w:pPr>
        <w:pStyle w:val="a4"/>
        <w:jc w:val="center"/>
        <w:outlineLvl w:val="1"/>
        <w:rPr>
          <w:rFonts w:ascii="Times New Roman" w:hAnsi="Times New Roman" w:cs="Times New Roman"/>
          <w:sz w:val="28"/>
          <w:szCs w:val="28"/>
          <w:u w:val="single"/>
        </w:rPr>
      </w:pPr>
      <w:r w:rsidRPr="0063189D">
        <w:rPr>
          <w:rFonts w:ascii="Times New Roman" w:hAnsi="Times New Roman" w:cs="Times New Roman"/>
          <w:sz w:val="28"/>
          <w:szCs w:val="28"/>
          <w:u w:val="single"/>
        </w:rPr>
        <w:t>Дополнительная социальная поддержка граждан</w:t>
      </w:r>
    </w:p>
    <w:p w:rsidR="002746B5" w:rsidRPr="002B611F" w:rsidRDefault="002746B5" w:rsidP="002746B5">
      <w:pPr>
        <w:pStyle w:val="a4"/>
        <w:ind w:left="142" w:firstLine="567"/>
        <w:jc w:val="both"/>
        <w:rPr>
          <w:rFonts w:ascii="Times New Roman" w:hAnsi="Times New Roman" w:cs="Times New Roman"/>
          <w:sz w:val="28"/>
          <w:szCs w:val="28"/>
        </w:rPr>
      </w:pPr>
    </w:p>
    <w:p w:rsidR="002746B5" w:rsidRPr="002B611F" w:rsidRDefault="00F36151"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В целях обеспечения социально-экономической стабильности жизни жителей Суоярвского муниципального округа, находящихся в сложной жизненной ситуации, на территории округа реализуется ряд мер.</w:t>
      </w:r>
      <w:r w:rsidR="005A3B2D" w:rsidRPr="002B611F">
        <w:rPr>
          <w:rFonts w:ascii="Times New Roman" w:hAnsi="Times New Roman" w:cs="Times New Roman"/>
          <w:sz w:val="28"/>
          <w:szCs w:val="28"/>
        </w:rPr>
        <w:t xml:space="preserve"> </w:t>
      </w:r>
    </w:p>
    <w:p w:rsidR="005A3B2D" w:rsidRPr="002B611F" w:rsidRDefault="003814BF"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Р</w:t>
      </w:r>
      <w:r w:rsidR="005A3B2D" w:rsidRPr="002B611F">
        <w:rPr>
          <w:rFonts w:ascii="Times New Roman" w:hAnsi="Times New Roman" w:cs="Times New Roman"/>
          <w:sz w:val="28"/>
          <w:szCs w:val="28"/>
        </w:rPr>
        <w:t>еализуется</w:t>
      </w:r>
      <w:r w:rsidRPr="002B611F">
        <w:rPr>
          <w:rFonts w:ascii="Times New Roman" w:hAnsi="Times New Roman" w:cs="Times New Roman"/>
          <w:sz w:val="28"/>
          <w:szCs w:val="28"/>
        </w:rPr>
        <w:t xml:space="preserve"> п</w:t>
      </w:r>
      <w:r w:rsidR="005A3B2D" w:rsidRPr="002B611F">
        <w:rPr>
          <w:rFonts w:ascii="Times New Roman" w:hAnsi="Times New Roman" w:cs="Times New Roman"/>
          <w:sz w:val="28"/>
          <w:szCs w:val="28"/>
        </w:rPr>
        <w:t>одпрограмма «Социальная поддержка» муниципальной программы «Осуществление полномочий местной админист</w:t>
      </w:r>
      <w:r w:rsidRPr="002B611F">
        <w:rPr>
          <w:rFonts w:ascii="Times New Roman" w:hAnsi="Times New Roman" w:cs="Times New Roman"/>
          <w:sz w:val="28"/>
          <w:szCs w:val="28"/>
        </w:rPr>
        <w:t xml:space="preserve">рацией». </w:t>
      </w:r>
      <w:r w:rsidR="005A3B2D" w:rsidRPr="002B611F">
        <w:rPr>
          <w:rFonts w:ascii="Times New Roman" w:hAnsi="Times New Roman" w:cs="Times New Roman"/>
          <w:sz w:val="28"/>
          <w:szCs w:val="28"/>
        </w:rPr>
        <w:t xml:space="preserve">Мероприятия подпрограммы «Социальная поддержка» включают в себя социальную помощь малоимущим пенсионерам, инвалидам, лицам, вернувшимся из мест заключения, лицам, проходящим </w:t>
      </w:r>
      <w:proofErr w:type="gramStart"/>
      <w:r w:rsidR="005A3B2D" w:rsidRPr="002B611F">
        <w:rPr>
          <w:rFonts w:ascii="Times New Roman" w:hAnsi="Times New Roman" w:cs="Times New Roman"/>
          <w:sz w:val="28"/>
          <w:szCs w:val="28"/>
        </w:rPr>
        <w:t>обучение по договору</w:t>
      </w:r>
      <w:proofErr w:type="gramEnd"/>
      <w:r w:rsidR="005A3B2D" w:rsidRPr="002B611F">
        <w:rPr>
          <w:rFonts w:ascii="Times New Roman" w:hAnsi="Times New Roman" w:cs="Times New Roman"/>
          <w:sz w:val="28"/>
          <w:szCs w:val="28"/>
        </w:rPr>
        <w:t xml:space="preserve"> о целевом обучении. Меры социальной поддержки оказываются в размере до 1000 (одной тысячи) рублей на продукты питания. Кроме того, подпрограмма предусматривает предоставление дополнительной меры социальной поддержки по оплате проезда до дошкольного образовательного учреждения и обратно в общественном транспорте родителям (законным представителям) воспитанников дошкольных учреждений г</w:t>
      </w:r>
      <w:proofErr w:type="gramStart"/>
      <w:r w:rsidR="005A3B2D" w:rsidRPr="002B611F">
        <w:rPr>
          <w:rFonts w:ascii="Times New Roman" w:hAnsi="Times New Roman" w:cs="Times New Roman"/>
          <w:sz w:val="28"/>
          <w:szCs w:val="28"/>
        </w:rPr>
        <w:t>.С</w:t>
      </w:r>
      <w:proofErr w:type="gramEnd"/>
      <w:r w:rsidR="005A3B2D" w:rsidRPr="002B611F">
        <w:rPr>
          <w:rFonts w:ascii="Times New Roman" w:hAnsi="Times New Roman" w:cs="Times New Roman"/>
          <w:sz w:val="28"/>
          <w:szCs w:val="28"/>
        </w:rPr>
        <w:t>уоярви из малообеспеченных семей, семей «социального риска», семей безработных родителей и многодетных семей.</w:t>
      </w:r>
    </w:p>
    <w:p w:rsidR="005A3B2D" w:rsidRPr="002B611F" w:rsidRDefault="005A3B2D"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в адрес администрации поступило 7 обращений от лиц, находящихся в трудной жизненной ситуации/проходящих </w:t>
      </w:r>
      <w:proofErr w:type="gramStart"/>
      <w:r w:rsidRPr="002B611F">
        <w:rPr>
          <w:rFonts w:ascii="Times New Roman" w:hAnsi="Times New Roman" w:cs="Times New Roman"/>
          <w:sz w:val="28"/>
          <w:szCs w:val="28"/>
        </w:rPr>
        <w:t>обучение по договору</w:t>
      </w:r>
      <w:proofErr w:type="gramEnd"/>
      <w:r w:rsidRPr="002B611F">
        <w:rPr>
          <w:rFonts w:ascii="Times New Roman" w:hAnsi="Times New Roman" w:cs="Times New Roman"/>
          <w:sz w:val="28"/>
          <w:szCs w:val="28"/>
        </w:rPr>
        <w:t xml:space="preserve"> о целевом обучении:</w:t>
      </w:r>
    </w:p>
    <w:p w:rsidR="005A3B2D" w:rsidRPr="002B611F" w:rsidRDefault="005A3B2D"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2 человека – студенты 3,4 курсов обучающиеся по договорам о целевом </w:t>
      </w:r>
      <w:proofErr w:type="gramStart"/>
      <w:r w:rsidRPr="002B611F">
        <w:rPr>
          <w:rFonts w:ascii="Times New Roman" w:hAnsi="Times New Roman" w:cs="Times New Roman"/>
          <w:sz w:val="28"/>
          <w:szCs w:val="28"/>
        </w:rPr>
        <w:t>обучении по</w:t>
      </w:r>
      <w:proofErr w:type="gramEnd"/>
      <w:r w:rsidRPr="002B611F">
        <w:rPr>
          <w:rFonts w:ascii="Times New Roman" w:hAnsi="Times New Roman" w:cs="Times New Roman"/>
          <w:sz w:val="28"/>
          <w:szCs w:val="28"/>
        </w:rPr>
        <w:t xml:space="preserve"> образовательной программе высшего образования</w:t>
      </w:r>
      <w:r w:rsidR="003814BF" w:rsidRPr="002B611F">
        <w:rPr>
          <w:rFonts w:ascii="Times New Roman" w:hAnsi="Times New Roman" w:cs="Times New Roman"/>
          <w:sz w:val="28"/>
          <w:szCs w:val="28"/>
        </w:rPr>
        <w:t>, которым предоставлена ежегодная разовая выплата в размере 15 000 рублей каждому</w:t>
      </w:r>
      <w:r w:rsidRPr="002B611F">
        <w:rPr>
          <w:rFonts w:ascii="Times New Roman" w:hAnsi="Times New Roman" w:cs="Times New Roman"/>
          <w:sz w:val="28"/>
          <w:szCs w:val="28"/>
        </w:rPr>
        <w:t>;</w:t>
      </w:r>
    </w:p>
    <w:p w:rsidR="005A3B2D" w:rsidRPr="002B611F" w:rsidRDefault="005A3B2D"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2 человека – в связи с освобождением из мест лишения свободы</w:t>
      </w:r>
      <w:r w:rsidR="003814BF" w:rsidRPr="002B611F">
        <w:rPr>
          <w:rFonts w:ascii="Times New Roman" w:hAnsi="Times New Roman" w:cs="Times New Roman"/>
          <w:sz w:val="28"/>
          <w:szCs w:val="28"/>
        </w:rPr>
        <w:t>, которым была оказана помощь в виде продуктового набора на сумму 1000 рублей каждому</w:t>
      </w:r>
      <w:r w:rsidRPr="002B611F">
        <w:rPr>
          <w:rFonts w:ascii="Times New Roman" w:hAnsi="Times New Roman" w:cs="Times New Roman"/>
          <w:sz w:val="28"/>
          <w:szCs w:val="28"/>
        </w:rPr>
        <w:t>;</w:t>
      </w:r>
    </w:p>
    <w:p w:rsidR="005A3B2D" w:rsidRPr="002B611F" w:rsidRDefault="005A3B2D"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1 человек – из малообеспеченной семьи на предоставление меры социальной поддержки по оплате проезда до дошкольного образовательного учреждения (3 заявления)</w:t>
      </w:r>
      <w:r w:rsidR="003814BF" w:rsidRPr="002B611F">
        <w:rPr>
          <w:rFonts w:ascii="Times New Roman" w:hAnsi="Times New Roman" w:cs="Times New Roman"/>
          <w:sz w:val="28"/>
          <w:szCs w:val="28"/>
        </w:rPr>
        <w:t xml:space="preserve"> на сумму - 2075,0 руб.</w:t>
      </w:r>
    </w:p>
    <w:p w:rsidR="002746B5" w:rsidRPr="002B611F" w:rsidRDefault="002746B5"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обеспечения доступности дошкольного образования предоставляется материальная поддержка семьям, воспитывающим детей дошкольного возраста. Выплату компенсации части родительской оплаты за </w:t>
      </w:r>
      <w:r w:rsidRPr="002B611F">
        <w:rPr>
          <w:rFonts w:ascii="Times New Roman" w:hAnsi="Times New Roman" w:cs="Times New Roman"/>
          <w:sz w:val="28"/>
          <w:szCs w:val="28"/>
        </w:rPr>
        <w:lastRenderedPageBreak/>
        <w:t xml:space="preserve">содержание ребенка в МДОУ и иных организациях, реализующих основную общеобразовательную программу дошкольного образования, в среднем получили 508 человек. Общая сумма выплат составила свыше 5,500 </w:t>
      </w:r>
      <w:proofErr w:type="spellStart"/>
      <w:proofErr w:type="gramStart"/>
      <w:r w:rsidRPr="002B611F">
        <w:rPr>
          <w:rFonts w:ascii="Times New Roman" w:hAnsi="Times New Roman" w:cs="Times New Roman"/>
          <w:sz w:val="28"/>
          <w:szCs w:val="28"/>
        </w:rPr>
        <w:t>млн</w:t>
      </w:r>
      <w:proofErr w:type="spellEnd"/>
      <w:proofErr w:type="gramEnd"/>
      <w:r w:rsidRPr="002B611F">
        <w:rPr>
          <w:rFonts w:ascii="Times New Roman" w:hAnsi="Times New Roman" w:cs="Times New Roman"/>
          <w:sz w:val="28"/>
          <w:szCs w:val="28"/>
        </w:rPr>
        <w:t xml:space="preserve"> руб.</w:t>
      </w:r>
    </w:p>
    <w:p w:rsidR="00F36151" w:rsidRPr="002B611F" w:rsidRDefault="00F36151"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Меры социальной поддержки </w:t>
      </w:r>
      <w:proofErr w:type="gramStart"/>
      <w:r w:rsidRPr="002B611F">
        <w:rPr>
          <w:rFonts w:ascii="Times New Roman" w:hAnsi="Times New Roman" w:cs="Times New Roman"/>
          <w:sz w:val="28"/>
          <w:szCs w:val="28"/>
        </w:rPr>
        <w:t>согласно Постановления</w:t>
      </w:r>
      <w:proofErr w:type="gramEnd"/>
      <w:r w:rsidRPr="002B611F">
        <w:rPr>
          <w:rFonts w:ascii="Times New Roman" w:hAnsi="Times New Roman" w:cs="Times New Roman"/>
          <w:sz w:val="28"/>
          <w:szCs w:val="28"/>
        </w:rPr>
        <w:t xml:space="preserve"> Администрации Суоярвского муниципального округа № 217 от 21.02.2023г. в части освобождения от платы за присмотр и уход в детском саду предоставляются родителям (законным представителям) детей-инвалидов, детей-сирот, детей оставшиеся без попечения родителей, детей с туберкулезной интоксикацией. В 2023 году эти меры предоставлены 23 детям, общая сумма расходов </w:t>
      </w:r>
      <w:r w:rsidR="002746B5" w:rsidRPr="002B611F">
        <w:rPr>
          <w:rFonts w:ascii="Times New Roman" w:hAnsi="Times New Roman" w:cs="Times New Roman"/>
          <w:sz w:val="28"/>
          <w:szCs w:val="28"/>
        </w:rPr>
        <w:t>составила</w:t>
      </w:r>
      <w:r w:rsidRPr="002B611F">
        <w:rPr>
          <w:rFonts w:ascii="Times New Roman" w:hAnsi="Times New Roman" w:cs="Times New Roman"/>
          <w:sz w:val="28"/>
          <w:szCs w:val="28"/>
        </w:rPr>
        <w:t xml:space="preserve"> 483 598,72 рублей.</w:t>
      </w:r>
    </w:p>
    <w:p w:rsidR="00F36151" w:rsidRPr="002B611F" w:rsidRDefault="00F36151" w:rsidP="002746B5">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государственной программой Республики Карелия «Совершенствование социальной защиты граждан» (в целях оказания адресной социальной помощи отдельным категориям граждан) бесплатными завтраками и обедами обеспечены 529 обучающихся с 1 по 4 класс на общую сумму 6 869 548,0 руб.</w:t>
      </w:r>
    </w:p>
    <w:p w:rsidR="002746B5" w:rsidRPr="002B611F" w:rsidRDefault="002746B5" w:rsidP="002746B5">
      <w:pPr>
        <w:pStyle w:val="a4"/>
        <w:ind w:left="142"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Администрацией организована работа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 на общую сумму в размере  4 208 300,00 рублей.</w:t>
      </w:r>
      <w:proofErr w:type="gramEnd"/>
      <w:r w:rsidRPr="002B611F">
        <w:rPr>
          <w:rFonts w:ascii="Times New Roman" w:hAnsi="Times New Roman" w:cs="Times New Roman"/>
          <w:sz w:val="28"/>
          <w:szCs w:val="28"/>
        </w:rPr>
        <w:t xml:space="preserve"> </w:t>
      </w:r>
      <w:r w:rsidR="00C75680" w:rsidRPr="002B611F">
        <w:rPr>
          <w:rFonts w:ascii="Times New Roman" w:hAnsi="Times New Roman" w:cs="Times New Roman"/>
          <w:sz w:val="28"/>
          <w:szCs w:val="28"/>
        </w:rPr>
        <w:t xml:space="preserve">Предоставляются следующие меры поддержки </w:t>
      </w:r>
      <w:proofErr w:type="gramStart"/>
      <w:r w:rsidR="00C75680" w:rsidRPr="002B611F">
        <w:rPr>
          <w:rFonts w:ascii="Times New Roman" w:hAnsi="Times New Roman" w:cs="Times New Roman"/>
          <w:sz w:val="28"/>
          <w:szCs w:val="28"/>
        </w:rPr>
        <w:t>обучающимся</w:t>
      </w:r>
      <w:proofErr w:type="gramEnd"/>
      <w:r w:rsidR="00C75680" w:rsidRPr="002B611F">
        <w:rPr>
          <w:rFonts w:ascii="Times New Roman" w:hAnsi="Times New Roman" w:cs="Times New Roman"/>
          <w:sz w:val="28"/>
          <w:szCs w:val="28"/>
        </w:rPr>
        <w:t xml:space="preserve"> с ограниченными возможностями здоровья:</w:t>
      </w:r>
    </w:p>
    <w:p w:rsidR="0071023F" w:rsidRPr="002B611F" w:rsidRDefault="00C75680" w:rsidP="0071023F">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71023F" w:rsidRPr="002B611F">
        <w:rPr>
          <w:rFonts w:ascii="Times New Roman" w:hAnsi="Times New Roman" w:cs="Times New Roman"/>
          <w:sz w:val="28"/>
          <w:szCs w:val="28"/>
        </w:rPr>
        <w:t>приобретение периодической, научной, учебно-методической, справочно-информационной и художеств</w:t>
      </w:r>
      <w:r w:rsidRPr="002B611F">
        <w:rPr>
          <w:rFonts w:ascii="Times New Roman" w:hAnsi="Times New Roman" w:cs="Times New Roman"/>
          <w:sz w:val="28"/>
          <w:szCs w:val="28"/>
        </w:rPr>
        <w:t>енной литературы</w:t>
      </w:r>
      <w:r w:rsidR="0071023F" w:rsidRPr="002B611F">
        <w:rPr>
          <w:rFonts w:ascii="Times New Roman" w:hAnsi="Times New Roman" w:cs="Times New Roman"/>
          <w:sz w:val="28"/>
          <w:szCs w:val="28"/>
        </w:rPr>
        <w:t>;</w:t>
      </w:r>
    </w:p>
    <w:p w:rsidR="0071023F" w:rsidRPr="002B611F" w:rsidRDefault="00C75680" w:rsidP="00C75680">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компенсация</w:t>
      </w:r>
      <w:r w:rsidR="0071023F" w:rsidRPr="002B611F">
        <w:rPr>
          <w:rFonts w:ascii="Times New Roman" w:hAnsi="Times New Roman" w:cs="Times New Roman"/>
          <w:sz w:val="28"/>
          <w:szCs w:val="28"/>
        </w:rPr>
        <w:t xml:space="preserve"> затрат родителей на воспитание и обучение обучающихся (воспитанников) с ограниченными возможностями здоровья (детей-инвалидов и детей-инвалидов со сложной структурой нарушений, не обслуживающи</w:t>
      </w:r>
      <w:r w:rsidRPr="002B611F">
        <w:rPr>
          <w:rFonts w:ascii="Times New Roman" w:hAnsi="Times New Roman" w:cs="Times New Roman"/>
          <w:sz w:val="28"/>
          <w:szCs w:val="28"/>
        </w:rPr>
        <w:t>х себя самостоятельно), на дому;</w:t>
      </w:r>
    </w:p>
    <w:p w:rsidR="0071023F" w:rsidRPr="002B611F" w:rsidRDefault="00C75680" w:rsidP="00C75680">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71023F" w:rsidRPr="002B611F">
        <w:rPr>
          <w:rFonts w:ascii="Times New Roman" w:hAnsi="Times New Roman" w:cs="Times New Roman"/>
          <w:sz w:val="28"/>
          <w:szCs w:val="28"/>
        </w:rPr>
        <w:t>компенсаци</w:t>
      </w:r>
      <w:r w:rsidRPr="002B611F">
        <w:rPr>
          <w:rFonts w:ascii="Times New Roman" w:hAnsi="Times New Roman" w:cs="Times New Roman"/>
          <w:sz w:val="28"/>
          <w:szCs w:val="28"/>
        </w:rPr>
        <w:t>я</w:t>
      </w:r>
      <w:r w:rsidR="0071023F" w:rsidRPr="002B611F">
        <w:rPr>
          <w:rFonts w:ascii="Times New Roman" w:hAnsi="Times New Roman" w:cs="Times New Roman"/>
          <w:sz w:val="28"/>
          <w:szCs w:val="28"/>
        </w:rPr>
        <w:t xml:space="preserve"> затрат родителей на проезд до места обучения (воспитания)  и обратно обучающегося (воспитанника) с ограниченными возможностями здоровья (ребенка-инвалида со сложной структурой нарушений, не обслуживающего себя самостоятельно), в случае отсутствия транспортного обслуживания муниципальной общеобразовательной организацией;</w:t>
      </w:r>
    </w:p>
    <w:p w:rsidR="0071023F" w:rsidRPr="002B611F" w:rsidRDefault="00C75680" w:rsidP="0071023F">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w:t>
      </w:r>
      <w:r w:rsidR="0071023F" w:rsidRPr="002B611F">
        <w:rPr>
          <w:rFonts w:ascii="Times New Roman" w:hAnsi="Times New Roman" w:cs="Times New Roman"/>
          <w:sz w:val="28"/>
          <w:szCs w:val="28"/>
        </w:rPr>
        <w:t xml:space="preserve"> обеспечение питанием в муниципальных образовательных организациях</w:t>
      </w:r>
      <w:r w:rsidRPr="002B611F">
        <w:rPr>
          <w:rFonts w:ascii="Times New Roman" w:hAnsi="Times New Roman" w:cs="Times New Roman"/>
          <w:sz w:val="28"/>
          <w:szCs w:val="28"/>
        </w:rPr>
        <w:t>;</w:t>
      </w:r>
    </w:p>
    <w:p w:rsidR="0071023F" w:rsidRDefault="00C75680" w:rsidP="0071023F">
      <w:pPr>
        <w:pStyle w:val="a4"/>
        <w:ind w:left="142"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71023F" w:rsidRPr="002B611F">
        <w:rPr>
          <w:rFonts w:ascii="Times New Roman" w:hAnsi="Times New Roman" w:cs="Times New Roman"/>
          <w:sz w:val="28"/>
          <w:szCs w:val="28"/>
        </w:rPr>
        <w:t>выплата денежной компенсации по обеспечению бесплатным питанием обучающихся (воспитанников) с ограниченными возможностями здоровья, обучающихся на дому.</w:t>
      </w:r>
    </w:p>
    <w:p w:rsidR="006047C8" w:rsidRPr="002B611F" w:rsidRDefault="006047C8" w:rsidP="0071023F">
      <w:pPr>
        <w:pStyle w:val="a4"/>
        <w:ind w:left="142" w:firstLine="567"/>
        <w:jc w:val="both"/>
        <w:rPr>
          <w:rFonts w:ascii="Times New Roman" w:hAnsi="Times New Roman" w:cs="Times New Roman"/>
          <w:sz w:val="28"/>
          <w:szCs w:val="28"/>
        </w:rPr>
      </w:pPr>
    </w:p>
    <w:p w:rsidR="007566D6" w:rsidRPr="002B611F" w:rsidRDefault="00D11E8A" w:rsidP="001C1902">
      <w:pPr>
        <w:pStyle w:val="a4"/>
        <w:jc w:val="center"/>
        <w:outlineLvl w:val="1"/>
        <w:rPr>
          <w:rFonts w:ascii="Times New Roman" w:hAnsi="Times New Roman" w:cs="Times New Roman"/>
          <w:sz w:val="28"/>
          <w:szCs w:val="28"/>
        </w:rPr>
      </w:pPr>
      <w:bookmarkStart w:id="11" w:name="_Toc477426524"/>
      <w:r w:rsidRPr="0063189D">
        <w:rPr>
          <w:rFonts w:ascii="Times New Roman" w:hAnsi="Times New Roman" w:cs="Times New Roman"/>
          <w:sz w:val="28"/>
          <w:szCs w:val="28"/>
          <w:u w:val="single"/>
        </w:rPr>
        <w:lastRenderedPageBreak/>
        <w:t>Обеспечение условий д</w:t>
      </w:r>
      <w:r w:rsidR="007A2D5E" w:rsidRPr="0063189D">
        <w:rPr>
          <w:rFonts w:ascii="Times New Roman" w:hAnsi="Times New Roman" w:cs="Times New Roman"/>
          <w:sz w:val="28"/>
          <w:szCs w:val="28"/>
          <w:u w:val="single"/>
        </w:rPr>
        <w:t xml:space="preserve">ля развития физической культуры, школьного и </w:t>
      </w:r>
      <w:r w:rsidRPr="0063189D">
        <w:rPr>
          <w:rFonts w:ascii="Times New Roman" w:hAnsi="Times New Roman" w:cs="Times New Roman"/>
          <w:sz w:val="28"/>
          <w:szCs w:val="28"/>
          <w:u w:val="single"/>
        </w:rPr>
        <w:t>массового спорта</w:t>
      </w:r>
      <w:r w:rsidR="007A2D5E" w:rsidRPr="0063189D">
        <w:rPr>
          <w:rFonts w:ascii="Times New Roman" w:hAnsi="Times New Roman" w:cs="Times New Roman"/>
          <w:sz w:val="28"/>
          <w:szCs w:val="28"/>
          <w:u w:val="single"/>
        </w:rPr>
        <w:t>, проведение официальных физкультурно-оздоровительных и спортивных мероприятий</w:t>
      </w:r>
      <w:bookmarkEnd w:id="11"/>
    </w:p>
    <w:p w:rsidR="006306AE" w:rsidRPr="002B611F" w:rsidRDefault="006306AE" w:rsidP="006306AE">
      <w:pPr>
        <w:pStyle w:val="a4"/>
        <w:ind w:left="0" w:firstLine="567"/>
        <w:jc w:val="both"/>
        <w:rPr>
          <w:rFonts w:ascii="Times New Roman" w:hAnsi="Times New Roman" w:cs="Times New Roman"/>
          <w:sz w:val="28"/>
          <w:szCs w:val="28"/>
        </w:rPr>
      </w:pPr>
    </w:p>
    <w:p w:rsidR="006306AE" w:rsidRPr="002B611F" w:rsidRDefault="00FD3A4A" w:rsidP="006306A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Администрацией непрерывно ведется работа по созданию условий для привлечения населения к здоровому образу жизни и регулярным занятиям физической культурой и спортом. </w:t>
      </w:r>
      <w:r w:rsidR="006306AE" w:rsidRPr="002B611F">
        <w:rPr>
          <w:rFonts w:ascii="Times New Roman" w:hAnsi="Times New Roman" w:cs="Times New Roman"/>
          <w:sz w:val="28"/>
          <w:szCs w:val="28"/>
        </w:rPr>
        <w:t xml:space="preserve">В Суоярвском округе </w:t>
      </w:r>
      <w:r w:rsidR="00A1141E" w:rsidRPr="002B611F">
        <w:rPr>
          <w:rFonts w:ascii="Times New Roman" w:hAnsi="Times New Roman" w:cs="Times New Roman"/>
          <w:sz w:val="28"/>
          <w:szCs w:val="28"/>
        </w:rPr>
        <w:t xml:space="preserve">ежегодно </w:t>
      </w:r>
      <w:r w:rsidR="006306AE" w:rsidRPr="002B611F">
        <w:rPr>
          <w:rFonts w:ascii="Times New Roman" w:hAnsi="Times New Roman" w:cs="Times New Roman"/>
          <w:sz w:val="28"/>
          <w:szCs w:val="28"/>
        </w:rPr>
        <w:t>наблюдается увеличение числа жителей, систематически занимающихся физкультурой и спортом. В 2023 году численность составила 58 %, в 2022 численность составляла 50 %.  Общая доля людей с особыми потребностями, занимающихся адаптивной физической культурой и адаптивным спортом от общей численности инвалидов, составила 3 %.</w:t>
      </w:r>
    </w:p>
    <w:p w:rsidR="00FD3A4A" w:rsidRPr="002B611F" w:rsidRDefault="00FD3A4A" w:rsidP="00FD3A4A">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w:t>
      </w:r>
      <w:r w:rsidR="006D0E18"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Администрацией была продолжена реализация муниципальной программы «Развитие физической культуры и спорта </w:t>
      </w:r>
      <w:r w:rsidR="006D0E18" w:rsidRPr="002B611F">
        <w:rPr>
          <w:rFonts w:ascii="Times New Roman" w:hAnsi="Times New Roman" w:cs="Times New Roman"/>
          <w:sz w:val="28"/>
          <w:szCs w:val="28"/>
        </w:rPr>
        <w:t>в Суоярвском муниципальном округе</w:t>
      </w:r>
      <w:r w:rsidR="0076521F" w:rsidRPr="002B611F">
        <w:rPr>
          <w:rFonts w:ascii="Times New Roman" w:hAnsi="Times New Roman" w:cs="Times New Roman"/>
          <w:sz w:val="28"/>
          <w:szCs w:val="28"/>
        </w:rPr>
        <w:t>»</w:t>
      </w:r>
      <w:r w:rsidRPr="002B611F">
        <w:rPr>
          <w:rFonts w:ascii="Times New Roman" w:hAnsi="Times New Roman" w:cs="Times New Roman"/>
          <w:sz w:val="28"/>
          <w:szCs w:val="28"/>
        </w:rPr>
        <w:t xml:space="preserve">. </w:t>
      </w:r>
    </w:p>
    <w:p w:rsidR="006D0E18" w:rsidRPr="002B611F" w:rsidRDefault="00FD3A4A" w:rsidP="006D0E1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w:t>
      </w:r>
      <w:r w:rsidR="006D0E18" w:rsidRPr="002B611F">
        <w:rPr>
          <w:rFonts w:ascii="Times New Roman" w:hAnsi="Times New Roman" w:cs="Times New Roman"/>
          <w:sz w:val="28"/>
          <w:szCs w:val="28"/>
        </w:rPr>
        <w:t>создания условий для значительного увеличения числа жителей Суоярвского округа, систематически занимающихся физической культурой, спортом и ведущих здоровый образ жизни, для подготовки спортивного резерва, повышения спортивного мастерства спортсменов, улучшения спортивной инфраструктуры</w:t>
      </w:r>
      <w:r w:rsidRPr="002B611F">
        <w:rPr>
          <w:rFonts w:ascii="Times New Roman" w:hAnsi="Times New Roman" w:cs="Times New Roman"/>
          <w:sz w:val="28"/>
          <w:szCs w:val="28"/>
        </w:rPr>
        <w:t xml:space="preserve"> на территории </w:t>
      </w:r>
      <w:r w:rsidR="006D0E18" w:rsidRPr="002B611F">
        <w:rPr>
          <w:rFonts w:ascii="Times New Roman" w:hAnsi="Times New Roman" w:cs="Times New Roman"/>
          <w:sz w:val="28"/>
          <w:szCs w:val="28"/>
        </w:rPr>
        <w:t>округа</w:t>
      </w:r>
      <w:r w:rsidRPr="002B611F">
        <w:rPr>
          <w:rFonts w:ascii="Times New Roman" w:hAnsi="Times New Roman" w:cs="Times New Roman"/>
          <w:sz w:val="28"/>
          <w:szCs w:val="28"/>
        </w:rPr>
        <w:t xml:space="preserve"> осуществля</w:t>
      </w:r>
      <w:r w:rsidR="006D0E18" w:rsidRPr="002B611F">
        <w:rPr>
          <w:rFonts w:ascii="Times New Roman" w:hAnsi="Times New Roman" w:cs="Times New Roman"/>
          <w:sz w:val="28"/>
          <w:szCs w:val="28"/>
        </w:rPr>
        <w:t>е</w:t>
      </w:r>
      <w:r w:rsidRPr="002B611F">
        <w:rPr>
          <w:rFonts w:ascii="Times New Roman" w:hAnsi="Times New Roman" w:cs="Times New Roman"/>
          <w:sz w:val="28"/>
          <w:szCs w:val="28"/>
        </w:rPr>
        <w:t xml:space="preserve">т деятельность </w:t>
      </w:r>
      <w:proofErr w:type="spellStart"/>
      <w:r w:rsidR="006306AE" w:rsidRPr="002B611F">
        <w:rPr>
          <w:rFonts w:ascii="Times New Roman" w:hAnsi="Times New Roman" w:cs="Times New Roman"/>
          <w:sz w:val="28"/>
          <w:szCs w:val="28"/>
        </w:rPr>
        <w:t>Суоярвская</w:t>
      </w:r>
      <w:proofErr w:type="spellEnd"/>
      <w:r w:rsidR="006306AE" w:rsidRPr="002B611F">
        <w:rPr>
          <w:rFonts w:ascii="Times New Roman" w:hAnsi="Times New Roman" w:cs="Times New Roman"/>
          <w:sz w:val="28"/>
          <w:szCs w:val="28"/>
        </w:rPr>
        <w:t xml:space="preserve"> спортивная</w:t>
      </w:r>
      <w:r w:rsidRPr="002B611F">
        <w:rPr>
          <w:rFonts w:ascii="Times New Roman" w:hAnsi="Times New Roman" w:cs="Times New Roman"/>
          <w:sz w:val="28"/>
          <w:szCs w:val="28"/>
        </w:rPr>
        <w:t xml:space="preserve"> школ</w:t>
      </w:r>
      <w:r w:rsidR="006D0E18" w:rsidRPr="002B611F">
        <w:rPr>
          <w:rFonts w:ascii="Times New Roman" w:hAnsi="Times New Roman" w:cs="Times New Roman"/>
          <w:sz w:val="28"/>
          <w:szCs w:val="28"/>
        </w:rPr>
        <w:t>а</w:t>
      </w:r>
      <w:r w:rsidRPr="002B611F">
        <w:rPr>
          <w:rFonts w:ascii="Times New Roman" w:hAnsi="Times New Roman" w:cs="Times New Roman"/>
          <w:sz w:val="28"/>
          <w:szCs w:val="28"/>
        </w:rPr>
        <w:t xml:space="preserve">. </w:t>
      </w:r>
    </w:p>
    <w:p w:rsidR="006D0E18" w:rsidRPr="002B611F" w:rsidRDefault="006D0E18" w:rsidP="006D0E1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1 сентября 2023 года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спортивная школа стала осуществлять образовательную деятельность по дополнительным </w:t>
      </w:r>
      <w:proofErr w:type="spellStart"/>
      <w:r w:rsidRPr="002B611F">
        <w:rPr>
          <w:rFonts w:ascii="Times New Roman" w:hAnsi="Times New Roman" w:cs="Times New Roman"/>
          <w:sz w:val="28"/>
          <w:szCs w:val="28"/>
        </w:rPr>
        <w:t>общеразвивающим</w:t>
      </w:r>
      <w:proofErr w:type="spellEnd"/>
      <w:r w:rsidRPr="002B611F">
        <w:rPr>
          <w:rFonts w:ascii="Times New Roman" w:hAnsi="Times New Roman" w:cs="Times New Roman"/>
          <w:sz w:val="28"/>
          <w:szCs w:val="28"/>
        </w:rPr>
        <w:t xml:space="preserve"> программам дополнительного образования спортивной направленности. </w:t>
      </w:r>
    </w:p>
    <w:p w:rsidR="006D0E18" w:rsidRPr="002B611F" w:rsidRDefault="006D0E18" w:rsidP="006D0E1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 xml:space="preserve">В течение 2023 года спортсмены Суоярвского округа приняли участие в 49 муниципальных, республиканских и всероссийских спортивных мероприятиях (мероприятия Комплексного зачета среди городов и районов РК и спортивные мероприятия по видам спорта: плавание, лыжные гонки, мини-футбол, баскетбол, самбо, бокс, хоккей). </w:t>
      </w:r>
    </w:p>
    <w:p w:rsidR="006D0E18" w:rsidRPr="002B611F" w:rsidRDefault="006D0E18" w:rsidP="006D0E1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 xml:space="preserve">Продолжает свою работу Центр тестирования Всероссийского физкультурно-спортивного комплекса «Готов к труду и обороне». Центр тестирования провёл 13 мероприятий в рамках Всероссийского физкультурно-спортивного комплекса «Готов к труду и обороне». В рамках тестирования норм ГТО испытание прошли 198   человек, 118 из них успешно справились с тестами. На 31 декабря 2023 года в АИС «ГТО» зарегистрировано 800 жителей Суоярвского округа. </w:t>
      </w:r>
    </w:p>
    <w:p w:rsidR="006047C8" w:rsidRDefault="006D0E18" w:rsidP="006D0E1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 xml:space="preserve">Всего в округе 52 </w:t>
      </w:r>
      <w:proofErr w:type="gramStart"/>
      <w:r w:rsidRPr="002B611F">
        <w:rPr>
          <w:rFonts w:ascii="Times New Roman" w:hAnsi="Times New Roman" w:cs="Times New Roman"/>
          <w:sz w:val="28"/>
          <w:szCs w:val="28"/>
        </w:rPr>
        <w:t>спортивных</w:t>
      </w:r>
      <w:proofErr w:type="gramEnd"/>
      <w:r w:rsidRPr="002B611F">
        <w:rPr>
          <w:rFonts w:ascii="Times New Roman" w:hAnsi="Times New Roman" w:cs="Times New Roman"/>
          <w:sz w:val="28"/>
          <w:szCs w:val="28"/>
        </w:rPr>
        <w:t xml:space="preserve"> сооружения: ФОК, 25 плоскостных спортивных сооружений, 17 спортивных залов, тренажерный зал, бассейн, лыжная база, хоккейный корт. Спортивные объекты, находящиеся в аварийном состоянии и требующие капитального ремонта в Суоярвском муниципальном округе, отсутствуют.</w:t>
      </w:r>
      <w:r w:rsidR="00A1141E" w:rsidRPr="002B611F">
        <w:rPr>
          <w:rFonts w:ascii="Times New Roman" w:hAnsi="Times New Roman" w:cs="Times New Roman"/>
          <w:sz w:val="28"/>
          <w:szCs w:val="28"/>
        </w:rPr>
        <w:t xml:space="preserve"> </w:t>
      </w:r>
    </w:p>
    <w:p w:rsidR="006D0E18" w:rsidRPr="002B611F" w:rsidRDefault="00A1141E" w:rsidP="006D0E1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В 2023 году земельный участок лесного фонда, на котором размещается лыжная трасса в г</w:t>
      </w:r>
      <w:proofErr w:type="gramStart"/>
      <w:r w:rsidRPr="002B611F">
        <w:rPr>
          <w:rFonts w:ascii="Times New Roman" w:hAnsi="Times New Roman" w:cs="Times New Roman"/>
          <w:sz w:val="28"/>
          <w:szCs w:val="28"/>
        </w:rPr>
        <w:t>.С</w:t>
      </w:r>
      <w:proofErr w:type="gramEnd"/>
      <w:r w:rsidRPr="002B611F">
        <w:rPr>
          <w:rFonts w:ascii="Times New Roman" w:hAnsi="Times New Roman" w:cs="Times New Roman"/>
          <w:sz w:val="28"/>
          <w:szCs w:val="28"/>
        </w:rPr>
        <w:t xml:space="preserve">уоярви, был поставлен на кадастровый учет и передан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спортивной школе для дальнейшего благоустройства. </w:t>
      </w:r>
    </w:p>
    <w:p w:rsidR="006D0E18" w:rsidRPr="002B611F" w:rsidRDefault="006D0E18" w:rsidP="006D0E1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ab/>
        <w:t>В 2023 году продолжается реализация на территории Суоярвского округа регионального проекта «Спорт – норма жизни». В рамках национального проекта «Демография», регионального проекта "Спорт-норма жизни" было заключено соглашение № 4548/11/01-19/</w:t>
      </w:r>
      <w:proofErr w:type="spellStart"/>
      <w:r w:rsidRPr="002B611F">
        <w:rPr>
          <w:rFonts w:ascii="Times New Roman" w:hAnsi="Times New Roman" w:cs="Times New Roman"/>
          <w:sz w:val="28"/>
          <w:szCs w:val="28"/>
        </w:rPr>
        <w:t>МОС-и</w:t>
      </w:r>
      <w:proofErr w:type="spellEnd"/>
      <w:r w:rsidRPr="002B611F">
        <w:rPr>
          <w:rFonts w:ascii="Times New Roman" w:hAnsi="Times New Roman" w:cs="Times New Roman"/>
          <w:sz w:val="28"/>
          <w:szCs w:val="28"/>
        </w:rPr>
        <w:t xml:space="preserve"> от 16.03.2023 о предоставлении субсидии из бюджета Республики Карелия бюджету Суоярвского муниципального округа на реализацию мероприятий государственной программы Республики Карелия «Развитие физической культуры и спорта» в целях развития системы спортивной подготовки. Осуществлялись  расходы на заработную плату тренеров, организацию выездов команд на соревнования, приобретение оборудования и инвентаря.  В рамках данного соглашения в 2023 году была произведена закупка спортивного инвентаря (ворота футбольные, мячи, лыжи гоночные, палки для лыжных гонок, ботинки лыжные) для отделений спортивной школы. </w:t>
      </w:r>
    </w:p>
    <w:p w:rsidR="00197DCF" w:rsidRPr="002B611F" w:rsidRDefault="00197DCF" w:rsidP="00197DCF">
      <w:pPr>
        <w:pStyle w:val="a4"/>
        <w:ind w:left="0" w:firstLine="720"/>
        <w:jc w:val="both"/>
        <w:rPr>
          <w:rFonts w:ascii="Times New Roman" w:hAnsi="Times New Roman" w:cs="Times New Roman"/>
          <w:sz w:val="28"/>
          <w:szCs w:val="28"/>
        </w:rPr>
      </w:pPr>
    </w:p>
    <w:p w:rsidR="007566D6" w:rsidRPr="006047C8" w:rsidRDefault="006E2233" w:rsidP="009F6ED5">
      <w:pPr>
        <w:pStyle w:val="a4"/>
        <w:jc w:val="center"/>
        <w:outlineLvl w:val="1"/>
        <w:rPr>
          <w:rFonts w:ascii="Times New Roman" w:hAnsi="Times New Roman" w:cs="Times New Roman"/>
          <w:sz w:val="28"/>
          <w:szCs w:val="28"/>
          <w:u w:val="single"/>
        </w:rPr>
      </w:pPr>
      <w:bookmarkStart w:id="12" w:name="_Toc477426525"/>
      <w:r w:rsidRPr="006047C8">
        <w:rPr>
          <w:rFonts w:ascii="Times New Roman" w:hAnsi="Times New Roman" w:cs="Times New Roman"/>
          <w:sz w:val="28"/>
          <w:szCs w:val="28"/>
          <w:u w:val="single"/>
        </w:rPr>
        <w:t xml:space="preserve">Создание условий для организации досуга и обеспечения жителей </w:t>
      </w:r>
      <w:r w:rsidR="009F6ED5" w:rsidRPr="006047C8">
        <w:rPr>
          <w:rFonts w:ascii="Times New Roman" w:hAnsi="Times New Roman" w:cs="Times New Roman"/>
          <w:sz w:val="28"/>
          <w:szCs w:val="28"/>
          <w:u w:val="single"/>
        </w:rPr>
        <w:br/>
      </w:r>
      <w:r w:rsidRPr="006047C8">
        <w:rPr>
          <w:rFonts w:ascii="Times New Roman" w:hAnsi="Times New Roman" w:cs="Times New Roman"/>
          <w:sz w:val="28"/>
          <w:szCs w:val="28"/>
          <w:u w:val="single"/>
        </w:rPr>
        <w:t>услугами организаций культуры</w:t>
      </w:r>
      <w:bookmarkEnd w:id="12"/>
    </w:p>
    <w:p w:rsidR="006B5C8F" w:rsidRPr="002B611F" w:rsidRDefault="006B5C8F" w:rsidP="006B5C8F">
      <w:pPr>
        <w:spacing w:after="0" w:line="240" w:lineRule="auto"/>
        <w:ind w:firstLine="567"/>
        <w:jc w:val="both"/>
        <w:rPr>
          <w:rFonts w:ascii="Times New Roman" w:hAnsi="Times New Roman" w:cs="Times New Roman"/>
          <w:sz w:val="28"/>
          <w:szCs w:val="28"/>
        </w:rPr>
      </w:pPr>
      <w:bookmarkStart w:id="13" w:name="_Toc477426526"/>
      <w:r w:rsidRPr="002B611F">
        <w:rPr>
          <w:rFonts w:ascii="Times New Roman" w:hAnsi="Times New Roman" w:cs="Times New Roman"/>
          <w:sz w:val="28"/>
          <w:szCs w:val="28"/>
        </w:rPr>
        <w:t>На территории Суоярвского округа осуществляют свою деятельность 3 учреждения культуры: МБУК «</w:t>
      </w:r>
      <w:proofErr w:type="spellStart"/>
      <w:r w:rsidRPr="002B611F">
        <w:rPr>
          <w:rFonts w:ascii="Times New Roman" w:hAnsi="Times New Roman" w:cs="Times New Roman"/>
          <w:sz w:val="28"/>
          <w:szCs w:val="28"/>
        </w:rPr>
        <w:t>Культурно-досуговый</w:t>
      </w:r>
      <w:proofErr w:type="spellEnd"/>
      <w:r w:rsidRPr="002B611F">
        <w:rPr>
          <w:rFonts w:ascii="Times New Roman" w:hAnsi="Times New Roman" w:cs="Times New Roman"/>
          <w:sz w:val="28"/>
          <w:szCs w:val="28"/>
        </w:rPr>
        <w:t xml:space="preserve"> центр Суоярвского муниципального округа», МБУ этнокультурный центр «</w:t>
      </w:r>
      <w:proofErr w:type="spellStart"/>
      <w:r w:rsidRPr="002B611F">
        <w:rPr>
          <w:rFonts w:ascii="Times New Roman" w:hAnsi="Times New Roman" w:cs="Times New Roman"/>
          <w:sz w:val="28"/>
          <w:szCs w:val="28"/>
        </w:rPr>
        <w:t>Вешкелюс</w:t>
      </w:r>
      <w:proofErr w:type="spellEnd"/>
      <w:r w:rsidRPr="002B611F">
        <w:rPr>
          <w:rFonts w:ascii="Times New Roman" w:hAnsi="Times New Roman" w:cs="Times New Roman"/>
          <w:sz w:val="28"/>
          <w:szCs w:val="28"/>
        </w:rPr>
        <w:t>» и МУК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централизованная библиотечная система».</w:t>
      </w:r>
    </w:p>
    <w:p w:rsidR="006B5C8F" w:rsidRPr="002B611F" w:rsidRDefault="006B5C8F" w:rsidP="006B5C8F">
      <w:pPr>
        <w:spacing w:after="0" w:line="240" w:lineRule="auto"/>
        <w:ind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С целью экономии материально-технических ресурсов и выработки эффективной модели управления учреждениями </w:t>
      </w:r>
      <w:proofErr w:type="spellStart"/>
      <w:r w:rsidRPr="002B611F">
        <w:rPr>
          <w:rFonts w:ascii="Times New Roman" w:hAnsi="Times New Roman" w:cs="Times New Roman"/>
          <w:sz w:val="28"/>
          <w:szCs w:val="28"/>
        </w:rPr>
        <w:t>культурно-досугового</w:t>
      </w:r>
      <w:proofErr w:type="spellEnd"/>
      <w:r w:rsidRPr="002B611F">
        <w:rPr>
          <w:rFonts w:ascii="Times New Roman" w:hAnsi="Times New Roman" w:cs="Times New Roman"/>
          <w:sz w:val="28"/>
          <w:szCs w:val="28"/>
        </w:rPr>
        <w:t xml:space="preserve"> типа Суоярвского округа в 2023 г. была осуществлена реорганизация  МБУК «</w:t>
      </w:r>
      <w:proofErr w:type="spellStart"/>
      <w:r w:rsidRPr="002B611F">
        <w:rPr>
          <w:rFonts w:ascii="Times New Roman" w:hAnsi="Times New Roman" w:cs="Times New Roman"/>
          <w:sz w:val="28"/>
          <w:szCs w:val="28"/>
        </w:rPr>
        <w:t>Культурно-досуговый</w:t>
      </w:r>
      <w:proofErr w:type="spellEnd"/>
      <w:r w:rsidRPr="002B611F">
        <w:rPr>
          <w:rFonts w:ascii="Times New Roman" w:hAnsi="Times New Roman" w:cs="Times New Roman"/>
          <w:sz w:val="28"/>
          <w:szCs w:val="28"/>
        </w:rPr>
        <w:t xml:space="preserve"> центр Суоярвского городского поселения» путем присоединения к нему 3 организаций, находящихся в населенных пунктах бывших сельских поселений, —  муниципального бюджетного учреждения культуры «</w:t>
      </w:r>
      <w:proofErr w:type="spellStart"/>
      <w:r w:rsidRPr="002B611F">
        <w:rPr>
          <w:rFonts w:ascii="Times New Roman" w:hAnsi="Times New Roman" w:cs="Times New Roman"/>
          <w:sz w:val="28"/>
          <w:szCs w:val="28"/>
        </w:rPr>
        <w:t>Поросозерский</w:t>
      </w:r>
      <w:proofErr w:type="spellEnd"/>
      <w:r w:rsidRPr="002B611F">
        <w:rPr>
          <w:rFonts w:ascii="Times New Roman" w:hAnsi="Times New Roman" w:cs="Times New Roman"/>
          <w:sz w:val="28"/>
          <w:szCs w:val="28"/>
        </w:rPr>
        <w:t xml:space="preserve"> Центр досуга», муниципального бюджетного учреждения культуры «</w:t>
      </w:r>
      <w:proofErr w:type="spellStart"/>
      <w:r w:rsidRPr="002B611F">
        <w:rPr>
          <w:rFonts w:ascii="Times New Roman" w:hAnsi="Times New Roman" w:cs="Times New Roman"/>
          <w:sz w:val="28"/>
          <w:szCs w:val="28"/>
        </w:rPr>
        <w:t>Культурно-досуговый</w:t>
      </w:r>
      <w:proofErr w:type="spellEnd"/>
      <w:r w:rsidRPr="002B611F">
        <w:rPr>
          <w:rFonts w:ascii="Times New Roman" w:hAnsi="Times New Roman" w:cs="Times New Roman"/>
          <w:sz w:val="28"/>
          <w:szCs w:val="28"/>
        </w:rPr>
        <w:t xml:space="preserve"> центр </w:t>
      </w:r>
      <w:proofErr w:type="spellStart"/>
      <w:r w:rsidRPr="002B611F">
        <w:rPr>
          <w:rFonts w:ascii="Times New Roman" w:hAnsi="Times New Roman" w:cs="Times New Roman"/>
          <w:sz w:val="28"/>
          <w:szCs w:val="28"/>
        </w:rPr>
        <w:t>Найстенъярвского</w:t>
      </w:r>
      <w:proofErr w:type="spellEnd"/>
      <w:r w:rsidRPr="002B611F">
        <w:rPr>
          <w:rFonts w:ascii="Times New Roman" w:hAnsi="Times New Roman" w:cs="Times New Roman"/>
          <w:sz w:val="28"/>
          <w:szCs w:val="28"/>
        </w:rPr>
        <w:t xml:space="preserve"> сельского поселения» и муниципального бюджетного учреждения</w:t>
      </w:r>
      <w:proofErr w:type="gramEnd"/>
      <w:r w:rsidRPr="002B611F">
        <w:rPr>
          <w:rFonts w:ascii="Times New Roman" w:hAnsi="Times New Roman" w:cs="Times New Roman"/>
          <w:sz w:val="28"/>
          <w:szCs w:val="28"/>
        </w:rPr>
        <w:t xml:space="preserve"> «Социально-культурный центр «Досуг» с 01.06.2023 г.  Таким </w:t>
      </w:r>
      <w:proofErr w:type="gramStart"/>
      <w:r w:rsidRPr="002B611F">
        <w:rPr>
          <w:rFonts w:ascii="Times New Roman" w:hAnsi="Times New Roman" w:cs="Times New Roman"/>
          <w:sz w:val="28"/>
          <w:szCs w:val="28"/>
        </w:rPr>
        <w:t>образом</w:t>
      </w:r>
      <w:proofErr w:type="gramEnd"/>
      <w:r w:rsidRPr="002B611F">
        <w:rPr>
          <w:rFonts w:ascii="Times New Roman" w:hAnsi="Times New Roman" w:cs="Times New Roman"/>
          <w:sz w:val="28"/>
          <w:szCs w:val="28"/>
        </w:rPr>
        <w:t xml:space="preserve"> общее число подведомственных </w:t>
      </w:r>
      <w:proofErr w:type="spellStart"/>
      <w:r w:rsidRPr="002B611F">
        <w:rPr>
          <w:rFonts w:ascii="Times New Roman" w:hAnsi="Times New Roman" w:cs="Times New Roman"/>
          <w:sz w:val="28"/>
          <w:szCs w:val="28"/>
        </w:rPr>
        <w:t>культурно-досуговых</w:t>
      </w:r>
      <w:proofErr w:type="spellEnd"/>
      <w:r w:rsidRPr="002B611F">
        <w:rPr>
          <w:rFonts w:ascii="Times New Roman" w:hAnsi="Times New Roman" w:cs="Times New Roman"/>
          <w:sz w:val="28"/>
          <w:szCs w:val="28"/>
        </w:rPr>
        <w:t xml:space="preserve"> учреждений сократилось с 5 до 2 ед. </w:t>
      </w:r>
    </w:p>
    <w:p w:rsidR="006B5C8F" w:rsidRPr="002B611F" w:rsidRDefault="006B5C8F" w:rsidP="006B5C8F">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результате проведенной реорганизации штатные сотрудники реорганизованных учреждений культуры были приняты на работу в Муниципальное бюджетное учреждение культуры «</w:t>
      </w:r>
      <w:proofErr w:type="spellStart"/>
      <w:r w:rsidRPr="002B611F">
        <w:rPr>
          <w:rFonts w:ascii="Times New Roman" w:hAnsi="Times New Roman" w:cs="Times New Roman"/>
          <w:sz w:val="28"/>
          <w:szCs w:val="28"/>
        </w:rPr>
        <w:t>Культурно-досуговый</w:t>
      </w:r>
      <w:proofErr w:type="spellEnd"/>
      <w:r w:rsidRPr="002B611F">
        <w:rPr>
          <w:rFonts w:ascii="Times New Roman" w:hAnsi="Times New Roman" w:cs="Times New Roman"/>
          <w:sz w:val="28"/>
          <w:szCs w:val="28"/>
        </w:rPr>
        <w:t xml:space="preserve"> центр Суоярвского муниципального округа», директора сельских учреждений были приняты на должности художественных руководителей. Во всех поселках продолжили работу подразделения </w:t>
      </w:r>
      <w:proofErr w:type="spellStart"/>
      <w:r w:rsidRPr="002B611F">
        <w:rPr>
          <w:rFonts w:ascii="Times New Roman" w:hAnsi="Times New Roman" w:cs="Times New Roman"/>
          <w:sz w:val="28"/>
          <w:szCs w:val="28"/>
        </w:rPr>
        <w:t>культурно-досугового</w:t>
      </w:r>
      <w:proofErr w:type="spellEnd"/>
      <w:r w:rsidRPr="002B611F">
        <w:rPr>
          <w:rFonts w:ascii="Times New Roman" w:hAnsi="Times New Roman" w:cs="Times New Roman"/>
          <w:sz w:val="28"/>
          <w:szCs w:val="28"/>
        </w:rPr>
        <w:t xml:space="preserve"> центра, услуги населению в сфере культуры оказываются в прежнем объеме. </w:t>
      </w:r>
    </w:p>
    <w:p w:rsidR="006B5C8F" w:rsidRPr="002B611F" w:rsidRDefault="006B5C8F" w:rsidP="006B5C8F">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Муниципальное бюджетное учреждение культуры «</w:t>
      </w:r>
      <w:proofErr w:type="spellStart"/>
      <w:r w:rsidRPr="002B611F">
        <w:rPr>
          <w:rFonts w:ascii="Times New Roman" w:hAnsi="Times New Roman" w:cs="Times New Roman"/>
          <w:sz w:val="28"/>
          <w:szCs w:val="28"/>
        </w:rPr>
        <w:t>Культурно-досуговый</w:t>
      </w:r>
      <w:proofErr w:type="spellEnd"/>
      <w:r w:rsidRPr="002B611F">
        <w:rPr>
          <w:rFonts w:ascii="Times New Roman" w:hAnsi="Times New Roman" w:cs="Times New Roman"/>
          <w:sz w:val="28"/>
          <w:szCs w:val="28"/>
        </w:rPr>
        <w:t xml:space="preserve"> центр Суоярвского муниципального округа» продолжает исполнять полномочие по созданию условий для организации досуга и обеспечения жителей услугами организаций культуры.</w:t>
      </w:r>
    </w:p>
    <w:p w:rsidR="006B5C8F" w:rsidRPr="002B611F" w:rsidRDefault="006B5C8F" w:rsidP="006B5C8F">
      <w:pPr>
        <w:spacing w:after="0" w:line="240" w:lineRule="auto"/>
        <w:ind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За 2023 год </w:t>
      </w:r>
      <w:proofErr w:type="spellStart"/>
      <w:r w:rsidRPr="002B611F">
        <w:rPr>
          <w:rFonts w:ascii="Times New Roman" w:hAnsi="Times New Roman" w:cs="Times New Roman"/>
          <w:sz w:val="28"/>
          <w:szCs w:val="28"/>
        </w:rPr>
        <w:t>культурно-досуговыми</w:t>
      </w:r>
      <w:proofErr w:type="spellEnd"/>
      <w:r w:rsidRPr="002B611F">
        <w:rPr>
          <w:rFonts w:ascii="Times New Roman" w:hAnsi="Times New Roman" w:cs="Times New Roman"/>
          <w:sz w:val="28"/>
          <w:szCs w:val="28"/>
        </w:rPr>
        <w:t xml:space="preserve"> учреждениями было организовано и проведено 492 культурно - массовых мероприятия, из них на платной основе – 163 мероприятия.</w:t>
      </w:r>
      <w:proofErr w:type="gramEnd"/>
      <w:r w:rsidRPr="002B611F">
        <w:rPr>
          <w:rFonts w:ascii="Times New Roman" w:hAnsi="Times New Roman" w:cs="Times New Roman"/>
          <w:sz w:val="28"/>
          <w:szCs w:val="28"/>
        </w:rPr>
        <w:t xml:space="preserve"> Количество посещений данных мероприятий составило 28 223 человека, из них на платной основе 5352.</w:t>
      </w:r>
    </w:p>
    <w:p w:rsidR="006B5C8F" w:rsidRPr="002B611F" w:rsidRDefault="006B5C8F" w:rsidP="006B5C8F">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Творческие коллективы и работники </w:t>
      </w:r>
      <w:proofErr w:type="spellStart"/>
      <w:r w:rsidRPr="002B611F">
        <w:rPr>
          <w:rFonts w:ascii="Times New Roman" w:hAnsi="Times New Roman" w:cs="Times New Roman"/>
          <w:sz w:val="28"/>
          <w:szCs w:val="28"/>
        </w:rPr>
        <w:t>культурно-досуговых</w:t>
      </w:r>
      <w:proofErr w:type="spellEnd"/>
      <w:r w:rsidRPr="002B611F">
        <w:rPr>
          <w:rFonts w:ascii="Times New Roman" w:hAnsi="Times New Roman" w:cs="Times New Roman"/>
          <w:sz w:val="28"/>
          <w:szCs w:val="28"/>
        </w:rPr>
        <w:t xml:space="preserve"> учреждений участвовали во Всероссийских, областных, районных фестивалях, конкурсах, акциях и смотрах, проводили концерты,  мастер-классы, беседы, </w:t>
      </w:r>
      <w:proofErr w:type="spellStart"/>
      <w:r w:rsidRPr="002B611F">
        <w:rPr>
          <w:rFonts w:ascii="Times New Roman" w:hAnsi="Times New Roman" w:cs="Times New Roman"/>
          <w:sz w:val="28"/>
          <w:szCs w:val="28"/>
        </w:rPr>
        <w:t>квесты</w:t>
      </w:r>
      <w:proofErr w:type="spellEnd"/>
      <w:r w:rsidRPr="002B611F">
        <w:rPr>
          <w:rFonts w:ascii="Times New Roman" w:hAnsi="Times New Roman" w:cs="Times New Roman"/>
          <w:sz w:val="28"/>
          <w:szCs w:val="28"/>
        </w:rPr>
        <w:t>, и др.</w:t>
      </w:r>
    </w:p>
    <w:p w:rsidR="006B5C8F" w:rsidRPr="002B611F" w:rsidRDefault="006B5C8F" w:rsidP="008D1DA6">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популяризации общественно-культурной деятельности и сохранения народных традиций в начале года был проведен цикл мероприятий, посвященных новогодним, рождественским праздникам, масленичным гуляниям, которые отличались особой яркостью и праздничным настроением. </w:t>
      </w:r>
    </w:p>
    <w:p w:rsidR="00EF1A2F" w:rsidRDefault="002867E2" w:rsidP="006B5C8F">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Благодаря победе в конкурсном отборе социально значимых проектов ТОС в 2023 году удалось выполнить работы по текущему ремонту </w:t>
      </w:r>
      <w:r w:rsidR="00D33BF1" w:rsidRPr="002B611F">
        <w:rPr>
          <w:rFonts w:ascii="Times New Roman" w:hAnsi="Times New Roman" w:cs="Times New Roman"/>
          <w:sz w:val="28"/>
          <w:szCs w:val="28"/>
        </w:rPr>
        <w:t xml:space="preserve"> кровли Дома культуры п. </w:t>
      </w:r>
      <w:proofErr w:type="spellStart"/>
      <w:r w:rsidR="00D33BF1" w:rsidRPr="002B611F">
        <w:rPr>
          <w:rFonts w:ascii="Times New Roman" w:hAnsi="Times New Roman" w:cs="Times New Roman"/>
          <w:sz w:val="28"/>
          <w:szCs w:val="28"/>
        </w:rPr>
        <w:t>Суоёки</w:t>
      </w:r>
      <w:proofErr w:type="spellEnd"/>
      <w:r w:rsidR="00D33BF1"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на общую сумму </w:t>
      </w:r>
      <w:r w:rsidR="00BE3E84" w:rsidRPr="002B611F">
        <w:rPr>
          <w:rFonts w:ascii="Times New Roman" w:hAnsi="Times New Roman" w:cs="Times New Roman"/>
          <w:sz w:val="28"/>
          <w:szCs w:val="28"/>
        </w:rPr>
        <w:t>571,9</w:t>
      </w:r>
      <w:r w:rsidR="00BE3E84" w:rsidRPr="003C064A">
        <w:rPr>
          <w:rFonts w:ascii="Times New Roman" w:hAnsi="Times New Roman" w:cs="Times New Roman"/>
          <w:sz w:val="28"/>
          <w:szCs w:val="28"/>
        </w:rPr>
        <w:t xml:space="preserve"> </w:t>
      </w:r>
      <w:r w:rsidRPr="002B611F">
        <w:rPr>
          <w:rFonts w:ascii="Times New Roman" w:hAnsi="Times New Roman" w:cs="Times New Roman"/>
          <w:sz w:val="28"/>
          <w:szCs w:val="28"/>
        </w:rPr>
        <w:t>тыс</w:t>
      </w:r>
      <w:proofErr w:type="gramStart"/>
      <w:r w:rsidRPr="002B611F">
        <w:rPr>
          <w:rFonts w:ascii="Times New Roman" w:hAnsi="Times New Roman" w:cs="Times New Roman"/>
          <w:sz w:val="28"/>
          <w:szCs w:val="28"/>
        </w:rPr>
        <w:t>.р</w:t>
      </w:r>
      <w:proofErr w:type="gramEnd"/>
      <w:r w:rsidRPr="002B611F">
        <w:rPr>
          <w:rFonts w:ascii="Times New Roman" w:hAnsi="Times New Roman" w:cs="Times New Roman"/>
          <w:sz w:val="28"/>
          <w:szCs w:val="28"/>
        </w:rPr>
        <w:t>уб.</w:t>
      </w:r>
    </w:p>
    <w:p w:rsidR="008D1DA6" w:rsidRPr="002B611F" w:rsidRDefault="008D1DA6" w:rsidP="006B5C8F">
      <w:pPr>
        <w:spacing w:after="0" w:line="240" w:lineRule="auto"/>
        <w:ind w:firstLine="567"/>
        <w:jc w:val="both"/>
        <w:rPr>
          <w:rFonts w:ascii="Times New Roman" w:hAnsi="Times New Roman" w:cs="Times New Roman"/>
          <w:sz w:val="28"/>
          <w:szCs w:val="28"/>
        </w:rPr>
      </w:pPr>
    </w:p>
    <w:p w:rsidR="00CC6B7F" w:rsidRPr="008D1DA6" w:rsidRDefault="005F5448" w:rsidP="009F6ED5">
      <w:pPr>
        <w:pStyle w:val="a4"/>
        <w:jc w:val="center"/>
        <w:outlineLvl w:val="1"/>
        <w:rPr>
          <w:rFonts w:ascii="Times New Roman" w:hAnsi="Times New Roman" w:cs="Times New Roman"/>
          <w:sz w:val="28"/>
          <w:szCs w:val="28"/>
          <w:u w:val="single"/>
        </w:rPr>
      </w:pPr>
      <w:r w:rsidRPr="008D1DA6">
        <w:rPr>
          <w:rFonts w:ascii="Times New Roman" w:hAnsi="Times New Roman" w:cs="Times New Roman"/>
          <w:sz w:val="28"/>
          <w:szCs w:val="28"/>
          <w:u w:val="single"/>
        </w:rPr>
        <w:t>Организация библиотечного обслуживания</w:t>
      </w:r>
      <w:r w:rsidR="007A2D5E" w:rsidRPr="008D1DA6">
        <w:rPr>
          <w:rFonts w:ascii="Times New Roman" w:hAnsi="Times New Roman" w:cs="Times New Roman"/>
          <w:sz w:val="28"/>
          <w:szCs w:val="28"/>
          <w:u w:val="single"/>
        </w:rPr>
        <w:t xml:space="preserve"> населения</w:t>
      </w:r>
      <w:bookmarkEnd w:id="13"/>
    </w:p>
    <w:p w:rsidR="00C93105" w:rsidRPr="002B611F" w:rsidRDefault="00C93105" w:rsidP="00C93105">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На 01.01.2024 г. полномочия по библиотечному обслуживанию населения Суоярвского муниципального округа осуществляет Муниципальное учреждение культуры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централизованная библиотечная система», в состав которой входят 10 библиотек. В структуру МУК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ЦБС» также входят муниципальный архив, кинотеатр «Космос», </w:t>
      </w:r>
      <w:proofErr w:type="spellStart"/>
      <w:r w:rsidRPr="002B611F">
        <w:rPr>
          <w:rFonts w:ascii="Times New Roman" w:hAnsi="Times New Roman" w:cs="Times New Roman"/>
          <w:sz w:val="28"/>
          <w:szCs w:val="28"/>
        </w:rPr>
        <w:t>Историко</w:t>
      </w:r>
      <w:proofErr w:type="spellEnd"/>
      <w:r w:rsidRPr="002B611F">
        <w:rPr>
          <w:rFonts w:ascii="Times New Roman" w:hAnsi="Times New Roman" w:cs="Times New Roman"/>
          <w:sz w:val="28"/>
          <w:szCs w:val="28"/>
        </w:rPr>
        <w:t xml:space="preserve"> - краеведческий музей. </w:t>
      </w:r>
    </w:p>
    <w:p w:rsidR="005F621D" w:rsidRPr="002B611F" w:rsidRDefault="005F621D" w:rsidP="005F621D">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Процент охвата населения библиотечным обслуживанием в 2023 году составил 49,4%. </w:t>
      </w:r>
    </w:p>
    <w:p w:rsidR="005F621D" w:rsidRPr="002B611F" w:rsidRDefault="005F621D" w:rsidP="005F621D">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Всего в 2023 г. в фонды общедоступных библиотек Суоярвского муниципального округа поступило 1201 экз. книг (на 22,7 % меньше, чем в 2022 году). </w:t>
      </w:r>
    </w:p>
    <w:p w:rsidR="00A80FFD" w:rsidRPr="002B611F" w:rsidRDefault="00A80FFD" w:rsidP="00A80FFD">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С 2022 г. МУК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ЦБС» участвует во Всероссийском проекте «Пушкинская карта». В течение 2023 года было продано 428 билетов. </w:t>
      </w:r>
    </w:p>
    <w:p w:rsidR="005F621D" w:rsidRPr="002B611F" w:rsidRDefault="005F621D" w:rsidP="005F621D">
      <w:pPr>
        <w:tabs>
          <w:tab w:val="left" w:pos="284"/>
        </w:tabs>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Все общедоступные библиотеки округа предоставляют доступ населению к собственному ЭК и электронным каталогам других библиотек республики, в том числе через сайт библиотеки, к справочно-правовой системе «</w:t>
      </w:r>
      <w:proofErr w:type="spellStart"/>
      <w:r w:rsidRPr="002B611F">
        <w:rPr>
          <w:rFonts w:ascii="Times New Roman" w:hAnsi="Times New Roman" w:cs="Times New Roman"/>
          <w:sz w:val="28"/>
          <w:szCs w:val="28"/>
        </w:rPr>
        <w:t>Консультант+</w:t>
      </w:r>
      <w:proofErr w:type="spellEnd"/>
      <w:r w:rsidRPr="002B611F">
        <w:rPr>
          <w:rFonts w:ascii="Times New Roman" w:hAnsi="Times New Roman" w:cs="Times New Roman"/>
          <w:sz w:val="28"/>
          <w:szCs w:val="28"/>
        </w:rPr>
        <w:t>», оказывают услуги электронной доставки документов.</w:t>
      </w:r>
      <w:proofErr w:type="gramEnd"/>
    </w:p>
    <w:p w:rsidR="00A80FFD" w:rsidRPr="002B611F" w:rsidRDefault="00A80FFD" w:rsidP="00C93105">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2023 года МУК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ЦБС» приняла участие в одиннадцати партнерских проектах различных учреждений и организаций Республики Карелия: </w:t>
      </w:r>
      <w:proofErr w:type="gramStart"/>
      <w:r w:rsidRPr="002B611F">
        <w:rPr>
          <w:rFonts w:ascii="Times New Roman" w:hAnsi="Times New Roman" w:cs="Times New Roman"/>
          <w:sz w:val="28"/>
          <w:szCs w:val="28"/>
        </w:rPr>
        <w:t>Карельский фонд развития общественной дипломатии (г. Петрозаводск), ГБУ СО РК Центр помощи детям «Солнечный» (г. Олонец), Центр добровольчества «СОВА» и др. В рамках проекта Карельского ресурсного Центра общественных организаций (КРЦОО) «</w:t>
      </w:r>
      <w:bookmarkStart w:id="14" w:name="_Hlk154485800"/>
      <w:r w:rsidRPr="002B611F">
        <w:rPr>
          <w:rFonts w:ascii="Times New Roman" w:hAnsi="Times New Roman" w:cs="Times New Roman"/>
          <w:sz w:val="28"/>
          <w:szCs w:val="28"/>
        </w:rPr>
        <w:t xml:space="preserve">Межнациональные </w:t>
      </w:r>
      <w:bookmarkStart w:id="15" w:name="_Hlk154485783"/>
      <w:r w:rsidRPr="002B611F">
        <w:rPr>
          <w:rFonts w:ascii="Times New Roman" w:hAnsi="Times New Roman" w:cs="Times New Roman"/>
          <w:sz w:val="28"/>
          <w:szCs w:val="28"/>
        </w:rPr>
        <w:t>отношения в современном мире: новые вызовы - пути решения»</w:t>
      </w:r>
      <w:bookmarkEnd w:id="14"/>
      <w:bookmarkEnd w:id="15"/>
      <w:r w:rsidRPr="002B611F">
        <w:rPr>
          <w:rFonts w:ascii="Times New Roman" w:hAnsi="Times New Roman" w:cs="Times New Roman"/>
          <w:sz w:val="28"/>
          <w:szCs w:val="28"/>
        </w:rPr>
        <w:t xml:space="preserve"> состоялись рабочие выезды </w:t>
      </w:r>
      <w:r w:rsidRPr="002B611F">
        <w:rPr>
          <w:rFonts w:ascii="Times New Roman" w:hAnsi="Times New Roman" w:cs="Times New Roman"/>
          <w:sz w:val="28"/>
          <w:szCs w:val="28"/>
        </w:rPr>
        <w:lastRenderedPageBreak/>
        <w:t xml:space="preserve">работников </w:t>
      </w:r>
      <w:proofErr w:type="spellStart"/>
      <w:r w:rsidRPr="002B611F">
        <w:rPr>
          <w:rFonts w:ascii="Times New Roman" w:hAnsi="Times New Roman" w:cs="Times New Roman"/>
          <w:sz w:val="28"/>
          <w:szCs w:val="28"/>
        </w:rPr>
        <w:t>Суоярвской</w:t>
      </w:r>
      <w:proofErr w:type="spellEnd"/>
      <w:r w:rsidRPr="002B611F">
        <w:rPr>
          <w:rFonts w:ascii="Times New Roman" w:hAnsi="Times New Roman" w:cs="Times New Roman"/>
          <w:sz w:val="28"/>
          <w:szCs w:val="28"/>
        </w:rPr>
        <w:t xml:space="preserve"> ЦБС в составе делегации из Республики Карелия  в г. Санкт-Петербург и г. Казань Республики Татарстан с</w:t>
      </w:r>
      <w:proofErr w:type="gramEnd"/>
      <w:r w:rsidRPr="002B611F">
        <w:rPr>
          <w:rFonts w:ascii="Times New Roman" w:hAnsi="Times New Roman" w:cs="Times New Roman"/>
          <w:sz w:val="28"/>
          <w:szCs w:val="28"/>
        </w:rPr>
        <w:t xml:space="preserve"> целью знакомства с лучшими практиками работы интеграции беженцев и мигрантов в многонациональное общество. Ценность этих проектов заключается в расширении совместной работы библиотек, учреждений, организаций и разных групп населения, в привлечении в библиотеки новых пользователей, повышении имиджа библиотеки.</w:t>
      </w:r>
    </w:p>
    <w:p w:rsidR="00D010B1" w:rsidRPr="002B611F" w:rsidRDefault="00D010B1" w:rsidP="00BE3E84">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сегодняшний день существует необходимость модернизации библиотечных пространств существующих библиотек в соответствии с современными требованиями и Модельным стандартом деятельности общедоступной библиотеки. </w:t>
      </w:r>
    </w:p>
    <w:p w:rsidR="00D010B1" w:rsidRPr="002B611F" w:rsidRDefault="00D010B1" w:rsidP="00BE3E84">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конце 2023 года в связи с неудовлетворительным состоянием зданий </w:t>
      </w:r>
      <w:proofErr w:type="spellStart"/>
      <w:r w:rsidRPr="002B611F">
        <w:rPr>
          <w:rFonts w:ascii="Times New Roman" w:hAnsi="Times New Roman" w:cs="Times New Roman"/>
          <w:sz w:val="28"/>
          <w:szCs w:val="28"/>
        </w:rPr>
        <w:t>Леппясюрьская</w:t>
      </w:r>
      <w:proofErr w:type="spellEnd"/>
      <w:r w:rsidRPr="002B611F">
        <w:rPr>
          <w:rFonts w:ascii="Times New Roman" w:hAnsi="Times New Roman" w:cs="Times New Roman"/>
          <w:sz w:val="28"/>
          <w:szCs w:val="28"/>
        </w:rPr>
        <w:t xml:space="preserve"> сельская библиотека и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сельская библиотека были переведены в здания общеобразовательных учреждений.</w:t>
      </w:r>
    </w:p>
    <w:p w:rsidR="00D010B1" w:rsidRPr="002B611F" w:rsidRDefault="00D010B1" w:rsidP="00BE3E84">
      <w:pPr>
        <w:suppressAutoHyphens/>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 в </w:t>
      </w:r>
      <w:proofErr w:type="spellStart"/>
      <w:r w:rsidRPr="002B611F">
        <w:rPr>
          <w:rFonts w:ascii="Times New Roman" w:hAnsi="Times New Roman" w:cs="Times New Roman"/>
          <w:sz w:val="28"/>
          <w:szCs w:val="28"/>
        </w:rPr>
        <w:t>Найстенъярвской</w:t>
      </w:r>
      <w:proofErr w:type="spellEnd"/>
      <w:r w:rsidRPr="002B611F">
        <w:rPr>
          <w:rFonts w:ascii="Times New Roman" w:hAnsi="Times New Roman" w:cs="Times New Roman"/>
          <w:sz w:val="28"/>
          <w:szCs w:val="28"/>
        </w:rPr>
        <w:t xml:space="preserve"> сельской библиотеке, расположенной в здании МОУ «</w:t>
      </w:r>
      <w:proofErr w:type="spellStart"/>
      <w:r w:rsidRPr="002B611F">
        <w:rPr>
          <w:rFonts w:ascii="Times New Roman" w:hAnsi="Times New Roman" w:cs="Times New Roman"/>
          <w:sz w:val="28"/>
          <w:szCs w:val="28"/>
        </w:rPr>
        <w:t>Найстенъярвская</w:t>
      </w:r>
      <w:proofErr w:type="spellEnd"/>
      <w:r w:rsidRPr="002B611F">
        <w:rPr>
          <w:rFonts w:ascii="Times New Roman" w:hAnsi="Times New Roman" w:cs="Times New Roman"/>
          <w:sz w:val="28"/>
          <w:szCs w:val="28"/>
        </w:rPr>
        <w:t xml:space="preserve"> СОШ» продолжен капитальный ремонт: обновлен фасад, установлены пластиковые окна. В  2023 г. </w:t>
      </w:r>
      <w:proofErr w:type="spellStart"/>
      <w:r w:rsidRPr="002B611F">
        <w:rPr>
          <w:rFonts w:ascii="Times New Roman" w:hAnsi="Times New Roman" w:cs="Times New Roman"/>
          <w:sz w:val="28"/>
          <w:szCs w:val="28"/>
        </w:rPr>
        <w:t>Найстенъярвская</w:t>
      </w:r>
      <w:proofErr w:type="spellEnd"/>
      <w:r w:rsidRPr="002B611F">
        <w:rPr>
          <w:rFonts w:ascii="Times New Roman" w:hAnsi="Times New Roman" w:cs="Times New Roman"/>
          <w:sz w:val="28"/>
          <w:szCs w:val="28"/>
        </w:rPr>
        <w:t xml:space="preserve"> сельская библиотека МУК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ЦБС» приняла участие в конкурсном отборе субъектов Российской Федерации на создание модельной библиотеки в 2024 году в рамках федерального проекта «Культурная среда» НП «Культура», однако не вошла в число победителей. 2024 году планируется вновь ее участие в конкурсном отборе.</w:t>
      </w:r>
    </w:p>
    <w:p w:rsidR="00D010B1" w:rsidRPr="002B611F" w:rsidRDefault="00D010B1" w:rsidP="00BE3E84">
      <w:pPr>
        <w:widowControl w:val="0"/>
        <w:autoSpaceDE w:val="0"/>
        <w:autoSpaceDN w:val="0"/>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в результате взаимодействия с ТОС «Мечта» отремонтирована кровля здания </w:t>
      </w:r>
      <w:proofErr w:type="spellStart"/>
      <w:r w:rsidRPr="002B611F">
        <w:rPr>
          <w:rFonts w:ascii="Times New Roman" w:hAnsi="Times New Roman" w:cs="Times New Roman"/>
          <w:sz w:val="28"/>
          <w:szCs w:val="28"/>
        </w:rPr>
        <w:t>Пийтсиекской</w:t>
      </w:r>
      <w:proofErr w:type="spellEnd"/>
      <w:r w:rsidRPr="002B611F">
        <w:rPr>
          <w:rFonts w:ascii="Times New Roman" w:hAnsi="Times New Roman" w:cs="Times New Roman"/>
          <w:sz w:val="28"/>
          <w:szCs w:val="28"/>
        </w:rPr>
        <w:t xml:space="preserve"> сельской библиотеки на общую сумму 618 308 руб. Это первый ТОС в Суоярвском округе, организованный при библиотеке. На сегодняшний день ТОС «Мечта» объединяет более 50-ти жителей поселка. </w:t>
      </w:r>
    </w:p>
    <w:p w:rsidR="00A80FFD" w:rsidRPr="002B611F" w:rsidRDefault="00A80FFD" w:rsidP="00A80FFD">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МУК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ЦБС» вошла в число победителей конкурсного отбора на создание в 2024 году виртуальных концертных залов в рамках Нацпроекта «Культура». Благодаря реализации проекта в центральной библиотеке появится современная профессиональная техника – акустическая система, экран, проектор, компьютерное оборудование. Это позволит жителям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и Суоярвского муниципального округа смотреть концерты выдающихся солистов и коллективов страны в высоком качестве в стенах центральной библиотеки, не выезжая за пределы города и округа, что, в свою очередь, положительно отразится на посещаемости.</w:t>
      </w:r>
    </w:p>
    <w:p w:rsidR="00610DC3" w:rsidRPr="002B611F" w:rsidRDefault="00D010B1" w:rsidP="00610DC3">
      <w:pPr>
        <w:spacing w:after="0" w:line="240" w:lineRule="auto"/>
        <w:ind w:firstLine="708"/>
        <w:jc w:val="both"/>
        <w:outlineLvl w:val="0"/>
        <w:rPr>
          <w:rFonts w:ascii="Times New Roman" w:hAnsi="Times New Roman" w:cs="Times New Roman"/>
          <w:sz w:val="28"/>
          <w:szCs w:val="28"/>
        </w:rPr>
      </w:pPr>
      <w:proofErr w:type="gramStart"/>
      <w:r w:rsidRPr="002B611F">
        <w:rPr>
          <w:rFonts w:ascii="Times New Roman" w:hAnsi="Times New Roman" w:cs="Times New Roman"/>
          <w:sz w:val="28"/>
          <w:szCs w:val="28"/>
        </w:rPr>
        <w:t>В 2023 г. между Администрацией Суоярвского муниципального округа и Министерством культуры Республики Карелия заключено Соглашение о предоставлении иного межбюджетного трансферта на мероприятия по ремонту муниципальных учреждений в сфере культуры от 19.04.2023г. №86550000-24-2023-001, в рамках которого были выделены финансовые средства, разработаны проектно-сметные документации и пройдена государственная экспертиза по капитальному ремонту кинотеатра «Космос» и центральной библиотеки  МУК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централизованная библиотечная система</w:t>
      </w:r>
      <w:proofErr w:type="gramEnd"/>
      <w:r w:rsidRPr="002B611F">
        <w:rPr>
          <w:rFonts w:ascii="Times New Roman" w:hAnsi="Times New Roman" w:cs="Times New Roman"/>
          <w:sz w:val="28"/>
          <w:szCs w:val="28"/>
        </w:rPr>
        <w:t xml:space="preserve">». Общая сумма </w:t>
      </w:r>
      <w:r w:rsidRPr="002B611F">
        <w:rPr>
          <w:rFonts w:ascii="Times New Roman" w:hAnsi="Times New Roman" w:cs="Times New Roman"/>
          <w:sz w:val="28"/>
          <w:szCs w:val="28"/>
        </w:rPr>
        <w:lastRenderedPageBreak/>
        <w:t>необходимых средств на капитальный ремонт составляет  92 млн. 434 тыс. рублей.</w:t>
      </w:r>
    </w:p>
    <w:p w:rsidR="00536571" w:rsidRPr="008D1DA6" w:rsidRDefault="00536571" w:rsidP="00536571">
      <w:pPr>
        <w:pStyle w:val="a4"/>
        <w:jc w:val="center"/>
        <w:outlineLvl w:val="1"/>
        <w:rPr>
          <w:rFonts w:ascii="Times New Roman" w:hAnsi="Times New Roman" w:cs="Times New Roman"/>
          <w:sz w:val="28"/>
          <w:szCs w:val="28"/>
          <w:u w:val="single"/>
        </w:rPr>
      </w:pPr>
      <w:r w:rsidRPr="008D1DA6">
        <w:rPr>
          <w:rFonts w:ascii="Times New Roman" w:hAnsi="Times New Roman" w:cs="Times New Roman"/>
          <w:sz w:val="28"/>
          <w:szCs w:val="28"/>
          <w:u w:val="single"/>
        </w:rPr>
        <w:t>Формирование и содержание муниципального архива</w:t>
      </w:r>
    </w:p>
    <w:p w:rsidR="00EC7886" w:rsidRPr="002B611F" w:rsidRDefault="00EC7886" w:rsidP="00EC788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архивны</w:t>
      </w:r>
      <w:r w:rsidR="008D1DA6">
        <w:rPr>
          <w:rFonts w:ascii="Times New Roman" w:hAnsi="Times New Roman" w:cs="Times New Roman"/>
          <w:sz w:val="28"/>
          <w:szCs w:val="28"/>
        </w:rPr>
        <w:t>м</w:t>
      </w:r>
      <w:r w:rsidRPr="002B611F">
        <w:rPr>
          <w:rFonts w:ascii="Times New Roman" w:hAnsi="Times New Roman" w:cs="Times New Roman"/>
          <w:sz w:val="28"/>
          <w:szCs w:val="28"/>
        </w:rPr>
        <w:t xml:space="preserve"> отдел</w:t>
      </w:r>
      <w:r w:rsidR="008D1DA6">
        <w:rPr>
          <w:rFonts w:ascii="Times New Roman" w:hAnsi="Times New Roman" w:cs="Times New Roman"/>
          <w:sz w:val="28"/>
          <w:szCs w:val="28"/>
        </w:rPr>
        <w:t>ом</w:t>
      </w:r>
      <w:r w:rsidRPr="002B611F">
        <w:rPr>
          <w:rFonts w:ascii="Times New Roman" w:hAnsi="Times New Roman" w:cs="Times New Roman"/>
          <w:sz w:val="28"/>
          <w:szCs w:val="28"/>
        </w:rPr>
        <w:t xml:space="preserve"> МУК «</w:t>
      </w:r>
      <w:proofErr w:type="spellStart"/>
      <w:r w:rsidRPr="002B611F">
        <w:rPr>
          <w:rFonts w:ascii="Times New Roman" w:hAnsi="Times New Roman" w:cs="Times New Roman"/>
          <w:sz w:val="28"/>
          <w:szCs w:val="28"/>
        </w:rPr>
        <w:t>Суояр</w:t>
      </w:r>
      <w:r w:rsidR="008D1DA6">
        <w:rPr>
          <w:rFonts w:ascii="Times New Roman" w:hAnsi="Times New Roman" w:cs="Times New Roman"/>
          <w:sz w:val="28"/>
          <w:szCs w:val="28"/>
        </w:rPr>
        <w:t>вская</w:t>
      </w:r>
      <w:proofErr w:type="spellEnd"/>
      <w:r w:rsidR="008D1DA6">
        <w:rPr>
          <w:rFonts w:ascii="Times New Roman" w:hAnsi="Times New Roman" w:cs="Times New Roman"/>
          <w:sz w:val="28"/>
          <w:szCs w:val="28"/>
        </w:rPr>
        <w:t xml:space="preserve"> ЦБС»  </w:t>
      </w:r>
      <w:proofErr w:type="spellStart"/>
      <w:r w:rsidR="008D1DA6">
        <w:rPr>
          <w:rFonts w:ascii="Times New Roman" w:hAnsi="Times New Roman" w:cs="Times New Roman"/>
          <w:sz w:val="28"/>
          <w:szCs w:val="28"/>
        </w:rPr>
        <w:t>закартонировано</w:t>
      </w:r>
      <w:proofErr w:type="spellEnd"/>
      <w:r w:rsidR="008D1DA6">
        <w:rPr>
          <w:rFonts w:ascii="Times New Roman" w:hAnsi="Times New Roman" w:cs="Times New Roman"/>
          <w:sz w:val="28"/>
          <w:szCs w:val="28"/>
        </w:rPr>
        <w:t> 204 </w:t>
      </w:r>
      <w:r w:rsidRPr="002B611F">
        <w:rPr>
          <w:rFonts w:ascii="Times New Roman" w:hAnsi="Times New Roman" w:cs="Times New Roman"/>
          <w:sz w:val="28"/>
          <w:szCs w:val="28"/>
        </w:rPr>
        <w:t>ед.хр.</w:t>
      </w:r>
      <w:r w:rsidRPr="002B611F">
        <w:rPr>
          <w:rFonts w:ascii="Times New Roman" w:hAnsi="Times New Roman" w:cs="Times New Roman"/>
          <w:sz w:val="28"/>
          <w:szCs w:val="28"/>
        </w:rPr>
        <w:br/>
        <w:t> Всего по состоянию на 01.01.</w:t>
      </w:r>
      <w:r w:rsidR="00A1141E" w:rsidRPr="002B611F">
        <w:rPr>
          <w:rFonts w:ascii="Times New Roman" w:hAnsi="Times New Roman" w:cs="Times New Roman"/>
          <w:sz w:val="28"/>
          <w:szCs w:val="28"/>
        </w:rPr>
        <w:t>2024</w:t>
      </w:r>
      <w:r w:rsidRPr="002B611F">
        <w:rPr>
          <w:rFonts w:ascii="Times New Roman" w:hAnsi="Times New Roman" w:cs="Times New Roman"/>
          <w:sz w:val="28"/>
          <w:szCs w:val="28"/>
        </w:rPr>
        <w:t xml:space="preserve"> в архиве </w:t>
      </w:r>
      <w:proofErr w:type="spellStart"/>
      <w:r w:rsidRPr="002B611F">
        <w:rPr>
          <w:rFonts w:ascii="Times New Roman" w:hAnsi="Times New Roman" w:cs="Times New Roman"/>
          <w:sz w:val="28"/>
          <w:szCs w:val="28"/>
        </w:rPr>
        <w:t>закартонировано</w:t>
      </w:r>
      <w:proofErr w:type="spellEnd"/>
      <w:r w:rsidRPr="002B611F">
        <w:rPr>
          <w:rFonts w:ascii="Times New Roman" w:hAnsi="Times New Roman" w:cs="Times New Roman"/>
          <w:sz w:val="28"/>
          <w:szCs w:val="28"/>
        </w:rPr>
        <w:t xml:space="preserve"> 14300 ед.хр., что составляет 14,3 % от общего количества документов, находящихся на хранении.</w:t>
      </w:r>
    </w:p>
    <w:p w:rsidR="00EC7886" w:rsidRPr="002B611F" w:rsidRDefault="00EC7886" w:rsidP="00EC788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Регулярно проводились мероприятия по сохранности и улучшению физического состояния документов: контроль температурно-влажностного и светов</w:t>
      </w:r>
      <w:r w:rsidR="00334ECD" w:rsidRPr="002B611F">
        <w:rPr>
          <w:rFonts w:ascii="Times New Roman" w:hAnsi="Times New Roman" w:cs="Times New Roman"/>
          <w:sz w:val="28"/>
          <w:szCs w:val="28"/>
        </w:rPr>
        <w:t xml:space="preserve">ого режимов в архивохранилищах, </w:t>
      </w:r>
      <w:proofErr w:type="spellStart"/>
      <w:r w:rsidRPr="002B611F">
        <w:rPr>
          <w:rFonts w:ascii="Times New Roman" w:hAnsi="Times New Roman" w:cs="Times New Roman"/>
          <w:sz w:val="28"/>
          <w:szCs w:val="28"/>
        </w:rPr>
        <w:t>обеспыливани</w:t>
      </w:r>
      <w:r w:rsidR="0011318C">
        <w:rPr>
          <w:rFonts w:ascii="Times New Roman" w:hAnsi="Times New Roman" w:cs="Times New Roman"/>
          <w:sz w:val="28"/>
          <w:szCs w:val="28"/>
        </w:rPr>
        <w:t>е</w:t>
      </w:r>
      <w:proofErr w:type="spellEnd"/>
      <w:r w:rsidR="0011318C">
        <w:rPr>
          <w:rFonts w:ascii="Times New Roman" w:hAnsi="Times New Roman" w:cs="Times New Roman"/>
          <w:sz w:val="28"/>
          <w:szCs w:val="28"/>
        </w:rPr>
        <w:t>, влажные уборки, подшивка дел</w:t>
      </w:r>
      <w:r w:rsidRPr="002B611F">
        <w:rPr>
          <w:rFonts w:ascii="Times New Roman" w:hAnsi="Times New Roman" w:cs="Times New Roman"/>
          <w:sz w:val="28"/>
          <w:szCs w:val="28"/>
        </w:rPr>
        <w:t>(204 ед.хр.), ремонт документов (125 ед.хр.).</w:t>
      </w:r>
    </w:p>
    <w:p w:rsidR="00EC7886" w:rsidRPr="002B611F" w:rsidRDefault="00EC7886" w:rsidP="00EC788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Проведена проверка наличия и состояния архивных документов фонда № 4 за 2004 — 2022 годы. Всего проверено 1112 ед.хр.</w:t>
      </w:r>
    </w:p>
    <w:p w:rsidR="00EC7886" w:rsidRPr="002B611F" w:rsidRDefault="00EC7886" w:rsidP="00EC7886">
      <w:pPr>
        <w:shd w:val="clear" w:color="auto" w:fill="FFFFFF"/>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осуществлен прием 3 фондов и </w:t>
      </w:r>
      <w:proofErr w:type="spellStart"/>
      <w:r w:rsidRPr="002B611F">
        <w:rPr>
          <w:rFonts w:ascii="Times New Roman" w:hAnsi="Times New Roman" w:cs="Times New Roman"/>
          <w:sz w:val="28"/>
          <w:szCs w:val="28"/>
        </w:rPr>
        <w:t>доприем</w:t>
      </w:r>
      <w:proofErr w:type="spellEnd"/>
      <w:r w:rsidRPr="002B611F">
        <w:rPr>
          <w:rFonts w:ascii="Times New Roman" w:hAnsi="Times New Roman" w:cs="Times New Roman"/>
          <w:sz w:val="28"/>
          <w:szCs w:val="28"/>
        </w:rPr>
        <w:t xml:space="preserve"> в 11 фондах. Всего принято на хранение 4987 ед.хр.</w:t>
      </w:r>
    </w:p>
    <w:p w:rsidR="00CF382D" w:rsidRPr="002B611F" w:rsidRDefault="00CF382D" w:rsidP="001F3506">
      <w:pPr>
        <w:pStyle w:val="a4"/>
        <w:ind w:left="0" w:firstLine="567"/>
        <w:jc w:val="both"/>
        <w:rPr>
          <w:rFonts w:ascii="Times New Roman" w:hAnsi="Times New Roman" w:cs="Times New Roman"/>
          <w:sz w:val="28"/>
          <w:szCs w:val="28"/>
        </w:rPr>
      </w:pPr>
    </w:p>
    <w:p w:rsidR="00FC70F6" w:rsidRPr="0011318C" w:rsidRDefault="00FC70F6" w:rsidP="00D024C4">
      <w:pPr>
        <w:pStyle w:val="a4"/>
        <w:ind w:left="0" w:firstLine="567"/>
        <w:jc w:val="center"/>
        <w:outlineLvl w:val="0"/>
        <w:rPr>
          <w:rFonts w:ascii="Times New Roman" w:hAnsi="Times New Roman" w:cs="Times New Roman"/>
          <w:b/>
          <w:sz w:val="28"/>
          <w:szCs w:val="28"/>
        </w:rPr>
      </w:pPr>
      <w:r w:rsidRPr="0011318C">
        <w:rPr>
          <w:rFonts w:ascii="Times New Roman" w:hAnsi="Times New Roman" w:cs="Times New Roman"/>
          <w:b/>
          <w:sz w:val="28"/>
          <w:szCs w:val="28"/>
        </w:rPr>
        <w:t>IV Деятельность в сфере жилищно-коммунального хозяйства</w:t>
      </w:r>
    </w:p>
    <w:p w:rsidR="007A175F" w:rsidRDefault="007A175F" w:rsidP="0080708F">
      <w:pPr>
        <w:spacing w:after="0" w:line="240" w:lineRule="auto"/>
        <w:jc w:val="center"/>
        <w:rPr>
          <w:rFonts w:ascii="Times New Roman" w:hAnsi="Times New Roman" w:cs="Times New Roman"/>
          <w:sz w:val="28"/>
          <w:szCs w:val="28"/>
          <w:u w:val="single"/>
        </w:rPr>
      </w:pPr>
      <w:bookmarkStart w:id="16" w:name="_Toc477426536"/>
      <w:r w:rsidRPr="0011318C">
        <w:rPr>
          <w:rFonts w:ascii="Times New Roman" w:hAnsi="Times New Roman" w:cs="Times New Roman"/>
          <w:sz w:val="28"/>
          <w:szCs w:val="28"/>
          <w:u w:val="single"/>
        </w:rPr>
        <w:t xml:space="preserve">Организация </w:t>
      </w:r>
      <w:proofErr w:type="spellStart"/>
      <w:r w:rsidRPr="0011318C">
        <w:rPr>
          <w:rFonts w:ascii="Times New Roman" w:hAnsi="Times New Roman" w:cs="Times New Roman"/>
          <w:sz w:val="28"/>
          <w:szCs w:val="28"/>
          <w:u w:val="single"/>
        </w:rPr>
        <w:t>электро</w:t>
      </w:r>
      <w:proofErr w:type="spellEnd"/>
      <w:r w:rsidRPr="0011318C">
        <w:rPr>
          <w:rFonts w:ascii="Times New Roman" w:hAnsi="Times New Roman" w:cs="Times New Roman"/>
          <w:sz w:val="28"/>
          <w:szCs w:val="28"/>
          <w:u w:val="single"/>
        </w:rPr>
        <w:t>-, тепл</w:t>
      </w:r>
      <w:proofErr w:type="gramStart"/>
      <w:r w:rsidRPr="0011318C">
        <w:rPr>
          <w:rFonts w:ascii="Times New Roman" w:hAnsi="Times New Roman" w:cs="Times New Roman"/>
          <w:sz w:val="28"/>
          <w:szCs w:val="28"/>
          <w:u w:val="single"/>
        </w:rPr>
        <w:t>о-</w:t>
      </w:r>
      <w:proofErr w:type="gramEnd"/>
      <w:r w:rsidRPr="0011318C">
        <w:rPr>
          <w:rFonts w:ascii="Times New Roman" w:hAnsi="Times New Roman" w:cs="Times New Roman"/>
          <w:sz w:val="28"/>
          <w:szCs w:val="28"/>
          <w:u w:val="single"/>
        </w:rPr>
        <w:t xml:space="preserve">, </w:t>
      </w:r>
      <w:proofErr w:type="spellStart"/>
      <w:r w:rsidRPr="0011318C">
        <w:rPr>
          <w:rFonts w:ascii="Times New Roman" w:hAnsi="Times New Roman" w:cs="Times New Roman"/>
          <w:sz w:val="28"/>
          <w:szCs w:val="28"/>
          <w:u w:val="single"/>
        </w:rPr>
        <w:t>газо</w:t>
      </w:r>
      <w:proofErr w:type="spellEnd"/>
      <w:r w:rsidRPr="0011318C">
        <w:rPr>
          <w:rFonts w:ascii="Times New Roman" w:hAnsi="Times New Roman" w:cs="Times New Roman"/>
          <w:sz w:val="28"/>
          <w:szCs w:val="28"/>
          <w:u w:val="single"/>
        </w:rPr>
        <w:t>- и водоснабжения населения, водоотведения</w:t>
      </w:r>
    </w:p>
    <w:p w:rsidR="00B156B5" w:rsidRPr="0011318C" w:rsidRDefault="00B156B5" w:rsidP="0080708F">
      <w:pPr>
        <w:spacing w:after="0" w:line="240" w:lineRule="auto"/>
        <w:jc w:val="center"/>
        <w:rPr>
          <w:rFonts w:ascii="Times New Roman" w:hAnsi="Times New Roman" w:cs="Times New Roman"/>
          <w:sz w:val="28"/>
          <w:szCs w:val="28"/>
          <w:u w:val="single"/>
        </w:rPr>
      </w:pPr>
    </w:p>
    <w:p w:rsidR="0011318C" w:rsidRPr="0011318C" w:rsidRDefault="0011318C" w:rsidP="0011318C">
      <w:pPr>
        <w:spacing w:after="0" w:line="240" w:lineRule="auto"/>
        <w:ind w:firstLine="708"/>
        <w:jc w:val="both"/>
        <w:rPr>
          <w:rFonts w:ascii="Times New Roman" w:hAnsi="Times New Roman" w:cs="Times New Roman"/>
          <w:sz w:val="28"/>
          <w:szCs w:val="28"/>
        </w:rPr>
      </w:pPr>
      <w:bookmarkStart w:id="17" w:name="_Toc477426513"/>
      <w:proofErr w:type="gramStart"/>
      <w:r w:rsidRPr="0011318C">
        <w:rPr>
          <w:rFonts w:ascii="Times New Roman" w:hAnsi="Times New Roman" w:cs="Times New Roman"/>
          <w:sz w:val="28"/>
          <w:szCs w:val="28"/>
        </w:rPr>
        <w:t xml:space="preserve">За счет средств субсидии из бюджета Республики Карелия на реализацию отдельных мероприятий по социально-экономическому развитию Суоярвского муниципального округа Республики Карелия были проведены работы по ремонту, модернизации, реконструкции объектов наружного освещения в границах Суоярвского муниципального </w:t>
      </w:r>
      <w:r w:rsidR="00A543CD">
        <w:rPr>
          <w:rFonts w:ascii="Times New Roman" w:hAnsi="Times New Roman" w:cs="Times New Roman"/>
          <w:sz w:val="28"/>
          <w:szCs w:val="28"/>
        </w:rPr>
        <w:t xml:space="preserve">округа </w:t>
      </w:r>
      <w:r w:rsidRPr="0011318C">
        <w:rPr>
          <w:rFonts w:ascii="Times New Roman" w:hAnsi="Times New Roman" w:cs="Times New Roman"/>
          <w:sz w:val="28"/>
          <w:szCs w:val="28"/>
        </w:rPr>
        <w:t>было установлено 122 светильник</w:t>
      </w:r>
      <w:r w:rsidR="00BC6165">
        <w:rPr>
          <w:rFonts w:ascii="Times New Roman" w:hAnsi="Times New Roman" w:cs="Times New Roman"/>
          <w:sz w:val="28"/>
          <w:szCs w:val="28"/>
        </w:rPr>
        <w:t>а</w:t>
      </w:r>
      <w:r w:rsidRPr="0011318C">
        <w:rPr>
          <w:rFonts w:ascii="Times New Roman" w:hAnsi="Times New Roman" w:cs="Times New Roman"/>
          <w:sz w:val="28"/>
          <w:szCs w:val="28"/>
        </w:rPr>
        <w:t xml:space="preserve"> уличного освещения на 8 улицах в п. </w:t>
      </w:r>
      <w:proofErr w:type="spellStart"/>
      <w:r w:rsidRPr="0011318C">
        <w:rPr>
          <w:rFonts w:ascii="Times New Roman" w:hAnsi="Times New Roman" w:cs="Times New Roman"/>
          <w:sz w:val="28"/>
          <w:szCs w:val="28"/>
        </w:rPr>
        <w:t>Райконкоски</w:t>
      </w:r>
      <w:proofErr w:type="spellEnd"/>
      <w:r w:rsidRPr="0011318C">
        <w:rPr>
          <w:rFonts w:ascii="Times New Roman" w:hAnsi="Times New Roman" w:cs="Times New Roman"/>
          <w:sz w:val="28"/>
          <w:szCs w:val="28"/>
        </w:rPr>
        <w:t xml:space="preserve">, п. </w:t>
      </w:r>
      <w:proofErr w:type="spellStart"/>
      <w:r w:rsidRPr="0011318C">
        <w:rPr>
          <w:rFonts w:ascii="Times New Roman" w:hAnsi="Times New Roman" w:cs="Times New Roman"/>
          <w:sz w:val="28"/>
          <w:szCs w:val="28"/>
        </w:rPr>
        <w:t>Лоймола</w:t>
      </w:r>
      <w:proofErr w:type="spellEnd"/>
      <w:r w:rsidRPr="0011318C">
        <w:rPr>
          <w:rFonts w:ascii="Times New Roman" w:hAnsi="Times New Roman" w:cs="Times New Roman"/>
          <w:sz w:val="28"/>
          <w:szCs w:val="28"/>
        </w:rPr>
        <w:t xml:space="preserve">, п. </w:t>
      </w:r>
      <w:proofErr w:type="spellStart"/>
      <w:r w:rsidRPr="0011318C">
        <w:rPr>
          <w:rFonts w:ascii="Times New Roman" w:hAnsi="Times New Roman" w:cs="Times New Roman"/>
          <w:sz w:val="28"/>
          <w:szCs w:val="28"/>
        </w:rPr>
        <w:t>Лахколампи</w:t>
      </w:r>
      <w:proofErr w:type="spellEnd"/>
      <w:r w:rsidRPr="0011318C">
        <w:rPr>
          <w:rFonts w:ascii="Times New Roman" w:hAnsi="Times New Roman" w:cs="Times New Roman"/>
          <w:sz w:val="28"/>
          <w:szCs w:val="28"/>
        </w:rPr>
        <w:t xml:space="preserve">, п. </w:t>
      </w:r>
      <w:proofErr w:type="spellStart"/>
      <w:r w:rsidRPr="0011318C">
        <w:rPr>
          <w:rFonts w:ascii="Times New Roman" w:hAnsi="Times New Roman" w:cs="Times New Roman"/>
          <w:sz w:val="28"/>
          <w:szCs w:val="28"/>
        </w:rPr>
        <w:t>Леппясюрья</w:t>
      </w:r>
      <w:proofErr w:type="spellEnd"/>
      <w:r w:rsidRPr="0011318C">
        <w:rPr>
          <w:rFonts w:ascii="Times New Roman" w:hAnsi="Times New Roman" w:cs="Times New Roman"/>
          <w:sz w:val="28"/>
          <w:szCs w:val="28"/>
        </w:rPr>
        <w:t>, п. Поросозеро, п. Найстеньярви Суоярвского муниципального округа</w:t>
      </w:r>
      <w:proofErr w:type="gramEnd"/>
      <w:r w:rsidRPr="0011318C">
        <w:rPr>
          <w:rFonts w:ascii="Times New Roman" w:hAnsi="Times New Roman" w:cs="Times New Roman"/>
          <w:sz w:val="28"/>
          <w:szCs w:val="28"/>
        </w:rPr>
        <w:t xml:space="preserve"> </w:t>
      </w:r>
      <w:proofErr w:type="gramStart"/>
      <w:r w:rsidRPr="0011318C">
        <w:rPr>
          <w:rFonts w:ascii="Times New Roman" w:hAnsi="Times New Roman" w:cs="Times New Roman"/>
          <w:sz w:val="28"/>
          <w:szCs w:val="28"/>
        </w:rPr>
        <w:t>на</w:t>
      </w:r>
      <w:proofErr w:type="gramEnd"/>
      <w:r w:rsidRPr="0011318C">
        <w:rPr>
          <w:rFonts w:ascii="Times New Roman" w:hAnsi="Times New Roman" w:cs="Times New Roman"/>
          <w:sz w:val="28"/>
          <w:szCs w:val="28"/>
        </w:rPr>
        <w:t xml:space="preserve"> общую сумму 4,6  млн. рублей.</w:t>
      </w:r>
    </w:p>
    <w:p w:rsidR="0011318C" w:rsidRPr="0011318C" w:rsidRDefault="0011318C" w:rsidP="0011318C">
      <w:pPr>
        <w:spacing w:after="0" w:line="240" w:lineRule="auto"/>
        <w:ind w:firstLine="708"/>
        <w:jc w:val="both"/>
        <w:rPr>
          <w:rFonts w:ascii="Times New Roman" w:hAnsi="Times New Roman" w:cs="Times New Roman"/>
          <w:sz w:val="28"/>
          <w:szCs w:val="28"/>
        </w:rPr>
      </w:pPr>
      <w:r w:rsidRPr="0011318C">
        <w:rPr>
          <w:rFonts w:ascii="Times New Roman" w:hAnsi="Times New Roman" w:cs="Times New Roman"/>
          <w:sz w:val="28"/>
          <w:szCs w:val="28"/>
        </w:rPr>
        <w:t>Также проведены работы по замене более 100 светильников на опорах наружного уличного освещения в рамках заключенного муниципального контракта с ООО «Фаза» на территории Суоярвского муниципального округа. </w:t>
      </w:r>
    </w:p>
    <w:p w:rsidR="0011318C" w:rsidRPr="0011318C" w:rsidRDefault="0011318C" w:rsidP="0011318C">
      <w:pPr>
        <w:spacing w:after="0" w:line="240" w:lineRule="auto"/>
        <w:ind w:firstLine="851"/>
        <w:jc w:val="both"/>
        <w:rPr>
          <w:rFonts w:ascii="Times New Roman" w:hAnsi="Times New Roman" w:cs="Times New Roman"/>
          <w:sz w:val="28"/>
          <w:szCs w:val="28"/>
        </w:rPr>
      </w:pPr>
      <w:r w:rsidRPr="0011318C">
        <w:rPr>
          <w:rFonts w:ascii="Times New Roman" w:hAnsi="Times New Roman" w:cs="Times New Roman"/>
          <w:sz w:val="28"/>
          <w:szCs w:val="28"/>
        </w:rPr>
        <w:t xml:space="preserve">Отопительный сезон 2023/2024 г. на территории Суоярвского муниципального округа начался в соответствии с Приказом Министерства строительства, жилищно-коммунального хозяйства и энергетики Республика Карелия от 28.09.2023 года № 348. </w:t>
      </w:r>
    </w:p>
    <w:p w:rsidR="0011318C" w:rsidRPr="0011318C" w:rsidRDefault="0011318C" w:rsidP="0011318C">
      <w:pPr>
        <w:spacing w:after="0" w:line="240" w:lineRule="auto"/>
        <w:ind w:firstLine="851"/>
        <w:jc w:val="both"/>
        <w:rPr>
          <w:rFonts w:ascii="Times New Roman" w:hAnsi="Times New Roman" w:cs="Times New Roman"/>
          <w:sz w:val="28"/>
          <w:szCs w:val="28"/>
        </w:rPr>
      </w:pPr>
      <w:r w:rsidRPr="0011318C">
        <w:rPr>
          <w:rFonts w:ascii="Times New Roman" w:hAnsi="Times New Roman" w:cs="Times New Roman"/>
          <w:sz w:val="28"/>
          <w:szCs w:val="28"/>
        </w:rPr>
        <w:t xml:space="preserve">На территории округа выработкой </w:t>
      </w:r>
      <w:proofErr w:type="spellStart"/>
      <w:r w:rsidRPr="0011318C">
        <w:rPr>
          <w:rFonts w:ascii="Times New Roman" w:hAnsi="Times New Roman" w:cs="Times New Roman"/>
          <w:sz w:val="28"/>
          <w:szCs w:val="28"/>
        </w:rPr>
        <w:t>теплоэнергии</w:t>
      </w:r>
      <w:proofErr w:type="spellEnd"/>
      <w:r w:rsidRPr="0011318C">
        <w:rPr>
          <w:rFonts w:ascii="Times New Roman" w:hAnsi="Times New Roman" w:cs="Times New Roman"/>
          <w:sz w:val="28"/>
          <w:szCs w:val="28"/>
        </w:rPr>
        <w:t xml:space="preserve"> занимаются 10 котельных. Все котельные по </w:t>
      </w:r>
      <w:proofErr w:type="spellStart"/>
      <w:r w:rsidRPr="0011318C">
        <w:rPr>
          <w:rFonts w:ascii="Times New Roman" w:hAnsi="Times New Roman" w:cs="Times New Roman"/>
          <w:sz w:val="28"/>
          <w:szCs w:val="28"/>
        </w:rPr>
        <w:t>Суоярвскому</w:t>
      </w:r>
      <w:proofErr w:type="spellEnd"/>
      <w:r w:rsidRPr="0011318C">
        <w:rPr>
          <w:rFonts w:ascii="Times New Roman" w:hAnsi="Times New Roman" w:cs="Times New Roman"/>
          <w:sz w:val="28"/>
          <w:szCs w:val="28"/>
        </w:rPr>
        <w:t xml:space="preserve"> муниципальному округу работают и функционируют в штатном режиме. Гарантирующей организацией в сфере теплоснабжения на территории Суоярвского округа является  </w:t>
      </w:r>
      <w:hyperlink r:id="rId8" w:tooltip="поиск всех организаций с именем ГОСУДАРСТВЕННОЕ УНИТАРНОЕ ПРЕДПРИЯТИЕ РЕСПУБЛИКИ КАРЕЛИЯ &quot;КАРЕЛКОММУНЭНЕРГО&quot;" w:history="1">
        <w:r w:rsidRPr="0011318C">
          <w:rPr>
            <w:rFonts w:ascii="Times New Roman" w:hAnsi="Times New Roman" w:cs="Times New Roman"/>
            <w:sz w:val="28"/>
            <w:szCs w:val="28"/>
          </w:rPr>
          <w:t>Государственное унитарное предприятие Республики Карелия "КАРЕЛКОММУНЭНЕРГО"</w:t>
        </w:r>
      </w:hyperlink>
      <w:r w:rsidRPr="0011318C">
        <w:rPr>
          <w:rFonts w:ascii="Times New Roman" w:hAnsi="Times New Roman" w:cs="Times New Roman"/>
          <w:sz w:val="28"/>
          <w:szCs w:val="28"/>
        </w:rPr>
        <w:t>.</w:t>
      </w:r>
    </w:p>
    <w:p w:rsidR="0011318C" w:rsidRPr="0011318C" w:rsidRDefault="0011318C" w:rsidP="0011318C">
      <w:pPr>
        <w:spacing w:after="0" w:line="240" w:lineRule="auto"/>
        <w:ind w:firstLine="567"/>
        <w:jc w:val="both"/>
        <w:rPr>
          <w:rFonts w:ascii="Times New Roman" w:hAnsi="Times New Roman" w:cs="Times New Roman"/>
          <w:sz w:val="28"/>
          <w:szCs w:val="28"/>
        </w:rPr>
      </w:pPr>
      <w:r w:rsidRPr="0011318C">
        <w:rPr>
          <w:rFonts w:ascii="Times New Roman" w:hAnsi="Times New Roman" w:cs="Times New Roman"/>
          <w:sz w:val="28"/>
          <w:szCs w:val="28"/>
        </w:rPr>
        <w:t xml:space="preserve">Продолжается проектирование 2-х </w:t>
      </w:r>
      <w:proofErr w:type="spellStart"/>
      <w:r w:rsidRPr="0011318C">
        <w:rPr>
          <w:rFonts w:ascii="Times New Roman" w:hAnsi="Times New Roman" w:cs="Times New Roman"/>
          <w:sz w:val="28"/>
          <w:szCs w:val="28"/>
        </w:rPr>
        <w:t>биотопливных</w:t>
      </w:r>
      <w:proofErr w:type="spellEnd"/>
      <w:r w:rsidRPr="0011318C">
        <w:rPr>
          <w:rFonts w:ascii="Times New Roman" w:hAnsi="Times New Roman" w:cs="Times New Roman"/>
          <w:sz w:val="28"/>
          <w:szCs w:val="28"/>
        </w:rPr>
        <w:t xml:space="preserve"> котельных на 7 и 26 мВт в </w:t>
      </w:r>
      <w:proofErr w:type="gramStart"/>
      <w:r w:rsidRPr="0011318C">
        <w:rPr>
          <w:rFonts w:ascii="Times New Roman" w:hAnsi="Times New Roman" w:cs="Times New Roman"/>
          <w:sz w:val="28"/>
          <w:szCs w:val="28"/>
        </w:rPr>
        <w:t>г</w:t>
      </w:r>
      <w:proofErr w:type="gramEnd"/>
      <w:r w:rsidRPr="0011318C">
        <w:rPr>
          <w:rFonts w:ascii="Times New Roman" w:hAnsi="Times New Roman" w:cs="Times New Roman"/>
          <w:sz w:val="28"/>
          <w:szCs w:val="28"/>
        </w:rPr>
        <w:t>. Суоярви. Уже в 2024 году начнется строительство твердотопливной (</w:t>
      </w:r>
      <w:proofErr w:type="spellStart"/>
      <w:r w:rsidRPr="0011318C">
        <w:rPr>
          <w:rFonts w:ascii="Times New Roman" w:hAnsi="Times New Roman" w:cs="Times New Roman"/>
          <w:sz w:val="28"/>
          <w:szCs w:val="28"/>
        </w:rPr>
        <w:t>щеповой</w:t>
      </w:r>
      <w:proofErr w:type="spellEnd"/>
      <w:r w:rsidRPr="0011318C">
        <w:rPr>
          <w:rFonts w:ascii="Times New Roman" w:hAnsi="Times New Roman" w:cs="Times New Roman"/>
          <w:sz w:val="28"/>
          <w:szCs w:val="28"/>
        </w:rPr>
        <w:t xml:space="preserve">)  котельной на 7 мВт по ул. </w:t>
      </w:r>
      <w:proofErr w:type="gramStart"/>
      <w:r w:rsidRPr="0011318C">
        <w:rPr>
          <w:rFonts w:ascii="Times New Roman" w:hAnsi="Times New Roman" w:cs="Times New Roman"/>
          <w:sz w:val="28"/>
          <w:szCs w:val="28"/>
        </w:rPr>
        <w:t>Октябрьская</w:t>
      </w:r>
      <w:proofErr w:type="gramEnd"/>
      <w:r w:rsidRPr="0011318C">
        <w:rPr>
          <w:rFonts w:ascii="Times New Roman" w:hAnsi="Times New Roman" w:cs="Times New Roman"/>
          <w:sz w:val="28"/>
          <w:szCs w:val="28"/>
        </w:rPr>
        <w:t xml:space="preserve">. Строительство данной котельной </w:t>
      </w:r>
      <w:r w:rsidRPr="0011318C">
        <w:rPr>
          <w:rFonts w:ascii="Times New Roman" w:hAnsi="Times New Roman" w:cs="Times New Roman"/>
          <w:sz w:val="28"/>
          <w:szCs w:val="28"/>
        </w:rPr>
        <w:lastRenderedPageBreak/>
        <w:t>позволит закрыть 4 старые угольные котельные, которые уже не могут работать в полную силу. Стоимость строительства составит порядка 200 млн</w:t>
      </w:r>
      <w:proofErr w:type="gramStart"/>
      <w:r w:rsidRPr="0011318C">
        <w:rPr>
          <w:rFonts w:ascii="Times New Roman" w:hAnsi="Times New Roman" w:cs="Times New Roman"/>
          <w:sz w:val="28"/>
          <w:szCs w:val="28"/>
        </w:rPr>
        <w:t>.р</w:t>
      </w:r>
      <w:proofErr w:type="gramEnd"/>
      <w:r w:rsidRPr="0011318C">
        <w:rPr>
          <w:rFonts w:ascii="Times New Roman" w:hAnsi="Times New Roman" w:cs="Times New Roman"/>
          <w:sz w:val="28"/>
          <w:szCs w:val="28"/>
        </w:rPr>
        <w:t>уб.</w:t>
      </w:r>
    </w:p>
    <w:p w:rsidR="0011318C" w:rsidRPr="0011318C" w:rsidRDefault="0011318C" w:rsidP="0011318C">
      <w:pPr>
        <w:spacing w:after="0" w:line="240" w:lineRule="auto"/>
        <w:ind w:firstLine="709"/>
        <w:jc w:val="both"/>
        <w:rPr>
          <w:rFonts w:ascii="Times New Roman" w:eastAsia="Calibri" w:hAnsi="Times New Roman" w:cs="Times New Roman"/>
          <w:sz w:val="26"/>
          <w:szCs w:val="26"/>
        </w:rPr>
      </w:pPr>
      <w:r w:rsidRPr="0011318C">
        <w:rPr>
          <w:rFonts w:ascii="Times New Roman" w:hAnsi="Times New Roman" w:cs="Times New Roman"/>
          <w:sz w:val="28"/>
          <w:szCs w:val="28"/>
        </w:rPr>
        <w:t>В 2023 году ГУП РК «</w:t>
      </w:r>
      <w:proofErr w:type="spellStart"/>
      <w:r w:rsidRPr="0011318C">
        <w:rPr>
          <w:rFonts w:ascii="Times New Roman" w:hAnsi="Times New Roman" w:cs="Times New Roman"/>
          <w:sz w:val="28"/>
          <w:szCs w:val="28"/>
        </w:rPr>
        <w:t>Карелкоммунэнерго</w:t>
      </w:r>
      <w:proofErr w:type="spellEnd"/>
      <w:r w:rsidRPr="0011318C">
        <w:rPr>
          <w:rFonts w:ascii="Times New Roman" w:hAnsi="Times New Roman" w:cs="Times New Roman"/>
          <w:sz w:val="28"/>
          <w:szCs w:val="28"/>
        </w:rPr>
        <w:t xml:space="preserve">» реализован в </w:t>
      </w:r>
      <w:proofErr w:type="gramStart"/>
      <w:r w:rsidRPr="0011318C">
        <w:rPr>
          <w:rFonts w:ascii="Times New Roman" w:hAnsi="Times New Roman" w:cs="Times New Roman"/>
          <w:sz w:val="28"/>
          <w:szCs w:val="28"/>
        </w:rPr>
        <w:t>г</w:t>
      </w:r>
      <w:proofErr w:type="gramEnd"/>
      <w:r w:rsidRPr="0011318C">
        <w:rPr>
          <w:rFonts w:ascii="Times New Roman" w:hAnsi="Times New Roman" w:cs="Times New Roman"/>
          <w:sz w:val="28"/>
          <w:szCs w:val="28"/>
        </w:rPr>
        <w:t xml:space="preserve">. Суоярви проект модернизации коммунальной инфраструктуры с привлечением льготного займа за счет средств Фонда национального благосостояния. </w:t>
      </w:r>
      <w:r w:rsidRPr="0011318C">
        <w:rPr>
          <w:rFonts w:ascii="Times New Roman" w:eastAsia="Calibri" w:hAnsi="Times New Roman" w:cs="Times New Roman"/>
          <w:sz w:val="28"/>
          <w:szCs w:val="28"/>
        </w:rPr>
        <w:t xml:space="preserve">Без преуменьшения одно из самых значительных событий в жизни города, так как масштабный ремонт коммунальных сетей не проводился десятилетиями, их износ составлял практически 90 %. В связи с частыми авариями на тепловых сетях уровень комфорта жизни в </w:t>
      </w:r>
      <w:proofErr w:type="gramStart"/>
      <w:r w:rsidRPr="0011318C">
        <w:rPr>
          <w:rFonts w:ascii="Times New Roman" w:eastAsia="Calibri" w:hAnsi="Times New Roman" w:cs="Times New Roman"/>
          <w:sz w:val="28"/>
          <w:szCs w:val="28"/>
        </w:rPr>
        <w:t>г</w:t>
      </w:r>
      <w:proofErr w:type="gramEnd"/>
      <w:r w:rsidRPr="0011318C">
        <w:rPr>
          <w:rFonts w:ascii="Times New Roman" w:eastAsia="Calibri" w:hAnsi="Times New Roman" w:cs="Times New Roman"/>
          <w:sz w:val="28"/>
          <w:szCs w:val="28"/>
        </w:rPr>
        <w:t xml:space="preserve">. Суоярви был значительно снижен. </w:t>
      </w:r>
      <w:r w:rsidRPr="0011318C">
        <w:rPr>
          <w:rFonts w:ascii="Times New Roman" w:hAnsi="Times New Roman" w:cs="Times New Roman"/>
          <w:sz w:val="28"/>
          <w:szCs w:val="28"/>
        </w:rPr>
        <w:t xml:space="preserve">Так, в 2023 году по проекту был выполнен капитальный ремонт 9,8 км изношенных участков тепловых сетей в г. Суоярви на улицах Ленина, </w:t>
      </w:r>
      <w:proofErr w:type="spellStart"/>
      <w:r w:rsidRPr="0011318C">
        <w:rPr>
          <w:rFonts w:ascii="Times New Roman" w:hAnsi="Times New Roman" w:cs="Times New Roman"/>
          <w:sz w:val="28"/>
          <w:szCs w:val="28"/>
        </w:rPr>
        <w:t>Нухи</w:t>
      </w:r>
      <w:proofErr w:type="spellEnd"/>
      <w:r w:rsidRPr="0011318C">
        <w:rPr>
          <w:rFonts w:ascii="Times New Roman" w:hAnsi="Times New Roman" w:cs="Times New Roman"/>
          <w:sz w:val="28"/>
          <w:szCs w:val="28"/>
        </w:rPr>
        <w:t xml:space="preserve"> Идрисова, Набережной, </w:t>
      </w:r>
      <w:proofErr w:type="spellStart"/>
      <w:r w:rsidRPr="0011318C">
        <w:rPr>
          <w:rFonts w:ascii="Times New Roman" w:hAnsi="Times New Roman" w:cs="Times New Roman"/>
          <w:sz w:val="28"/>
          <w:szCs w:val="28"/>
        </w:rPr>
        <w:t>Шельшакова</w:t>
      </w:r>
      <w:proofErr w:type="spellEnd"/>
      <w:r w:rsidRPr="0011318C">
        <w:rPr>
          <w:rFonts w:ascii="Times New Roman" w:hAnsi="Times New Roman" w:cs="Times New Roman"/>
          <w:sz w:val="28"/>
          <w:szCs w:val="28"/>
        </w:rPr>
        <w:t xml:space="preserve">, 310-й Стрелковой дивизии, Фабричной, </w:t>
      </w:r>
      <w:proofErr w:type="spellStart"/>
      <w:r w:rsidRPr="0011318C">
        <w:rPr>
          <w:rFonts w:ascii="Times New Roman" w:hAnsi="Times New Roman" w:cs="Times New Roman"/>
          <w:sz w:val="28"/>
          <w:szCs w:val="28"/>
        </w:rPr>
        <w:t>Кайманова</w:t>
      </w:r>
      <w:proofErr w:type="spellEnd"/>
      <w:r w:rsidRPr="0011318C">
        <w:rPr>
          <w:rFonts w:ascii="Times New Roman" w:hAnsi="Times New Roman" w:cs="Times New Roman"/>
          <w:sz w:val="28"/>
          <w:szCs w:val="28"/>
        </w:rPr>
        <w:t xml:space="preserve">, Садовом переулке и Суоярвском шоссе, а также произведена установка на ответвлениях к домам балансировочных регуляторов для равномерного распределения тепла. </w:t>
      </w:r>
    </w:p>
    <w:p w:rsidR="0011318C" w:rsidRPr="0011318C" w:rsidRDefault="0011318C" w:rsidP="0011318C">
      <w:pPr>
        <w:spacing w:after="0" w:line="240" w:lineRule="auto"/>
        <w:ind w:firstLine="709"/>
        <w:jc w:val="both"/>
        <w:rPr>
          <w:rFonts w:ascii="Times New Roman" w:hAnsi="Times New Roman" w:cs="Times New Roman"/>
          <w:sz w:val="28"/>
          <w:szCs w:val="28"/>
        </w:rPr>
      </w:pPr>
      <w:proofErr w:type="gramStart"/>
      <w:r w:rsidRPr="0011318C">
        <w:rPr>
          <w:rFonts w:ascii="Times New Roman" w:eastAsia="Calibri" w:hAnsi="Times New Roman" w:cs="Times New Roman"/>
          <w:sz w:val="28"/>
          <w:szCs w:val="28"/>
        </w:rPr>
        <w:t xml:space="preserve">Общая стоимость контракта по замене тепловых сетей составила 244,57 млн. руб. </w:t>
      </w:r>
      <w:r w:rsidRPr="0011318C">
        <w:rPr>
          <w:rFonts w:ascii="Times New Roman" w:hAnsi="Times New Roman" w:cs="Times New Roman"/>
          <w:sz w:val="28"/>
          <w:szCs w:val="28"/>
        </w:rPr>
        <w:t xml:space="preserve">Результатом капитального ремонта стало обеспечение надежным и бесперебойным теплоснабжением более 80 % жителей домов Суоярви, подключенных к центральному отоплению, а также детских садов, школ и других социальных объектов, износ сетей снизился более чем на 60%,  технологические потери на сетях снизились более чем на 20 %. </w:t>
      </w:r>
      <w:proofErr w:type="gramEnd"/>
    </w:p>
    <w:p w:rsidR="0011318C" w:rsidRPr="0011318C" w:rsidRDefault="0011318C" w:rsidP="0011318C">
      <w:pPr>
        <w:tabs>
          <w:tab w:val="left" w:pos="2694"/>
        </w:tabs>
        <w:spacing w:after="0" w:line="240" w:lineRule="auto"/>
        <w:ind w:firstLine="851"/>
        <w:jc w:val="both"/>
        <w:rPr>
          <w:rFonts w:ascii="Times New Roman" w:hAnsi="Times New Roman" w:cs="Times New Roman"/>
          <w:sz w:val="28"/>
          <w:szCs w:val="28"/>
        </w:rPr>
      </w:pPr>
      <w:r w:rsidRPr="0011318C">
        <w:rPr>
          <w:rFonts w:ascii="Times New Roman" w:hAnsi="Times New Roman" w:cs="Times New Roman"/>
          <w:sz w:val="28"/>
          <w:szCs w:val="28"/>
        </w:rPr>
        <w:t>В соответствии с Постановлениями Администрации гарантирующими организациями  в сфере водоснабжения  и  водоотведения  на  территориях  Суоярвского муниципального округа  являются 3 организации: в  сфере  очистки  сточных  вод – ООО  «</w:t>
      </w:r>
      <w:proofErr w:type="spellStart"/>
      <w:r w:rsidRPr="0011318C">
        <w:rPr>
          <w:rFonts w:ascii="Times New Roman" w:hAnsi="Times New Roman" w:cs="Times New Roman"/>
          <w:sz w:val="28"/>
          <w:szCs w:val="28"/>
        </w:rPr>
        <w:t>Маритон</w:t>
      </w:r>
      <w:proofErr w:type="spellEnd"/>
      <w:r w:rsidRPr="0011318C">
        <w:rPr>
          <w:rFonts w:ascii="Times New Roman" w:hAnsi="Times New Roman" w:cs="Times New Roman"/>
          <w:sz w:val="28"/>
          <w:szCs w:val="28"/>
        </w:rPr>
        <w:t>»; в сфере транспортировки  сточных  вод и водоснабжения -  ООО  «</w:t>
      </w:r>
      <w:proofErr w:type="spellStart"/>
      <w:r w:rsidRPr="0011318C">
        <w:rPr>
          <w:rFonts w:ascii="Times New Roman" w:hAnsi="Times New Roman" w:cs="Times New Roman"/>
          <w:sz w:val="28"/>
          <w:szCs w:val="28"/>
        </w:rPr>
        <w:t>Гидроресурс</w:t>
      </w:r>
      <w:proofErr w:type="spellEnd"/>
      <w:r w:rsidRPr="0011318C">
        <w:rPr>
          <w:rFonts w:ascii="Times New Roman" w:hAnsi="Times New Roman" w:cs="Times New Roman"/>
          <w:sz w:val="28"/>
          <w:szCs w:val="28"/>
        </w:rPr>
        <w:t>»; водоснабжения и водоотведения – ООО «Сфера»;</w:t>
      </w:r>
    </w:p>
    <w:p w:rsidR="0011318C" w:rsidRPr="0011318C" w:rsidRDefault="0011318C" w:rsidP="0011318C">
      <w:pPr>
        <w:pStyle w:val="a4"/>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eastAsia="Times New Roman" w:hAnsi="Times New Roman" w:cs="Times New Roman"/>
          <w:sz w:val="28"/>
          <w:szCs w:val="28"/>
          <w:lang w:eastAsia="ru-RU"/>
        </w:rPr>
        <w:t xml:space="preserve">В 2023 году, в результате взаимодействия с двумя ТОС г. Суоярви </w:t>
      </w:r>
      <w:r w:rsidRPr="0011318C">
        <w:rPr>
          <w:rFonts w:ascii="Times New Roman" w:hAnsi="Times New Roman" w:cs="Times New Roman"/>
          <w:sz w:val="28"/>
          <w:szCs w:val="28"/>
        </w:rPr>
        <w:t>удалось выполнить работы по реконструкции и модернизации индивидуального теплового пункта и текущий ремонт сетей канализации в подвале дома в двух МКД по ул. Ленина в г. Суоярви на общую сумму 859,7 тыс</w:t>
      </w:r>
      <w:proofErr w:type="gramStart"/>
      <w:r w:rsidRPr="0011318C">
        <w:rPr>
          <w:rFonts w:ascii="Times New Roman" w:hAnsi="Times New Roman" w:cs="Times New Roman"/>
          <w:sz w:val="28"/>
          <w:szCs w:val="28"/>
        </w:rPr>
        <w:t>.р</w:t>
      </w:r>
      <w:proofErr w:type="gramEnd"/>
      <w:r w:rsidRPr="0011318C">
        <w:rPr>
          <w:rFonts w:ascii="Times New Roman" w:hAnsi="Times New Roman" w:cs="Times New Roman"/>
          <w:sz w:val="28"/>
          <w:szCs w:val="28"/>
        </w:rPr>
        <w:t>уб.</w:t>
      </w:r>
    </w:p>
    <w:p w:rsidR="0011318C" w:rsidRPr="0011318C" w:rsidRDefault="0011318C" w:rsidP="0011318C">
      <w:pPr>
        <w:pStyle w:val="a4"/>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В 2023 году Администрацией Суоярвского муниципального округа было произведено изъятие земельных участков и иных объектов недвижимого имущества канализационных очистных сооружений бывшей картонной фабрики. Сумма возмещения за изъятие очистных сооружений составила 1,95 млн. руб. Теперь это имущество находится в муниципальной собственности, в результате чего в прошедшем году удалось провести работы по ограждению и освещению территории канализационных очистных сооружений. Сумма затрат из бюджета составила 3,8 млн. руб.</w:t>
      </w:r>
    </w:p>
    <w:p w:rsidR="0011318C" w:rsidRPr="0011318C" w:rsidRDefault="0011318C" w:rsidP="0011318C">
      <w:pPr>
        <w:pStyle w:val="a4"/>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 xml:space="preserve">В настоящее время канализационные сети, канализационные сооружения (КНС) на территории </w:t>
      </w:r>
      <w:proofErr w:type="gramStart"/>
      <w:r w:rsidRPr="0011318C">
        <w:rPr>
          <w:rFonts w:ascii="Times New Roman" w:hAnsi="Times New Roman" w:cs="Times New Roman"/>
          <w:sz w:val="28"/>
          <w:szCs w:val="28"/>
        </w:rPr>
        <w:t>г</w:t>
      </w:r>
      <w:proofErr w:type="gramEnd"/>
      <w:r w:rsidRPr="0011318C">
        <w:rPr>
          <w:rFonts w:ascii="Times New Roman" w:hAnsi="Times New Roman" w:cs="Times New Roman"/>
          <w:sz w:val="28"/>
          <w:szCs w:val="28"/>
        </w:rPr>
        <w:t xml:space="preserve">. Суоярви находятся в частной собственности. Собственники не принимают мер по содержанию и ремонту данных сооружений и сетей. Износ составляет более 70 %. Администрация Суоярвского муниципального округа в 2023 году обратилась с ходатайством в Прокуратуру Суоярвского района об изъятии канализационных сетей и сооружений  из </w:t>
      </w:r>
      <w:r w:rsidRPr="0011318C">
        <w:rPr>
          <w:rFonts w:ascii="Times New Roman" w:hAnsi="Times New Roman" w:cs="Times New Roman"/>
          <w:sz w:val="28"/>
          <w:szCs w:val="28"/>
        </w:rPr>
        <w:lastRenderedPageBreak/>
        <w:t>частной собственности передаче данных объектов в муниципальную собственность.</w:t>
      </w:r>
    </w:p>
    <w:p w:rsidR="0011318C" w:rsidRPr="0011318C" w:rsidRDefault="0011318C" w:rsidP="0011318C">
      <w:pPr>
        <w:pStyle w:val="a4"/>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 xml:space="preserve">Также в 2023 году в результате совместной работы с прокуратурой – у частного собственника изъяты водозаборные сооружения и водопроводные сети </w:t>
      </w:r>
      <w:proofErr w:type="gramStart"/>
      <w:r w:rsidRPr="0011318C">
        <w:rPr>
          <w:rFonts w:ascii="Times New Roman" w:hAnsi="Times New Roman" w:cs="Times New Roman"/>
          <w:sz w:val="28"/>
          <w:szCs w:val="28"/>
        </w:rPr>
        <w:t>г</w:t>
      </w:r>
      <w:proofErr w:type="gramEnd"/>
      <w:r w:rsidRPr="0011318C">
        <w:rPr>
          <w:rFonts w:ascii="Times New Roman" w:hAnsi="Times New Roman" w:cs="Times New Roman"/>
          <w:sz w:val="28"/>
          <w:szCs w:val="28"/>
        </w:rPr>
        <w:t xml:space="preserve">. Суоярви  и переданы в муниципальную собственность. В настоящее время за указанным имуществом зарегистрировано право собственности муниципального образования. </w:t>
      </w:r>
      <w:proofErr w:type="gramStart"/>
      <w:r w:rsidRPr="0011318C">
        <w:rPr>
          <w:rFonts w:ascii="Times New Roman" w:hAnsi="Times New Roman" w:cs="Times New Roman"/>
          <w:sz w:val="28"/>
          <w:szCs w:val="28"/>
        </w:rPr>
        <w:t xml:space="preserve">В результате данной работы, а также в рамках проведения капитального ремонта тепловых сетей, в соответствии с заключенным соглашением с Министерством строительства, жилищно-коммунального хозяйства и энергетики Республики Карелия в 2023 году произведено не менее важное мероприятие по замене участков сетей водоснабжения, проложенных совместно с сетями теплоснабжения, в городе Суоярви по улицам Набережная, Фабричная, Садовая, Победы, Ленина, </w:t>
      </w:r>
      <w:proofErr w:type="spellStart"/>
      <w:r w:rsidRPr="0011318C">
        <w:rPr>
          <w:rFonts w:ascii="Times New Roman" w:hAnsi="Times New Roman" w:cs="Times New Roman"/>
          <w:sz w:val="28"/>
          <w:szCs w:val="28"/>
        </w:rPr>
        <w:t>Суоярвское</w:t>
      </w:r>
      <w:proofErr w:type="spellEnd"/>
      <w:r w:rsidRPr="0011318C">
        <w:rPr>
          <w:rFonts w:ascii="Times New Roman" w:hAnsi="Times New Roman" w:cs="Times New Roman"/>
          <w:sz w:val="28"/>
          <w:szCs w:val="28"/>
        </w:rPr>
        <w:t xml:space="preserve"> шоссе, </w:t>
      </w:r>
      <w:proofErr w:type="spellStart"/>
      <w:r w:rsidRPr="0011318C">
        <w:rPr>
          <w:rFonts w:ascii="Times New Roman" w:hAnsi="Times New Roman" w:cs="Times New Roman"/>
          <w:sz w:val="28"/>
          <w:szCs w:val="28"/>
        </w:rPr>
        <w:t>Шельшакова</w:t>
      </w:r>
      <w:proofErr w:type="spellEnd"/>
      <w:r w:rsidRPr="0011318C">
        <w:rPr>
          <w:rFonts w:ascii="Times New Roman" w:hAnsi="Times New Roman" w:cs="Times New Roman"/>
          <w:sz w:val="28"/>
          <w:szCs w:val="28"/>
        </w:rPr>
        <w:t>, пер. Комсомольский</w:t>
      </w:r>
      <w:proofErr w:type="gramEnd"/>
      <w:r w:rsidRPr="0011318C">
        <w:rPr>
          <w:rFonts w:ascii="Times New Roman" w:hAnsi="Times New Roman" w:cs="Times New Roman"/>
          <w:sz w:val="28"/>
          <w:szCs w:val="28"/>
        </w:rPr>
        <w:t xml:space="preserve"> в объеме 1,9 км. Сумма контракта составила 9,5 млн. руб. </w:t>
      </w:r>
    </w:p>
    <w:p w:rsidR="0011318C" w:rsidRPr="0011318C" w:rsidRDefault="0011318C" w:rsidP="0011318C">
      <w:pPr>
        <w:pStyle w:val="a4"/>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Работы по замене сетей теплоснабжения осуществлялись подрядной организацией ООО «</w:t>
      </w:r>
      <w:proofErr w:type="spellStart"/>
      <w:r w:rsidRPr="0011318C">
        <w:rPr>
          <w:rFonts w:ascii="Times New Roman" w:hAnsi="Times New Roman" w:cs="Times New Roman"/>
          <w:sz w:val="28"/>
          <w:szCs w:val="28"/>
        </w:rPr>
        <w:t>Стройтехмонтаж</w:t>
      </w:r>
      <w:proofErr w:type="spellEnd"/>
      <w:r w:rsidRPr="0011318C">
        <w:rPr>
          <w:rFonts w:ascii="Times New Roman" w:hAnsi="Times New Roman" w:cs="Times New Roman"/>
          <w:sz w:val="28"/>
          <w:szCs w:val="28"/>
        </w:rPr>
        <w:t>». Работы по замене сетей водоснабжения осуществлялись ИП «</w:t>
      </w:r>
      <w:proofErr w:type="spellStart"/>
      <w:r w:rsidRPr="0011318C">
        <w:rPr>
          <w:rFonts w:ascii="Times New Roman" w:hAnsi="Times New Roman" w:cs="Times New Roman"/>
          <w:sz w:val="28"/>
          <w:szCs w:val="28"/>
        </w:rPr>
        <w:t>Сапегин</w:t>
      </w:r>
      <w:proofErr w:type="spellEnd"/>
      <w:r w:rsidRPr="0011318C">
        <w:rPr>
          <w:rFonts w:ascii="Times New Roman" w:hAnsi="Times New Roman" w:cs="Times New Roman"/>
          <w:sz w:val="28"/>
          <w:szCs w:val="28"/>
        </w:rPr>
        <w:t xml:space="preserve"> Андрей Александрович». </w:t>
      </w:r>
    </w:p>
    <w:p w:rsidR="0011318C" w:rsidRPr="0011318C" w:rsidRDefault="0011318C" w:rsidP="0011318C">
      <w:pPr>
        <w:pStyle w:val="a4"/>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Мероприятия по замене сетей теплоснабжения и водоснабжения реализованы в полном объеме. По результатам реализации удалось улучшить условия проживания в муниципальном образовании, снизить затраты предприятий коммунальной сферы, создать благоприятные условия для проживания граждан.</w:t>
      </w:r>
    </w:p>
    <w:p w:rsidR="0011318C" w:rsidRPr="0011318C" w:rsidRDefault="0011318C" w:rsidP="0011318C">
      <w:pPr>
        <w:pStyle w:val="a4"/>
        <w:tabs>
          <w:tab w:val="left" w:pos="993"/>
        </w:tabs>
        <w:spacing w:after="0" w:line="240" w:lineRule="auto"/>
        <w:ind w:left="0" w:right="-2" w:firstLine="709"/>
        <w:jc w:val="both"/>
        <w:rPr>
          <w:rFonts w:ascii="Times New Roman" w:hAnsi="Times New Roman" w:cs="Times New Roman"/>
          <w:sz w:val="28"/>
          <w:szCs w:val="28"/>
        </w:rPr>
      </w:pPr>
      <w:r w:rsidRPr="0011318C">
        <w:rPr>
          <w:rFonts w:ascii="Times New Roman" w:hAnsi="Times New Roman" w:cs="Times New Roman"/>
          <w:sz w:val="28"/>
          <w:szCs w:val="28"/>
        </w:rPr>
        <w:t xml:space="preserve">В 2024 году запланированы работы по ремонту порядка 4 км сетей водоснабжения по  ул. Ленина и Объездная дорога – Суоярви 2 в г. Суоярви. Также запланированы работы по ремонту насосной станции на водозаборных сооружениях </w:t>
      </w:r>
      <w:proofErr w:type="gramStart"/>
      <w:r w:rsidRPr="0011318C">
        <w:rPr>
          <w:rFonts w:ascii="Times New Roman" w:hAnsi="Times New Roman" w:cs="Times New Roman"/>
          <w:sz w:val="28"/>
          <w:szCs w:val="28"/>
        </w:rPr>
        <w:t>г</w:t>
      </w:r>
      <w:proofErr w:type="gramEnd"/>
      <w:r w:rsidRPr="0011318C">
        <w:rPr>
          <w:rFonts w:ascii="Times New Roman" w:hAnsi="Times New Roman" w:cs="Times New Roman"/>
          <w:sz w:val="28"/>
          <w:szCs w:val="28"/>
        </w:rPr>
        <w:t xml:space="preserve">. Суоярви. Планируется заменить насосы и задвижки на трубопроводе. </w:t>
      </w:r>
    </w:p>
    <w:p w:rsidR="0011318C" w:rsidRPr="0011318C" w:rsidRDefault="0011318C" w:rsidP="0011318C">
      <w:pPr>
        <w:pStyle w:val="a4"/>
        <w:ind w:left="0" w:firstLine="708"/>
        <w:jc w:val="both"/>
        <w:outlineLvl w:val="1"/>
        <w:rPr>
          <w:rFonts w:ascii="Times New Roman" w:hAnsi="Times New Roman" w:cs="Times New Roman"/>
          <w:sz w:val="28"/>
          <w:szCs w:val="28"/>
        </w:rPr>
      </w:pPr>
      <w:r w:rsidRPr="0011318C">
        <w:rPr>
          <w:rFonts w:ascii="Times New Roman" w:hAnsi="Times New Roman" w:cs="Times New Roman"/>
          <w:sz w:val="28"/>
          <w:szCs w:val="28"/>
        </w:rPr>
        <w:t>Несмотря на выполненные ремонтные работы по замене участков сетей водоснабжения 2023 г. сохраняется проблема качества воды, подаваемой из центральной системы водоснабжения в городе</w:t>
      </w:r>
      <w:r w:rsidR="00DB2F9D">
        <w:rPr>
          <w:rFonts w:ascii="Times New Roman" w:hAnsi="Times New Roman" w:cs="Times New Roman"/>
          <w:sz w:val="28"/>
          <w:szCs w:val="28"/>
        </w:rPr>
        <w:t xml:space="preserve"> Суоярви</w:t>
      </w:r>
      <w:r w:rsidRPr="0011318C">
        <w:rPr>
          <w:rFonts w:ascii="Times New Roman" w:hAnsi="Times New Roman" w:cs="Times New Roman"/>
          <w:sz w:val="28"/>
          <w:szCs w:val="28"/>
        </w:rPr>
        <w:t>. Вода, подаваемая из центральной системы водоснабжения</w:t>
      </w:r>
      <w:r w:rsidR="00DB2F9D">
        <w:rPr>
          <w:rFonts w:ascii="Times New Roman" w:hAnsi="Times New Roman" w:cs="Times New Roman"/>
          <w:sz w:val="28"/>
          <w:szCs w:val="28"/>
        </w:rPr>
        <w:t>,</w:t>
      </w:r>
      <w:r w:rsidRPr="0011318C">
        <w:rPr>
          <w:rFonts w:ascii="Times New Roman" w:hAnsi="Times New Roman" w:cs="Times New Roman"/>
          <w:sz w:val="28"/>
          <w:szCs w:val="28"/>
        </w:rPr>
        <w:t xml:space="preserve"> не соответствует нормативам качества питьевой воды, в связи с отсутствием очистных сооружений. В ближайшие годы планируется реализация проекта по организации водоснабжения города Суоярви. Рассматривается несколько вариантов очистки воды, подаваемой в город. Это строительство водопроводных очистных сооружений, бурение скважин локально в каждом микрорайоне города, которые будут подавать воду в сеть водоснабжения, а также строительство водоводов от </w:t>
      </w:r>
      <w:proofErr w:type="spellStart"/>
      <w:r w:rsidRPr="0011318C">
        <w:rPr>
          <w:rFonts w:ascii="Times New Roman" w:hAnsi="Times New Roman" w:cs="Times New Roman"/>
          <w:sz w:val="28"/>
          <w:szCs w:val="28"/>
        </w:rPr>
        <w:t>каптажных</w:t>
      </w:r>
      <w:proofErr w:type="spellEnd"/>
      <w:r w:rsidRPr="0011318C">
        <w:rPr>
          <w:rFonts w:ascii="Times New Roman" w:hAnsi="Times New Roman" w:cs="Times New Roman"/>
          <w:sz w:val="28"/>
          <w:szCs w:val="28"/>
        </w:rPr>
        <w:t xml:space="preserve"> колодцев, расположенных в районе </w:t>
      </w:r>
      <w:proofErr w:type="spellStart"/>
      <w:r w:rsidRPr="0011318C">
        <w:rPr>
          <w:rFonts w:ascii="Times New Roman" w:hAnsi="Times New Roman" w:cs="Times New Roman"/>
          <w:sz w:val="28"/>
          <w:szCs w:val="28"/>
        </w:rPr>
        <w:t>Шуясалми</w:t>
      </w:r>
      <w:proofErr w:type="spellEnd"/>
      <w:r w:rsidRPr="0011318C">
        <w:rPr>
          <w:rFonts w:ascii="Times New Roman" w:hAnsi="Times New Roman" w:cs="Times New Roman"/>
          <w:sz w:val="28"/>
          <w:szCs w:val="28"/>
        </w:rPr>
        <w:t xml:space="preserve">, которые были сделаны в рамках международного проекта. В течение 2024 года будет проведен анализ имеющихся вариантов водоснабжения города Суоярви и выбран вариант получения воды более высокого качества и менее затратной очистки для реализации проекта. </w:t>
      </w:r>
    </w:p>
    <w:p w:rsidR="0011318C" w:rsidRDefault="0011318C" w:rsidP="0011318C">
      <w:pPr>
        <w:pStyle w:val="a4"/>
        <w:jc w:val="center"/>
        <w:outlineLvl w:val="1"/>
        <w:rPr>
          <w:rFonts w:ascii="Times New Roman" w:hAnsi="Times New Roman" w:cs="Times New Roman"/>
          <w:sz w:val="28"/>
          <w:szCs w:val="28"/>
        </w:rPr>
      </w:pPr>
    </w:p>
    <w:p w:rsidR="00610DC3" w:rsidRPr="00DB2F9D" w:rsidRDefault="0011318C" w:rsidP="0011318C">
      <w:pPr>
        <w:pStyle w:val="a4"/>
        <w:jc w:val="center"/>
        <w:outlineLvl w:val="1"/>
        <w:rPr>
          <w:rFonts w:ascii="Times New Roman" w:hAnsi="Times New Roman" w:cs="Times New Roman"/>
          <w:sz w:val="28"/>
          <w:szCs w:val="28"/>
          <w:u w:val="single"/>
        </w:rPr>
      </w:pPr>
      <w:r w:rsidRPr="00DB2F9D">
        <w:rPr>
          <w:rFonts w:ascii="Times New Roman" w:hAnsi="Times New Roman" w:cs="Times New Roman"/>
          <w:sz w:val="28"/>
          <w:szCs w:val="28"/>
          <w:u w:val="single"/>
        </w:rPr>
        <w:lastRenderedPageBreak/>
        <w:t xml:space="preserve">  </w:t>
      </w:r>
      <w:r w:rsidR="00144686" w:rsidRPr="00DB2F9D">
        <w:rPr>
          <w:rFonts w:ascii="Times New Roman" w:hAnsi="Times New Roman" w:cs="Times New Roman"/>
          <w:sz w:val="28"/>
          <w:szCs w:val="28"/>
          <w:u w:val="single"/>
        </w:rPr>
        <w:t xml:space="preserve">Участие в организации деятельности по сбору, </w:t>
      </w:r>
    </w:p>
    <w:p w:rsidR="00144686" w:rsidRPr="00DB2F9D" w:rsidRDefault="00144686" w:rsidP="00465022">
      <w:pPr>
        <w:pStyle w:val="a4"/>
        <w:jc w:val="center"/>
        <w:outlineLvl w:val="1"/>
        <w:rPr>
          <w:rFonts w:ascii="Times New Roman" w:hAnsi="Times New Roman" w:cs="Times New Roman"/>
          <w:sz w:val="28"/>
          <w:szCs w:val="28"/>
          <w:u w:val="single"/>
        </w:rPr>
      </w:pPr>
      <w:r w:rsidRPr="00DB2F9D">
        <w:rPr>
          <w:rFonts w:ascii="Times New Roman" w:hAnsi="Times New Roman" w:cs="Times New Roman"/>
          <w:sz w:val="28"/>
          <w:szCs w:val="28"/>
          <w:u w:val="single"/>
        </w:rPr>
        <w:t>утилизации и переработке твердых коммунальных отходов</w:t>
      </w:r>
      <w:bookmarkEnd w:id="17"/>
    </w:p>
    <w:p w:rsidR="00DB2F9D" w:rsidRPr="00DB2F9D" w:rsidRDefault="00DB2F9D" w:rsidP="00DB2F9D">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8" w:name="_Toc477426514"/>
      <w:proofErr w:type="gramStart"/>
      <w:r w:rsidRPr="00DB2F9D">
        <w:rPr>
          <w:rFonts w:ascii="Times New Roman" w:eastAsia="Times New Roman" w:hAnsi="Times New Roman" w:cs="Times New Roman"/>
          <w:sz w:val="28"/>
          <w:szCs w:val="28"/>
          <w:lang w:eastAsia="ru-RU"/>
        </w:rPr>
        <w:t xml:space="preserve">В рамках исполнения полномочий органов местного самоуправления в области организации деятельности по накоплению (в том числе раздельному накоплению) и транспортированию твердых коммунальных отходов Администрацией утвержден и актуализируется Реестр мест (площадок) накопления твердых коммунальных отходов (далее – Реестр), включающий в себя схему размещения мест (площадок) накопления твердых коммунальных отходов (далее – ТКО), который также размещен на официальном </w:t>
      </w:r>
      <w:proofErr w:type="spellStart"/>
      <w:r w:rsidRPr="00DB2F9D">
        <w:rPr>
          <w:rFonts w:ascii="Times New Roman" w:eastAsia="Times New Roman" w:hAnsi="Times New Roman" w:cs="Times New Roman"/>
          <w:sz w:val="28"/>
          <w:szCs w:val="28"/>
          <w:lang w:eastAsia="ru-RU"/>
        </w:rPr>
        <w:t>интернет-портале</w:t>
      </w:r>
      <w:proofErr w:type="spellEnd"/>
      <w:r w:rsidRPr="00DB2F9D">
        <w:rPr>
          <w:rFonts w:ascii="Times New Roman" w:eastAsia="Times New Roman" w:hAnsi="Times New Roman" w:cs="Times New Roman"/>
          <w:sz w:val="28"/>
          <w:szCs w:val="28"/>
          <w:lang w:eastAsia="ru-RU"/>
        </w:rPr>
        <w:t xml:space="preserve"> Суоярвского муниципального округа.</w:t>
      </w:r>
      <w:proofErr w:type="gramEnd"/>
    </w:p>
    <w:p w:rsidR="00DB2F9D" w:rsidRPr="00DB2F9D" w:rsidRDefault="00DB2F9D" w:rsidP="00DB2F9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B2F9D">
        <w:rPr>
          <w:rFonts w:ascii="Times New Roman" w:eastAsia="Times New Roman" w:hAnsi="Times New Roman" w:cs="Times New Roman"/>
          <w:sz w:val="28"/>
          <w:szCs w:val="28"/>
          <w:lang w:eastAsia="ru-RU"/>
        </w:rPr>
        <w:t xml:space="preserve">В 2023 году для осуществления вывоза мусора специализированной </w:t>
      </w:r>
      <w:proofErr w:type="spellStart"/>
      <w:r w:rsidRPr="00DB2F9D">
        <w:rPr>
          <w:rFonts w:ascii="Times New Roman" w:eastAsia="Times New Roman" w:hAnsi="Times New Roman" w:cs="Times New Roman"/>
          <w:sz w:val="28"/>
          <w:szCs w:val="28"/>
          <w:lang w:eastAsia="ru-RU"/>
        </w:rPr>
        <w:t>техникой-мусоровозами</w:t>
      </w:r>
      <w:proofErr w:type="spellEnd"/>
      <w:r w:rsidRPr="00DB2F9D">
        <w:rPr>
          <w:rFonts w:ascii="Times New Roman" w:eastAsia="Times New Roman" w:hAnsi="Times New Roman" w:cs="Times New Roman"/>
          <w:sz w:val="28"/>
          <w:szCs w:val="28"/>
          <w:lang w:eastAsia="ru-RU"/>
        </w:rPr>
        <w:t xml:space="preserve"> ООО «Карельский экологический оператор» на территории округа произвел замену 482 старых металлических контейнеров </w:t>
      </w:r>
      <w:proofErr w:type="gramStart"/>
      <w:r w:rsidRPr="00DB2F9D">
        <w:rPr>
          <w:rFonts w:ascii="Times New Roman" w:eastAsia="Times New Roman" w:hAnsi="Times New Roman" w:cs="Times New Roman"/>
          <w:sz w:val="28"/>
          <w:szCs w:val="28"/>
          <w:lang w:eastAsia="ru-RU"/>
        </w:rPr>
        <w:t>на</w:t>
      </w:r>
      <w:proofErr w:type="gramEnd"/>
      <w:r w:rsidRPr="00DB2F9D">
        <w:rPr>
          <w:rFonts w:ascii="Times New Roman" w:eastAsia="Times New Roman" w:hAnsi="Times New Roman" w:cs="Times New Roman"/>
          <w:sz w:val="28"/>
          <w:szCs w:val="28"/>
          <w:lang w:eastAsia="ru-RU"/>
        </w:rPr>
        <w:t xml:space="preserve"> новые пластиковые </w:t>
      </w:r>
      <w:proofErr w:type="spellStart"/>
      <w:r w:rsidRPr="00DB2F9D">
        <w:rPr>
          <w:rFonts w:ascii="Times New Roman" w:eastAsia="Times New Roman" w:hAnsi="Times New Roman" w:cs="Times New Roman"/>
          <w:sz w:val="28"/>
          <w:szCs w:val="28"/>
          <w:lang w:eastAsia="ru-RU"/>
        </w:rPr>
        <w:t>евроконтейнера</w:t>
      </w:r>
      <w:proofErr w:type="spellEnd"/>
      <w:r w:rsidRPr="00DB2F9D">
        <w:rPr>
          <w:rFonts w:ascii="Times New Roman" w:eastAsia="Times New Roman" w:hAnsi="Times New Roman" w:cs="Times New Roman"/>
          <w:sz w:val="28"/>
          <w:szCs w:val="28"/>
          <w:lang w:eastAsia="ru-RU"/>
        </w:rPr>
        <w:t xml:space="preserve"> с крышкой. С сентября 2023 г. на контейнерных площадках г. Суоярви установлено 91 желтых контейнеров, предназначенных для раздельного сбора мусора. Желтые контейнеры позволили приступить гражданам к сортировке отходов. Отсортированные отходы для дальнейшей переработки доставляются в </w:t>
      </w:r>
      <w:proofErr w:type="gramStart"/>
      <w:r w:rsidRPr="00DB2F9D">
        <w:rPr>
          <w:rFonts w:ascii="Times New Roman" w:eastAsia="Times New Roman" w:hAnsi="Times New Roman" w:cs="Times New Roman"/>
          <w:sz w:val="28"/>
          <w:szCs w:val="28"/>
          <w:lang w:eastAsia="ru-RU"/>
        </w:rPr>
        <w:t>г</w:t>
      </w:r>
      <w:proofErr w:type="gramEnd"/>
      <w:r w:rsidRPr="00DB2F9D">
        <w:rPr>
          <w:rFonts w:ascii="Times New Roman" w:eastAsia="Times New Roman" w:hAnsi="Times New Roman" w:cs="Times New Roman"/>
          <w:sz w:val="28"/>
          <w:szCs w:val="28"/>
          <w:lang w:eastAsia="ru-RU"/>
        </w:rPr>
        <w:t>. Петрозаводск на первую промышленную сортировочную линию «Первый шаг».</w:t>
      </w:r>
    </w:p>
    <w:p w:rsidR="00DB2F9D" w:rsidRDefault="00DB2F9D" w:rsidP="00DB2F9D">
      <w:pPr>
        <w:keepNext/>
        <w:shd w:val="clear" w:color="auto" w:fill="FFFFFF"/>
        <w:overflowPunct w:val="0"/>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2F9D">
        <w:rPr>
          <w:rFonts w:ascii="Times New Roman" w:eastAsia="Times New Roman" w:hAnsi="Times New Roman" w:cs="Times New Roman"/>
          <w:sz w:val="28"/>
          <w:szCs w:val="28"/>
          <w:lang w:eastAsia="ru-RU"/>
        </w:rPr>
        <w:t xml:space="preserve">В Суоярвском муниципальном округе планируется  создание  новых современных  контейнерных площадок. Потребность в обустройстве контейнерных площадок составляет 347 единиц. </w:t>
      </w:r>
    </w:p>
    <w:p w:rsidR="00DB2F9D" w:rsidRPr="00DB2F9D" w:rsidRDefault="00DB2F9D" w:rsidP="00DB2F9D">
      <w:pPr>
        <w:keepNext/>
        <w:shd w:val="clear" w:color="auto" w:fill="FFFFFF"/>
        <w:overflowPunct w:val="0"/>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roofErr w:type="gramStart"/>
      <w:r w:rsidRPr="00DB2F9D">
        <w:rPr>
          <w:rFonts w:ascii="Times New Roman" w:eastAsia="Times New Roman" w:hAnsi="Times New Roman" w:cs="Times New Roman"/>
          <w:sz w:val="28"/>
          <w:szCs w:val="28"/>
          <w:lang w:eastAsia="ru-RU"/>
        </w:rPr>
        <w:t>Имеется локальный сметный расчет на выполнение работ по обустройству и реконструкции одной контейнерной площадки закрытого типа от 11.04.2022 г. Расчетная стоимость работ по обустройству одной контейнерной площадки составляет 539 858,00 руб.  На 347 контейнерных площадок необходимы денежные средства в размере 187</w:t>
      </w:r>
      <w:r>
        <w:rPr>
          <w:rFonts w:ascii="Times New Roman" w:eastAsia="Times New Roman" w:hAnsi="Times New Roman" w:cs="Times New Roman"/>
          <w:sz w:val="28"/>
          <w:szCs w:val="28"/>
          <w:lang w:eastAsia="ru-RU"/>
        </w:rPr>
        <w:t>,</w:t>
      </w:r>
      <w:r w:rsidRPr="00DB2F9D">
        <w:rPr>
          <w:rFonts w:ascii="Times New Roman" w:eastAsia="Times New Roman" w:hAnsi="Times New Roman" w:cs="Times New Roman"/>
          <w:sz w:val="28"/>
          <w:szCs w:val="28"/>
          <w:lang w:eastAsia="ru-RU"/>
        </w:rPr>
        <w:t> 3</w:t>
      </w:r>
      <w:r>
        <w:rPr>
          <w:rFonts w:ascii="Times New Roman" w:eastAsia="Times New Roman" w:hAnsi="Times New Roman" w:cs="Times New Roman"/>
          <w:sz w:val="28"/>
          <w:szCs w:val="28"/>
          <w:lang w:eastAsia="ru-RU"/>
        </w:rPr>
        <w:t xml:space="preserve"> млн.</w:t>
      </w:r>
      <w:r w:rsidRPr="00DB2F9D">
        <w:rPr>
          <w:rFonts w:ascii="Times New Roman" w:eastAsia="Times New Roman" w:hAnsi="Times New Roman" w:cs="Times New Roman"/>
          <w:sz w:val="28"/>
          <w:szCs w:val="28"/>
          <w:lang w:eastAsia="ru-RU"/>
        </w:rPr>
        <w:t xml:space="preserve"> руб. В бюджете Суоярвского муниципального округа на 2023 год денежные средства на обустройство контейнерных площадок были не</w:t>
      </w:r>
      <w:proofErr w:type="gramEnd"/>
      <w:r w:rsidRPr="00DB2F9D">
        <w:rPr>
          <w:rFonts w:ascii="Times New Roman" w:eastAsia="Times New Roman" w:hAnsi="Times New Roman" w:cs="Times New Roman"/>
          <w:sz w:val="28"/>
          <w:szCs w:val="28"/>
          <w:lang w:eastAsia="ru-RU"/>
        </w:rPr>
        <w:t xml:space="preserve"> предусмотрены. Изыскать в бюджете денежные средства не представляется возможным, в связи с отсутствием дополнительных источников доходной части бюджета.  Финансирование  мероприятий по обустройству контейнерных площадок  и приобретение контейнеров  для накопления  ТКО   планируется  осуществлять  за  счет  средств выделенной субсидии из бюджета Республики Карелия. </w:t>
      </w:r>
    </w:p>
    <w:p w:rsidR="00DB2F9D" w:rsidRPr="00DB2F9D" w:rsidRDefault="00DB2F9D" w:rsidP="00DB2F9D">
      <w:pPr>
        <w:keepNext/>
        <w:shd w:val="clear" w:color="auto" w:fill="FFFFFF"/>
        <w:overflowPunct w:val="0"/>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ru-RU"/>
        </w:rPr>
      </w:pPr>
      <w:r w:rsidRPr="00DB2F9D">
        <w:rPr>
          <w:rFonts w:ascii="Times New Roman" w:eastAsia="Calibri" w:hAnsi="Times New Roman" w:cs="Times New Roman"/>
          <w:sz w:val="28"/>
          <w:szCs w:val="28"/>
          <w:lang w:eastAsia="ru-RU"/>
        </w:rPr>
        <w:t xml:space="preserve">Администрацией, </w:t>
      </w:r>
      <w:proofErr w:type="gramStart"/>
      <w:r w:rsidRPr="00DB2F9D">
        <w:rPr>
          <w:rFonts w:ascii="Times New Roman" w:eastAsia="Calibri" w:hAnsi="Times New Roman" w:cs="Times New Roman"/>
          <w:sz w:val="28"/>
          <w:szCs w:val="28"/>
          <w:lang w:eastAsia="ru-RU"/>
        </w:rPr>
        <w:t>начиная с 2020 года направ</w:t>
      </w:r>
      <w:r>
        <w:rPr>
          <w:rFonts w:ascii="Times New Roman" w:eastAsia="Calibri" w:hAnsi="Times New Roman" w:cs="Times New Roman"/>
          <w:sz w:val="28"/>
          <w:szCs w:val="28"/>
          <w:lang w:eastAsia="ru-RU"/>
        </w:rPr>
        <w:t>лялись</w:t>
      </w:r>
      <w:proofErr w:type="gramEnd"/>
      <w:r w:rsidRPr="00DB2F9D">
        <w:rPr>
          <w:rFonts w:ascii="Times New Roman" w:eastAsia="Calibri" w:hAnsi="Times New Roman" w:cs="Times New Roman"/>
          <w:sz w:val="28"/>
          <w:szCs w:val="28"/>
          <w:lang w:eastAsia="ru-RU"/>
        </w:rPr>
        <w:t xml:space="preserve"> заявки в Министерство природных ресурсов и экологии Республики Карелия о выделении бюджету Суоярвского муниципального округа денежных средств из бюджета Республики Карелия на обустройство контейнерных площадок закрытого типа на территории Суоярвского муниципального округа. </w:t>
      </w:r>
      <w:r>
        <w:rPr>
          <w:rFonts w:ascii="Times New Roman" w:eastAsia="Calibri" w:hAnsi="Times New Roman" w:cs="Times New Roman"/>
          <w:sz w:val="28"/>
          <w:szCs w:val="28"/>
          <w:lang w:eastAsia="ru-RU"/>
        </w:rPr>
        <w:t xml:space="preserve"> На сегодняшний момент ходатайство Администрации остается не удовлетворено.</w:t>
      </w:r>
    </w:p>
    <w:p w:rsidR="009C7CA8" w:rsidRDefault="00DB2F9D"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DB2F9D">
        <w:rPr>
          <w:rFonts w:ascii="Times New Roman" w:hAnsi="Times New Roman" w:cs="Times New Roman"/>
          <w:sz w:val="28"/>
          <w:szCs w:val="28"/>
        </w:rPr>
        <w:t xml:space="preserve"> В 2023 году  в рамках реализации мероприятий федерального проекта «Благоустройство сельских территорий» государственной программы Российской Федерации «Комплексное развитие сельских территорий» проводилась работа по обустройству контейнерных площадок закрытого типа на </w:t>
      </w:r>
      <w:r w:rsidRPr="00DB2F9D">
        <w:rPr>
          <w:rFonts w:ascii="Times New Roman" w:hAnsi="Times New Roman" w:cs="Times New Roman"/>
          <w:sz w:val="28"/>
          <w:szCs w:val="28"/>
        </w:rPr>
        <w:lastRenderedPageBreak/>
        <w:t xml:space="preserve">территории округа, а именно реализован проект по благоустройству общественных пространств на сельских территориях «Обустройство площадок накопления твердых коммунальных отходов в п. </w:t>
      </w:r>
      <w:proofErr w:type="spellStart"/>
      <w:r w:rsidRPr="00DB2F9D">
        <w:rPr>
          <w:rFonts w:ascii="Times New Roman" w:hAnsi="Times New Roman" w:cs="Times New Roman"/>
          <w:sz w:val="28"/>
          <w:szCs w:val="28"/>
        </w:rPr>
        <w:t>Суоёки</w:t>
      </w:r>
      <w:proofErr w:type="spellEnd"/>
      <w:r w:rsidRPr="00DB2F9D">
        <w:rPr>
          <w:rFonts w:ascii="Times New Roman" w:hAnsi="Times New Roman" w:cs="Times New Roman"/>
          <w:sz w:val="28"/>
          <w:szCs w:val="28"/>
        </w:rPr>
        <w:t xml:space="preserve">» общей стоимостью 493,72 тыс. рублей, из которых 300,79 тыс. рублей – это средства федерального бюджета и бюджета Республики Карелия, 152,93 – средства местного бюджета, 40,0 тыс. рублей – средства внебюджетных источников. </w:t>
      </w:r>
    </w:p>
    <w:p w:rsidR="009C7CA8" w:rsidRDefault="00DB2F9D" w:rsidP="009C7CA8">
      <w:pPr>
        <w:keepNext/>
        <w:shd w:val="clear" w:color="auto" w:fill="FFFFFF"/>
        <w:overflowPunct w:val="0"/>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DB2F9D">
        <w:rPr>
          <w:rFonts w:ascii="Times New Roman" w:eastAsia="Times New Roman" w:hAnsi="Times New Roman" w:cs="Times New Roman"/>
          <w:sz w:val="28"/>
          <w:szCs w:val="28"/>
          <w:lang w:eastAsia="ru-RU"/>
        </w:rPr>
        <w:t xml:space="preserve">С целью реализации мероприятий по надлежащему содержанию мест (площадок) накопления ТКО, расположенных на территориях общего пользования, в рамках заключенных муниципальных контрактов и договоров были  выполнены работы по ликвидации несанкционированных свалок отходов производства и потребления на территориях общего пользования в границах Суоярвского муниципального округа на сумму 1,146 </w:t>
      </w:r>
      <w:proofErr w:type="spellStart"/>
      <w:proofErr w:type="gramStart"/>
      <w:r w:rsidRPr="00DB2F9D">
        <w:rPr>
          <w:rFonts w:ascii="Times New Roman" w:eastAsia="Times New Roman" w:hAnsi="Times New Roman" w:cs="Times New Roman"/>
          <w:sz w:val="28"/>
          <w:szCs w:val="28"/>
          <w:lang w:eastAsia="ru-RU"/>
        </w:rPr>
        <w:t>млн</w:t>
      </w:r>
      <w:proofErr w:type="spellEnd"/>
      <w:proofErr w:type="gramEnd"/>
      <w:r w:rsidRPr="00DB2F9D">
        <w:rPr>
          <w:rFonts w:ascii="Times New Roman" w:eastAsia="Times New Roman" w:hAnsi="Times New Roman" w:cs="Times New Roman"/>
          <w:sz w:val="28"/>
          <w:szCs w:val="28"/>
          <w:lang w:eastAsia="ru-RU"/>
        </w:rPr>
        <w:t xml:space="preserve"> руб. общим объемом 1 460 куб. м.</w:t>
      </w:r>
    </w:p>
    <w:p w:rsidR="00DB2F9D" w:rsidRPr="009C7CA8" w:rsidRDefault="00DB2F9D" w:rsidP="009C7CA8">
      <w:pPr>
        <w:keepNext/>
        <w:shd w:val="clear" w:color="auto" w:fill="FFFFFF"/>
        <w:overflowPunct w:val="0"/>
        <w:autoSpaceDE w:val="0"/>
        <w:autoSpaceDN w:val="0"/>
        <w:adjustRightInd w:val="0"/>
        <w:spacing w:after="0" w:line="240" w:lineRule="auto"/>
        <w:ind w:firstLine="851"/>
        <w:jc w:val="both"/>
        <w:outlineLvl w:val="0"/>
        <w:rPr>
          <w:rFonts w:ascii="Times New Roman" w:hAnsi="Times New Roman" w:cs="Times New Roman"/>
          <w:sz w:val="28"/>
          <w:szCs w:val="28"/>
        </w:rPr>
      </w:pPr>
      <w:r w:rsidRPr="00DB2F9D">
        <w:rPr>
          <w:rFonts w:ascii="Times New Roman" w:eastAsia="Times New Roman" w:hAnsi="Times New Roman" w:cs="Times New Roman"/>
          <w:sz w:val="28"/>
          <w:szCs w:val="28"/>
          <w:lang w:eastAsia="ru-RU"/>
        </w:rPr>
        <w:t xml:space="preserve">В весенний  период 2023 г. Администрацией были организованы и проведены  мероприятия  по дератизации и </w:t>
      </w:r>
      <w:proofErr w:type="spellStart"/>
      <w:r w:rsidRPr="00DB2F9D">
        <w:rPr>
          <w:rFonts w:ascii="Times New Roman" w:eastAsia="Times New Roman" w:hAnsi="Times New Roman" w:cs="Times New Roman"/>
          <w:sz w:val="28"/>
          <w:szCs w:val="28"/>
          <w:lang w:eastAsia="ru-RU"/>
        </w:rPr>
        <w:t>акарицидной</w:t>
      </w:r>
      <w:proofErr w:type="spellEnd"/>
      <w:r w:rsidRPr="00DB2F9D">
        <w:rPr>
          <w:rFonts w:ascii="Times New Roman" w:eastAsia="Times New Roman" w:hAnsi="Times New Roman" w:cs="Times New Roman"/>
          <w:sz w:val="28"/>
          <w:szCs w:val="28"/>
          <w:lang w:eastAsia="ru-RU"/>
        </w:rPr>
        <w:t xml:space="preserve"> обработке. Работы по дератизации на контейнерных площадках, расположенных на городских территориях общего пользования, были выполнен</w:t>
      </w:r>
      <w:proofErr w:type="gramStart"/>
      <w:r w:rsidRPr="00DB2F9D">
        <w:rPr>
          <w:rFonts w:ascii="Times New Roman" w:eastAsia="Times New Roman" w:hAnsi="Times New Roman" w:cs="Times New Roman"/>
          <w:sz w:val="28"/>
          <w:szCs w:val="28"/>
          <w:lang w:eastAsia="ru-RU"/>
        </w:rPr>
        <w:t>ы ООО</w:t>
      </w:r>
      <w:proofErr w:type="gramEnd"/>
      <w:r w:rsidRPr="00DB2F9D">
        <w:rPr>
          <w:rFonts w:ascii="Times New Roman" w:eastAsia="Times New Roman" w:hAnsi="Times New Roman" w:cs="Times New Roman"/>
          <w:sz w:val="28"/>
          <w:szCs w:val="28"/>
          <w:lang w:eastAsia="ru-RU"/>
        </w:rPr>
        <w:t xml:space="preserve"> «</w:t>
      </w:r>
      <w:proofErr w:type="spellStart"/>
      <w:r w:rsidRPr="00DB2F9D">
        <w:rPr>
          <w:rFonts w:ascii="Times New Roman" w:eastAsia="Times New Roman" w:hAnsi="Times New Roman" w:cs="Times New Roman"/>
          <w:sz w:val="28"/>
          <w:szCs w:val="28"/>
          <w:lang w:eastAsia="ru-RU"/>
        </w:rPr>
        <w:t>Карелдезсервис</w:t>
      </w:r>
      <w:proofErr w:type="spellEnd"/>
      <w:r w:rsidRPr="00DB2F9D">
        <w:rPr>
          <w:rFonts w:ascii="Times New Roman" w:eastAsia="Times New Roman" w:hAnsi="Times New Roman" w:cs="Times New Roman"/>
          <w:sz w:val="28"/>
          <w:szCs w:val="28"/>
          <w:lang w:eastAsia="ru-RU"/>
        </w:rPr>
        <w:t>». Площадь обработанных общественных территорий составила 27 тыс. кв.м.</w:t>
      </w:r>
    </w:p>
    <w:p w:rsidR="00DB2F9D" w:rsidRPr="002F42EA" w:rsidRDefault="00DB2F9D" w:rsidP="00DB2F9D">
      <w:pPr>
        <w:pStyle w:val="a4"/>
        <w:spacing w:after="0" w:line="240" w:lineRule="auto"/>
        <w:ind w:left="0" w:firstLine="567"/>
        <w:jc w:val="both"/>
        <w:rPr>
          <w:rFonts w:ascii="Times New Roman" w:hAnsi="Times New Roman" w:cs="Times New Roman"/>
          <w:sz w:val="28"/>
          <w:szCs w:val="28"/>
        </w:rPr>
      </w:pPr>
    </w:p>
    <w:p w:rsidR="00144686" w:rsidRPr="009C7CA8" w:rsidRDefault="00144686" w:rsidP="00465022">
      <w:pPr>
        <w:pStyle w:val="a4"/>
        <w:jc w:val="center"/>
        <w:outlineLvl w:val="1"/>
        <w:rPr>
          <w:rFonts w:ascii="Times New Roman" w:hAnsi="Times New Roman" w:cs="Times New Roman"/>
          <w:sz w:val="28"/>
          <w:szCs w:val="28"/>
          <w:u w:val="single"/>
        </w:rPr>
      </w:pPr>
      <w:r w:rsidRPr="009C7CA8">
        <w:rPr>
          <w:rFonts w:ascii="Times New Roman" w:hAnsi="Times New Roman" w:cs="Times New Roman"/>
          <w:sz w:val="28"/>
          <w:szCs w:val="28"/>
          <w:u w:val="single"/>
        </w:rPr>
        <w:t>Создание условий для 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18"/>
    </w:p>
    <w:p w:rsidR="006622B3" w:rsidRPr="002B611F" w:rsidRDefault="006622B3" w:rsidP="00465022">
      <w:pPr>
        <w:pStyle w:val="a4"/>
        <w:jc w:val="center"/>
        <w:outlineLvl w:val="1"/>
        <w:rPr>
          <w:rFonts w:ascii="Times New Roman" w:hAnsi="Times New Roman" w:cs="Times New Roman"/>
          <w:sz w:val="28"/>
          <w:szCs w:val="28"/>
        </w:rPr>
      </w:pPr>
    </w:p>
    <w:p w:rsidR="00EB0415" w:rsidRPr="002B611F" w:rsidRDefault="002608C9" w:rsidP="002608C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реализации национальных проектов значимым направлением является строительство жилья. В течение последних лет наблюдались положительные тенденции развития жилищного строительства на территории </w:t>
      </w:r>
      <w:r w:rsidR="00EB0415" w:rsidRPr="002B611F">
        <w:rPr>
          <w:rFonts w:ascii="Times New Roman" w:hAnsi="Times New Roman" w:cs="Times New Roman"/>
          <w:sz w:val="28"/>
          <w:szCs w:val="28"/>
        </w:rPr>
        <w:t>Суоярвского муниципального</w:t>
      </w:r>
      <w:r w:rsidRPr="002B611F">
        <w:rPr>
          <w:rFonts w:ascii="Times New Roman" w:hAnsi="Times New Roman" w:cs="Times New Roman"/>
          <w:sz w:val="28"/>
          <w:szCs w:val="28"/>
        </w:rPr>
        <w:t xml:space="preserve"> округа.</w:t>
      </w:r>
    </w:p>
    <w:p w:rsidR="00D161AB" w:rsidRPr="002B611F" w:rsidRDefault="00DD3496" w:rsidP="00D871F0">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 состоянию на 31.12.202</w:t>
      </w:r>
      <w:r w:rsidR="003D21AC" w:rsidRPr="002B611F">
        <w:rPr>
          <w:rFonts w:ascii="Times New Roman" w:hAnsi="Times New Roman" w:cs="Times New Roman"/>
          <w:sz w:val="28"/>
          <w:szCs w:val="28"/>
        </w:rPr>
        <w:t>3</w:t>
      </w:r>
      <w:r w:rsidR="00D161AB" w:rsidRPr="002B611F">
        <w:rPr>
          <w:rFonts w:ascii="Times New Roman" w:hAnsi="Times New Roman" w:cs="Times New Roman"/>
          <w:sz w:val="28"/>
          <w:szCs w:val="28"/>
        </w:rPr>
        <w:t xml:space="preserve"> на территории </w:t>
      </w:r>
      <w:r w:rsidR="003D21AC" w:rsidRPr="002B611F">
        <w:rPr>
          <w:rFonts w:ascii="Times New Roman" w:hAnsi="Times New Roman" w:cs="Times New Roman"/>
          <w:sz w:val="28"/>
          <w:szCs w:val="28"/>
        </w:rPr>
        <w:t>Суоярвского муниципального округа</w:t>
      </w:r>
      <w:r w:rsidR="00A249C3">
        <w:rPr>
          <w:rFonts w:ascii="Times New Roman" w:hAnsi="Times New Roman" w:cs="Times New Roman"/>
          <w:sz w:val="28"/>
          <w:szCs w:val="28"/>
        </w:rPr>
        <w:t xml:space="preserve"> введено </w:t>
      </w:r>
      <w:r w:rsidR="00D161AB" w:rsidRPr="002B611F">
        <w:rPr>
          <w:rFonts w:ascii="Times New Roman" w:hAnsi="Times New Roman" w:cs="Times New Roman"/>
          <w:sz w:val="28"/>
          <w:szCs w:val="28"/>
        </w:rPr>
        <w:t xml:space="preserve">в эксплуатацию </w:t>
      </w:r>
      <w:r w:rsidR="003D21AC" w:rsidRPr="002B611F">
        <w:rPr>
          <w:rFonts w:ascii="Times New Roman" w:hAnsi="Times New Roman" w:cs="Times New Roman"/>
          <w:sz w:val="28"/>
          <w:szCs w:val="28"/>
        </w:rPr>
        <w:t>14,0</w:t>
      </w:r>
      <w:r w:rsidR="00D161AB" w:rsidRPr="002B611F">
        <w:rPr>
          <w:rFonts w:ascii="Times New Roman" w:hAnsi="Times New Roman" w:cs="Times New Roman"/>
          <w:sz w:val="28"/>
          <w:szCs w:val="28"/>
        </w:rPr>
        <w:t xml:space="preserve"> тыс. кв. м общей площади жилых домов, в том числе индивидуальными застройщиками построено </w:t>
      </w:r>
      <w:r w:rsidR="003D21AC" w:rsidRPr="002B611F">
        <w:rPr>
          <w:rFonts w:ascii="Times New Roman" w:hAnsi="Times New Roman" w:cs="Times New Roman"/>
          <w:sz w:val="28"/>
          <w:szCs w:val="28"/>
        </w:rPr>
        <w:t>20</w:t>
      </w:r>
      <w:r w:rsidR="00A249C3">
        <w:rPr>
          <w:rFonts w:ascii="Times New Roman" w:hAnsi="Times New Roman" w:cs="Times New Roman"/>
          <w:sz w:val="28"/>
          <w:szCs w:val="28"/>
        </w:rPr>
        <w:t xml:space="preserve"> жилых домов общей площадью </w:t>
      </w:r>
      <w:r w:rsidR="003D21AC" w:rsidRPr="002B611F">
        <w:rPr>
          <w:rFonts w:ascii="Times New Roman" w:hAnsi="Times New Roman" w:cs="Times New Roman"/>
          <w:sz w:val="28"/>
          <w:szCs w:val="28"/>
        </w:rPr>
        <w:t>19,1 тыс. кв. м.</w:t>
      </w:r>
    </w:p>
    <w:p w:rsidR="00D128F6" w:rsidRPr="002B611F" w:rsidRDefault="00EE1F9E" w:rsidP="00EE1F9E">
      <w:pPr>
        <w:pStyle w:val="a4"/>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На учете при Администрации в качестве нуждающихся в жилых помещениях, предоставляемых по договорам социального найма</w:t>
      </w:r>
      <w:r w:rsidR="0023424B" w:rsidRPr="002B611F">
        <w:rPr>
          <w:rFonts w:ascii="Times New Roman" w:hAnsi="Times New Roman" w:cs="Times New Roman"/>
          <w:sz w:val="28"/>
          <w:szCs w:val="28"/>
        </w:rPr>
        <w:t>,</w:t>
      </w:r>
      <w:r w:rsidRPr="002B611F">
        <w:rPr>
          <w:rFonts w:ascii="Times New Roman" w:hAnsi="Times New Roman" w:cs="Times New Roman"/>
          <w:sz w:val="28"/>
          <w:szCs w:val="28"/>
        </w:rPr>
        <w:t xml:space="preserve"> по состоянию на </w:t>
      </w:r>
      <w:r w:rsidR="009727CE" w:rsidRPr="002B611F">
        <w:rPr>
          <w:rFonts w:ascii="Times New Roman" w:hAnsi="Times New Roman" w:cs="Times New Roman"/>
          <w:sz w:val="28"/>
          <w:szCs w:val="28"/>
        </w:rPr>
        <w:t>31</w:t>
      </w:r>
      <w:r w:rsidRPr="002B611F">
        <w:rPr>
          <w:rFonts w:ascii="Times New Roman" w:hAnsi="Times New Roman" w:cs="Times New Roman"/>
          <w:sz w:val="28"/>
          <w:szCs w:val="28"/>
        </w:rPr>
        <w:t>.12.202</w:t>
      </w:r>
      <w:r w:rsidR="003D21AC" w:rsidRPr="002B611F">
        <w:rPr>
          <w:rFonts w:ascii="Times New Roman" w:hAnsi="Times New Roman" w:cs="Times New Roman"/>
          <w:sz w:val="28"/>
          <w:szCs w:val="28"/>
        </w:rPr>
        <w:t>3</w:t>
      </w:r>
      <w:r w:rsidRPr="002B611F">
        <w:rPr>
          <w:rFonts w:ascii="Times New Roman" w:hAnsi="Times New Roman" w:cs="Times New Roman"/>
          <w:sz w:val="28"/>
          <w:szCs w:val="28"/>
        </w:rPr>
        <w:t xml:space="preserve"> состоит </w:t>
      </w:r>
      <w:r w:rsidR="00D128F6" w:rsidRPr="002B611F">
        <w:rPr>
          <w:rFonts w:ascii="Times New Roman" w:hAnsi="Times New Roman" w:cs="Times New Roman"/>
          <w:sz w:val="28"/>
          <w:szCs w:val="28"/>
        </w:rPr>
        <w:t>466</w:t>
      </w:r>
      <w:r w:rsidRPr="002B611F">
        <w:rPr>
          <w:rFonts w:ascii="Times New Roman" w:hAnsi="Times New Roman" w:cs="Times New Roman"/>
          <w:sz w:val="28"/>
          <w:szCs w:val="28"/>
        </w:rPr>
        <w:t xml:space="preserve"> </w:t>
      </w:r>
      <w:r w:rsidR="00D128F6" w:rsidRPr="002B611F">
        <w:rPr>
          <w:rFonts w:ascii="Times New Roman" w:hAnsi="Times New Roman" w:cs="Times New Roman"/>
          <w:sz w:val="28"/>
          <w:szCs w:val="28"/>
        </w:rPr>
        <w:t>семей,</w:t>
      </w:r>
      <w:r w:rsidR="00B315F6" w:rsidRPr="002B611F">
        <w:rPr>
          <w:rFonts w:ascii="Times New Roman" w:hAnsi="Times New Roman" w:cs="Times New Roman"/>
          <w:sz w:val="28"/>
          <w:szCs w:val="28"/>
        </w:rPr>
        <w:t xml:space="preserve"> в том числе </w:t>
      </w:r>
      <w:r w:rsidR="003D21AC" w:rsidRPr="002B611F">
        <w:rPr>
          <w:rFonts w:ascii="Times New Roman" w:hAnsi="Times New Roman" w:cs="Times New Roman"/>
          <w:sz w:val="28"/>
          <w:szCs w:val="28"/>
        </w:rPr>
        <w:t xml:space="preserve">14 </w:t>
      </w:r>
      <w:r w:rsidR="00B315F6" w:rsidRPr="002B611F">
        <w:rPr>
          <w:rFonts w:ascii="Times New Roman" w:hAnsi="Times New Roman" w:cs="Times New Roman"/>
          <w:sz w:val="28"/>
          <w:szCs w:val="28"/>
        </w:rPr>
        <w:t>сем</w:t>
      </w:r>
      <w:r w:rsidR="003D21AC" w:rsidRPr="002B611F">
        <w:rPr>
          <w:rFonts w:ascii="Times New Roman" w:hAnsi="Times New Roman" w:cs="Times New Roman"/>
          <w:sz w:val="28"/>
          <w:szCs w:val="28"/>
        </w:rPr>
        <w:t>ей</w:t>
      </w:r>
      <w:r w:rsidR="00B315F6" w:rsidRPr="002B611F">
        <w:rPr>
          <w:rFonts w:ascii="Times New Roman" w:hAnsi="Times New Roman" w:cs="Times New Roman"/>
          <w:sz w:val="28"/>
          <w:szCs w:val="28"/>
        </w:rPr>
        <w:t xml:space="preserve"> поставлены </w:t>
      </w:r>
      <w:r w:rsidR="003D21AC" w:rsidRPr="002B611F">
        <w:rPr>
          <w:rFonts w:ascii="Times New Roman" w:hAnsi="Times New Roman" w:cs="Times New Roman"/>
          <w:sz w:val="28"/>
          <w:szCs w:val="28"/>
        </w:rPr>
        <w:t>на учет</w:t>
      </w:r>
      <w:r w:rsidR="00B315F6" w:rsidRPr="002B611F">
        <w:rPr>
          <w:rFonts w:ascii="Times New Roman" w:hAnsi="Times New Roman" w:cs="Times New Roman"/>
          <w:sz w:val="28"/>
          <w:szCs w:val="28"/>
        </w:rPr>
        <w:t xml:space="preserve"> в 202</w:t>
      </w:r>
      <w:r w:rsidR="003D21AC" w:rsidRPr="002B611F">
        <w:rPr>
          <w:rFonts w:ascii="Times New Roman" w:hAnsi="Times New Roman" w:cs="Times New Roman"/>
          <w:sz w:val="28"/>
          <w:szCs w:val="28"/>
        </w:rPr>
        <w:t>3</w:t>
      </w:r>
      <w:r w:rsidR="00B315F6" w:rsidRPr="002B611F">
        <w:rPr>
          <w:rFonts w:ascii="Times New Roman" w:hAnsi="Times New Roman" w:cs="Times New Roman"/>
          <w:sz w:val="28"/>
          <w:szCs w:val="28"/>
        </w:rPr>
        <w:t xml:space="preserve"> году.</w:t>
      </w:r>
      <w:proofErr w:type="gramEnd"/>
    </w:p>
    <w:p w:rsidR="00D128F6" w:rsidRPr="002B611F" w:rsidRDefault="00D128F6" w:rsidP="00EE1F9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За  12 месяцев 2023  решениями межведомственной комиссии  в Суоярвском муниципальном округе  признано аварийными  и подлежащими сносу  117 многоквартирных домов. (Срок расселения до 31.12.2033). Из них 110 домов в населенных пунктах, 7 домов в городе</w:t>
      </w:r>
      <w:r w:rsidR="007275D2"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 Суоярви.       </w:t>
      </w:r>
    </w:p>
    <w:p w:rsidR="008D3AEE" w:rsidRPr="002B611F" w:rsidRDefault="00B315F6" w:rsidP="008D3AEE">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были продолжены мероприятия по переданным полномочиям по обеспечению жилыми помещениями детей-сирот и детей, оставшихся без попечения родителей</w:t>
      </w:r>
      <w:r w:rsidR="008D3AEE" w:rsidRPr="002B611F">
        <w:rPr>
          <w:rFonts w:ascii="Times New Roman" w:hAnsi="Times New Roman" w:cs="Times New Roman"/>
          <w:sz w:val="28"/>
          <w:szCs w:val="28"/>
        </w:rPr>
        <w:t xml:space="preserve"> по обеспечению своевременного </w:t>
      </w:r>
      <w:r w:rsidR="008D3AEE" w:rsidRPr="002B611F">
        <w:rPr>
          <w:rFonts w:ascii="Times New Roman" w:hAnsi="Times New Roman" w:cs="Times New Roman"/>
          <w:sz w:val="28"/>
          <w:szCs w:val="28"/>
        </w:rPr>
        <w:lastRenderedPageBreak/>
        <w:t>включения граждан в список  на предоставление специализированных жилых помещений. Включено в список – 3 человека. Всего на 01.01.2024 года в списке состоит   42  человека.</w:t>
      </w:r>
    </w:p>
    <w:p w:rsidR="001C5BF9" w:rsidRPr="002B611F" w:rsidRDefault="001C5BF9" w:rsidP="0042627D">
      <w:pPr>
        <w:spacing w:after="0" w:line="240" w:lineRule="auto"/>
        <w:ind w:firstLine="708"/>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На обеспечение жилыми помещениями детей-сирот бюджету Суоярвского муниципального округа в 2023 г. было выделено  4 590 000,00  рублей, приобретено 3 однокомнатные квартиры. </w:t>
      </w:r>
    </w:p>
    <w:p w:rsidR="001C5BF9" w:rsidRPr="002B611F" w:rsidRDefault="001C5BF9" w:rsidP="00BF1FD2">
      <w:pPr>
        <w:spacing w:after="0" w:line="240" w:lineRule="auto"/>
        <w:ind w:firstLine="567"/>
        <w:jc w:val="both"/>
        <w:outlineLvl w:val="0"/>
        <w:rPr>
          <w:rFonts w:ascii="Times New Roman" w:hAnsi="Times New Roman" w:cs="Times New Roman"/>
          <w:sz w:val="28"/>
          <w:szCs w:val="28"/>
        </w:rPr>
      </w:pPr>
      <w:r w:rsidRPr="002B611F">
        <w:rPr>
          <w:rFonts w:ascii="Times New Roman" w:hAnsi="Times New Roman" w:cs="Times New Roman"/>
          <w:sz w:val="28"/>
          <w:szCs w:val="28"/>
        </w:rPr>
        <w:t>В 2023 году обеспечены жильем 11 человек, из них 3 человека по договорам найма специализированного жилого помещения, 4 человека – по договорам социального найма в связи с исполнением мероприятий по расселению граждан из аварийного жилищного фонда, 4 гражданина приобрели квартиру, используя единовременную денежную выплату.</w:t>
      </w:r>
    </w:p>
    <w:p w:rsidR="002E5AA8" w:rsidRPr="002B611F" w:rsidRDefault="00EE1F9E" w:rsidP="00BF1FD2">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2019 года на территории </w:t>
      </w:r>
      <w:r w:rsidR="00D128F6" w:rsidRPr="002B611F">
        <w:rPr>
          <w:rFonts w:ascii="Times New Roman" w:hAnsi="Times New Roman" w:cs="Times New Roman"/>
          <w:sz w:val="28"/>
          <w:szCs w:val="28"/>
        </w:rPr>
        <w:t>Суоярвского муниципального</w:t>
      </w:r>
      <w:r w:rsidRPr="002B611F">
        <w:rPr>
          <w:rFonts w:ascii="Times New Roman" w:hAnsi="Times New Roman" w:cs="Times New Roman"/>
          <w:sz w:val="28"/>
          <w:szCs w:val="28"/>
        </w:rPr>
        <w:t xml:space="preserve"> округа реализуется Региональная адресная программа по переселению граждан из аварийного жили</w:t>
      </w:r>
      <w:r w:rsidR="00AF278A" w:rsidRPr="002B611F">
        <w:rPr>
          <w:rFonts w:ascii="Times New Roman" w:hAnsi="Times New Roman" w:cs="Times New Roman"/>
          <w:sz w:val="28"/>
          <w:szCs w:val="28"/>
        </w:rPr>
        <w:t>щного фонда на 2019-2023 годы</w:t>
      </w:r>
      <w:r w:rsidRPr="002B611F">
        <w:rPr>
          <w:rFonts w:ascii="Times New Roman" w:hAnsi="Times New Roman" w:cs="Times New Roman"/>
          <w:sz w:val="28"/>
          <w:szCs w:val="28"/>
        </w:rPr>
        <w:t>.</w:t>
      </w:r>
      <w:r w:rsidR="00AF278A"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В </w:t>
      </w:r>
      <w:r w:rsidR="00AF278A" w:rsidRPr="002B611F">
        <w:rPr>
          <w:rFonts w:ascii="Times New Roman" w:hAnsi="Times New Roman" w:cs="Times New Roman"/>
          <w:sz w:val="28"/>
          <w:szCs w:val="28"/>
        </w:rPr>
        <w:t>П</w:t>
      </w:r>
      <w:r w:rsidRPr="002B611F">
        <w:rPr>
          <w:rFonts w:ascii="Times New Roman" w:hAnsi="Times New Roman" w:cs="Times New Roman"/>
          <w:sz w:val="28"/>
          <w:szCs w:val="28"/>
        </w:rPr>
        <w:t xml:space="preserve">рограмму </w:t>
      </w:r>
      <w:r w:rsidR="00363E53" w:rsidRPr="002B611F">
        <w:rPr>
          <w:rFonts w:ascii="Times New Roman" w:hAnsi="Times New Roman" w:cs="Times New Roman"/>
          <w:sz w:val="28"/>
          <w:szCs w:val="28"/>
        </w:rPr>
        <w:t xml:space="preserve">по переселению </w:t>
      </w:r>
      <w:r w:rsidRPr="002B611F">
        <w:rPr>
          <w:rFonts w:ascii="Times New Roman" w:hAnsi="Times New Roman" w:cs="Times New Roman"/>
          <w:sz w:val="28"/>
          <w:szCs w:val="28"/>
        </w:rPr>
        <w:t xml:space="preserve">по </w:t>
      </w:r>
      <w:proofErr w:type="spellStart"/>
      <w:r w:rsidR="0071490E" w:rsidRPr="002B611F">
        <w:rPr>
          <w:rFonts w:ascii="Times New Roman" w:hAnsi="Times New Roman" w:cs="Times New Roman"/>
          <w:sz w:val="28"/>
          <w:szCs w:val="28"/>
        </w:rPr>
        <w:t>Суоярвскому</w:t>
      </w:r>
      <w:proofErr w:type="spellEnd"/>
      <w:r w:rsidR="0071490E" w:rsidRPr="002B611F">
        <w:rPr>
          <w:rFonts w:ascii="Times New Roman" w:hAnsi="Times New Roman" w:cs="Times New Roman"/>
          <w:sz w:val="28"/>
          <w:szCs w:val="28"/>
        </w:rPr>
        <w:t xml:space="preserve"> муниципальному округу</w:t>
      </w:r>
      <w:r w:rsidRPr="002B611F">
        <w:rPr>
          <w:rFonts w:ascii="Times New Roman" w:hAnsi="Times New Roman" w:cs="Times New Roman"/>
          <w:sz w:val="28"/>
          <w:szCs w:val="28"/>
        </w:rPr>
        <w:t xml:space="preserve"> включены многоквартирные дома, признанные аварийными и подлежащими сносу в период с 01.01.2012 по 01.01.2017</w:t>
      </w:r>
      <w:r w:rsidR="002E5AA8" w:rsidRPr="002B611F">
        <w:rPr>
          <w:rFonts w:ascii="Times New Roman" w:hAnsi="Times New Roman" w:cs="Times New Roman"/>
          <w:sz w:val="28"/>
          <w:szCs w:val="28"/>
        </w:rPr>
        <w:t xml:space="preserve"> годы</w:t>
      </w:r>
      <w:r w:rsidRPr="002B611F">
        <w:rPr>
          <w:rFonts w:ascii="Times New Roman" w:hAnsi="Times New Roman" w:cs="Times New Roman"/>
          <w:sz w:val="28"/>
          <w:szCs w:val="28"/>
        </w:rPr>
        <w:t xml:space="preserve">. </w:t>
      </w:r>
    </w:p>
    <w:p w:rsidR="00091D38" w:rsidRPr="002B611F" w:rsidRDefault="002E5AA8" w:rsidP="002E5AA8">
      <w:pPr>
        <w:pStyle w:val="a4"/>
        <w:spacing w:after="0" w:line="240" w:lineRule="auto"/>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В 2023 году, в рамках реализации Региональной адресной программы по переселению граждан из аварийного жилищного фонда на 2019 – 2023 годы в городе Суоярви введено в эксплуатацию два многоквартирных жилых дома по адресу ул. Октябрьская на 145 квартир, общей площадью 5670,99 кв.м. и ул. Первомайская на 155 квартир, общей площадью 6454,36 кв.м. </w:t>
      </w:r>
      <w:proofErr w:type="gramEnd"/>
    </w:p>
    <w:p w:rsidR="00A249C3" w:rsidRDefault="00091D38" w:rsidP="00A249C3">
      <w:pPr>
        <w:spacing w:after="0" w:line="240" w:lineRule="auto"/>
        <w:ind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За 2023 год приобретено на вторичном рынке 25 жилых помещений, из них 4 жилых помещений приобретено в г. Петрозаводске, 1 жилое помещение в п. </w:t>
      </w:r>
      <w:proofErr w:type="spellStart"/>
      <w:r w:rsidRPr="002B611F">
        <w:rPr>
          <w:rFonts w:ascii="Times New Roman" w:hAnsi="Times New Roman" w:cs="Times New Roman"/>
          <w:sz w:val="28"/>
          <w:szCs w:val="28"/>
        </w:rPr>
        <w:t>Вешкелица</w:t>
      </w:r>
      <w:proofErr w:type="spellEnd"/>
      <w:r w:rsidRPr="002B611F">
        <w:rPr>
          <w:rFonts w:ascii="Times New Roman" w:hAnsi="Times New Roman" w:cs="Times New Roman"/>
          <w:sz w:val="28"/>
          <w:szCs w:val="28"/>
        </w:rPr>
        <w:t xml:space="preserve">, 1 жилое помещение в п. </w:t>
      </w:r>
      <w:proofErr w:type="spellStart"/>
      <w:r w:rsidRPr="002B611F">
        <w:rPr>
          <w:rFonts w:ascii="Times New Roman" w:hAnsi="Times New Roman" w:cs="Times New Roman"/>
          <w:sz w:val="28"/>
          <w:szCs w:val="28"/>
        </w:rPr>
        <w:t>Янишполе</w:t>
      </w:r>
      <w:proofErr w:type="spellEnd"/>
      <w:r w:rsidRPr="002B611F">
        <w:rPr>
          <w:rFonts w:ascii="Times New Roman" w:hAnsi="Times New Roman" w:cs="Times New Roman"/>
          <w:sz w:val="28"/>
          <w:szCs w:val="28"/>
        </w:rPr>
        <w:t xml:space="preserve">, 1 жилое помещение в п.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1 жилое помещение в п. Поросозеро, и 17 жилых помещений приобретено в г. Суоярви.</w:t>
      </w:r>
      <w:proofErr w:type="gramEnd"/>
      <w:r w:rsidRPr="002B611F">
        <w:rPr>
          <w:rFonts w:ascii="Times New Roman" w:hAnsi="Times New Roman" w:cs="Times New Roman"/>
          <w:sz w:val="28"/>
          <w:szCs w:val="28"/>
        </w:rPr>
        <w:t xml:space="preserve"> Данные жилые помещения предоставлены гражданам по договорам мены и договорам социального найма.</w:t>
      </w:r>
    </w:p>
    <w:p w:rsidR="00B628DC" w:rsidRPr="002B611F" w:rsidRDefault="002E5AA8" w:rsidP="00A249C3">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091D38" w:rsidRPr="002B611F">
        <w:rPr>
          <w:rFonts w:ascii="Times New Roman" w:hAnsi="Times New Roman" w:cs="Times New Roman"/>
          <w:sz w:val="28"/>
          <w:szCs w:val="28"/>
        </w:rPr>
        <w:t xml:space="preserve">С начала реализации Программы по переселению Администрацией </w:t>
      </w:r>
      <w:r w:rsidRPr="002B611F">
        <w:rPr>
          <w:rFonts w:ascii="Times New Roman" w:hAnsi="Times New Roman" w:cs="Times New Roman"/>
          <w:sz w:val="28"/>
          <w:szCs w:val="28"/>
        </w:rPr>
        <w:t>расселен</w:t>
      </w:r>
      <w:r w:rsidR="00091D38" w:rsidRPr="002B611F">
        <w:rPr>
          <w:rFonts w:ascii="Times New Roman" w:hAnsi="Times New Roman" w:cs="Times New Roman"/>
          <w:sz w:val="28"/>
          <w:szCs w:val="28"/>
        </w:rPr>
        <w:t>о</w:t>
      </w:r>
      <w:r w:rsidRPr="002B611F">
        <w:rPr>
          <w:rFonts w:ascii="Times New Roman" w:hAnsi="Times New Roman" w:cs="Times New Roman"/>
          <w:sz w:val="28"/>
          <w:szCs w:val="28"/>
        </w:rPr>
        <w:t xml:space="preserve"> 964 квартир площадью 34,4 </w:t>
      </w:r>
      <w:proofErr w:type="spellStart"/>
      <w:proofErr w:type="gramStart"/>
      <w:r w:rsidRPr="002B611F">
        <w:rPr>
          <w:rFonts w:ascii="Times New Roman" w:hAnsi="Times New Roman" w:cs="Times New Roman"/>
          <w:sz w:val="28"/>
          <w:szCs w:val="28"/>
        </w:rPr>
        <w:t>тыс</w:t>
      </w:r>
      <w:proofErr w:type="spellEnd"/>
      <w:proofErr w:type="gramEnd"/>
      <w:r w:rsidRPr="002B611F">
        <w:rPr>
          <w:rFonts w:ascii="Times New Roman" w:hAnsi="Times New Roman" w:cs="Times New Roman"/>
          <w:sz w:val="28"/>
          <w:szCs w:val="28"/>
        </w:rPr>
        <w:t>/м2 (130 многоквартирных домов), в которых проживали 2270 человек:</w:t>
      </w:r>
    </w:p>
    <w:p w:rsidR="002E5AA8" w:rsidRPr="002B611F" w:rsidRDefault="002E5AA8" w:rsidP="00A249C3">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- 6 квартир </w:t>
      </w:r>
      <w:proofErr w:type="gramStart"/>
      <w:r w:rsidRPr="002B611F">
        <w:rPr>
          <w:rFonts w:ascii="Times New Roman" w:hAnsi="Times New Roman" w:cs="Times New Roman"/>
          <w:sz w:val="28"/>
          <w:szCs w:val="28"/>
        </w:rPr>
        <w:t>расселены</w:t>
      </w:r>
      <w:proofErr w:type="gramEnd"/>
      <w:r w:rsidRPr="002B611F">
        <w:rPr>
          <w:rFonts w:ascii="Times New Roman" w:hAnsi="Times New Roman" w:cs="Times New Roman"/>
          <w:sz w:val="28"/>
          <w:szCs w:val="28"/>
        </w:rPr>
        <w:t xml:space="preserve"> в свободный муниципальный фонд;</w:t>
      </w:r>
    </w:p>
    <w:p w:rsidR="002E5AA8" w:rsidRPr="002B611F" w:rsidRDefault="002E5AA8" w:rsidP="00A249C3">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- 94 квартиры приобретено  на вторичном рынке жилья;</w:t>
      </w:r>
    </w:p>
    <w:p w:rsidR="002E5AA8" w:rsidRPr="002B611F" w:rsidRDefault="002E5AA8" w:rsidP="00A249C3">
      <w:pPr>
        <w:spacing w:after="0" w:line="240" w:lineRule="auto"/>
        <w:ind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- 406 квартир расселены в жилые помещения в построенных МКД г. Суоярви и г. Кондопога;</w:t>
      </w:r>
      <w:proofErr w:type="gramEnd"/>
    </w:p>
    <w:p w:rsidR="002E5AA8" w:rsidRPr="002B611F" w:rsidRDefault="002E5AA8" w:rsidP="00B628DC">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- 462 собственникам выплачено возмещение за изымаемые жилые помещения на общую сумму 123</w:t>
      </w:r>
      <w:r w:rsidR="00A249C3">
        <w:rPr>
          <w:rFonts w:ascii="Times New Roman" w:hAnsi="Times New Roman" w:cs="Times New Roman"/>
          <w:sz w:val="28"/>
          <w:szCs w:val="28"/>
        </w:rPr>
        <w:t>,</w:t>
      </w:r>
      <w:r w:rsidRPr="002B611F">
        <w:rPr>
          <w:rFonts w:ascii="Times New Roman" w:hAnsi="Times New Roman" w:cs="Times New Roman"/>
          <w:sz w:val="28"/>
          <w:szCs w:val="28"/>
        </w:rPr>
        <w:t xml:space="preserve"> </w:t>
      </w:r>
      <w:r w:rsidR="00A249C3">
        <w:rPr>
          <w:rFonts w:ascii="Times New Roman" w:hAnsi="Times New Roman" w:cs="Times New Roman"/>
          <w:sz w:val="28"/>
          <w:szCs w:val="28"/>
        </w:rPr>
        <w:t>5 млн.</w:t>
      </w:r>
      <w:r w:rsidRPr="002B611F">
        <w:rPr>
          <w:rFonts w:ascii="Times New Roman" w:hAnsi="Times New Roman" w:cs="Times New Roman"/>
          <w:sz w:val="28"/>
          <w:szCs w:val="28"/>
        </w:rPr>
        <w:t xml:space="preserve"> руб.</w:t>
      </w:r>
    </w:p>
    <w:p w:rsidR="00091D38" w:rsidRPr="002B611F" w:rsidRDefault="00091D38" w:rsidP="002E5AA8">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Данная адресная программа реализована в полном объеме. Администрация Суоярвского муниципального округа продолжает </w:t>
      </w:r>
      <w:r w:rsidR="0042532C" w:rsidRPr="002B611F">
        <w:rPr>
          <w:rFonts w:ascii="Times New Roman" w:hAnsi="Times New Roman" w:cs="Times New Roman"/>
          <w:sz w:val="28"/>
          <w:szCs w:val="28"/>
        </w:rPr>
        <w:t xml:space="preserve">работу по подготовке к </w:t>
      </w:r>
      <w:r w:rsidRPr="002B611F">
        <w:rPr>
          <w:rFonts w:ascii="Times New Roman" w:hAnsi="Times New Roman" w:cs="Times New Roman"/>
          <w:sz w:val="28"/>
          <w:szCs w:val="28"/>
        </w:rPr>
        <w:t>следующему этапу расселения.</w:t>
      </w:r>
      <w:r w:rsidR="00A338B4" w:rsidRPr="002B611F">
        <w:rPr>
          <w:rFonts w:ascii="Times New Roman" w:hAnsi="Times New Roman" w:cs="Times New Roman"/>
          <w:sz w:val="28"/>
          <w:szCs w:val="28"/>
        </w:rPr>
        <w:t xml:space="preserve"> Определены 2 участка в </w:t>
      </w:r>
      <w:proofErr w:type="gramStart"/>
      <w:r w:rsidR="00A338B4" w:rsidRPr="002B611F">
        <w:rPr>
          <w:rFonts w:ascii="Times New Roman" w:hAnsi="Times New Roman" w:cs="Times New Roman"/>
          <w:sz w:val="28"/>
          <w:szCs w:val="28"/>
        </w:rPr>
        <w:t>г</w:t>
      </w:r>
      <w:proofErr w:type="gramEnd"/>
      <w:r w:rsidR="00A338B4" w:rsidRPr="002B611F">
        <w:rPr>
          <w:rFonts w:ascii="Times New Roman" w:hAnsi="Times New Roman" w:cs="Times New Roman"/>
          <w:sz w:val="28"/>
          <w:szCs w:val="28"/>
        </w:rPr>
        <w:t>. Суоярви с возможностью подключения к сетям инженерно-технического об</w:t>
      </w:r>
      <w:r w:rsidR="00A249C3">
        <w:rPr>
          <w:rFonts w:ascii="Times New Roman" w:hAnsi="Times New Roman" w:cs="Times New Roman"/>
          <w:sz w:val="28"/>
          <w:szCs w:val="28"/>
        </w:rPr>
        <w:t>еспечения для строительства МКД.</w:t>
      </w:r>
    </w:p>
    <w:p w:rsidR="008D1303" w:rsidRPr="002B611F" w:rsidRDefault="008D1303" w:rsidP="008D1303">
      <w:pPr>
        <w:pStyle w:val="a7"/>
        <w:shd w:val="clear" w:color="auto" w:fill="FFFFFF"/>
        <w:spacing w:before="0" w:after="0"/>
        <w:ind w:firstLine="567"/>
        <w:jc w:val="both"/>
        <w:rPr>
          <w:rFonts w:ascii="Times New Roman" w:eastAsiaTheme="minorHAnsi" w:hAnsi="Times New Roman" w:cs="Times New Roman"/>
          <w:color w:val="auto"/>
          <w:sz w:val="28"/>
          <w:szCs w:val="28"/>
          <w:lang w:eastAsia="en-US"/>
        </w:rPr>
      </w:pPr>
      <w:proofErr w:type="gramStart"/>
      <w:r w:rsidRPr="002B611F">
        <w:rPr>
          <w:rFonts w:ascii="Times New Roman" w:eastAsiaTheme="minorHAnsi" w:hAnsi="Times New Roman" w:cs="Times New Roman"/>
          <w:color w:val="auto"/>
          <w:sz w:val="28"/>
          <w:szCs w:val="28"/>
          <w:lang w:eastAsia="en-US"/>
        </w:rPr>
        <w:t xml:space="preserve">В целях формирования новой Региональной адресной программы по переселению граждан из аварийного жилищного фонда Администрацией </w:t>
      </w:r>
      <w:r w:rsidRPr="002B611F">
        <w:rPr>
          <w:rFonts w:ascii="Times New Roman" w:eastAsiaTheme="minorHAnsi" w:hAnsi="Times New Roman" w:cs="Times New Roman"/>
          <w:color w:val="auto"/>
          <w:sz w:val="28"/>
          <w:szCs w:val="28"/>
          <w:lang w:eastAsia="en-US"/>
        </w:rPr>
        <w:lastRenderedPageBreak/>
        <w:t>проведена работа по размещению в автоматизированной информационной системе</w:t>
      </w:r>
      <w:proofErr w:type="gramEnd"/>
      <w:r w:rsidRPr="002B611F">
        <w:rPr>
          <w:rFonts w:ascii="Times New Roman" w:eastAsiaTheme="minorHAnsi" w:hAnsi="Times New Roman" w:cs="Times New Roman"/>
          <w:color w:val="auto"/>
          <w:sz w:val="28"/>
          <w:szCs w:val="28"/>
          <w:lang w:eastAsia="en-US"/>
        </w:rPr>
        <w:t xml:space="preserve"> «Реформа ЖКХ» технических заключений специализированных организаций по обследованию общего имущества многоквартирных домов, а также сведений по жилым помещениям и гражданам в полном объеме.</w:t>
      </w:r>
    </w:p>
    <w:p w:rsidR="00AD5958" w:rsidRPr="002B611F" w:rsidRDefault="00424593" w:rsidP="00AD5958">
      <w:pPr>
        <w:pStyle w:val="af2"/>
        <w:ind w:firstLine="708"/>
        <w:jc w:val="both"/>
        <w:rPr>
          <w:rFonts w:ascii="Times New Roman" w:eastAsiaTheme="minorHAnsi" w:hAnsi="Times New Roman"/>
          <w:sz w:val="28"/>
          <w:szCs w:val="28"/>
        </w:rPr>
      </w:pPr>
      <w:r w:rsidRPr="002B611F">
        <w:rPr>
          <w:rFonts w:ascii="Times New Roman" w:eastAsiaTheme="minorHAnsi" w:hAnsi="Times New Roman"/>
          <w:sz w:val="28"/>
          <w:szCs w:val="28"/>
        </w:rPr>
        <w:t xml:space="preserve">Проводится работа межведомственной комиссии по признанию домов аварийными и подлежащими сносу. </w:t>
      </w:r>
      <w:r w:rsidR="00AD5958" w:rsidRPr="002B611F">
        <w:rPr>
          <w:rFonts w:ascii="Times New Roman" w:eastAsiaTheme="minorHAnsi" w:hAnsi="Times New Roman"/>
          <w:sz w:val="28"/>
          <w:szCs w:val="28"/>
        </w:rPr>
        <w:t xml:space="preserve">За 2023 год решениями межведомственной комиссии в Суоярвском муниципальном округе признано аварийными и подлежащими сносу 117 многоквартирных домов, из них </w:t>
      </w:r>
      <w:proofErr w:type="gramStart"/>
      <w:r w:rsidR="00AD5958" w:rsidRPr="002B611F">
        <w:rPr>
          <w:rFonts w:ascii="Times New Roman" w:eastAsiaTheme="minorHAnsi" w:hAnsi="Times New Roman"/>
          <w:sz w:val="28"/>
          <w:szCs w:val="28"/>
        </w:rPr>
        <w:t>г</w:t>
      </w:r>
      <w:proofErr w:type="gramEnd"/>
      <w:r w:rsidR="00AD5958" w:rsidRPr="002B611F">
        <w:rPr>
          <w:rFonts w:ascii="Times New Roman" w:eastAsiaTheme="minorHAnsi" w:hAnsi="Times New Roman"/>
          <w:sz w:val="28"/>
          <w:szCs w:val="28"/>
        </w:rPr>
        <w:t xml:space="preserve">. Суоярви – 110, населенные пункты – 7 (срок расселения – до 31.12.2033). </w:t>
      </w:r>
    </w:p>
    <w:p w:rsidR="00AD5958" w:rsidRPr="002B611F" w:rsidRDefault="00AD5958" w:rsidP="00AD5958">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Администрацией проведено 63 заседания межведомственной комиссии, на которых:</w:t>
      </w:r>
    </w:p>
    <w:p w:rsidR="00AD5958" w:rsidRPr="002B611F" w:rsidRDefault="00AD5958" w:rsidP="00AD5958">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- 14 семей поставлено  на  учет,  в качестве  нуждающихся  в  жилом  помещении                           -  6 семей снято с учета, в качестве нуждающегося в жилом помещении </w:t>
      </w:r>
    </w:p>
    <w:p w:rsidR="00AD5958" w:rsidRPr="002B611F" w:rsidRDefault="00AD5958" w:rsidP="00AD5958">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заключено 110 договоров социального найма жилых помещений</w:t>
      </w:r>
    </w:p>
    <w:p w:rsidR="00AD5958" w:rsidRPr="002B611F" w:rsidRDefault="00AD5958" w:rsidP="004170B6">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предоставлено  гражданам 289 жилых  помещений  по  договорам  социального  найма</w:t>
      </w:r>
      <w:r w:rsidR="004170B6" w:rsidRPr="002B611F">
        <w:rPr>
          <w:rFonts w:ascii="Times New Roman" w:hAnsi="Times New Roman" w:cs="Times New Roman"/>
          <w:sz w:val="28"/>
          <w:szCs w:val="28"/>
        </w:rPr>
        <w:t>.</w:t>
      </w:r>
      <w:r w:rsidRPr="002B611F">
        <w:rPr>
          <w:rFonts w:ascii="Times New Roman" w:hAnsi="Times New Roman" w:cs="Times New Roman"/>
          <w:sz w:val="28"/>
          <w:szCs w:val="28"/>
        </w:rPr>
        <w:t xml:space="preserve">  </w:t>
      </w:r>
    </w:p>
    <w:p w:rsidR="008D1303" w:rsidRPr="002B611F" w:rsidRDefault="008D1303" w:rsidP="00424593">
      <w:pPr>
        <w:pStyle w:val="a7"/>
        <w:shd w:val="clear" w:color="auto" w:fill="FFFFFF"/>
        <w:spacing w:before="0" w:after="0"/>
        <w:ind w:firstLine="567"/>
        <w:jc w:val="both"/>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В рамках организации работы по начислению и сбору платы за социальный наем муниципального жилья Администрация Суоярвского округа в соответствии с муниципальным контрактом на оказание услуг по начислению и сбору платы за наем муниципального жилья с граждан проводилась ежемесячно проверка документов, подтверждающих оказание услуг подрядной организацией ООО «ЕРЦ РК».</w:t>
      </w:r>
    </w:p>
    <w:p w:rsidR="004170B6" w:rsidRPr="002B611F" w:rsidRDefault="009727CE" w:rsidP="004170B6">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Администрацией в рамках реализации положений Федерального закона от 30.12.2020 № 518-ФЗ «О внесении изменений в отдельные законодательные акты Российской Федерации» была организована работа по выявлению правообладателей объектов недвижимости (жилые помещения), сведения о которых не зарегистрированы в </w:t>
      </w:r>
      <w:r w:rsidR="005B454F" w:rsidRPr="002B611F">
        <w:rPr>
          <w:rFonts w:ascii="Times New Roman" w:hAnsi="Times New Roman" w:cs="Times New Roman"/>
          <w:sz w:val="28"/>
          <w:szCs w:val="28"/>
        </w:rPr>
        <w:t>ЕГРН</w:t>
      </w:r>
      <w:r w:rsidRPr="002B611F">
        <w:rPr>
          <w:rFonts w:ascii="Times New Roman" w:hAnsi="Times New Roman" w:cs="Times New Roman"/>
          <w:sz w:val="28"/>
          <w:szCs w:val="28"/>
        </w:rPr>
        <w:t>.</w:t>
      </w:r>
    </w:p>
    <w:p w:rsidR="004170B6" w:rsidRPr="002B611F" w:rsidRDefault="004170B6" w:rsidP="004170B6">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По итогам 2023 года, администрацией Суоярвского муниципального округа опубликованы в газете «Суоярвский Вестник», на </w:t>
      </w:r>
      <w:proofErr w:type="spellStart"/>
      <w:proofErr w:type="gramStart"/>
      <w:r w:rsidRPr="002B611F">
        <w:rPr>
          <w:rFonts w:ascii="Times New Roman" w:hAnsi="Times New Roman" w:cs="Times New Roman"/>
          <w:sz w:val="28"/>
          <w:szCs w:val="28"/>
        </w:rPr>
        <w:t>Интернет-портале</w:t>
      </w:r>
      <w:proofErr w:type="spellEnd"/>
      <w:proofErr w:type="gramEnd"/>
      <w:r w:rsidRPr="002B611F">
        <w:rPr>
          <w:rFonts w:ascii="Times New Roman" w:hAnsi="Times New Roman" w:cs="Times New Roman"/>
          <w:sz w:val="28"/>
          <w:szCs w:val="28"/>
        </w:rPr>
        <w:t xml:space="preserve"> администрации, в группе </w:t>
      </w:r>
      <w:proofErr w:type="spellStart"/>
      <w:r w:rsidRPr="002B611F">
        <w:rPr>
          <w:rFonts w:ascii="Times New Roman" w:hAnsi="Times New Roman" w:cs="Times New Roman"/>
          <w:sz w:val="28"/>
          <w:szCs w:val="28"/>
        </w:rPr>
        <w:t>ВКонтакте</w:t>
      </w:r>
      <w:proofErr w:type="spellEnd"/>
      <w:r w:rsidRPr="002B611F">
        <w:rPr>
          <w:rFonts w:ascii="Times New Roman" w:hAnsi="Times New Roman" w:cs="Times New Roman"/>
          <w:sz w:val="28"/>
          <w:szCs w:val="28"/>
        </w:rPr>
        <w:t xml:space="preserve"> 3 постановления «О выявлении правообладателей ранее учтенных объектов недвижимости», срок по принятию возражений, которых не истек. Подготовлены 15 проектов постановлений «О выявлении правообладателей ранее учтенных объектов недвижимости». Зарегистрирована муниципальная собственность за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муниципальным округом на 50 ранее учтенных объектов недвижимости. </w:t>
      </w:r>
    </w:p>
    <w:p w:rsidR="00A42D85" w:rsidRPr="002B611F" w:rsidRDefault="00A42D85" w:rsidP="00465022">
      <w:pPr>
        <w:pStyle w:val="a4"/>
        <w:jc w:val="center"/>
        <w:outlineLvl w:val="1"/>
        <w:rPr>
          <w:rFonts w:ascii="Times New Roman" w:hAnsi="Times New Roman" w:cs="Times New Roman"/>
          <w:sz w:val="28"/>
          <w:szCs w:val="28"/>
        </w:rPr>
      </w:pPr>
      <w:bookmarkStart w:id="19" w:name="_Toc477426518"/>
    </w:p>
    <w:p w:rsidR="00465022" w:rsidRPr="009C7CA8" w:rsidRDefault="00144686" w:rsidP="00465022">
      <w:pPr>
        <w:pStyle w:val="a4"/>
        <w:jc w:val="center"/>
        <w:outlineLvl w:val="1"/>
        <w:rPr>
          <w:rFonts w:ascii="Times New Roman" w:hAnsi="Times New Roman" w:cs="Times New Roman"/>
          <w:sz w:val="28"/>
          <w:szCs w:val="28"/>
          <w:u w:val="single"/>
        </w:rPr>
      </w:pPr>
      <w:r w:rsidRPr="009C7CA8">
        <w:rPr>
          <w:rFonts w:ascii="Times New Roman" w:hAnsi="Times New Roman" w:cs="Times New Roman"/>
          <w:sz w:val="28"/>
          <w:szCs w:val="28"/>
          <w:u w:val="single"/>
        </w:rPr>
        <w:t>Дорожная деятельность в отношении автомобильных дорог местного значения, обеспечение безопасности дорожного движения на них</w:t>
      </w:r>
      <w:bookmarkEnd w:id="19"/>
    </w:p>
    <w:p w:rsidR="009C7CA8" w:rsidRPr="009C7CA8" w:rsidRDefault="009C7CA8" w:rsidP="009C7CA8">
      <w:pPr>
        <w:spacing w:after="0" w:line="240" w:lineRule="auto"/>
        <w:ind w:firstLine="709"/>
        <w:jc w:val="both"/>
        <w:rPr>
          <w:rFonts w:ascii="Times New Roman" w:hAnsi="Times New Roman" w:cs="Times New Roman"/>
          <w:sz w:val="28"/>
          <w:szCs w:val="28"/>
        </w:rPr>
      </w:pPr>
      <w:bookmarkStart w:id="20" w:name="_Toc477426519"/>
      <w:r w:rsidRPr="009C7CA8">
        <w:rPr>
          <w:rFonts w:ascii="Times New Roman" w:hAnsi="Times New Roman" w:cs="Times New Roman"/>
          <w:sz w:val="28"/>
          <w:szCs w:val="28"/>
        </w:rPr>
        <w:t xml:space="preserve">В Суоярвском муниципальном округе отсутствуют межселенные дороги, поэтому все дороги местного значения находятся в собственности округа. На муниципальных дорогах  ежегодно выполняются работы по устранению дефектов дорожного покрытия, отсыпке и </w:t>
      </w:r>
      <w:proofErr w:type="spellStart"/>
      <w:r w:rsidRPr="009C7CA8">
        <w:rPr>
          <w:rFonts w:ascii="Times New Roman" w:hAnsi="Times New Roman" w:cs="Times New Roman"/>
          <w:sz w:val="28"/>
          <w:szCs w:val="28"/>
        </w:rPr>
        <w:t>грейдированию</w:t>
      </w:r>
      <w:proofErr w:type="spellEnd"/>
      <w:r w:rsidRPr="009C7CA8">
        <w:rPr>
          <w:rFonts w:ascii="Times New Roman" w:hAnsi="Times New Roman" w:cs="Times New Roman"/>
          <w:sz w:val="28"/>
          <w:szCs w:val="28"/>
        </w:rPr>
        <w:t xml:space="preserve"> дорог, вырубке </w:t>
      </w:r>
      <w:r w:rsidRPr="009C7CA8">
        <w:rPr>
          <w:rFonts w:ascii="Times New Roman" w:hAnsi="Times New Roman" w:cs="Times New Roman"/>
          <w:sz w:val="28"/>
          <w:szCs w:val="28"/>
        </w:rPr>
        <w:lastRenderedPageBreak/>
        <w:t xml:space="preserve">кустарника, расчистке от снега в зимний период и др., исходя из возможностей местного бюджета. </w:t>
      </w:r>
    </w:p>
    <w:p w:rsidR="009C7CA8" w:rsidRDefault="009C7CA8" w:rsidP="009C7CA8">
      <w:pPr>
        <w:tabs>
          <w:tab w:val="left" w:pos="1344"/>
        </w:tabs>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Содержание автомобильных дорог местного значения на территории Суоярвского муниципального округа выполнялось в рамках муниципальных контрактов на выполнение работ по содержанию автомобильных дорог местного значения, заключенных с ООО «Транспортная компания» и  МУП «</w:t>
      </w:r>
      <w:proofErr w:type="spellStart"/>
      <w:r w:rsidRPr="009C7CA8">
        <w:rPr>
          <w:rFonts w:ascii="Times New Roman" w:hAnsi="Times New Roman" w:cs="Times New Roman"/>
          <w:sz w:val="28"/>
          <w:szCs w:val="28"/>
        </w:rPr>
        <w:t>Суоярвская</w:t>
      </w:r>
      <w:proofErr w:type="spellEnd"/>
      <w:r w:rsidRPr="009C7CA8">
        <w:rPr>
          <w:rFonts w:ascii="Times New Roman" w:hAnsi="Times New Roman" w:cs="Times New Roman"/>
          <w:sz w:val="28"/>
          <w:szCs w:val="28"/>
        </w:rPr>
        <w:t xml:space="preserve"> КУМИ». На содержание дорог местного значения Суоярвского муниципального округа в 2023 году израсходовано из местного бюджета 12</w:t>
      </w:r>
      <w:r w:rsidR="0003285F">
        <w:rPr>
          <w:rFonts w:ascii="Times New Roman" w:hAnsi="Times New Roman" w:cs="Times New Roman"/>
          <w:sz w:val="28"/>
          <w:szCs w:val="28"/>
        </w:rPr>
        <w:t>,</w:t>
      </w:r>
      <w:r w:rsidRPr="009C7CA8">
        <w:rPr>
          <w:rFonts w:ascii="Times New Roman" w:hAnsi="Times New Roman" w:cs="Times New Roman"/>
          <w:sz w:val="28"/>
          <w:szCs w:val="28"/>
        </w:rPr>
        <w:t> 7 млн. руб. На обслуживании администрации находятся 150,10 км дорог местного значения на территории Суоярвского муниципального округа,  28 269 кв.м. тротуаров.</w:t>
      </w:r>
    </w:p>
    <w:p w:rsidR="009C7CA8" w:rsidRPr="009C7CA8" w:rsidRDefault="009C7CA8" w:rsidP="009C7CA8">
      <w:pPr>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 xml:space="preserve">В муниципальном образовании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 Дорожный фонд Суоярвского муниципального округа формируется из акцизов на топливо. Не более 3 % поступивших налоговых и неналоговых доходов в бюджет является </w:t>
      </w:r>
      <w:proofErr w:type="gramStart"/>
      <w:r w:rsidRPr="009C7CA8">
        <w:rPr>
          <w:rFonts w:ascii="Times New Roman" w:hAnsi="Times New Roman" w:cs="Times New Roman"/>
          <w:sz w:val="28"/>
          <w:szCs w:val="28"/>
        </w:rPr>
        <w:t>крайне недостаточным</w:t>
      </w:r>
      <w:proofErr w:type="gramEnd"/>
      <w:r w:rsidRPr="009C7CA8">
        <w:rPr>
          <w:rFonts w:ascii="Times New Roman" w:hAnsi="Times New Roman" w:cs="Times New Roman"/>
          <w:sz w:val="28"/>
          <w:szCs w:val="28"/>
        </w:rPr>
        <w:t xml:space="preserve"> для содержания и обслуживания дорог местного значения.  Состояние автомобильных дорог с каждым годом ухудшается и не соответствует требованиям безопасности дорожного движения.  У подрядных организаций, отвечающих за содержание дорог нет в наличии достаточного количества дорожной техники и специалистов  для содержания дорог, также в связи с недостаточностью дорожного фонда и необходимостью содержания дорог местного значения порядка 150 км</w:t>
      </w:r>
      <w:proofErr w:type="gramStart"/>
      <w:r w:rsidRPr="009C7CA8">
        <w:rPr>
          <w:rFonts w:ascii="Times New Roman" w:hAnsi="Times New Roman" w:cs="Times New Roman"/>
          <w:sz w:val="28"/>
          <w:szCs w:val="28"/>
        </w:rPr>
        <w:t>.</w:t>
      </w:r>
      <w:proofErr w:type="gramEnd"/>
      <w:r w:rsidRPr="009C7CA8">
        <w:rPr>
          <w:rFonts w:ascii="Times New Roman" w:hAnsi="Times New Roman" w:cs="Times New Roman"/>
          <w:sz w:val="28"/>
          <w:szCs w:val="28"/>
        </w:rPr>
        <w:t xml:space="preserve"> </w:t>
      </w:r>
      <w:proofErr w:type="gramStart"/>
      <w:r w:rsidRPr="009C7CA8">
        <w:rPr>
          <w:rFonts w:ascii="Times New Roman" w:hAnsi="Times New Roman" w:cs="Times New Roman"/>
          <w:sz w:val="28"/>
          <w:szCs w:val="28"/>
        </w:rPr>
        <w:t>п</w:t>
      </w:r>
      <w:proofErr w:type="gramEnd"/>
      <w:r w:rsidRPr="009C7CA8">
        <w:rPr>
          <w:rFonts w:ascii="Times New Roman" w:hAnsi="Times New Roman" w:cs="Times New Roman"/>
          <w:sz w:val="28"/>
          <w:szCs w:val="28"/>
        </w:rPr>
        <w:t xml:space="preserve">редприятия малого и среднего бизнеса не выходят на муниципальный контракт по содержанию и обслуживанию автомобильных дорог местного значения Суоярвского муниципального округа. </w:t>
      </w:r>
      <w:proofErr w:type="gramStart"/>
      <w:r w:rsidRPr="009C7CA8">
        <w:rPr>
          <w:rFonts w:ascii="Times New Roman" w:hAnsi="Times New Roman" w:cs="Times New Roman"/>
          <w:sz w:val="28"/>
          <w:szCs w:val="28"/>
        </w:rPr>
        <w:t xml:space="preserve">В связи с этим администрация обратилась к депутату Законодательного собрания Т.В. </w:t>
      </w:r>
      <w:proofErr w:type="spellStart"/>
      <w:r w:rsidRPr="009C7CA8">
        <w:rPr>
          <w:rFonts w:ascii="Times New Roman" w:hAnsi="Times New Roman" w:cs="Times New Roman"/>
          <w:sz w:val="28"/>
          <w:szCs w:val="28"/>
        </w:rPr>
        <w:t>Тишковой</w:t>
      </w:r>
      <w:proofErr w:type="spellEnd"/>
      <w:r w:rsidRPr="009C7CA8">
        <w:rPr>
          <w:rFonts w:ascii="Times New Roman" w:hAnsi="Times New Roman" w:cs="Times New Roman"/>
          <w:sz w:val="28"/>
          <w:szCs w:val="28"/>
        </w:rPr>
        <w:t xml:space="preserve"> с просьбой оказать содействие в рассмотрении вопроса об увеличении дорожного фонда Суоярвского муниципального округа на 10 млн. руб., а также в выделении дополнительных денежных средств из регионального бюджета на приобретение коммунальной техники для обслуживания и содержания дорог местного значения в размере 40 млн. руб.  </w:t>
      </w:r>
      <w:proofErr w:type="gramEnd"/>
    </w:p>
    <w:p w:rsidR="009C7CA8" w:rsidRPr="009C7CA8" w:rsidRDefault="0003285F" w:rsidP="009C7C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А</w:t>
      </w:r>
      <w:r w:rsidR="009C7CA8" w:rsidRPr="009C7CA8">
        <w:rPr>
          <w:rFonts w:ascii="Times New Roman" w:hAnsi="Times New Roman" w:cs="Times New Roman"/>
          <w:sz w:val="28"/>
          <w:szCs w:val="28"/>
        </w:rPr>
        <w:t>дминистрацией проводится работа, направленная на развитие, ремонт и содержание местной дорожной сети.</w:t>
      </w:r>
    </w:p>
    <w:p w:rsidR="009C7CA8" w:rsidRPr="002F42EA" w:rsidRDefault="009C7CA8" w:rsidP="009C7CA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F42EA">
        <w:rPr>
          <w:rFonts w:ascii="Times New Roman" w:hAnsi="Times New Roman" w:cs="Times New Roman"/>
          <w:sz w:val="28"/>
          <w:szCs w:val="28"/>
        </w:rPr>
        <w:t>Ежегодно на территории Суоярвского муниципального округа в рамках выделенных средств, в том числе из бюджетов вышестоящих уровней, проводятся ремонтно-восстановительные работы по приведению в нормативное состояние объектов улично-дорожной сети.</w:t>
      </w:r>
    </w:p>
    <w:p w:rsidR="009C7CA8" w:rsidRPr="002F42EA" w:rsidRDefault="009C7CA8" w:rsidP="009C7CA8">
      <w:pPr>
        <w:tabs>
          <w:tab w:val="left" w:pos="567"/>
        </w:tabs>
        <w:spacing w:after="0" w:line="240" w:lineRule="auto"/>
        <w:ind w:firstLine="567"/>
        <w:jc w:val="both"/>
        <w:rPr>
          <w:rFonts w:ascii="Times New Roman" w:hAnsi="Times New Roman" w:cs="Times New Roman"/>
          <w:sz w:val="28"/>
          <w:szCs w:val="28"/>
        </w:rPr>
      </w:pPr>
      <w:proofErr w:type="gramStart"/>
      <w:r w:rsidRPr="002F42EA">
        <w:rPr>
          <w:rFonts w:ascii="Times New Roman" w:hAnsi="Times New Roman" w:cs="Times New Roman"/>
          <w:sz w:val="28"/>
          <w:szCs w:val="28"/>
        </w:rPr>
        <w:t xml:space="preserve">За счет средств субсидии из бюджета Республики Карелия на реализацию отдельных мероприятий по социально-экономическому развитию Суоярвского муниципального округа Республики Карелия </w:t>
      </w:r>
      <w:r>
        <w:rPr>
          <w:rFonts w:ascii="Times New Roman" w:hAnsi="Times New Roman" w:cs="Times New Roman"/>
          <w:sz w:val="28"/>
          <w:szCs w:val="28"/>
        </w:rPr>
        <w:t xml:space="preserve">в 2023 году </w:t>
      </w:r>
      <w:r w:rsidRPr="002F42EA">
        <w:rPr>
          <w:rFonts w:ascii="Times New Roman" w:hAnsi="Times New Roman" w:cs="Times New Roman"/>
          <w:sz w:val="28"/>
          <w:szCs w:val="28"/>
        </w:rPr>
        <w:t xml:space="preserve">были проведены работы по текущему ремонту  автомобильной  дороги </w:t>
      </w:r>
      <w:proofErr w:type="spellStart"/>
      <w:r w:rsidRPr="002F42EA">
        <w:rPr>
          <w:rFonts w:ascii="Times New Roman" w:hAnsi="Times New Roman" w:cs="Times New Roman"/>
          <w:sz w:val="28"/>
          <w:szCs w:val="28"/>
        </w:rPr>
        <w:t>Вешкелица-Инжунаволок</w:t>
      </w:r>
      <w:proofErr w:type="spellEnd"/>
      <w:r w:rsidRPr="002F42EA">
        <w:rPr>
          <w:rFonts w:ascii="Times New Roman" w:hAnsi="Times New Roman" w:cs="Times New Roman"/>
          <w:sz w:val="28"/>
          <w:szCs w:val="28"/>
        </w:rPr>
        <w:t>, автомобильных дорог по ул. Октябрьская и ул. Первомайская в г. Суоярви, по ул. Лесная, Октябрьская, Мира в с.</w:t>
      </w:r>
      <w:r>
        <w:rPr>
          <w:rFonts w:ascii="Times New Roman" w:hAnsi="Times New Roman" w:cs="Times New Roman"/>
          <w:sz w:val="28"/>
          <w:szCs w:val="28"/>
        </w:rPr>
        <w:t xml:space="preserve"> </w:t>
      </w:r>
      <w:proofErr w:type="spellStart"/>
      <w:r w:rsidRPr="002F42EA">
        <w:rPr>
          <w:rFonts w:ascii="Times New Roman" w:hAnsi="Times New Roman" w:cs="Times New Roman"/>
          <w:sz w:val="28"/>
          <w:szCs w:val="28"/>
        </w:rPr>
        <w:t>Вешкелица</w:t>
      </w:r>
      <w:proofErr w:type="spellEnd"/>
      <w:r w:rsidRPr="002F42EA">
        <w:rPr>
          <w:rFonts w:ascii="Times New Roman" w:hAnsi="Times New Roman" w:cs="Times New Roman"/>
          <w:sz w:val="28"/>
          <w:szCs w:val="28"/>
        </w:rPr>
        <w:t xml:space="preserve"> и </w:t>
      </w:r>
      <w:r w:rsidRPr="009C7CA8">
        <w:rPr>
          <w:rFonts w:ascii="Times New Roman" w:hAnsi="Times New Roman" w:cs="Times New Roman"/>
          <w:sz w:val="28"/>
          <w:szCs w:val="28"/>
        </w:rPr>
        <w:t xml:space="preserve">д. </w:t>
      </w:r>
      <w:proofErr w:type="spellStart"/>
      <w:r w:rsidRPr="009C7CA8">
        <w:rPr>
          <w:rFonts w:ascii="Times New Roman" w:hAnsi="Times New Roman" w:cs="Times New Roman"/>
          <w:sz w:val="28"/>
          <w:szCs w:val="28"/>
        </w:rPr>
        <w:t>Хаутаваара</w:t>
      </w:r>
      <w:proofErr w:type="spellEnd"/>
      <w:r w:rsidRPr="002F42EA">
        <w:rPr>
          <w:rFonts w:ascii="Times New Roman" w:hAnsi="Times New Roman" w:cs="Times New Roman"/>
          <w:sz w:val="28"/>
          <w:szCs w:val="28"/>
        </w:rPr>
        <w:t xml:space="preserve"> на общую сумму 12,3 тыс. руб. </w:t>
      </w:r>
      <w:proofErr w:type="gramEnd"/>
    </w:p>
    <w:p w:rsidR="009C7CA8" w:rsidRPr="002F42EA" w:rsidRDefault="009C7CA8" w:rsidP="009C7CA8">
      <w:pPr>
        <w:spacing w:after="0" w:line="240" w:lineRule="auto"/>
        <w:ind w:firstLine="567"/>
        <w:jc w:val="both"/>
        <w:rPr>
          <w:rFonts w:ascii="Times New Roman" w:hAnsi="Times New Roman" w:cs="Times New Roman"/>
          <w:sz w:val="28"/>
          <w:szCs w:val="28"/>
        </w:rPr>
      </w:pPr>
      <w:r w:rsidRPr="009C7CA8">
        <w:rPr>
          <w:rFonts w:ascii="Times New Roman" w:hAnsi="Times New Roman" w:cs="Times New Roman"/>
          <w:sz w:val="28"/>
          <w:szCs w:val="28"/>
        </w:rPr>
        <w:lastRenderedPageBreak/>
        <w:t xml:space="preserve">В городе Суоярви выполнены работы по обустройству проездов к жилым домам по улицам </w:t>
      </w:r>
      <w:proofErr w:type="spellStart"/>
      <w:r w:rsidRPr="009C7CA8">
        <w:rPr>
          <w:rFonts w:ascii="Times New Roman" w:hAnsi="Times New Roman" w:cs="Times New Roman"/>
          <w:sz w:val="28"/>
          <w:szCs w:val="28"/>
        </w:rPr>
        <w:t>Кайманова</w:t>
      </w:r>
      <w:proofErr w:type="spellEnd"/>
      <w:r w:rsidRPr="009C7CA8">
        <w:rPr>
          <w:rFonts w:ascii="Times New Roman" w:hAnsi="Times New Roman" w:cs="Times New Roman"/>
          <w:sz w:val="28"/>
          <w:szCs w:val="28"/>
        </w:rPr>
        <w:t xml:space="preserve"> д.1,1а,1б, ул. Ленина между домами 37 и 41 к дому 10 по ул. Лесная, ул. </w:t>
      </w:r>
      <w:proofErr w:type="spellStart"/>
      <w:r w:rsidRPr="009C7CA8">
        <w:rPr>
          <w:rFonts w:ascii="Times New Roman" w:hAnsi="Times New Roman" w:cs="Times New Roman"/>
          <w:sz w:val="28"/>
          <w:szCs w:val="28"/>
        </w:rPr>
        <w:t>Суоярвское</w:t>
      </w:r>
      <w:proofErr w:type="spellEnd"/>
      <w:r w:rsidRPr="009C7CA8">
        <w:rPr>
          <w:rFonts w:ascii="Times New Roman" w:hAnsi="Times New Roman" w:cs="Times New Roman"/>
          <w:sz w:val="28"/>
          <w:szCs w:val="28"/>
        </w:rPr>
        <w:t xml:space="preserve"> шоссе, между домами 5 и 7 к дому 27 по ул. Ленина. На указанные цели было направлено 2,9 млн</w:t>
      </w:r>
      <w:proofErr w:type="gramStart"/>
      <w:r w:rsidRPr="009C7CA8">
        <w:rPr>
          <w:rFonts w:ascii="Times New Roman" w:hAnsi="Times New Roman" w:cs="Times New Roman"/>
          <w:sz w:val="28"/>
          <w:szCs w:val="28"/>
        </w:rPr>
        <w:t>.р</w:t>
      </w:r>
      <w:proofErr w:type="gramEnd"/>
      <w:r w:rsidRPr="009C7CA8">
        <w:rPr>
          <w:rFonts w:ascii="Times New Roman" w:hAnsi="Times New Roman" w:cs="Times New Roman"/>
          <w:sz w:val="28"/>
          <w:szCs w:val="28"/>
        </w:rPr>
        <w:t>уб.</w:t>
      </w:r>
    </w:p>
    <w:p w:rsidR="009C7CA8" w:rsidRDefault="009C7CA8" w:rsidP="009C7CA8">
      <w:pPr>
        <w:tabs>
          <w:tab w:val="left" w:pos="1344"/>
        </w:tabs>
        <w:spacing w:after="0" w:line="240" w:lineRule="auto"/>
        <w:ind w:firstLine="709"/>
        <w:jc w:val="both"/>
        <w:rPr>
          <w:rFonts w:ascii="Times New Roman" w:hAnsi="Times New Roman" w:cs="Times New Roman"/>
          <w:sz w:val="28"/>
          <w:szCs w:val="28"/>
        </w:rPr>
      </w:pPr>
      <w:r w:rsidRPr="002F42EA">
        <w:rPr>
          <w:rFonts w:ascii="Times New Roman" w:hAnsi="Times New Roman" w:cs="Times New Roman"/>
          <w:sz w:val="28"/>
          <w:szCs w:val="28"/>
        </w:rPr>
        <w:t xml:space="preserve">За счет средств субсидий из Дорожного фонда Республики Карелия на реализацию мероприятий государственной программы Республики Карелия «Развитие транспортной системы» выполнены работы по ремонту моста через р. </w:t>
      </w:r>
      <w:proofErr w:type="spellStart"/>
      <w:r w:rsidRPr="002F42EA">
        <w:rPr>
          <w:rFonts w:ascii="Times New Roman" w:hAnsi="Times New Roman" w:cs="Times New Roman"/>
          <w:sz w:val="28"/>
          <w:szCs w:val="28"/>
        </w:rPr>
        <w:t>Уксунъеки</w:t>
      </w:r>
      <w:proofErr w:type="spellEnd"/>
      <w:r w:rsidRPr="002F42EA">
        <w:rPr>
          <w:rFonts w:ascii="Times New Roman" w:hAnsi="Times New Roman" w:cs="Times New Roman"/>
          <w:sz w:val="28"/>
          <w:szCs w:val="28"/>
        </w:rPr>
        <w:t xml:space="preserve"> по ул. </w:t>
      </w:r>
      <w:proofErr w:type="spellStart"/>
      <w:proofErr w:type="gramStart"/>
      <w:r w:rsidRPr="002F42EA">
        <w:rPr>
          <w:rFonts w:ascii="Times New Roman" w:hAnsi="Times New Roman" w:cs="Times New Roman"/>
          <w:sz w:val="28"/>
          <w:szCs w:val="28"/>
        </w:rPr>
        <w:t>Заводская-Советская</w:t>
      </w:r>
      <w:proofErr w:type="spellEnd"/>
      <w:proofErr w:type="gramEnd"/>
      <w:r w:rsidRPr="002F42EA">
        <w:rPr>
          <w:rFonts w:ascii="Times New Roman" w:hAnsi="Times New Roman" w:cs="Times New Roman"/>
          <w:sz w:val="28"/>
          <w:szCs w:val="28"/>
        </w:rPr>
        <w:t xml:space="preserve"> в п. </w:t>
      </w:r>
      <w:proofErr w:type="spellStart"/>
      <w:r w:rsidRPr="002F42EA">
        <w:rPr>
          <w:rFonts w:ascii="Times New Roman" w:hAnsi="Times New Roman" w:cs="Times New Roman"/>
          <w:sz w:val="28"/>
          <w:szCs w:val="28"/>
        </w:rPr>
        <w:t>Райконкоски</w:t>
      </w:r>
      <w:proofErr w:type="spellEnd"/>
      <w:r w:rsidRPr="002F42EA">
        <w:rPr>
          <w:rFonts w:ascii="Times New Roman" w:hAnsi="Times New Roman" w:cs="Times New Roman"/>
          <w:sz w:val="28"/>
          <w:szCs w:val="28"/>
        </w:rPr>
        <w:t xml:space="preserve"> на сумму 10</w:t>
      </w:r>
      <w:r>
        <w:rPr>
          <w:rFonts w:ascii="Times New Roman" w:hAnsi="Times New Roman" w:cs="Times New Roman"/>
          <w:sz w:val="28"/>
          <w:szCs w:val="28"/>
        </w:rPr>
        <w:t>,</w:t>
      </w:r>
      <w:r w:rsidRPr="002F42EA">
        <w:rPr>
          <w:rFonts w:ascii="Times New Roman" w:hAnsi="Times New Roman" w:cs="Times New Roman"/>
          <w:sz w:val="28"/>
          <w:szCs w:val="28"/>
        </w:rPr>
        <w:t>9</w:t>
      </w:r>
      <w:r w:rsidR="0003285F">
        <w:rPr>
          <w:rFonts w:ascii="Times New Roman" w:hAnsi="Times New Roman" w:cs="Times New Roman"/>
          <w:sz w:val="28"/>
          <w:szCs w:val="28"/>
        </w:rPr>
        <w:t xml:space="preserve"> </w:t>
      </w:r>
      <w:r>
        <w:rPr>
          <w:rFonts w:ascii="Times New Roman" w:hAnsi="Times New Roman" w:cs="Times New Roman"/>
          <w:sz w:val="28"/>
          <w:szCs w:val="28"/>
        </w:rPr>
        <w:t>млн.</w:t>
      </w:r>
      <w:r w:rsidRPr="002F42EA">
        <w:rPr>
          <w:rFonts w:ascii="Times New Roman" w:hAnsi="Times New Roman" w:cs="Times New Roman"/>
          <w:sz w:val="28"/>
          <w:szCs w:val="28"/>
        </w:rPr>
        <w:t xml:space="preserve"> руб.</w:t>
      </w:r>
    </w:p>
    <w:p w:rsidR="009C7CA8" w:rsidRDefault="009C7CA8" w:rsidP="009C7CA8">
      <w:pPr>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Справедливые нарекания и жалобы жителей и гостей Суоярвского муниципального округа вызывает состояние и региональных дорог, проходящих  по территории города Суоярви и Суоярвского муниципального округа.</w:t>
      </w:r>
      <w:r w:rsidRPr="00792C12">
        <w:rPr>
          <w:rFonts w:ascii="Times New Roman" w:hAnsi="Times New Roman" w:cs="Times New Roman"/>
          <w:sz w:val="28"/>
          <w:szCs w:val="28"/>
        </w:rPr>
        <w:t xml:space="preserve"> </w:t>
      </w:r>
    </w:p>
    <w:p w:rsidR="009C7CA8" w:rsidRPr="00007F64" w:rsidRDefault="009C7CA8" w:rsidP="009C7CA8">
      <w:pPr>
        <w:spacing w:after="0" w:line="240" w:lineRule="auto"/>
        <w:ind w:firstLine="709"/>
        <w:jc w:val="both"/>
        <w:rPr>
          <w:rFonts w:ascii="Times New Roman" w:hAnsi="Times New Roman" w:cs="Times New Roman"/>
          <w:sz w:val="28"/>
          <w:szCs w:val="28"/>
        </w:rPr>
      </w:pPr>
      <w:r w:rsidRPr="009C7CA8">
        <w:rPr>
          <w:rFonts w:ascii="Times New Roman" w:hAnsi="Times New Roman" w:cs="Times New Roman"/>
          <w:sz w:val="28"/>
          <w:szCs w:val="28"/>
        </w:rPr>
        <w:t>Администрация и депутаты Совета Суоярвского муниципального округа неоднократно обращались в адрес Министерства по дорожному хозяйству, транспорту и связи Республики Карелия,  Правительства Республики Карелия об оказании содействия в выделении денежных средств на ремонт и приведение автомобильных дорог регионального значения, расположенных на территории Суоярвского муниципального округа в надлежащее состояние.</w:t>
      </w:r>
    </w:p>
    <w:p w:rsidR="009C7CA8" w:rsidRPr="009C7CA8" w:rsidRDefault="009C7CA8" w:rsidP="009C7CA8">
      <w:pPr>
        <w:spacing w:after="0" w:line="240" w:lineRule="auto"/>
        <w:ind w:firstLine="567"/>
        <w:jc w:val="both"/>
        <w:rPr>
          <w:rFonts w:ascii="Times New Roman" w:hAnsi="Times New Roman" w:cs="Times New Roman"/>
          <w:sz w:val="28"/>
          <w:szCs w:val="28"/>
        </w:rPr>
      </w:pPr>
      <w:r w:rsidRPr="009C7CA8">
        <w:rPr>
          <w:rFonts w:ascii="Times New Roman" w:hAnsi="Times New Roman" w:cs="Times New Roman"/>
          <w:sz w:val="28"/>
          <w:szCs w:val="28"/>
        </w:rPr>
        <w:t xml:space="preserve">В конце 2023 года определен подрядчик на выполнение работ по ремонту региональных дорог Суоярви – </w:t>
      </w:r>
      <w:proofErr w:type="spellStart"/>
      <w:r w:rsidRPr="009C7CA8">
        <w:rPr>
          <w:rFonts w:ascii="Times New Roman" w:hAnsi="Times New Roman" w:cs="Times New Roman"/>
          <w:sz w:val="28"/>
          <w:szCs w:val="28"/>
        </w:rPr>
        <w:t>Койринойя</w:t>
      </w:r>
      <w:proofErr w:type="spellEnd"/>
      <w:r w:rsidRPr="009C7CA8">
        <w:rPr>
          <w:rFonts w:ascii="Times New Roman" w:hAnsi="Times New Roman" w:cs="Times New Roman"/>
          <w:sz w:val="28"/>
          <w:szCs w:val="28"/>
        </w:rPr>
        <w:t>, Суоярви-Юстозеро проходящих в черте города Суоярви, срок проведения работ 2024-2025 год, будут выполнены работы  по замене 12,2 км асфальтового покрытия и обустройству тротуаров, общая стоимость работ составит 330 млн</w:t>
      </w:r>
      <w:proofErr w:type="gramStart"/>
      <w:r w:rsidRPr="009C7CA8">
        <w:rPr>
          <w:rFonts w:ascii="Times New Roman" w:hAnsi="Times New Roman" w:cs="Times New Roman"/>
          <w:sz w:val="28"/>
          <w:szCs w:val="28"/>
        </w:rPr>
        <w:t>.р</w:t>
      </w:r>
      <w:proofErr w:type="gramEnd"/>
      <w:r w:rsidRPr="009C7CA8">
        <w:rPr>
          <w:rFonts w:ascii="Times New Roman" w:hAnsi="Times New Roman" w:cs="Times New Roman"/>
          <w:sz w:val="28"/>
          <w:szCs w:val="28"/>
        </w:rPr>
        <w:t>уб.</w:t>
      </w:r>
    </w:p>
    <w:p w:rsidR="00600B0C" w:rsidRPr="002B611F" w:rsidRDefault="00600B0C" w:rsidP="00EB4277">
      <w:pPr>
        <w:pStyle w:val="a4"/>
        <w:ind w:left="0"/>
        <w:jc w:val="center"/>
        <w:outlineLvl w:val="1"/>
        <w:rPr>
          <w:rFonts w:ascii="Times New Roman" w:hAnsi="Times New Roman" w:cs="Times New Roman"/>
          <w:sz w:val="28"/>
          <w:szCs w:val="28"/>
        </w:rPr>
      </w:pPr>
    </w:p>
    <w:p w:rsidR="00EB4277" w:rsidRPr="0003285F" w:rsidRDefault="00EB4277" w:rsidP="00EB4277">
      <w:pPr>
        <w:pStyle w:val="a4"/>
        <w:ind w:left="0"/>
        <w:jc w:val="center"/>
        <w:outlineLvl w:val="1"/>
        <w:rPr>
          <w:rFonts w:ascii="Times New Roman" w:hAnsi="Times New Roman" w:cs="Times New Roman"/>
          <w:sz w:val="28"/>
          <w:szCs w:val="28"/>
          <w:u w:val="single"/>
        </w:rPr>
      </w:pPr>
      <w:r w:rsidRPr="0003285F">
        <w:rPr>
          <w:rFonts w:ascii="Times New Roman" w:hAnsi="Times New Roman" w:cs="Times New Roman"/>
          <w:sz w:val="28"/>
          <w:szCs w:val="28"/>
          <w:u w:val="single"/>
        </w:rPr>
        <w:t xml:space="preserve">Создание условий для предоставления транспортных услуг населению и организация транспортного обслуживания населения </w:t>
      </w:r>
      <w:bookmarkEnd w:id="20"/>
      <w:r w:rsidR="00043C8C" w:rsidRPr="0003285F">
        <w:rPr>
          <w:rFonts w:ascii="Times New Roman" w:hAnsi="Times New Roman" w:cs="Times New Roman"/>
          <w:sz w:val="28"/>
          <w:szCs w:val="28"/>
          <w:u w:val="single"/>
        </w:rPr>
        <w:t>Суоярвского муниципального округа</w:t>
      </w:r>
    </w:p>
    <w:p w:rsidR="00673825" w:rsidRPr="002B611F" w:rsidRDefault="00673825" w:rsidP="00673825">
      <w:pPr>
        <w:pStyle w:val="afa"/>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2023 году пригородные муниципальные маршруты являлись нерентабельными и непривлекательными для автотранспортных компаний из-за большой удаленности поселков, неудовлетворительного состояния автомобильных дорог, малочисленного и нестабильного пассажиропотока. Эти факторы не позволяют организовать муниципальные маршруты в достаточном количестве и с удовлетворительным уровнем комфорта.</w:t>
      </w:r>
    </w:p>
    <w:p w:rsidR="00673825" w:rsidRPr="002B611F" w:rsidRDefault="00673825" w:rsidP="00673825">
      <w:pPr>
        <w:pStyle w:val="afa"/>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Имеется ряд населенных пунктов, которые вообще не имеют никакого транспортного сообщения, это: п. Суйстамо, п. </w:t>
      </w:r>
      <w:proofErr w:type="spellStart"/>
      <w:r w:rsidRPr="002B611F">
        <w:rPr>
          <w:rFonts w:ascii="Times New Roman" w:hAnsi="Times New Roman" w:cs="Times New Roman"/>
          <w:sz w:val="28"/>
          <w:szCs w:val="28"/>
        </w:rPr>
        <w:t>Вегарус</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Суоёки</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Турханваара</w:t>
      </w:r>
      <w:proofErr w:type="spellEnd"/>
      <w:r w:rsidRPr="002B611F">
        <w:rPr>
          <w:rFonts w:ascii="Times New Roman" w:hAnsi="Times New Roman" w:cs="Times New Roman"/>
          <w:sz w:val="28"/>
          <w:szCs w:val="28"/>
        </w:rPr>
        <w:t xml:space="preserve">. Администрация старается решить эту проблему всеми возможными способами. Так, на постоянной основе проводятся открытые конкурсы на право получения свидетельства об осуществлении перевозок по муниципальным маршрутам регулярных перевозок  «Суоярви – </w:t>
      </w:r>
      <w:proofErr w:type="spellStart"/>
      <w:r w:rsidRPr="002B611F">
        <w:rPr>
          <w:rFonts w:ascii="Times New Roman" w:hAnsi="Times New Roman" w:cs="Times New Roman"/>
          <w:sz w:val="28"/>
          <w:szCs w:val="28"/>
        </w:rPr>
        <w:t>Вегарус</w:t>
      </w:r>
      <w:proofErr w:type="spellEnd"/>
      <w:r w:rsidRPr="002B611F">
        <w:rPr>
          <w:rFonts w:ascii="Times New Roman" w:hAnsi="Times New Roman" w:cs="Times New Roman"/>
          <w:sz w:val="28"/>
          <w:szCs w:val="28"/>
        </w:rPr>
        <w:t xml:space="preserve"> – Суоярви», «Суоярви – </w:t>
      </w:r>
      <w:proofErr w:type="spellStart"/>
      <w:r w:rsidRPr="002B611F">
        <w:rPr>
          <w:rFonts w:ascii="Times New Roman" w:hAnsi="Times New Roman" w:cs="Times New Roman"/>
          <w:sz w:val="28"/>
          <w:szCs w:val="28"/>
        </w:rPr>
        <w:t>Суоёки</w:t>
      </w:r>
      <w:proofErr w:type="spellEnd"/>
      <w:r w:rsidRPr="002B611F">
        <w:rPr>
          <w:rFonts w:ascii="Times New Roman" w:hAnsi="Times New Roman" w:cs="Times New Roman"/>
          <w:sz w:val="28"/>
          <w:szCs w:val="28"/>
        </w:rPr>
        <w:t xml:space="preserve"> – Суоярви», «Суоярви – </w:t>
      </w:r>
      <w:proofErr w:type="spellStart"/>
      <w:r w:rsidRPr="002B611F">
        <w:rPr>
          <w:rFonts w:ascii="Times New Roman" w:hAnsi="Times New Roman" w:cs="Times New Roman"/>
          <w:sz w:val="28"/>
          <w:szCs w:val="28"/>
        </w:rPr>
        <w:t>Леппясюрья</w:t>
      </w:r>
      <w:proofErr w:type="spellEnd"/>
      <w:r w:rsidRPr="002B611F">
        <w:rPr>
          <w:rFonts w:ascii="Times New Roman" w:hAnsi="Times New Roman" w:cs="Times New Roman"/>
          <w:sz w:val="28"/>
          <w:szCs w:val="28"/>
        </w:rPr>
        <w:t>», «</w:t>
      </w:r>
      <w:proofErr w:type="spellStart"/>
      <w:r w:rsidRPr="002B611F">
        <w:rPr>
          <w:rFonts w:ascii="Times New Roman" w:hAnsi="Times New Roman" w:cs="Times New Roman"/>
          <w:sz w:val="28"/>
          <w:szCs w:val="28"/>
        </w:rPr>
        <w:t>Леппясюрья</w:t>
      </w:r>
      <w:proofErr w:type="spellEnd"/>
      <w:r w:rsidRPr="002B611F">
        <w:rPr>
          <w:rFonts w:ascii="Times New Roman" w:hAnsi="Times New Roman" w:cs="Times New Roman"/>
          <w:sz w:val="28"/>
          <w:szCs w:val="28"/>
        </w:rPr>
        <w:t xml:space="preserve"> – Суоярви» на территории Суоярвского муниципального округа, однако все они признаются несостоявшимися ввиду отсутствия заявок. В течение 2023 года данный конкурс проводился 6 раз, и каждый раз был признан несостоявшимся в связи с отсутствием заявок.            </w:t>
      </w:r>
    </w:p>
    <w:p w:rsidR="00E32BA0" w:rsidRPr="002B611F" w:rsidRDefault="00673825" w:rsidP="00E32BA0">
      <w:pPr>
        <w:pStyle w:val="af2"/>
        <w:ind w:firstLine="708"/>
        <w:jc w:val="both"/>
        <w:rPr>
          <w:rFonts w:ascii="Times New Roman" w:eastAsiaTheme="minorHAnsi" w:hAnsi="Times New Roman"/>
          <w:sz w:val="28"/>
          <w:szCs w:val="28"/>
        </w:rPr>
      </w:pPr>
      <w:r w:rsidRPr="002B611F">
        <w:rPr>
          <w:rFonts w:ascii="Times New Roman" w:eastAsiaTheme="minorHAnsi" w:hAnsi="Times New Roman"/>
          <w:sz w:val="28"/>
          <w:szCs w:val="28"/>
        </w:rPr>
        <w:lastRenderedPageBreak/>
        <w:t>Для решения проблемы с пассажирскими перевозками Администрация заключала договоры фрахтования транспортного средства. С 2019 по 2022 годы данную услугу оказывал ИП Воробьев А.А.</w:t>
      </w:r>
      <w:r w:rsidR="00325D56" w:rsidRPr="002B611F">
        <w:rPr>
          <w:rFonts w:ascii="Times New Roman" w:eastAsiaTheme="minorHAnsi" w:hAnsi="Times New Roman"/>
          <w:sz w:val="28"/>
          <w:szCs w:val="28"/>
        </w:rPr>
        <w:t xml:space="preserve">, </w:t>
      </w:r>
      <w:r w:rsidRPr="002B611F">
        <w:rPr>
          <w:rFonts w:ascii="Times New Roman" w:eastAsiaTheme="minorHAnsi" w:hAnsi="Times New Roman"/>
          <w:sz w:val="28"/>
          <w:szCs w:val="28"/>
        </w:rPr>
        <w:t xml:space="preserve">в 2023 году с января по май – ИП </w:t>
      </w:r>
      <w:proofErr w:type="spellStart"/>
      <w:r w:rsidRPr="002B611F">
        <w:rPr>
          <w:rFonts w:ascii="Times New Roman" w:eastAsiaTheme="minorHAnsi" w:hAnsi="Times New Roman"/>
          <w:sz w:val="28"/>
          <w:szCs w:val="28"/>
        </w:rPr>
        <w:t>Нероуца</w:t>
      </w:r>
      <w:proofErr w:type="spellEnd"/>
      <w:r w:rsidRPr="002B611F">
        <w:rPr>
          <w:rFonts w:ascii="Times New Roman" w:eastAsiaTheme="minorHAnsi" w:hAnsi="Times New Roman"/>
          <w:sz w:val="28"/>
          <w:szCs w:val="28"/>
        </w:rPr>
        <w:t xml:space="preserve"> Ю.</w:t>
      </w:r>
      <w:proofErr w:type="gramStart"/>
      <w:r w:rsidRPr="002B611F">
        <w:rPr>
          <w:rFonts w:ascii="Times New Roman" w:eastAsiaTheme="minorHAnsi" w:hAnsi="Times New Roman"/>
          <w:sz w:val="28"/>
          <w:szCs w:val="28"/>
        </w:rPr>
        <w:t>Э.</w:t>
      </w:r>
      <w:proofErr w:type="gramEnd"/>
      <w:r w:rsidRPr="002B611F">
        <w:rPr>
          <w:rFonts w:ascii="Times New Roman" w:eastAsiaTheme="minorHAnsi" w:hAnsi="Times New Roman"/>
          <w:sz w:val="28"/>
          <w:szCs w:val="28"/>
        </w:rPr>
        <w:t xml:space="preserve"> Однако оба предпринимателя отказались далее осуществлять пассажирские перевозки по муниципальным маршрутам, ссылаясь на их нерентабельность.</w:t>
      </w:r>
      <w:r w:rsidR="00E32BA0" w:rsidRPr="002B611F">
        <w:rPr>
          <w:rFonts w:ascii="Times New Roman" w:eastAsiaTheme="minorHAnsi" w:hAnsi="Times New Roman"/>
          <w:sz w:val="28"/>
          <w:szCs w:val="28"/>
        </w:rPr>
        <w:t xml:space="preserve"> </w:t>
      </w:r>
    </w:p>
    <w:p w:rsidR="009701A6" w:rsidRPr="002B611F" w:rsidRDefault="00123309" w:rsidP="009701A6">
      <w:pPr>
        <w:pStyle w:val="af2"/>
        <w:ind w:firstLine="708"/>
        <w:jc w:val="both"/>
        <w:rPr>
          <w:rFonts w:ascii="Times New Roman" w:eastAsiaTheme="minorHAnsi" w:hAnsi="Times New Roman"/>
          <w:sz w:val="28"/>
          <w:szCs w:val="28"/>
        </w:rPr>
      </w:pPr>
      <w:r w:rsidRPr="002B611F">
        <w:rPr>
          <w:rFonts w:ascii="Times New Roman" w:eastAsiaTheme="minorHAnsi" w:hAnsi="Times New Roman"/>
          <w:sz w:val="28"/>
          <w:szCs w:val="28"/>
        </w:rPr>
        <w:t>Одной их причин нерентабельности муниципальных рейсов являются нелегальные перевозки. Администрация на постоянной основе информирует жителей Суоярвского муниципального округа</w:t>
      </w:r>
      <w:r w:rsidR="009701A6" w:rsidRPr="002B611F">
        <w:rPr>
          <w:rFonts w:ascii="Times New Roman" w:eastAsiaTheme="minorHAnsi" w:hAnsi="Times New Roman"/>
          <w:sz w:val="28"/>
          <w:szCs w:val="28"/>
        </w:rPr>
        <w:t xml:space="preserve"> в СМИ и в информационно - телекоммуникационной системе «Интернет»</w:t>
      </w:r>
      <w:r w:rsidRPr="002B611F">
        <w:rPr>
          <w:rFonts w:ascii="Times New Roman" w:eastAsiaTheme="minorHAnsi" w:hAnsi="Times New Roman"/>
          <w:sz w:val="28"/>
          <w:szCs w:val="28"/>
        </w:rPr>
        <w:t xml:space="preserve"> </w:t>
      </w:r>
      <w:r w:rsidR="009701A6" w:rsidRPr="002B611F">
        <w:rPr>
          <w:rFonts w:ascii="Times New Roman" w:eastAsiaTheme="minorHAnsi" w:hAnsi="Times New Roman"/>
          <w:sz w:val="28"/>
          <w:szCs w:val="28"/>
        </w:rPr>
        <w:t xml:space="preserve">о небезопасности пользоваться услугами нелегальных перевозчиков. </w:t>
      </w:r>
      <w:r w:rsidR="00736F6C" w:rsidRPr="002B611F">
        <w:rPr>
          <w:rFonts w:ascii="Times New Roman" w:eastAsiaTheme="minorHAnsi" w:hAnsi="Times New Roman"/>
          <w:sz w:val="28"/>
          <w:szCs w:val="28"/>
        </w:rPr>
        <w:t>Также,</w:t>
      </w:r>
      <w:r w:rsidR="009701A6" w:rsidRPr="002B611F">
        <w:rPr>
          <w:rFonts w:ascii="Times New Roman" w:eastAsiaTheme="minorHAnsi" w:hAnsi="Times New Roman"/>
          <w:sz w:val="28"/>
          <w:szCs w:val="28"/>
        </w:rPr>
        <w:t xml:space="preserve"> направляет обращения в ОГИБДД ОМВД России «</w:t>
      </w:r>
      <w:proofErr w:type="spellStart"/>
      <w:r w:rsidR="009701A6" w:rsidRPr="002B611F">
        <w:rPr>
          <w:rFonts w:ascii="Times New Roman" w:eastAsiaTheme="minorHAnsi" w:hAnsi="Times New Roman"/>
          <w:sz w:val="28"/>
          <w:szCs w:val="28"/>
        </w:rPr>
        <w:t>Суоярвское</w:t>
      </w:r>
      <w:proofErr w:type="spellEnd"/>
      <w:r w:rsidR="009701A6" w:rsidRPr="002B611F">
        <w:rPr>
          <w:rFonts w:ascii="Times New Roman" w:eastAsiaTheme="minorHAnsi" w:hAnsi="Times New Roman"/>
          <w:sz w:val="28"/>
          <w:szCs w:val="28"/>
        </w:rPr>
        <w:t>» с просьбой оказать содействие в решение данного вопроса</w:t>
      </w:r>
      <w:r w:rsidR="00736F6C" w:rsidRPr="002B611F">
        <w:rPr>
          <w:rFonts w:ascii="Times New Roman" w:eastAsiaTheme="minorHAnsi" w:hAnsi="Times New Roman"/>
          <w:sz w:val="28"/>
          <w:szCs w:val="28"/>
        </w:rPr>
        <w:t>, проверить объявления, размещенные в сети интернет с предложениями осуществить поездку по различным маршрутам за отдельную плату</w:t>
      </w:r>
      <w:r w:rsidR="00046761" w:rsidRPr="002B611F">
        <w:rPr>
          <w:rFonts w:ascii="Times New Roman" w:eastAsiaTheme="minorHAnsi" w:hAnsi="Times New Roman"/>
          <w:sz w:val="28"/>
          <w:szCs w:val="28"/>
        </w:rPr>
        <w:t>,</w:t>
      </w:r>
      <w:r w:rsidR="00736F6C" w:rsidRPr="002B611F">
        <w:rPr>
          <w:rFonts w:ascii="Times New Roman" w:eastAsiaTheme="minorHAnsi" w:hAnsi="Times New Roman"/>
          <w:sz w:val="28"/>
          <w:szCs w:val="28"/>
        </w:rPr>
        <w:t xml:space="preserve"> на предмет законности оказания услуг и соответствии требованиям безопасности. </w:t>
      </w:r>
    </w:p>
    <w:p w:rsidR="00E32BA0" w:rsidRPr="002B611F" w:rsidRDefault="00E32BA0" w:rsidP="00E32BA0">
      <w:pPr>
        <w:pStyle w:val="af2"/>
        <w:ind w:firstLine="708"/>
        <w:jc w:val="both"/>
        <w:rPr>
          <w:rFonts w:ascii="Times New Roman" w:eastAsiaTheme="minorHAnsi" w:hAnsi="Times New Roman"/>
          <w:sz w:val="28"/>
          <w:szCs w:val="28"/>
        </w:rPr>
      </w:pPr>
      <w:r w:rsidRPr="002B611F">
        <w:rPr>
          <w:rFonts w:ascii="Times New Roman" w:eastAsiaTheme="minorHAnsi" w:hAnsi="Times New Roman"/>
          <w:sz w:val="28"/>
          <w:szCs w:val="28"/>
        </w:rPr>
        <w:t xml:space="preserve">В настоящее время активно на помощь Администрации приходит подразделение ГБУ СО «КЦСОН РК» по </w:t>
      </w:r>
      <w:proofErr w:type="spellStart"/>
      <w:r w:rsidRPr="002B611F">
        <w:rPr>
          <w:rFonts w:ascii="Times New Roman" w:eastAsiaTheme="minorHAnsi" w:hAnsi="Times New Roman"/>
          <w:sz w:val="28"/>
          <w:szCs w:val="28"/>
        </w:rPr>
        <w:t>Суоярвскому</w:t>
      </w:r>
      <w:proofErr w:type="spellEnd"/>
      <w:r w:rsidRPr="002B611F">
        <w:rPr>
          <w:rFonts w:ascii="Times New Roman" w:eastAsiaTheme="minorHAnsi" w:hAnsi="Times New Roman"/>
          <w:sz w:val="28"/>
          <w:szCs w:val="28"/>
        </w:rPr>
        <w:t xml:space="preserve"> муниципальному округу. У </w:t>
      </w:r>
      <w:proofErr w:type="spellStart"/>
      <w:r w:rsidRPr="002B611F">
        <w:rPr>
          <w:rFonts w:ascii="Times New Roman" w:eastAsiaTheme="minorHAnsi" w:hAnsi="Times New Roman"/>
          <w:sz w:val="28"/>
          <w:szCs w:val="28"/>
        </w:rPr>
        <w:t>маломобильных</w:t>
      </w:r>
      <w:proofErr w:type="spellEnd"/>
      <w:r w:rsidRPr="002B611F">
        <w:rPr>
          <w:rFonts w:ascii="Times New Roman" w:eastAsiaTheme="minorHAnsi" w:hAnsi="Times New Roman"/>
          <w:sz w:val="28"/>
          <w:szCs w:val="28"/>
        </w:rPr>
        <w:t xml:space="preserve"> граждан пожилого возраста есть возможность выехать в </w:t>
      </w:r>
      <w:proofErr w:type="gramStart"/>
      <w:r w:rsidRPr="002B611F">
        <w:rPr>
          <w:rFonts w:ascii="Times New Roman" w:eastAsiaTheme="minorHAnsi" w:hAnsi="Times New Roman"/>
          <w:sz w:val="28"/>
          <w:szCs w:val="28"/>
        </w:rPr>
        <w:t>г</w:t>
      </w:r>
      <w:proofErr w:type="gramEnd"/>
      <w:r w:rsidRPr="002B611F">
        <w:rPr>
          <w:rFonts w:ascii="Times New Roman" w:eastAsiaTheme="minorHAnsi" w:hAnsi="Times New Roman"/>
          <w:sz w:val="28"/>
          <w:szCs w:val="28"/>
        </w:rPr>
        <w:t xml:space="preserve">. Суоярви для решения  социальных вопросов. </w:t>
      </w:r>
    </w:p>
    <w:p w:rsidR="00E32BA0" w:rsidRPr="002B611F" w:rsidRDefault="00E32BA0" w:rsidP="00E32BA0">
      <w:pPr>
        <w:pStyle w:val="ConsNonformat"/>
        <w:widowControl/>
        <w:tabs>
          <w:tab w:val="left" w:pos="708"/>
        </w:tabs>
        <w:ind w:right="0"/>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ab/>
        <w:t>Транспортные услуги службы «Социальное такси» являются одними из наиболее востребованных у граждан пожилого возраста и инвалидов.</w:t>
      </w:r>
      <w:r w:rsidRPr="002B611F">
        <w:rPr>
          <w:rFonts w:ascii="Times New Roman" w:eastAsiaTheme="minorHAnsi" w:hAnsi="Times New Roman" w:cs="Times New Roman"/>
          <w:sz w:val="28"/>
          <w:szCs w:val="28"/>
          <w:lang w:eastAsia="en-US"/>
        </w:rPr>
        <w:br/>
        <w:t>В соответствии с Положением о «Социальном такси» услуга в ГБУ СО «КЦСОН РК» предоставляется на платной основе и предусмотрена для граждан с нарушениями опорно-двигательного аппарата с целью поездки в учреждения социальной сферы.</w:t>
      </w:r>
      <w:r w:rsidRPr="002B611F">
        <w:rPr>
          <w:rFonts w:ascii="Times New Roman" w:eastAsiaTheme="minorHAnsi" w:hAnsi="Times New Roman" w:cs="Times New Roman"/>
          <w:sz w:val="28"/>
          <w:szCs w:val="28"/>
          <w:lang w:eastAsia="en-US"/>
        </w:rPr>
        <w:br/>
        <w:t xml:space="preserve">          Услуга предоставляется гражданам пожилого возраста, семьям, имеющим детей-инвалидов, инвалидам-колясочникам, в том числе передвигающимся с помощью кресла-коляски.</w:t>
      </w:r>
    </w:p>
    <w:p w:rsidR="00E32BA0" w:rsidRPr="002B611F" w:rsidRDefault="00E32BA0" w:rsidP="00E32BA0">
      <w:pPr>
        <w:pStyle w:val="ConsNonformat"/>
        <w:widowControl/>
        <w:tabs>
          <w:tab w:val="left" w:pos="708"/>
        </w:tabs>
        <w:ind w:right="0"/>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ab/>
        <w:t xml:space="preserve">Пассажирские перевозки по городу Суоярви осуществляются ИП Воробьевым А.А. </w:t>
      </w:r>
      <w:proofErr w:type="gramStart"/>
      <w:r w:rsidRPr="002B611F">
        <w:rPr>
          <w:rFonts w:ascii="Times New Roman" w:eastAsiaTheme="minorHAnsi" w:hAnsi="Times New Roman" w:cs="Times New Roman"/>
          <w:sz w:val="28"/>
          <w:szCs w:val="28"/>
          <w:lang w:eastAsia="en-US"/>
        </w:rPr>
        <w:t>на основании свидетельства об осуществлении перевозок по муниципальным маршрутам регулярных перевозок по нерегулируемому тарифу на территории</w:t>
      </w:r>
      <w:proofErr w:type="gramEnd"/>
      <w:r w:rsidRPr="002B611F">
        <w:rPr>
          <w:rFonts w:ascii="Times New Roman" w:eastAsiaTheme="minorHAnsi" w:hAnsi="Times New Roman" w:cs="Times New Roman"/>
          <w:sz w:val="28"/>
          <w:szCs w:val="28"/>
          <w:lang w:eastAsia="en-US"/>
        </w:rPr>
        <w:t xml:space="preserve"> Суоярвского муниципального округа. За 2023 год по данному маршруту перевезено пассажиров порядка 80 тыс. чел. пассажирооборот  составил - 1198,4 тыс</w:t>
      </w:r>
      <w:proofErr w:type="gramStart"/>
      <w:r w:rsidRPr="002B611F">
        <w:rPr>
          <w:rFonts w:ascii="Times New Roman" w:eastAsiaTheme="minorHAnsi" w:hAnsi="Times New Roman" w:cs="Times New Roman"/>
          <w:sz w:val="28"/>
          <w:szCs w:val="28"/>
          <w:lang w:eastAsia="en-US"/>
        </w:rPr>
        <w:t>.п</w:t>
      </w:r>
      <w:proofErr w:type="gramEnd"/>
      <w:r w:rsidRPr="002B611F">
        <w:rPr>
          <w:rFonts w:ascii="Times New Roman" w:eastAsiaTheme="minorHAnsi" w:hAnsi="Times New Roman" w:cs="Times New Roman"/>
          <w:sz w:val="28"/>
          <w:szCs w:val="28"/>
          <w:lang w:eastAsia="en-US"/>
        </w:rPr>
        <w:t xml:space="preserve">асс./км. </w:t>
      </w:r>
    </w:p>
    <w:p w:rsidR="00E32BA0" w:rsidRPr="002B611F" w:rsidRDefault="00E32BA0" w:rsidP="00E32BA0">
      <w:pPr>
        <w:autoSpaceDE w:val="0"/>
        <w:autoSpaceDN w:val="0"/>
        <w:adjustRightInd w:val="0"/>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По территории Суоярвского муниципального округа проходят два межмуниципальных маршрута, которые организует Министерство по дорожному хозяйству, транспорту и связи: № 520 Петрозаводск - Суоярви, №521 Петрозаводск – Суоярви – Поросозеро. </w:t>
      </w:r>
      <w:proofErr w:type="gramStart"/>
      <w:r w:rsidRPr="002B611F">
        <w:rPr>
          <w:rFonts w:ascii="Times New Roman" w:hAnsi="Times New Roman" w:cs="Times New Roman"/>
          <w:sz w:val="28"/>
          <w:szCs w:val="28"/>
        </w:rPr>
        <w:t>Данные рейсы выполняет ИП Воробьев А.А. По  маршруту «Петрозаводск – Суоярви» пассажирские перевозки до июня 2023 выполняло ГУП РК «</w:t>
      </w:r>
      <w:proofErr w:type="spellStart"/>
      <w:r w:rsidRPr="002B611F">
        <w:rPr>
          <w:rFonts w:ascii="Times New Roman" w:hAnsi="Times New Roman" w:cs="Times New Roman"/>
          <w:sz w:val="28"/>
          <w:szCs w:val="28"/>
        </w:rPr>
        <w:t>Карелавтотранс-Сервис</w:t>
      </w:r>
      <w:proofErr w:type="spellEnd"/>
      <w:r w:rsidRPr="002B611F">
        <w:rPr>
          <w:rFonts w:ascii="Times New Roman" w:hAnsi="Times New Roman" w:cs="Times New Roman"/>
          <w:sz w:val="28"/>
          <w:szCs w:val="28"/>
        </w:rPr>
        <w:t>» отправлением с г. Петрозаводск в 7 ч. 05 мин. и 14 ч. 15 мин. и отправлением с г. Суоярви в 10 ч. 30 мин. и в 18 ч. 00 мин. Однако, с июня 2023 года ГУП РК «</w:t>
      </w:r>
      <w:proofErr w:type="spellStart"/>
      <w:r w:rsidRPr="002B611F">
        <w:rPr>
          <w:rFonts w:ascii="Times New Roman" w:hAnsi="Times New Roman" w:cs="Times New Roman"/>
          <w:sz w:val="28"/>
          <w:szCs w:val="28"/>
        </w:rPr>
        <w:t>Карелавтотранс-Сервис</w:t>
      </w:r>
      <w:proofErr w:type="spellEnd"/>
      <w:r w:rsidRPr="002B611F">
        <w:rPr>
          <w:rFonts w:ascii="Times New Roman" w:hAnsi="Times New Roman" w:cs="Times New Roman"/>
          <w:sz w:val="28"/>
          <w:szCs w:val="28"/>
        </w:rPr>
        <w:t>» перестало выполнять</w:t>
      </w:r>
      <w:proofErr w:type="gramEnd"/>
      <w:r w:rsidRPr="002B611F">
        <w:rPr>
          <w:rFonts w:ascii="Times New Roman" w:hAnsi="Times New Roman" w:cs="Times New Roman"/>
          <w:sz w:val="28"/>
          <w:szCs w:val="28"/>
        </w:rPr>
        <w:t xml:space="preserve"> данные рейсы, ссылаясь на низкий пассажиропоток. </w:t>
      </w:r>
    </w:p>
    <w:p w:rsidR="00E32BA0" w:rsidRPr="002B611F" w:rsidRDefault="00E32BA0" w:rsidP="00E32BA0">
      <w:pPr>
        <w:autoSpaceDE w:val="0"/>
        <w:autoSpaceDN w:val="0"/>
        <w:adjustRightInd w:val="0"/>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Администрация направляла в адрес ГУП РК «</w:t>
      </w:r>
      <w:proofErr w:type="spellStart"/>
      <w:r w:rsidRPr="002B611F">
        <w:rPr>
          <w:rFonts w:ascii="Times New Roman" w:hAnsi="Times New Roman" w:cs="Times New Roman"/>
          <w:sz w:val="28"/>
          <w:szCs w:val="28"/>
        </w:rPr>
        <w:t>Карелавтотранс-Сервис</w:t>
      </w:r>
      <w:proofErr w:type="spellEnd"/>
      <w:r w:rsidRPr="002B611F">
        <w:rPr>
          <w:rFonts w:ascii="Times New Roman" w:hAnsi="Times New Roman" w:cs="Times New Roman"/>
          <w:sz w:val="28"/>
          <w:szCs w:val="28"/>
        </w:rPr>
        <w:t>» обращение с просьбой дать разъяснения по поводу отмены вышеуказанных рейсов. ГУП РК «</w:t>
      </w:r>
      <w:proofErr w:type="spellStart"/>
      <w:r w:rsidRPr="002B611F">
        <w:rPr>
          <w:rFonts w:ascii="Times New Roman" w:hAnsi="Times New Roman" w:cs="Times New Roman"/>
          <w:sz w:val="28"/>
          <w:szCs w:val="28"/>
        </w:rPr>
        <w:t>Карелавтотранс-Сервис</w:t>
      </w:r>
      <w:proofErr w:type="spellEnd"/>
      <w:r w:rsidRPr="002B611F">
        <w:rPr>
          <w:rFonts w:ascii="Times New Roman" w:hAnsi="Times New Roman" w:cs="Times New Roman"/>
          <w:sz w:val="28"/>
          <w:szCs w:val="28"/>
        </w:rPr>
        <w:t>» в ответ предоставило информацию о нерентабельности данных рейсов. Однако в адрес Администрации поступали обращения граждан с просьбой восстановить рейсы  «Петрозаводск – Суоярви» отправлением с г. Петрозаводск в 7 ч. 05 мин. и 14 ч. 15 мин. и отправлением с г. Суоярви в 10 ч. 30 мин. и в 18 ч. 00 мин.</w:t>
      </w:r>
    </w:p>
    <w:p w:rsidR="00E32BA0" w:rsidRPr="002B611F" w:rsidRDefault="007B5B57" w:rsidP="00673825">
      <w:pPr>
        <w:pStyle w:val="ConsNonformat"/>
        <w:widowControl/>
        <w:tabs>
          <w:tab w:val="left" w:pos="708"/>
        </w:tabs>
        <w:ind w:right="0"/>
        <w:jc w:val="both"/>
        <w:rPr>
          <w:rFonts w:ascii="Times New Roman" w:eastAsiaTheme="minorHAnsi" w:hAnsi="Times New Roman" w:cs="Times New Roman"/>
          <w:sz w:val="28"/>
          <w:szCs w:val="28"/>
          <w:lang w:eastAsia="en-US"/>
        </w:rPr>
      </w:pPr>
      <w:r w:rsidRPr="002B611F">
        <w:rPr>
          <w:rFonts w:ascii="Times New Roman" w:eastAsiaTheme="minorHAnsi" w:hAnsi="Times New Roman" w:cs="Times New Roman"/>
          <w:sz w:val="28"/>
          <w:szCs w:val="28"/>
          <w:lang w:eastAsia="en-US"/>
        </w:rPr>
        <w:tab/>
        <w:t xml:space="preserve">Также, </w:t>
      </w:r>
      <w:r w:rsidR="00E32BA0" w:rsidRPr="002B611F">
        <w:rPr>
          <w:rFonts w:ascii="Times New Roman" w:eastAsiaTheme="minorHAnsi" w:hAnsi="Times New Roman" w:cs="Times New Roman"/>
          <w:sz w:val="28"/>
          <w:szCs w:val="28"/>
          <w:lang w:eastAsia="en-US"/>
        </w:rPr>
        <w:t>Администрация направила обращение в адрес Министерства по дорожному хозяйству, транспорту и связи РК (далее – Министерство) с просьбой оказать содействие в решение данного вопроса. От Министерства последовал ответ, что вышеуказанные рейсы являются нерентабельными и их возобновление возможно только при условии выделения дополнительных бюджетных средств</w:t>
      </w:r>
      <w:r w:rsidR="00CE20EF" w:rsidRPr="002B611F">
        <w:rPr>
          <w:rFonts w:ascii="Times New Roman" w:eastAsiaTheme="minorHAnsi" w:hAnsi="Times New Roman" w:cs="Times New Roman"/>
          <w:sz w:val="28"/>
          <w:szCs w:val="28"/>
          <w:lang w:eastAsia="en-US"/>
        </w:rPr>
        <w:t>.</w:t>
      </w:r>
      <w:r w:rsidR="00E32BA0" w:rsidRPr="002B611F">
        <w:rPr>
          <w:rFonts w:ascii="Times New Roman" w:eastAsiaTheme="minorHAnsi" w:hAnsi="Times New Roman" w:cs="Times New Roman"/>
          <w:sz w:val="28"/>
          <w:szCs w:val="28"/>
          <w:lang w:eastAsia="en-US"/>
        </w:rPr>
        <w:t> </w:t>
      </w:r>
    </w:p>
    <w:p w:rsidR="006622B3" w:rsidRPr="002B611F" w:rsidRDefault="006622B3" w:rsidP="00673825">
      <w:pPr>
        <w:pStyle w:val="ConsNonformat"/>
        <w:widowControl/>
        <w:tabs>
          <w:tab w:val="left" w:pos="708"/>
        </w:tabs>
        <w:ind w:right="0"/>
        <w:jc w:val="both"/>
        <w:rPr>
          <w:rFonts w:ascii="Times New Roman" w:eastAsiaTheme="minorHAnsi" w:hAnsi="Times New Roman" w:cs="Times New Roman"/>
          <w:sz w:val="28"/>
          <w:szCs w:val="28"/>
          <w:lang w:eastAsia="en-US"/>
        </w:rPr>
      </w:pPr>
    </w:p>
    <w:p w:rsidR="00DA6ED7" w:rsidRPr="00626DCE" w:rsidRDefault="00DA6ED7" w:rsidP="00DA6ED7">
      <w:pPr>
        <w:pStyle w:val="a4"/>
        <w:jc w:val="center"/>
        <w:outlineLvl w:val="1"/>
        <w:rPr>
          <w:rFonts w:ascii="Times New Roman" w:hAnsi="Times New Roman" w:cs="Times New Roman"/>
          <w:sz w:val="28"/>
          <w:szCs w:val="28"/>
          <w:u w:val="single"/>
        </w:rPr>
      </w:pPr>
      <w:r w:rsidRPr="00626DCE">
        <w:rPr>
          <w:rFonts w:ascii="Times New Roman" w:hAnsi="Times New Roman" w:cs="Times New Roman"/>
          <w:sz w:val="28"/>
          <w:szCs w:val="28"/>
          <w:u w:val="single"/>
        </w:rPr>
        <w:t>Организация ритуальных услуг и содержание мест захоронения</w:t>
      </w:r>
    </w:p>
    <w:p w:rsidR="008033AC" w:rsidRPr="002B611F" w:rsidRDefault="00847988" w:rsidP="001F4ABF">
      <w:pPr>
        <w:shd w:val="clear" w:color="auto" w:fill="FFFFFF"/>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На территории Суоярвского муниципального округа наводятся 14 кладбищ открытых для захоронения, занимаемая площадь составляет 25,2 га.</w:t>
      </w:r>
      <w:r w:rsidR="008033AC" w:rsidRPr="002B611F">
        <w:rPr>
          <w:rFonts w:ascii="Times New Roman" w:hAnsi="Times New Roman" w:cs="Times New Roman"/>
          <w:sz w:val="28"/>
          <w:szCs w:val="28"/>
        </w:rPr>
        <w:t xml:space="preserve"> В муниципальной собственности </w:t>
      </w:r>
      <w:r w:rsidR="001F4ABF" w:rsidRPr="002B611F">
        <w:rPr>
          <w:rFonts w:ascii="Times New Roman" w:hAnsi="Times New Roman" w:cs="Times New Roman"/>
          <w:sz w:val="28"/>
          <w:szCs w:val="28"/>
        </w:rPr>
        <w:t>Суоярвского муниципального округа находятся 4</w:t>
      </w:r>
      <w:r w:rsidR="008033AC" w:rsidRPr="002B611F">
        <w:rPr>
          <w:rFonts w:ascii="Times New Roman" w:hAnsi="Times New Roman" w:cs="Times New Roman"/>
          <w:sz w:val="28"/>
          <w:szCs w:val="28"/>
        </w:rPr>
        <w:t xml:space="preserve"> земельных участк</w:t>
      </w:r>
      <w:r w:rsidR="001F4ABF" w:rsidRPr="002B611F">
        <w:rPr>
          <w:rFonts w:ascii="Times New Roman" w:hAnsi="Times New Roman" w:cs="Times New Roman"/>
          <w:sz w:val="28"/>
          <w:szCs w:val="28"/>
        </w:rPr>
        <w:t xml:space="preserve">а </w:t>
      </w:r>
      <w:r w:rsidR="008033AC" w:rsidRPr="002B611F">
        <w:rPr>
          <w:rFonts w:ascii="Times New Roman" w:hAnsi="Times New Roman" w:cs="Times New Roman"/>
          <w:sz w:val="28"/>
          <w:szCs w:val="28"/>
        </w:rPr>
        <w:t xml:space="preserve">с разрешенным использованием </w:t>
      </w:r>
      <w:r w:rsidR="001F4ABF" w:rsidRPr="002B611F">
        <w:rPr>
          <w:rFonts w:ascii="Times New Roman" w:hAnsi="Times New Roman" w:cs="Times New Roman"/>
          <w:sz w:val="28"/>
          <w:szCs w:val="28"/>
        </w:rPr>
        <w:t xml:space="preserve"> "для расположения и эксплуатации кладбища", "для строительства кладбищ". </w:t>
      </w:r>
    </w:p>
    <w:p w:rsidR="001F4ABF" w:rsidRPr="002B611F" w:rsidRDefault="008033AC" w:rsidP="001F4ABF">
      <w:pPr>
        <w:shd w:val="clear" w:color="auto" w:fill="FFFFFF"/>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w:t>
      </w:r>
      <w:r w:rsidR="00CC0950" w:rsidRPr="002B611F">
        <w:rPr>
          <w:rFonts w:ascii="Times New Roman" w:hAnsi="Times New Roman" w:cs="Times New Roman"/>
          <w:sz w:val="28"/>
          <w:szCs w:val="28"/>
        </w:rPr>
        <w:t>В  рамках  исполнения  полномочий  в сфере  организации  и содержании  мест  захоронения обслуживанием и содержанием осуществляется круглогодично МКУ «Специализированная  служба по</w:t>
      </w:r>
      <w:r w:rsidR="001F4ABF" w:rsidRPr="002B611F">
        <w:rPr>
          <w:rFonts w:ascii="Times New Roman" w:hAnsi="Times New Roman" w:cs="Times New Roman"/>
          <w:sz w:val="28"/>
          <w:szCs w:val="28"/>
        </w:rPr>
        <w:t xml:space="preserve">  вопросу  похоронного  дела». Учреждением  в течение года оказано 248 услуги по погребению.</w:t>
      </w:r>
    </w:p>
    <w:p w:rsidR="001F4ABF" w:rsidRPr="002B611F" w:rsidRDefault="001F4ABF" w:rsidP="001F4ABF">
      <w:pPr>
        <w:shd w:val="clear" w:color="auto" w:fill="FFFFFF"/>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С мест захоронения вывезено порядка 353 куб. </w:t>
      </w:r>
      <w:proofErr w:type="gramStart"/>
      <w:r w:rsidRPr="002B611F">
        <w:rPr>
          <w:rFonts w:ascii="Times New Roman" w:hAnsi="Times New Roman" w:cs="Times New Roman"/>
          <w:sz w:val="28"/>
          <w:szCs w:val="28"/>
        </w:rPr>
        <w:t>м</w:t>
      </w:r>
      <w:proofErr w:type="gramEnd"/>
      <w:r w:rsidRPr="002B611F">
        <w:rPr>
          <w:rFonts w:ascii="Times New Roman" w:hAnsi="Times New Roman" w:cs="Times New Roman"/>
          <w:sz w:val="28"/>
          <w:szCs w:val="28"/>
        </w:rPr>
        <w:t xml:space="preserve"> мусора в рамках муниципального контракта, заключенного </w:t>
      </w:r>
      <w:r w:rsidR="00CC0950" w:rsidRPr="002B611F">
        <w:rPr>
          <w:rFonts w:ascii="Times New Roman" w:hAnsi="Times New Roman" w:cs="Times New Roman"/>
          <w:sz w:val="28"/>
          <w:szCs w:val="28"/>
        </w:rPr>
        <w:t xml:space="preserve">с  ООО  «Орион»  </w:t>
      </w:r>
      <w:r w:rsidRPr="002B611F">
        <w:rPr>
          <w:rFonts w:ascii="Times New Roman" w:hAnsi="Times New Roman" w:cs="Times New Roman"/>
          <w:sz w:val="28"/>
          <w:szCs w:val="28"/>
        </w:rPr>
        <w:t>на общую сумму 263 т.р.</w:t>
      </w:r>
    </w:p>
    <w:p w:rsidR="00FF0698" w:rsidRPr="009C7CA8" w:rsidRDefault="00FF0698" w:rsidP="00FF0698">
      <w:pPr>
        <w:pStyle w:val="a4"/>
        <w:jc w:val="center"/>
        <w:outlineLvl w:val="1"/>
        <w:rPr>
          <w:rFonts w:ascii="Times New Roman" w:hAnsi="Times New Roman" w:cs="Times New Roman"/>
          <w:sz w:val="28"/>
          <w:szCs w:val="28"/>
          <w:u w:val="single"/>
        </w:rPr>
      </w:pPr>
      <w:bookmarkStart w:id="21" w:name="_Toc477426516"/>
      <w:r w:rsidRPr="009C7CA8">
        <w:rPr>
          <w:rFonts w:ascii="Times New Roman" w:hAnsi="Times New Roman" w:cs="Times New Roman"/>
          <w:sz w:val="28"/>
          <w:szCs w:val="28"/>
          <w:u w:val="single"/>
        </w:rPr>
        <w:t>Организация мероприятий по охране окружающей среды</w:t>
      </w:r>
      <w:bookmarkEnd w:id="21"/>
    </w:p>
    <w:p w:rsidR="009C7CA8" w:rsidRDefault="00CA7C5C" w:rsidP="009C7CA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муниципальной программы «</w:t>
      </w:r>
      <w:r w:rsidR="002B2680" w:rsidRPr="002B611F">
        <w:rPr>
          <w:rFonts w:ascii="Times New Roman" w:hAnsi="Times New Roman" w:cs="Times New Roman"/>
          <w:sz w:val="28"/>
          <w:szCs w:val="28"/>
        </w:rPr>
        <w:t>Комплексное  развитие Суоярвского муниципального округа в сфере ЖКХ</w:t>
      </w:r>
      <w:r w:rsidRPr="002B611F">
        <w:rPr>
          <w:rFonts w:ascii="Times New Roman" w:hAnsi="Times New Roman" w:cs="Times New Roman"/>
          <w:sz w:val="28"/>
          <w:szCs w:val="28"/>
        </w:rPr>
        <w:t>» реализуются комплексы природоохранных мероприятий, направленных на охрану окружающей среды, повышение качества городской среды, создание более комфортных, экологически безопасных и эстетически привлекательных условий проживания населения.</w:t>
      </w:r>
      <w:r w:rsidR="002B2680" w:rsidRPr="009C7CA8">
        <w:rPr>
          <w:rFonts w:ascii="Times New Roman" w:hAnsi="Times New Roman" w:cs="Times New Roman"/>
          <w:sz w:val="28"/>
          <w:szCs w:val="28"/>
        </w:rPr>
        <w:t xml:space="preserve">                                </w:t>
      </w:r>
    </w:p>
    <w:p w:rsidR="009C7CA8" w:rsidRDefault="00CA7C5C" w:rsidP="009C7CA8">
      <w:pPr>
        <w:pStyle w:val="a4"/>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Субботники в 202</w:t>
      </w:r>
      <w:r w:rsidR="002B2680"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организовы</w:t>
      </w:r>
      <w:r w:rsidR="002B2680" w:rsidRPr="002B611F">
        <w:rPr>
          <w:rFonts w:ascii="Times New Roman" w:hAnsi="Times New Roman" w:cs="Times New Roman"/>
          <w:sz w:val="28"/>
          <w:szCs w:val="28"/>
        </w:rPr>
        <w:t xml:space="preserve">вались в весенне-осенний период. Субботники проводились в традиционном формате: благоустройство и уборка  мест  массового отдыха населения и производственных территорий с прилегающими к ним участками. Все желающие принять участие в субботнике были обеспечены необходимым инвентарем. </w:t>
      </w:r>
      <w:r w:rsidRPr="002B611F">
        <w:rPr>
          <w:rFonts w:ascii="Times New Roman" w:hAnsi="Times New Roman" w:cs="Times New Roman"/>
          <w:sz w:val="28"/>
          <w:szCs w:val="28"/>
        </w:rPr>
        <w:t xml:space="preserve"> </w:t>
      </w:r>
      <w:r w:rsidR="002B2680" w:rsidRPr="002B611F">
        <w:rPr>
          <w:rFonts w:ascii="Times New Roman" w:hAnsi="Times New Roman" w:cs="Times New Roman"/>
          <w:sz w:val="28"/>
          <w:szCs w:val="28"/>
        </w:rPr>
        <w:t xml:space="preserve">В субботниках приняли участие работники предприятий и учреждений, учащиеся, а также общественные организации, волонтеры и творческие коллективы. Активную поддержку оказали  учебные заведения, библиотечная система, предприятия ЖКХ, депутаты Совета Суоярвского муниципального округа.  В  акции приняли участие около 270 человек. Принимая во внимание важность и значимость акций, направленных, </w:t>
      </w:r>
      <w:r w:rsidR="002B2680" w:rsidRPr="002B611F">
        <w:rPr>
          <w:rFonts w:ascii="Times New Roman" w:hAnsi="Times New Roman" w:cs="Times New Roman"/>
          <w:sz w:val="28"/>
          <w:szCs w:val="28"/>
        </w:rPr>
        <w:lastRenderedPageBreak/>
        <w:t>прежде всего на формирование патриотических чувств, организаторами к участию в данных мероприятиях была привлечена молодежь и подрастающее поколение. Количество убранного мусора составило  порядка 2 тонн.</w:t>
      </w:r>
    </w:p>
    <w:p w:rsidR="009C7CA8" w:rsidRDefault="002B2680" w:rsidP="009C7CA8">
      <w:pPr>
        <w:pStyle w:val="a4"/>
        <w:spacing w:after="0" w:line="240" w:lineRule="auto"/>
        <w:ind w:left="0" w:firstLine="567"/>
        <w:jc w:val="both"/>
        <w:rPr>
          <w:rFonts w:ascii="Times New Roman" w:eastAsia="Times New Roman" w:hAnsi="Times New Roman" w:cs="Times New Roman"/>
          <w:sz w:val="28"/>
          <w:szCs w:val="28"/>
          <w:lang w:eastAsia="ru-RU"/>
        </w:rPr>
      </w:pPr>
      <w:r w:rsidRPr="002B611F">
        <w:rPr>
          <w:rFonts w:ascii="Times New Roman" w:hAnsi="Times New Roman" w:cs="Times New Roman"/>
          <w:sz w:val="28"/>
          <w:szCs w:val="28"/>
        </w:rPr>
        <w:t xml:space="preserve"> В  рамках реализации мероприятий федерального проекта «Сохранение уникальных водных объектов» национального проекта «Экология»  в 2023 году в Республике Карелия прошла общероссийская акция по очистке берегов водных объектов от мусора «Вода России». Приуроченные к акции  «Вода России»  проведены  мероприятия по очистке от мусора береговой зоны озера Суоярви.  В  акции  приняло  участие  52  человека.</w:t>
      </w:r>
      <w:r w:rsidR="009C7CA8" w:rsidRPr="009C7CA8">
        <w:rPr>
          <w:rFonts w:ascii="Times New Roman" w:eastAsia="Times New Roman" w:hAnsi="Times New Roman" w:cs="Times New Roman"/>
          <w:sz w:val="28"/>
          <w:szCs w:val="28"/>
          <w:lang w:eastAsia="ru-RU"/>
        </w:rPr>
        <w:t xml:space="preserve"> </w:t>
      </w:r>
    </w:p>
    <w:p w:rsidR="002B2680" w:rsidRPr="002B611F" w:rsidRDefault="009C7CA8" w:rsidP="009C7CA8">
      <w:pPr>
        <w:pStyle w:val="a4"/>
        <w:spacing w:after="0" w:line="240" w:lineRule="auto"/>
        <w:ind w:left="0" w:firstLine="567"/>
        <w:jc w:val="both"/>
        <w:rPr>
          <w:rFonts w:ascii="Times New Roman" w:hAnsi="Times New Roman" w:cs="Times New Roman"/>
          <w:sz w:val="28"/>
          <w:szCs w:val="28"/>
        </w:rPr>
      </w:pPr>
      <w:r w:rsidRPr="00DB2F9D">
        <w:rPr>
          <w:rFonts w:ascii="Times New Roman" w:eastAsia="Times New Roman" w:hAnsi="Times New Roman" w:cs="Times New Roman"/>
          <w:sz w:val="28"/>
          <w:szCs w:val="28"/>
          <w:lang w:eastAsia="ru-RU"/>
        </w:rPr>
        <w:t>В поддержку национального проекта «Экология» учебное и дошкольное  заведения города приняли участие в акции по сбору макулатуры  «</w:t>
      </w:r>
      <w:proofErr w:type="spellStart"/>
      <w:r w:rsidRPr="00DB2F9D">
        <w:rPr>
          <w:rFonts w:ascii="Times New Roman" w:eastAsia="Times New Roman" w:hAnsi="Times New Roman" w:cs="Times New Roman"/>
          <w:sz w:val="28"/>
          <w:szCs w:val="28"/>
          <w:lang w:eastAsia="ru-RU"/>
        </w:rPr>
        <w:t>Бумбатл</w:t>
      </w:r>
      <w:proofErr w:type="spellEnd"/>
      <w:r w:rsidRPr="00DB2F9D">
        <w:rPr>
          <w:rFonts w:ascii="Times New Roman" w:eastAsia="Times New Roman" w:hAnsi="Times New Roman" w:cs="Times New Roman"/>
          <w:sz w:val="28"/>
          <w:szCs w:val="28"/>
          <w:lang w:eastAsia="ru-RU"/>
        </w:rPr>
        <w:t>». В рамках акции собрано более 600 кг</w:t>
      </w:r>
      <w:proofErr w:type="gramStart"/>
      <w:r w:rsidRPr="00DB2F9D">
        <w:rPr>
          <w:rFonts w:ascii="Times New Roman" w:eastAsia="Times New Roman" w:hAnsi="Times New Roman" w:cs="Times New Roman"/>
          <w:sz w:val="28"/>
          <w:szCs w:val="28"/>
          <w:lang w:eastAsia="ru-RU"/>
        </w:rPr>
        <w:t>.</w:t>
      </w:r>
      <w:proofErr w:type="gramEnd"/>
      <w:r w:rsidRPr="00DB2F9D">
        <w:rPr>
          <w:rFonts w:ascii="Times New Roman" w:eastAsia="Times New Roman" w:hAnsi="Times New Roman" w:cs="Times New Roman"/>
          <w:sz w:val="28"/>
          <w:szCs w:val="28"/>
          <w:lang w:eastAsia="ru-RU"/>
        </w:rPr>
        <w:t xml:space="preserve"> </w:t>
      </w:r>
      <w:proofErr w:type="gramStart"/>
      <w:r w:rsidRPr="00DB2F9D">
        <w:rPr>
          <w:rFonts w:ascii="Times New Roman" w:eastAsia="Times New Roman" w:hAnsi="Times New Roman" w:cs="Times New Roman"/>
          <w:sz w:val="28"/>
          <w:szCs w:val="28"/>
          <w:lang w:eastAsia="ru-RU"/>
        </w:rPr>
        <w:t>м</w:t>
      </w:r>
      <w:proofErr w:type="gramEnd"/>
      <w:r w:rsidRPr="00DB2F9D">
        <w:rPr>
          <w:rFonts w:ascii="Times New Roman" w:eastAsia="Times New Roman" w:hAnsi="Times New Roman" w:cs="Times New Roman"/>
          <w:sz w:val="28"/>
          <w:szCs w:val="28"/>
          <w:lang w:eastAsia="ru-RU"/>
        </w:rPr>
        <w:t xml:space="preserve">акулатуры. </w:t>
      </w:r>
    </w:p>
    <w:p w:rsidR="0088568A" w:rsidRPr="002B611F" w:rsidRDefault="003350A4" w:rsidP="0088568A">
      <w:pPr>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П</w:t>
      </w:r>
      <w:r w:rsidR="00CA7C5C" w:rsidRPr="002B611F">
        <w:rPr>
          <w:rFonts w:ascii="Times New Roman" w:hAnsi="Times New Roman" w:cs="Times New Roman"/>
          <w:sz w:val="28"/>
          <w:szCs w:val="28"/>
        </w:rPr>
        <w:t>родолж</w:t>
      </w:r>
      <w:r w:rsidRPr="002B611F">
        <w:rPr>
          <w:rFonts w:ascii="Times New Roman" w:hAnsi="Times New Roman" w:cs="Times New Roman"/>
          <w:sz w:val="28"/>
          <w:szCs w:val="28"/>
        </w:rPr>
        <w:t xml:space="preserve">ена работа </w:t>
      </w:r>
      <w:r w:rsidR="00CA7C5C" w:rsidRPr="002B611F">
        <w:rPr>
          <w:rFonts w:ascii="Times New Roman" w:hAnsi="Times New Roman" w:cs="Times New Roman"/>
          <w:sz w:val="28"/>
          <w:szCs w:val="28"/>
        </w:rPr>
        <w:t xml:space="preserve">по озеленению и благоустройству территорий </w:t>
      </w:r>
      <w:r w:rsidR="002B2680" w:rsidRPr="002B611F">
        <w:rPr>
          <w:rFonts w:ascii="Times New Roman" w:hAnsi="Times New Roman" w:cs="Times New Roman"/>
          <w:sz w:val="28"/>
          <w:szCs w:val="28"/>
        </w:rPr>
        <w:t>Суоярвского муниципального округа</w:t>
      </w:r>
      <w:r w:rsidR="00CA7C5C" w:rsidRPr="002B611F">
        <w:rPr>
          <w:rFonts w:ascii="Times New Roman" w:hAnsi="Times New Roman" w:cs="Times New Roman"/>
          <w:sz w:val="28"/>
          <w:szCs w:val="28"/>
        </w:rPr>
        <w:t xml:space="preserve">. </w:t>
      </w:r>
      <w:r w:rsidR="0088568A" w:rsidRPr="002B611F">
        <w:rPr>
          <w:rFonts w:ascii="Times New Roman" w:hAnsi="Times New Roman" w:cs="Times New Roman"/>
          <w:sz w:val="28"/>
          <w:szCs w:val="28"/>
        </w:rPr>
        <w:t>Обслуживанием и содержанием объектов внешнего благоустройства территории Суоярвского муниципального округа осуществлялось круглогодично в рамках муниципального задания  МКУ  «Центр  информационно-хозяйственного  обеспечения».</w:t>
      </w:r>
    </w:p>
    <w:p w:rsidR="002B2680" w:rsidRPr="002B611F" w:rsidRDefault="002B2680" w:rsidP="002B2680">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на территории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было посажено 1000 цветов; в г. Суоярви прошли  акции по посадке деревьев:</w:t>
      </w:r>
    </w:p>
    <w:p w:rsidR="00CA7C5C" w:rsidRPr="002B611F" w:rsidRDefault="002B2680" w:rsidP="0088568A">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в городском парке «</w:t>
      </w:r>
      <w:proofErr w:type="spellStart"/>
      <w:r w:rsidRPr="002B611F">
        <w:rPr>
          <w:rFonts w:ascii="Times New Roman" w:hAnsi="Times New Roman" w:cs="Times New Roman"/>
          <w:sz w:val="28"/>
          <w:szCs w:val="28"/>
        </w:rPr>
        <w:t>Сувилахти</w:t>
      </w:r>
      <w:proofErr w:type="spellEnd"/>
      <w:r w:rsidRPr="002B611F">
        <w:rPr>
          <w:rFonts w:ascii="Times New Roman" w:hAnsi="Times New Roman" w:cs="Times New Roman"/>
          <w:sz w:val="28"/>
          <w:szCs w:val="28"/>
        </w:rPr>
        <w:t>» в рамках  благоустройства   было  посажено  более  50 саженцев молодых деревьев и кустарников</w:t>
      </w:r>
      <w:r w:rsidR="0088568A" w:rsidRPr="002B611F">
        <w:rPr>
          <w:rFonts w:ascii="Times New Roman" w:hAnsi="Times New Roman" w:cs="Times New Roman"/>
          <w:sz w:val="28"/>
          <w:szCs w:val="28"/>
        </w:rPr>
        <w:t xml:space="preserve">. </w:t>
      </w:r>
      <w:r w:rsidR="0017754E" w:rsidRPr="002B611F">
        <w:rPr>
          <w:rFonts w:ascii="Times New Roman" w:hAnsi="Times New Roman" w:cs="Times New Roman"/>
          <w:sz w:val="28"/>
          <w:szCs w:val="28"/>
        </w:rPr>
        <w:t>Самой многочисленной</w:t>
      </w:r>
      <w:r w:rsidR="00A249C3">
        <w:rPr>
          <w:rFonts w:ascii="Times New Roman" w:hAnsi="Times New Roman" w:cs="Times New Roman"/>
          <w:sz w:val="28"/>
          <w:szCs w:val="28"/>
        </w:rPr>
        <w:t xml:space="preserve"> </w:t>
      </w:r>
      <w:r w:rsidR="00CA7C5C" w:rsidRPr="002B611F">
        <w:rPr>
          <w:rFonts w:ascii="Times New Roman" w:hAnsi="Times New Roman" w:cs="Times New Roman"/>
          <w:sz w:val="28"/>
          <w:szCs w:val="28"/>
        </w:rPr>
        <w:t>по количеству участников стала акция</w:t>
      </w:r>
      <w:r w:rsidR="006A4971" w:rsidRPr="002B611F">
        <w:rPr>
          <w:rFonts w:ascii="Times New Roman" w:hAnsi="Times New Roman" w:cs="Times New Roman"/>
          <w:sz w:val="28"/>
          <w:szCs w:val="28"/>
        </w:rPr>
        <w:t xml:space="preserve"> </w:t>
      </w:r>
      <w:r w:rsidR="00CA7C5C" w:rsidRPr="002B611F">
        <w:rPr>
          <w:rFonts w:ascii="Times New Roman" w:hAnsi="Times New Roman" w:cs="Times New Roman"/>
          <w:sz w:val="28"/>
          <w:szCs w:val="28"/>
        </w:rPr>
        <w:t xml:space="preserve">«Сад памяти» в </w:t>
      </w:r>
      <w:r w:rsidR="0088568A" w:rsidRPr="002B611F">
        <w:rPr>
          <w:rFonts w:ascii="Times New Roman" w:hAnsi="Times New Roman" w:cs="Times New Roman"/>
          <w:sz w:val="28"/>
          <w:szCs w:val="28"/>
        </w:rPr>
        <w:t>населенных пунктах Суоярвского муниципального округа</w:t>
      </w:r>
      <w:r w:rsidR="00CA7C5C" w:rsidRPr="002B611F">
        <w:rPr>
          <w:rFonts w:ascii="Times New Roman" w:hAnsi="Times New Roman" w:cs="Times New Roman"/>
          <w:sz w:val="28"/>
          <w:szCs w:val="28"/>
        </w:rPr>
        <w:t xml:space="preserve">. </w:t>
      </w:r>
    </w:p>
    <w:p w:rsidR="001878EE" w:rsidRPr="002B611F" w:rsidRDefault="001878EE" w:rsidP="001878EE">
      <w:pPr>
        <w:autoSpaceDE w:val="0"/>
        <w:autoSpaceDN w:val="0"/>
        <w:adjustRightInd w:val="0"/>
        <w:spacing w:after="0" w:line="240" w:lineRule="auto"/>
        <w:ind w:firstLine="708"/>
        <w:jc w:val="both"/>
        <w:rPr>
          <w:rFonts w:ascii="Times New Roman" w:hAnsi="Times New Roman" w:cs="Times New Roman"/>
          <w:sz w:val="28"/>
          <w:szCs w:val="28"/>
        </w:rPr>
      </w:pPr>
      <w:r w:rsidRPr="002B611F">
        <w:rPr>
          <w:rFonts w:ascii="Times New Roman" w:hAnsi="Times New Roman" w:cs="Times New Roman"/>
          <w:sz w:val="28"/>
          <w:szCs w:val="28"/>
        </w:rPr>
        <w:t>В    рамках  муниципального  контракта  с  индивидуальным  предпринимателем  Черновым  И.Т.  был  произведен  свод  39 сухих и аварийных деревьев за счет средств бюджета Суоярвского муниципального округа</w:t>
      </w:r>
      <w:r w:rsidR="00A249C3">
        <w:rPr>
          <w:rFonts w:ascii="Times New Roman" w:hAnsi="Times New Roman" w:cs="Times New Roman"/>
          <w:sz w:val="28"/>
          <w:szCs w:val="28"/>
        </w:rPr>
        <w:t>.</w:t>
      </w:r>
    </w:p>
    <w:p w:rsidR="00FF0698" w:rsidRPr="002B611F" w:rsidRDefault="00CA7C5C" w:rsidP="009F312F">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За предоставлением муниципальной услуги «Выдача разреш</w:t>
      </w:r>
      <w:r w:rsidR="0088568A" w:rsidRPr="002B611F">
        <w:rPr>
          <w:rFonts w:ascii="Times New Roman" w:hAnsi="Times New Roman" w:cs="Times New Roman"/>
          <w:sz w:val="28"/>
          <w:szCs w:val="28"/>
        </w:rPr>
        <w:t>ения на снос</w:t>
      </w:r>
      <w:r w:rsidRPr="002B611F">
        <w:rPr>
          <w:rFonts w:ascii="Times New Roman" w:hAnsi="Times New Roman" w:cs="Times New Roman"/>
          <w:sz w:val="28"/>
          <w:szCs w:val="28"/>
        </w:rPr>
        <w:t xml:space="preserve"> зеленых насаждений» в</w:t>
      </w:r>
      <w:r w:rsidR="009F312F" w:rsidRPr="002B611F">
        <w:rPr>
          <w:rFonts w:ascii="Times New Roman" w:hAnsi="Times New Roman" w:cs="Times New Roman"/>
          <w:sz w:val="28"/>
          <w:szCs w:val="28"/>
        </w:rPr>
        <w:t xml:space="preserve"> администрацию </w:t>
      </w:r>
      <w:r w:rsidRPr="002B611F">
        <w:rPr>
          <w:rFonts w:ascii="Times New Roman" w:hAnsi="Times New Roman" w:cs="Times New Roman"/>
          <w:sz w:val="28"/>
          <w:szCs w:val="28"/>
        </w:rPr>
        <w:t>обратились</w:t>
      </w:r>
      <w:r w:rsidR="009F312F" w:rsidRPr="002B611F">
        <w:rPr>
          <w:rFonts w:ascii="Times New Roman" w:hAnsi="Times New Roman" w:cs="Times New Roman"/>
          <w:sz w:val="28"/>
          <w:szCs w:val="28"/>
        </w:rPr>
        <w:t xml:space="preserve"> 45</w:t>
      </w:r>
      <w:r w:rsidRPr="002B611F">
        <w:rPr>
          <w:rFonts w:ascii="Times New Roman" w:hAnsi="Times New Roman" w:cs="Times New Roman"/>
          <w:sz w:val="28"/>
          <w:szCs w:val="28"/>
        </w:rPr>
        <w:t xml:space="preserve"> физических и юридических лиц. </w:t>
      </w:r>
      <w:r w:rsidR="009F312F" w:rsidRPr="002B611F">
        <w:rPr>
          <w:rFonts w:ascii="Times New Roman" w:hAnsi="Times New Roman" w:cs="Times New Roman"/>
          <w:sz w:val="28"/>
          <w:szCs w:val="28"/>
        </w:rPr>
        <w:t>В</w:t>
      </w:r>
      <w:r w:rsidRPr="002B611F">
        <w:rPr>
          <w:rFonts w:ascii="Times New Roman" w:hAnsi="Times New Roman" w:cs="Times New Roman"/>
          <w:sz w:val="28"/>
          <w:szCs w:val="28"/>
        </w:rPr>
        <w:t xml:space="preserve"> рамках оказания муниципальной услуги в бюджет </w:t>
      </w:r>
      <w:r w:rsidR="009F312F" w:rsidRPr="002B611F">
        <w:rPr>
          <w:rFonts w:ascii="Times New Roman" w:hAnsi="Times New Roman" w:cs="Times New Roman"/>
          <w:sz w:val="28"/>
          <w:szCs w:val="28"/>
        </w:rPr>
        <w:t xml:space="preserve">Суоярвского </w:t>
      </w:r>
      <w:r w:rsidR="00BA30DD" w:rsidRPr="002B611F">
        <w:rPr>
          <w:rFonts w:ascii="Times New Roman" w:hAnsi="Times New Roman" w:cs="Times New Roman"/>
          <w:sz w:val="28"/>
          <w:szCs w:val="28"/>
        </w:rPr>
        <w:t>муниципального</w:t>
      </w:r>
      <w:r w:rsidRPr="002B611F">
        <w:rPr>
          <w:rFonts w:ascii="Times New Roman" w:hAnsi="Times New Roman" w:cs="Times New Roman"/>
          <w:sz w:val="28"/>
          <w:szCs w:val="28"/>
        </w:rPr>
        <w:t xml:space="preserve"> округа </w:t>
      </w:r>
      <w:r w:rsidR="000240B0" w:rsidRPr="002B611F">
        <w:rPr>
          <w:rFonts w:ascii="Times New Roman" w:hAnsi="Times New Roman" w:cs="Times New Roman"/>
          <w:sz w:val="28"/>
          <w:szCs w:val="28"/>
        </w:rPr>
        <w:t>поступила</w:t>
      </w:r>
      <w:r w:rsidRPr="002B611F">
        <w:rPr>
          <w:rFonts w:ascii="Times New Roman" w:hAnsi="Times New Roman" w:cs="Times New Roman"/>
          <w:sz w:val="28"/>
          <w:szCs w:val="28"/>
        </w:rPr>
        <w:t xml:space="preserve"> восстановительная стоим</w:t>
      </w:r>
      <w:r w:rsidR="004B3CA5" w:rsidRPr="002B611F">
        <w:rPr>
          <w:rFonts w:ascii="Times New Roman" w:hAnsi="Times New Roman" w:cs="Times New Roman"/>
          <w:sz w:val="28"/>
          <w:szCs w:val="28"/>
        </w:rPr>
        <w:t>ость за снос зеленых насаждений</w:t>
      </w:r>
      <w:r w:rsidRPr="002B611F">
        <w:rPr>
          <w:rFonts w:ascii="Times New Roman" w:hAnsi="Times New Roman" w:cs="Times New Roman"/>
          <w:sz w:val="28"/>
          <w:szCs w:val="28"/>
        </w:rPr>
        <w:t xml:space="preserve"> в размере </w:t>
      </w:r>
      <w:r w:rsidR="009F312F" w:rsidRPr="002B611F">
        <w:rPr>
          <w:rFonts w:ascii="Times New Roman" w:hAnsi="Times New Roman" w:cs="Times New Roman"/>
          <w:sz w:val="28"/>
          <w:szCs w:val="28"/>
        </w:rPr>
        <w:t>140,1 тыс.</w:t>
      </w:r>
      <w:r w:rsidRPr="002B611F">
        <w:rPr>
          <w:rFonts w:ascii="Times New Roman" w:hAnsi="Times New Roman" w:cs="Times New Roman"/>
          <w:sz w:val="28"/>
          <w:szCs w:val="28"/>
        </w:rPr>
        <w:t xml:space="preserve"> руб.</w:t>
      </w:r>
    </w:p>
    <w:p w:rsidR="00EA0579" w:rsidRPr="002B611F" w:rsidRDefault="00EA0579" w:rsidP="00CA7C5C">
      <w:pPr>
        <w:pStyle w:val="a4"/>
        <w:ind w:left="0" w:firstLine="567"/>
        <w:jc w:val="both"/>
        <w:rPr>
          <w:rFonts w:ascii="Times New Roman" w:hAnsi="Times New Roman" w:cs="Times New Roman"/>
          <w:sz w:val="28"/>
          <w:szCs w:val="28"/>
        </w:rPr>
      </w:pPr>
    </w:p>
    <w:p w:rsidR="00626DCE" w:rsidRDefault="00FF0698" w:rsidP="00FF0698">
      <w:pPr>
        <w:pStyle w:val="a4"/>
        <w:jc w:val="center"/>
        <w:outlineLvl w:val="1"/>
        <w:rPr>
          <w:rFonts w:ascii="Times New Roman" w:hAnsi="Times New Roman" w:cs="Times New Roman"/>
          <w:sz w:val="28"/>
          <w:szCs w:val="28"/>
          <w:u w:val="single"/>
        </w:rPr>
      </w:pPr>
      <w:bookmarkStart w:id="22" w:name="_Toc477426517"/>
      <w:r w:rsidRPr="00626DCE">
        <w:rPr>
          <w:rFonts w:ascii="Times New Roman" w:hAnsi="Times New Roman" w:cs="Times New Roman"/>
          <w:sz w:val="28"/>
          <w:szCs w:val="28"/>
          <w:u w:val="single"/>
        </w:rPr>
        <w:t xml:space="preserve">Организация благоустройства территории </w:t>
      </w:r>
    </w:p>
    <w:p w:rsidR="00FF0698" w:rsidRPr="00626DCE" w:rsidRDefault="00EF1A2F" w:rsidP="00FF0698">
      <w:pPr>
        <w:pStyle w:val="a4"/>
        <w:jc w:val="center"/>
        <w:outlineLvl w:val="1"/>
        <w:rPr>
          <w:rFonts w:ascii="Times New Roman" w:hAnsi="Times New Roman" w:cs="Times New Roman"/>
          <w:sz w:val="28"/>
          <w:szCs w:val="28"/>
          <w:u w:val="single"/>
        </w:rPr>
      </w:pPr>
      <w:r w:rsidRPr="00626DCE">
        <w:rPr>
          <w:rFonts w:ascii="Times New Roman" w:hAnsi="Times New Roman" w:cs="Times New Roman"/>
          <w:sz w:val="28"/>
          <w:szCs w:val="28"/>
          <w:u w:val="single"/>
        </w:rPr>
        <w:t xml:space="preserve">Суоярвского муниципального </w:t>
      </w:r>
      <w:bookmarkEnd w:id="22"/>
      <w:r w:rsidR="00D43977" w:rsidRPr="00626DCE">
        <w:rPr>
          <w:rFonts w:ascii="Times New Roman" w:hAnsi="Times New Roman" w:cs="Times New Roman"/>
          <w:sz w:val="28"/>
          <w:szCs w:val="28"/>
          <w:u w:val="single"/>
        </w:rPr>
        <w:t>округа</w:t>
      </w:r>
    </w:p>
    <w:p w:rsidR="00EF1A2F" w:rsidRPr="002B611F" w:rsidRDefault="00EF1A2F" w:rsidP="00FF0698">
      <w:pPr>
        <w:pStyle w:val="a4"/>
        <w:jc w:val="center"/>
        <w:outlineLvl w:val="1"/>
        <w:rPr>
          <w:rFonts w:ascii="Times New Roman" w:hAnsi="Times New Roman" w:cs="Times New Roman"/>
          <w:sz w:val="28"/>
          <w:szCs w:val="28"/>
        </w:rPr>
      </w:pPr>
    </w:p>
    <w:p w:rsidR="005D4029" w:rsidRPr="002B611F" w:rsidRDefault="00036CC3" w:rsidP="005D402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повышения уровня благоустройства и качества городской среды </w:t>
      </w:r>
      <w:r w:rsidR="009F65AF" w:rsidRPr="002B611F">
        <w:rPr>
          <w:rFonts w:ascii="Times New Roman" w:hAnsi="Times New Roman" w:cs="Times New Roman"/>
          <w:sz w:val="28"/>
          <w:szCs w:val="28"/>
        </w:rPr>
        <w:t>Суоярвский муниципальный округ</w:t>
      </w:r>
      <w:r w:rsidRPr="002B611F">
        <w:rPr>
          <w:rFonts w:ascii="Times New Roman" w:hAnsi="Times New Roman" w:cs="Times New Roman"/>
          <w:sz w:val="28"/>
          <w:szCs w:val="28"/>
        </w:rPr>
        <w:t xml:space="preserve"> </w:t>
      </w:r>
      <w:r w:rsidR="009F65AF" w:rsidRPr="002B611F">
        <w:rPr>
          <w:rFonts w:ascii="Times New Roman" w:hAnsi="Times New Roman" w:cs="Times New Roman"/>
          <w:sz w:val="28"/>
          <w:szCs w:val="28"/>
        </w:rPr>
        <w:t>ежегодно пр</w:t>
      </w:r>
      <w:r w:rsidR="006F5991" w:rsidRPr="002B611F">
        <w:rPr>
          <w:rFonts w:ascii="Times New Roman" w:hAnsi="Times New Roman" w:cs="Times New Roman"/>
          <w:sz w:val="28"/>
          <w:szCs w:val="28"/>
        </w:rPr>
        <w:t>и</w:t>
      </w:r>
      <w:r w:rsidR="009F65AF" w:rsidRPr="002B611F">
        <w:rPr>
          <w:rFonts w:ascii="Times New Roman" w:hAnsi="Times New Roman" w:cs="Times New Roman"/>
          <w:sz w:val="28"/>
          <w:szCs w:val="28"/>
        </w:rPr>
        <w:t>нимает</w:t>
      </w:r>
      <w:r w:rsidRPr="002B611F">
        <w:rPr>
          <w:rFonts w:ascii="Times New Roman" w:hAnsi="Times New Roman" w:cs="Times New Roman"/>
          <w:sz w:val="28"/>
          <w:szCs w:val="28"/>
        </w:rPr>
        <w:t xml:space="preserve"> </w:t>
      </w:r>
      <w:r w:rsidR="009F65AF" w:rsidRPr="002B611F">
        <w:rPr>
          <w:rFonts w:ascii="Times New Roman" w:hAnsi="Times New Roman" w:cs="Times New Roman"/>
          <w:sz w:val="28"/>
          <w:szCs w:val="28"/>
        </w:rPr>
        <w:t>участие в</w:t>
      </w:r>
      <w:r w:rsidRPr="002B611F">
        <w:rPr>
          <w:rFonts w:ascii="Times New Roman" w:hAnsi="Times New Roman" w:cs="Times New Roman"/>
          <w:sz w:val="28"/>
          <w:szCs w:val="28"/>
        </w:rPr>
        <w:t xml:space="preserve"> федерально</w:t>
      </w:r>
      <w:r w:rsidR="009F65AF" w:rsidRPr="002B611F">
        <w:rPr>
          <w:rFonts w:ascii="Times New Roman" w:hAnsi="Times New Roman" w:cs="Times New Roman"/>
          <w:sz w:val="28"/>
          <w:szCs w:val="28"/>
        </w:rPr>
        <w:t>м</w:t>
      </w:r>
      <w:r w:rsidRPr="002B611F">
        <w:rPr>
          <w:rFonts w:ascii="Times New Roman" w:hAnsi="Times New Roman" w:cs="Times New Roman"/>
          <w:sz w:val="28"/>
          <w:szCs w:val="28"/>
        </w:rPr>
        <w:t xml:space="preserve"> проект</w:t>
      </w:r>
      <w:r w:rsidR="009F65AF" w:rsidRPr="002B611F">
        <w:rPr>
          <w:rFonts w:ascii="Times New Roman" w:hAnsi="Times New Roman" w:cs="Times New Roman"/>
          <w:sz w:val="28"/>
          <w:szCs w:val="28"/>
        </w:rPr>
        <w:t>е</w:t>
      </w:r>
      <w:r w:rsidRPr="002B611F">
        <w:rPr>
          <w:rFonts w:ascii="Times New Roman" w:hAnsi="Times New Roman" w:cs="Times New Roman"/>
          <w:sz w:val="28"/>
          <w:szCs w:val="28"/>
        </w:rPr>
        <w:t xml:space="preserve"> «Формирование комфортной городской среды», который реализуется в рамках национального проекта «Жилье и городская среда».</w:t>
      </w:r>
    </w:p>
    <w:p w:rsidR="009F65AF" w:rsidRPr="002B611F" w:rsidRDefault="00036CC3" w:rsidP="00036CC3">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соответствии с объемом субсидии, представленной </w:t>
      </w:r>
      <w:proofErr w:type="spellStart"/>
      <w:r w:rsidR="009F65AF" w:rsidRPr="002B611F">
        <w:rPr>
          <w:rFonts w:ascii="Times New Roman" w:hAnsi="Times New Roman" w:cs="Times New Roman"/>
          <w:sz w:val="28"/>
          <w:szCs w:val="28"/>
        </w:rPr>
        <w:t>Суоярвскому</w:t>
      </w:r>
      <w:proofErr w:type="spellEnd"/>
      <w:r w:rsidR="009F65AF" w:rsidRPr="002B611F">
        <w:rPr>
          <w:rFonts w:ascii="Times New Roman" w:hAnsi="Times New Roman" w:cs="Times New Roman"/>
          <w:sz w:val="28"/>
          <w:szCs w:val="28"/>
        </w:rPr>
        <w:t xml:space="preserve"> муниципальному округу </w:t>
      </w:r>
      <w:r w:rsidRPr="002B611F">
        <w:rPr>
          <w:rFonts w:ascii="Times New Roman" w:hAnsi="Times New Roman" w:cs="Times New Roman"/>
          <w:sz w:val="28"/>
          <w:szCs w:val="28"/>
        </w:rPr>
        <w:t xml:space="preserve">в рамках государственной программы Республики Карелия и муниципальной программы </w:t>
      </w:r>
      <w:r w:rsidR="009F65AF"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 xml:space="preserve"> </w:t>
      </w:r>
      <w:r w:rsidRPr="002B611F">
        <w:rPr>
          <w:rFonts w:ascii="Times New Roman" w:hAnsi="Times New Roman" w:cs="Times New Roman"/>
          <w:sz w:val="28"/>
          <w:szCs w:val="28"/>
        </w:rPr>
        <w:lastRenderedPageBreak/>
        <w:t>«Формирование современной городской среды», в 202</w:t>
      </w:r>
      <w:r w:rsidR="009F65AF"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проведено благоустройство 3 дворовых территорий на общую сумму </w:t>
      </w:r>
      <w:r w:rsidR="009F65AF" w:rsidRPr="002B611F">
        <w:rPr>
          <w:rFonts w:ascii="Times New Roman" w:hAnsi="Times New Roman" w:cs="Times New Roman"/>
          <w:sz w:val="28"/>
          <w:szCs w:val="28"/>
        </w:rPr>
        <w:t>4,3</w:t>
      </w:r>
      <w:r w:rsidR="00820A35" w:rsidRPr="002B611F">
        <w:rPr>
          <w:rFonts w:ascii="Times New Roman" w:hAnsi="Times New Roman" w:cs="Times New Roman"/>
          <w:sz w:val="28"/>
          <w:szCs w:val="28"/>
        </w:rPr>
        <w:t xml:space="preserve"> млн. руб</w:t>
      </w:r>
      <w:r w:rsidRPr="002B611F">
        <w:rPr>
          <w:rFonts w:ascii="Times New Roman" w:hAnsi="Times New Roman" w:cs="Times New Roman"/>
          <w:sz w:val="28"/>
          <w:szCs w:val="28"/>
        </w:rPr>
        <w:t>.</w:t>
      </w:r>
      <w:r w:rsidR="00957A82" w:rsidRPr="002B611F">
        <w:rPr>
          <w:rFonts w:ascii="Times New Roman" w:hAnsi="Times New Roman" w:cs="Times New Roman"/>
          <w:sz w:val="28"/>
          <w:szCs w:val="28"/>
        </w:rPr>
        <w:t xml:space="preserve"> </w:t>
      </w:r>
      <w:r w:rsidR="006B37CF" w:rsidRPr="002B611F">
        <w:rPr>
          <w:rFonts w:ascii="Times New Roman" w:hAnsi="Times New Roman" w:cs="Times New Roman"/>
          <w:sz w:val="28"/>
          <w:szCs w:val="28"/>
        </w:rPr>
        <w:t>На дворовых территориях выполнены следующие виды работ:</w:t>
      </w:r>
      <w:r w:rsidR="007700E4" w:rsidRPr="002B611F">
        <w:rPr>
          <w:rFonts w:ascii="Times New Roman" w:hAnsi="Times New Roman" w:cs="Times New Roman"/>
          <w:sz w:val="28"/>
          <w:szCs w:val="28"/>
        </w:rPr>
        <w:t xml:space="preserve"> </w:t>
      </w:r>
      <w:r w:rsidR="00A57C35" w:rsidRPr="002B611F">
        <w:rPr>
          <w:rFonts w:ascii="Times New Roman" w:hAnsi="Times New Roman" w:cs="Times New Roman"/>
          <w:sz w:val="28"/>
          <w:szCs w:val="28"/>
        </w:rPr>
        <w:t>у</w:t>
      </w:r>
      <w:r w:rsidR="00A658E9" w:rsidRPr="002B611F">
        <w:rPr>
          <w:rFonts w:ascii="Times New Roman" w:hAnsi="Times New Roman" w:cs="Times New Roman"/>
          <w:sz w:val="28"/>
          <w:szCs w:val="28"/>
        </w:rPr>
        <w:t>кладка тротуарн</w:t>
      </w:r>
      <w:r w:rsidR="00626DCE">
        <w:rPr>
          <w:rFonts w:ascii="Times New Roman" w:hAnsi="Times New Roman" w:cs="Times New Roman"/>
          <w:sz w:val="28"/>
          <w:szCs w:val="28"/>
        </w:rPr>
        <w:t>ой</w:t>
      </w:r>
      <w:r w:rsidR="00A658E9" w:rsidRPr="002B611F">
        <w:rPr>
          <w:rFonts w:ascii="Times New Roman" w:hAnsi="Times New Roman" w:cs="Times New Roman"/>
          <w:sz w:val="28"/>
          <w:szCs w:val="28"/>
        </w:rPr>
        <w:t xml:space="preserve"> плитк</w:t>
      </w:r>
      <w:r w:rsidR="00626DCE">
        <w:rPr>
          <w:rFonts w:ascii="Times New Roman" w:hAnsi="Times New Roman" w:cs="Times New Roman"/>
          <w:sz w:val="28"/>
          <w:szCs w:val="28"/>
        </w:rPr>
        <w:t>и</w:t>
      </w:r>
      <w:r w:rsidR="00A658E9" w:rsidRPr="002B611F">
        <w:rPr>
          <w:rFonts w:ascii="Times New Roman" w:hAnsi="Times New Roman" w:cs="Times New Roman"/>
          <w:sz w:val="28"/>
          <w:szCs w:val="28"/>
        </w:rPr>
        <w:t xml:space="preserve"> на площади 1300 м</w:t>
      </w:r>
      <w:proofErr w:type="gramStart"/>
      <w:r w:rsidR="00A658E9" w:rsidRPr="002B611F">
        <w:rPr>
          <w:rFonts w:ascii="Times New Roman" w:hAnsi="Times New Roman" w:cs="Times New Roman"/>
          <w:sz w:val="28"/>
          <w:szCs w:val="28"/>
        </w:rPr>
        <w:t>2</w:t>
      </w:r>
      <w:proofErr w:type="gramEnd"/>
      <w:r w:rsidR="00A658E9" w:rsidRPr="002B611F">
        <w:rPr>
          <w:rFonts w:ascii="Times New Roman" w:hAnsi="Times New Roman" w:cs="Times New Roman"/>
          <w:sz w:val="28"/>
          <w:szCs w:val="28"/>
        </w:rPr>
        <w:t>, установка скамеек и урн, освещение.</w:t>
      </w:r>
      <w:r w:rsidR="00A658E9" w:rsidRPr="00A658E9">
        <w:rPr>
          <w:rFonts w:ascii="Times New Roman" w:hAnsi="Times New Roman" w:cs="Times New Roman"/>
          <w:sz w:val="28"/>
          <w:szCs w:val="28"/>
        </w:rPr>
        <w:t xml:space="preserve"> </w:t>
      </w:r>
    </w:p>
    <w:p w:rsidR="006B37CF" w:rsidRPr="002B611F" w:rsidRDefault="006B37CF" w:rsidP="006B37CF">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дальнейшей реализации федерального проекта «Формирование комфортной городской среды» обеспечен прием заявок от </w:t>
      </w:r>
      <w:r w:rsidR="00D5518E" w:rsidRPr="002B611F">
        <w:rPr>
          <w:rFonts w:ascii="Times New Roman" w:hAnsi="Times New Roman" w:cs="Times New Roman"/>
          <w:sz w:val="28"/>
          <w:szCs w:val="28"/>
        </w:rPr>
        <w:t>жителей округа</w:t>
      </w:r>
      <w:r w:rsidRPr="002B611F">
        <w:rPr>
          <w:rFonts w:ascii="Times New Roman" w:hAnsi="Times New Roman" w:cs="Times New Roman"/>
          <w:sz w:val="28"/>
          <w:szCs w:val="28"/>
        </w:rPr>
        <w:t xml:space="preserve"> на участие в </w:t>
      </w:r>
      <w:r w:rsidR="00FE26AA" w:rsidRPr="002B611F">
        <w:rPr>
          <w:rFonts w:ascii="Times New Roman" w:hAnsi="Times New Roman" w:cs="Times New Roman"/>
          <w:sz w:val="28"/>
          <w:szCs w:val="28"/>
        </w:rPr>
        <w:t>п</w:t>
      </w:r>
      <w:r w:rsidRPr="002B611F">
        <w:rPr>
          <w:rFonts w:ascii="Times New Roman" w:hAnsi="Times New Roman" w:cs="Times New Roman"/>
          <w:sz w:val="28"/>
          <w:szCs w:val="28"/>
        </w:rPr>
        <w:t>рограмме в 202</w:t>
      </w:r>
      <w:r w:rsidR="00D5518E" w:rsidRPr="002B611F">
        <w:rPr>
          <w:rFonts w:ascii="Times New Roman" w:hAnsi="Times New Roman" w:cs="Times New Roman"/>
          <w:sz w:val="28"/>
          <w:szCs w:val="28"/>
        </w:rPr>
        <w:t>5 году</w:t>
      </w:r>
      <w:r w:rsidRPr="002B611F">
        <w:rPr>
          <w:rFonts w:ascii="Times New Roman" w:hAnsi="Times New Roman" w:cs="Times New Roman"/>
          <w:sz w:val="28"/>
          <w:szCs w:val="28"/>
        </w:rPr>
        <w:t>. На 202</w:t>
      </w:r>
      <w:r w:rsidR="00D5518E" w:rsidRPr="002B611F">
        <w:rPr>
          <w:rFonts w:ascii="Times New Roman" w:hAnsi="Times New Roman" w:cs="Times New Roman"/>
          <w:sz w:val="28"/>
          <w:szCs w:val="28"/>
        </w:rPr>
        <w:t>4</w:t>
      </w:r>
      <w:r w:rsidRPr="002B611F">
        <w:rPr>
          <w:rFonts w:ascii="Times New Roman" w:hAnsi="Times New Roman" w:cs="Times New Roman"/>
          <w:sz w:val="28"/>
          <w:szCs w:val="28"/>
        </w:rPr>
        <w:t xml:space="preserve"> год перечень дворовых территорий</w:t>
      </w:r>
      <w:r w:rsidR="00836C68" w:rsidRPr="002B611F">
        <w:rPr>
          <w:rFonts w:ascii="Times New Roman" w:hAnsi="Times New Roman" w:cs="Times New Roman"/>
          <w:sz w:val="28"/>
          <w:szCs w:val="28"/>
        </w:rPr>
        <w:t xml:space="preserve"> определен</w:t>
      </w:r>
      <w:r w:rsidRPr="002B611F">
        <w:rPr>
          <w:rFonts w:ascii="Times New Roman" w:hAnsi="Times New Roman" w:cs="Times New Roman"/>
          <w:sz w:val="28"/>
          <w:szCs w:val="28"/>
        </w:rPr>
        <w:t>.</w:t>
      </w:r>
    </w:p>
    <w:p w:rsidR="00600623" w:rsidRPr="002B611F" w:rsidRDefault="00600623" w:rsidP="00D5518E">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федерального проекта в 202</w:t>
      </w:r>
      <w:r w:rsidR="00D5518E"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было реализовано </w:t>
      </w:r>
      <w:r w:rsidR="00D5518E" w:rsidRPr="002B611F">
        <w:rPr>
          <w:rFonts w:ascii="Times New Roman" w:hAnsi="Times New Roman" w:cs="Times New Roman"/>
          <w:sz w:val="28"/>
          <w:szCs w:val="28"/>
        </w:rPr>
        <w:t>3</w:t>
      </w:r>
      <w:r w:rsidRPr="002B611F">
        <w:rPr>
          <w:rFonts w:ascii="Times New Roman" w:hAnsi="Times New Roman" w:cs="Times New Roman"/>
          <w:sz w:val="28"/>
          <w:szCs w:val="28"/>
        </w:rPr>
        <w:t xml:space="preserve"> проект</w:t>
      </w:r>
      <w:r w:rsidR="00D5518E" w:rsidRPr="002B611F">
        <w:rPr>
          <w:rFonts w:ascii="Times New Roman" w:hAnsi="Times New Roman" w:cs="Times New Roman"/>
          <w:sz w:val="28"/>
          <w:szCs w:val="28"/>
        </w:rPr>
        <w:t>а</w:t>
      </w:r>
      <w:r w:rsidRPr="002B611F">
        <w:rPr>
          <w:rFonts w:ascii="Times New Roman" w:hAnsi="Times New Roman" w:cs="Times New Roman"/>
          <w:sz w:val="28"/>
          <w:szCs w:val="28"/>
        </w:rPr>
        <w:t xml:space="preserve"> благоустройства общественных территорий:</w:t>
      </w:r>
    </w:p>
    <w:p w:rsidR="00D5518E" w:rsidRPr="002B611F" w:rsidRDefault="00D5518E" w:rsidP="00D5518E">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 по обустройству малой ярмарочной площади и входной зоны</w:t>
      </w:r>
      <w:r w:rsidR="00820A35" w:rsidRPr="002B611F">
        <w:rPr>
          <w:rFonts w:ascii="Times New Roman" w:hAnsi="Times New Roman" w:cs="Times New Roman"/>
          <w:sz w:val="28"/>
          <w:szCs w:val="28"/>
        </w:rPr>
        <w:t xml:space="preserve"> центральной ярмарочной площади</w:t>
      </w:r>
      <w:r w:rsidRPr="002B611F">
        <w:rPr>
          <w:rFonts w:ascii="Times New Roman" w:hAnsi="Times New Roman" w:cs="Times New Roman"/>
          <w:sz w:val="28"/>
          <w:szCs w:val="28"/>
        </w:rPr>
        <w:t>,</w:t>
      </w:r>
    </w:p>
    <w:p w:rsidR="00D5518E" w:rsidRPr="002B611F" w:rsidRDefault="00D5518E" w:rsidP="00820A35">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в п.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xml:space="preserve">  - по благоустройству проезда от ул. Ленина до ул. Дальняя п.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w:t>
      </w:r>
    </w:p>
    <w:p w:rsidR="00D5518E" w:rsidRPr="002B611F" w:rsidRDefault="00D5518E" w:rsidP="00820A35">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в п. Поросозеро - по благоустройству общественной территории по ул. </w:t>
      </w:r>
      <w:proofErr w:type="gramStart"/>
      <w:r w:rsidRPr="002B611F">
        <w:rPr>
          <w:rFonts w:ascii="Times New Roman" w:hAnsi="Times New Roman" w:cs="Times New Roman"/>
          <w:sz w:val="28"/>
          <w:szCs w:val="28"/>
        </w:rPr>
        <w:t>Студенческая</w:t>
      </w:r>
      <w:proofErr w:type="gramEnd"/>
      <w:r w:rsidRPr="002B611F">
        <w:rPr>
          <w:rFonts w:ascii="Times New Roman" w:hAnsi="Times New Roman" w:cs="Times New Roman"/>
          <w:sz w:val="28"/>
          <w:szCs w:val="28"/>
        </w:rPr>
        <w:t xml:space="preserve"> у дома № 10 (2 этап</w:t>
      </w:r>
      <w:r w:rsidR="00820A35" w:rsidRPr="002B611F">
        <w:rPr>
          <w:rFonts w:ascii="Times New Roman" w:hAnsi="Times New Roman" w:cs="Times New Roman"/>
          <w:sz w:val="28"/>
          <w:szCs w:val="28"/>
        </w:rPr>
        <w:t>)</w:t>
      </w:r>
      <w:r w:rsidRPr="002B611F">
        <w:rPr>
          <w:rFonts w:ascii="Times New Roman" w:hAnsi="Times New Roman" w:cs="Times New Roman"/>
          <w:sz w:val="28"/>
          <w:szCs w:val="28"/>
        </w:rPr>
        <w:t>.  </w:t>
      </w:r>
    </w:p>
    <w:p w:rsidR="0060012F" w:rsidRPr="002B611F" w:rsidRDefault="00600623" w:rsidP="0060012F">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Гарантий</w:t>
      </w:r>
      <w:r w:rsidR="00051AC4" w:rsidRPr="002B611F">
        <w:rPr>
          <w:rFonts w:ascii="Times New Roman" w:hAnsi="Times New Roman" w:cs="Times New Roman"/>
          <w:sz w:val="28"/>
          <w:szCs w:val="28"/>
        </w:rPr>
        <w:t>ные обязательства по всем объектам</w:t>
      </w:r>
      <w:r w:rsidRPr="002B611F">
        <w:rPr>
          <w:rFonts w:ascii="Times New Roman" w:hAnsi="Times New Roman" w:cs="Times New Roman"/>
          <w:sz w:val="28"/>
          <w:szCs w:val="28"/>
        </w:rPr>
        <w:t xml:space="preserve"> составляют 3 года.</w:t>
      </w:r>
      <w:r w:rsidR="0060012F" w:rsidRPr="002B611F">
        <w:rPr>
          <w:rFonts w:ascii="Times New Roman" w:hAnsi="Times New Roman" w:cs="Times New Roman"/>
          <w:sz w:val="28"/>
          <w:szCs w:val="28"/>
        </w:rPr>
        <w:t xml:space="preserve"> В весенний период 2024 года все территории будут обследованы, и при выявлении замечаний в адрес подрядных организаций будут направлены требования об устранении. Контроль по благоустроенным в предыдущие годы территориям проведен в 2023 году.</w:t>
      </w:r>
      <w:r w:rsidR="004A7D9F" w:rsidRPr="002B611F">
        <w:rPr>
          <w:rFonts w:ascii="Times New Roman" w:hAnsi="Times New Roman" w:cs="Times New Roman"/>
          <w:sz w:val="28"/>
          <w:szCs w:val="28"/>
        </w:rPr>
        <w:t xml:space="preserve"> П</w:t>
      </w:r>
      <w:r w:rsidR="0060012F" w:rsidRPr="002B611F">
        <w:rPr>
          <w:rFonts w:ascii="Times New Roman" w:hAnsi="Times New Roman" w:cs="Times New Roman"/>
          <w:sz w:val="28"/>
          <w:szCs w:val="28"/>
        </w:rPr>
        <w:t>одрядчик</w:t>
      </w:r>
      <w:r w:rsidR="004A7D9F" w:rsidRPr="002B611F">
        <w:rPr>
          <w:rFonts w:ascii="Times New Roman" w:hAnsi="Times New Roman" w:cs="Times New Roman"/>
          <w:sz w:val="28"/>
          <w:szCs w:val="28"/>
        </w:rPr>
        <w:t>у</w:t>
      </w:r>
      <w:r w:rsidR="0060012F" w:rsidRPr="002B611F">
        <w:rPr>
          <w:rFonts w:ascii="Times New Roman" w:hAnsi="Times New Roman" w:cs="Times New Roman"/>
          <w:sz w:val="28"/>
          <w:szCs w:val="28"/>
        </w:rPr>
        <w:t xml:space="preserve"> направлены претензии в рамках исполнения подрядными организациями гарантийных обязательств.</w:t>
      </w:r>
    </w:p>
    <w:p w:rsidR="0060012F" w:rsidRPr="002B611F" w:rsidRDefault="00820A35" w:rsidP="0060012F">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Всего в рамках программы Формирование комфортной городской среды из бюджета РК в бюджет Суоярвского округа было направлено 7 729 612,59 руб., и</w:t>
      </w:r>
      <w:r w:rsidR="00626DCE">
        <w:rPr>
          <w:rFonts w:ascii="Times New Roman" w:hAnsi="Times New Roman" w:cs="Times New Roman"/>
          <w:sz w:val="28"/>
          <w:szCs w:val="28"/>
        </w:rPr>
        <w:t>з</w:t>
      </w:r>
      <w:r w:rsidRPr="002B611F">
        <w:rPr>
          <w:rFonts w:ascii="Times New Roman" w:hAnsi="Times New Roman" w:cs="Times New Roman"/>
          <w:sz w:val="28"/>
          <w:szCs w:val="28"/>
        </w:rPr>
        <w:t xml:space="preserve"> них:</w:t>
      </w:r>
    </w:p>
    <w:p w:rsidR="0060012F" w:rsidRPr="002B611F" w:rsidRDefault="00820A35" w:rsidP="0060012F">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Средства федерального бюджета – 6 223 711,22 руб.;</w:t>
      </w:r>
    </w:p>
    <w:p w:rsidR="005D4029" w:rsidRPr="002B611F" w:rsidRDefault="00820A35" w:rsidP="005D402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Средства республиканского бюджета – 62 865,78 руб.;</w:t>
      </w:r>
    </w:p>
    <w:p w:rsidR="00820A35" w:rsidRPr="002B611F" w:rsidRDefault="00820A35" w:rsidP="005D4029">
      <w:pPr>
        <w:pStyle w:val="a4"/>
        <w:ind w:left="0" w:firstLine="567"/>
        <w:jc w:val="both"/>
        <w:rPr>
          <w:rFonts w:ascii="Times New Roman" w:hAnsi="Times New Roman" w:cs="Times New Roman"/>
          <w:sz w:val="28"/>
          <w:szCs w:val="28"/>
        </w:rPr>
      </w:pPr>
      <w:proofErr w:type="spellStart"/>
      <w:r w:rsidRPr="002B611F">
        <w:rPr>
          <w:rFonts w:ascii="Times New Roman" w:hAnsi="Times New Roman" w:cs="Times New Roman"/>
          <w:sz w:val="28"/>
          <w:szCs w:val="28"/>
        </w:rPr>
        <w:t>Софинансирование</w:t>
      </w:r>
      <w:proofErr w:type="spellEnd"/>
      <w:r w:rsidRPr="002B611F">
        <w:rPr>
          <w:rFonts w:ascii="Times New Roman" w:hAnsi="Times New Roman" w:cs="Times New Roman"/>
          <w:sz w:val="28"/>
          <w:szCs w:val="28"/>
        </w:rPr>
        <w:t xml:space="preserve"> местного бюджета составило 377 194,62 руб., из </w:t>
      </w:r>
      <w:proofErr w:type="gramStart"/>
      <w:r w:rsidRPr="002B611F">
        <w:rPr>
          <w:rFonts w:ascii="Times New Roman" w:hAnsi="Times New Roman" w:cs="Times New Roman"/>
          <w:sz w:val="28"/>
          <w:szCs w:val="28"/>
        </w:rPr>
        <w:t>которых</w:t>
      </w:r>
      <w:proofErr w:type="gramEnd"/>
      <w:r w:rsidRPr="002B611F">
        <w:rPr>
          <w:rFonts w:ascii="Times New Roman" w:hAnsi="Times New Roman" w:cs="Times New Roman"/>
          <w:sz w:val="28"/>
          <w:szCs w:val="28"/>
        </w:rPr>
        <w:t xml:space="preserve"> сумма свыше обязательных 6% – 1 034 746,42 руб.</w:t>
      </w:r>
    </w:p>
    <w:p w:rsidR="00F16617" w:rsidRPr="002B611F" w:rsidRDefault="00051AC4" w:rsidP="00F1661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w:t>
      </w:r>
      <w:r w:rsidR="007F32E5"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на территории </w:t>
      </w:r>
      <w:r w:rsidR="007F32E5"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 xml:space="preserve"> в целях участия в федеральном проекте на следующий год было проведено </w:t>
      </w:r>
      <w:proofErr w:type="spellStart"/>
      <w:r w:rsidRPr="002B611F">
        <w:rPr>
          <w:rFonts w:ascii="Times New Roman" w:hAnsi="Times New Roman" w:cs="Times New Roman"/>
          <w:sz w:val="28"/>
          <w:szCs w:val="28"/>
        </w:rPr>
        <w:t>онлайн-голосование</w:t>
      </w:r>
      <w:proofErr w:type="spellEnd"/>
      <w:r w:rsidRPr="002B611F">
        <w:rPr>
          <w:rFonts w:ascii="Times New Roman" w:hAnsi="Times New Roman" w:cs="Times New Roman"/>
          <w:sz w:val="28"/>
          <w:szCs w:val="28"/>
        </w:rPr>
        <w:t xml:space="preserve"> по выбору обще</w:t>
      </w:r>
      <w:r w:rsidR="00A249C3">
        <w:rPr>
          <w:rFonts w:ascii="Times New Roman" w:hAnsi="Times New Roman" w:cs="Times New Roman"/>
          <w:sz w:val="28"/>
          <w:szCs w:val="28"/>
        </w:rPr>
        <w:t xml:space="preserve">ственных территорий, подлежащих </w:t>
      </w:r>
      <w:r w:rsidRPr="002B611F">
        <w:rPr>
          <w:rFonts w:ascii="Times New Roman" w:hAnsi="Times New Roman" w:cs="Times New Roman"/>
          <w:sz w:val="28"/>
          <w:szCs w:val="28"/>
        </w:rPr>
        <w:t>благоустройству в 202</w:t>
      </w:r>
      <w:r w:rsidR="007F32E5" w:rsidRPr="002B611F">
        <w:rPr>
          <w:rFonts w:ascii="Times New Roman" w:hAnsi="Times New Roman" w:cs="Times New Roman"/>
          <w:sz w:val="28"/>
          <w:szCs w:val="28"/>
        </w:rPr>
        <w:t>4</w:t>
      </w:r>
      <w:r w:rsidRPr="002B611F">
        <w:rPr>
          <w:rFonts w:ascii="Times New Roman" w:hAnsi="Times New Roman" w:cs="Times New Roman"/>
          <w:sz w:val="28"/>
          <w:szCs w:val="28"/>
        </w:rPr>
        <w:t xml:space="preserve"> году.</w:t>
      </w:r>
    </w:p>
    <w:p w:rsidR="00626DCE" w:rsidRPr="002F42EA" w:rsidRDefault="00626DCE" w:rsidP="00626DCE">
      <w:pPr>
        <w:pStyle w:val="a4"/>
        <w:spacing w:after="0" w:line="240" w:lineRule="auto"/>
        <w:ind w:left="0" w:firstLine="567"/>
        <w:jc w:val="both"/>
        <w:rPr>
          <w:rFonts w:ascii="Times New Roman" w:hAnsi="Times New Roman" w:cs="Times New Roman"/>
          <w:sz w:val="28"/>
          <w:szCs w:val="28"/>
        </w:rPr>
      </w:pPr>
      <w:r w:rsidRPr="002F42EA">
        <w:rPr>
          <w:rFonts w:ascii="Times New Roman" w:hAnsi="Times New Roman" w:cs="Times New Roman"/>
          <w:sz w:val="28"/>
          <w:szCs w:val="28"/>
        </w:rPr>
        <w:t xml:space="preserve">По результатам рейтингового голосования отобраны две общественные территории: </w:t>
      </w:r>
      <w:r w:rsidRPr="00626DCE">
        <w:rPr>
          <w:rFonts w:ascii="Times New Roman" w:hAnsi="Times New Roman" w:cs="Times New Roman"/>
          <w:sz w:val="28"/>
          <w:szCs w:val="28"/>
        </w:rPr>
        <w:t>территория</w:t>
      </w:r>
      <w:r w:rsidRPr="002F42EA">
        <w:rPr>
          <w:rFonts w:ascii="Times New Roman" w:hAnsi="Times New Roman" w:cs="Times New Roman"/>
          <w:sz w:val="28"/>
          <w:szCs w:val="28"/>
        </w:rPr>
        <w:t xml:space="preserve"> между д. 2, 4, ул. </w:t>
      </w:r>
      <w:proofErr w:type="spellStart"/>
      <w:r w:rsidRPr="002F42EA">
        <w:rPr>
          <w:rFonts w:ascii="Times New Roman" w:hAnsi="Times New Roman" w:cs="Times New Roman"/>
          <w:sz w:val="28"/>
          <w:szCs w:val="28"/>
        </w:rPr>
        <w:t>Суоярвское</w:t>
      </w:r>
      <w:proofErr w:type="spellEnd"/>
      <w:r w:rsidRPr="002F42EA">
        <w:rPr>
          <w:rFonts w:ascii="Times New Roman" w:hAnsi="Times New Roman" w:cs="Times New Roman"/>
          <w:sz w:val="28"/>
          <w:szCs w:val="28"/>
        </w:rPr>
        <w:t xml:space="preserve"> шоссе и </w:t>
      </w:r>
      <w:r w:rsidRPr="00626DCE">
        <w:rPr>
          <w:rFonts w:ascii="Times New Roman" w:hAnsi="Times New Roman" w:cs="Times New Roman"/>
          <w:sz w:val="28"/>
          <w:szCs w:val="28"/>
        </w:rPr>
        <w:t>территория</w:t>
      </w:r>
      <w:r w:rsidRPr="002F42EA">
        <w:rPr>
          <w:rFonts w:ascii="Times New Roman" w:hAnsi="Times New Roman" w:cs="Times New Roman"/>
          <w:sz w:val="28"/>
          <w:szCs w:val="28"/>
        </w:rPr>
        <w:t xml:space="preserve">, </w:t>
      </w:r>
      <w:r w:rsidRPr="00626DCE">
        <w:rPr>
          <w:rFonts w:ascii="Times New Roman" w:hAnsi="Times New Roman" w:cs="Times New Roman"/>
          <w:sz w:val="28"/>
          <w:szCs w:val="28"/>
        </w:rPr>
        <w:t>расположенная</w:t>
      </w:r>
      <w:r w:rsidRPr="002F42EA">
        <w:rPr>
          <w:rFonts w:ascii="Times New Roman" w:hAnsi="Times New Roman" w:cs="Times New Roman"/>
          <w:sz w:val="28"/>
          <w:szCs w:val="28"/>
        </w:rPr>
        <w:t xml:space="preserve"> между домом № 4 и </w:t>
      </w:r>
      <w:proofErr w:type="spellStart"/>
      <w:r w:rsidRPr="002F42EA">
        <w:rPr>
          <w:rFonts w:ascii="Times New Roman" w:hAnsi="Times New Roman" w:cs="Times New Roman"/>
          <w:sz w:val="28"/>
          <w:szCs w:val="28"/>
        </w:rPr>
        <w:t>Суоярвское</w:t>
      </w:r>
      <w:proofErr w:type="spellEnd"/>
      <w:r w:rsidRPr="002F42EA">
        <w:rPr>
          <w:rFonts w:ascii="Times New Roman" w:hAnsi="Times New Roman" w:cs="Times New Roman"/>
          <w:sz w:val="28"/>
          <w:szCs w:val="28"/>
        </w:rPr>
        <w:t xml:space="preserve"> шоссе, г. Суоярви.</w:t>
      </w:r>
    </w:p>
    <w:p w:rsidR="00626DCE" w:rsidRPr="002F42EA" w:rsidRDefault="00626DCE" w:rsidP="00626DCE">
      <w:pPr>
        <w:pStyle w:val="a4"/>
        <w:spacing w:after="0" w:line="240" w:lineRule="auto"/>
        <w:ind w:left="0" w:firstLine="567"/>
        <w:jc w:val="both"/>
        <w:rPr>
          <w:rFonts w:ascii="Times New Roman" w:hAnsi="Times New Roman" w:cs="Times New Roman"/>
          <w:sz w:val="28"/>
          <w:szCs w:val="28"/>
        </w:rPr>
      </w:pPr>
      <w:r w:rsidRPr="002F42EA">
        <w:rPr>
          <w:rFonts w:ascii="Times New Roman" w:hAnsi="Times New Roman" w:cs="Times New Roman"/>
          <w:sz w:val="28"/>
          <w:szCs w:val="28"/>
        </w:rPr>
        <w:t xml:space="preserve">В 2023 году Суоярвский муниципальный округ продолжил участие в программе поддержки местных инициатив граждан. </w:t>
      </w:r>
    </w:p>
    <w:p w:rsidR="007F32E5" w:rsidRPr="002B611F" w:rsidRDefault="007F32E5" w:rsidP="00600623">
      <w:pPr>
        <w:pStyle w:val="a4"/>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В рамках Программы поддержки местных инициатив в 2023 году реализован проект «Благоустройство территории школьного двора МОУ «</w:t>
      </w:r>
      <w:proofErr w:type="spellStart"/>
      <w:r w:rsidRPr="002B611F">
        <w:rPr>
          <w:rFonts w:ascii="Times New Roman" w:hAnsi="Times New Roman" w:cs="Times New Roman"/>
          <w:sz w:val="28"/>
          <w:szCs w:val="28"/>
        </w:rPr>
        <w:t>Поросозерская</w:t>
      </w:r>
      <w:proofErr w:type="spellEnd"/>
      <w:r w:rsidRPr="002B611F">
        <w:rPr>
          <w:rFonts w:ascii="Times New Roman" w:hAnsi="Times New Roman" w:cs="Times New Roman"/>
          <w:sz w:val="28"/>
          <w:szCs w:val="28"/>
        </w:rPr>
        <w:t xml:space="preserve"> СОШ» на общую сумму – 2 678 125,00 руб., из которых средства Республики  Карелия – 1 976  000,00 руб., средства из бюджета Суоярвского</w:t>
      </w:r>
      <w:proofErr w:type="gramEnd"/>
      <w:r w:rsidRPr="002B611F">
        <w:rPr>
          <w:rFonts w:ascii="Times New Roman" w:hAnsi="Times New Roman" w:cs="Times New Roman"/>
          <w:sz w:val="28"/>
          <w:szCs w:val="28"/>
        </w:rPr>
        <w:t xml:space="preserve"> </w:t>
      </w:r>
      <w:proofErr w:type="gramStart"/>
      <w:r w:rsidRPr="002B611F">
        <w:rPr>
          <w:rFonts w:ascii="Times New Roman" w:hAnsi="Times New Roman" w:cs="Times New Roman"/>
          <w:sz w:val="28"/>
          <w:szCs w:val="28"/>
        </w:rPr>
        <w:lastRenderedPageBreak/>
        <w:t xml:space="preserve">муниципального округа – 675 325,00 руб., внебюджетные источники (безвозмездные поступления от физических и юридических лиц) – 26 800 руб.  </w:t>
      </w:r>
      <w:proofErr w:type="gramEnd"/>
    </w:p>
    <w:p w:rsidR="005D4029" w:rsidRPr="002B611F" w:rsidRDefault="00600623" w:rsidP="005D402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Для участия в программе </w:t>
      </w:r>
      <w:r w:rsidR="00F16617" w:rsidRPr="002B611F">
        <w:rPr>
          <w:rFonts w:ascii="Times New Roman" w:hAnsi="Times New Roman" w:cs="Times New Roman"/>
          <w:sz w:val="28"/>
          <w:szCs w:val="28"/>
        </w:rPr>
        <w:t>на</w:t>
      </w:r>
      <w:r w:rsidRPr="002B611F">
        <w:rPr>
          <w:rFonts w:ascii="Times New Roman" w:hAnsi="Times New Roman" w:cs="Times New Roman"/>
          <w:sz w:val="28"/>
          <w:szCs w:val="28"/>
        </w:rPr>
        <w:t xml:space="preserve"> 202</w:t>
      </w:r>
      <w:r w:rsidR="00F16617" w:rsidRPr="002B611F">
        <w:rPr>
          <w:rFonts w:ascii="Times New Roman" w:hAnsi="Times New Roman" w:cs="Times New Roman"/>
          <w:sz w:val="28"/>
          <w:szCs w:val="28"/>
        </w:rPr>
        <w:t>4</w:t>
      </w:r>
      <w:r w:rsidRPr="002B611F">
        <w:rPr>
          <w:rFonts w:ascii="Times New Roman" w:hAnsi="Times New Roman" w:cs="Times New Roman"/>
          <w:sz w:val="28"/>
          <w:szCs w:val="28"/>
        </w:rPr>
        <w:t xml:space="preserve"> год было </w:t>
      </w:r>
      <w:r w:rsidR="00F16617" w:rsidRPr="002B611F">
        <w:rPr>
          <w:rFonts w:ascii="Times New Roman" w:hAnsi="Times New Roman" w:cs="Times New Roman"/>
          <w:sz w:val="28"/>
          <w:szCs w:val="28"/>
        </w:rPr>
        <w:t>направлено на республиканский конкурс 5</w:t>
      </w:r>
      <w:r w:rsidRPr="002B611F">
        <w:rPr>
          <w:rFonts w:ascii="Times New Roman" w:hAnsi="Times New Roman" w:cs="Times New Roman"/>
          <w:sz w:val="28"/>
          <w:szCs w:val="28"/>
        </w:rPr>
        <w:t xml:space="preserve"> проектов. </w:t>
      </w:r>
      <w:r w:rsidR="00F16617" w:rsidRPr="002B611F">
        <w:rPr>
          <w:rFonts w:ascii="Times New Roman" w:hAnsi="Times New Roman" w:cs="Times New Roman"/>
          <w:sz w:val="28"/>
          <w:szCs w:val="28"/>
        </w:rPr>
        <w:t xml:space="preserve">Устройство универсальных спортивных площадок в с. </w:t>
      </w:r>
      <w:proofErr w:type="spellStart"/>
      <w:r w:rsidR="00F16617" w:rsidRPr="002B611F">
        <w:rPr>
          <w:rFonts w:ascii="Times New Roman" w:hAnsi="Times New Roman" w:cs="Times New Roman"/>
          <w:sz w:val="28"/>
          <w:szCs w:val="28"/>
        </w:rPr>
        <w:t>Вешкелица</w:t>
      </w:r>
      <w:proofErr w:type="spellEnd"/>
      <w:r w:rsidR="00F16617" w:rsidRPr="002B611F">
        <w:rPr>
          <w:rFonts w:ascii="Times New Roman" w:hAnsi="Times New Roman" w:cs="Times New Roman"/>
          <w:sz w:val="28"/>
          <w:szCs w:val="28"/>
        </w:rPr>
        <w:t xml:space="preserve"> и п. </w:t>
      </w:r>
      <w:proofErr w:type="spellStart"/>
      <w:r w:rsidR="00F16617" w:rsidRPr="002B611F">
        <w:rPr>
          <w:rFonts w:ascii="Times New Roman" w:hAnsi="Times New Roman" w:cs="Times New Roman"/>
          <w:sz w:val="28"/>
          <w:szCs w:val="28"/>
        </w:rPr>
        <w:t>Лоймола</w:t>
      </w:r>
      <w:proofErr w:type="spellEnd"/>
      <w:r w:rsidR="00F16617" w:rsidRPr="002B611F">
        <w:rPr>
          <w:rFonts w:ascii="Times New Roman" w:hAnsi="Times New Roman" w:cs="Times New Roman"/>
          <w:sz w:val="28"/>
          <w:szCs w:val="28"/>
        </w:rPr>
        <w:t>,</w:t>
      </w:r>
      <w:r w:rsidR="006F5991" w:rsidRPr="002B611F">
        <w:rPr>
          <w:rFonts w:ascii="Times New Roman" w:hAnsi="Times New Roman" w:cs="Times New Roman"/>
          <w:sz w:val="28"/>
          <w:szCs w:val="28"/>
        </w:rPr>
        <w:t xml:space="preserve"> </w:t>
      </w:r>
      <w:r w:rsidR="00F16617" w:rsidRPr="002B611F">
        <w:rPr>
          <w:rFonts w:ascii="Times New Roman" w:hAnsi="Times New Roman" w:cs="Times New Roman"/>
          <w:sz w:val="28"/>
          <w:szCs w:val="28"/>
        </w:rPr>
        <w:t xml:space="preserve">благоустройство территории возле Школы искусств в п. Поросозеро и текущий ремонт автомобильной дороги местного значения по ул. </w:t>
      </w:r>
      <w:proofErr w:type="gramStart"/>
      <w:r w:rsidR="00F16617" w:rsidRPr="002B611F">
        <w:rPr>
          <w:rFonts w:ascii="Times New Roman" w:hAnsi="Times New Roman" w:cs="Times New Roman"/>
          <w:sz w:val="28"/>
          <w:szCs w:val="28"/>
        </w:rPr>
        <w:t>Студенческая</w:t>
      </w:r>
      <w:proofErr w:type="gramEnd"/>
      <w:r w:rsidR="00F16617" w:rsidRPr="002B611F">
        <w:rPr>
          <w:rFonts w:ascii="Times New Roman" w:hAnsi="Times New Roman" w:cs="Times New Roman"/>
          <w:sz w:val="28"/>
          <w:szCs w:val="28"/>
        </w:rPr>
        <w:t xml:space="preserve">, п. </w:t>
      </w:r>
      <w:proofErr w:type="spellStart"/>
      <w:r w:rsidR="00F16617" w:rsidRPr="002B611F">
        <w:rPr>
          <w:rFonts w:ascii="Times New Roman" w:hAnsi="Times New Roman" w:cs="Times New Roman"/>
          <w:sz w:val="28"/>
          <w:szCs w:val="28"/>
        </w:rPr>
        <w:t>Найстенъярви</w:t>
      </w:r>
      <w:proofErr w:type="spellEnd"/>
      <w:r w:rsidR="00F16617" w:rsidRPr="002B611F">
        <w:rPr>
          <w:rFonts w:ascii="Times New Roman" w:hAnsi="Times New Roman" w:cs="Times New Roman"/>
          <w:sz w:val="28"/>
          <w:szCs w:val="28"/>
        </w:rPr>
        <w:t>.</w:t>
      </w:r>
      <w:r w:rsidR="006F5991" w:rsidRPr="002B611F">
        <w:rPr>
          <w:rFonts w:ascii="Times New Roman" w:hAnsi="Times New Roman" w:cs="Times New Roman"/>
          <w:sz w:val="28"/>
          <w:szCs w:val="28"/>
        </w:rPr>
        <w:t xml:space="preserve"> </w:t>
      </w:r>
      <w:r w:rsidR="00F16617" w:rsidRPr="002B611F">
        <w:rPr>
          <w:rFonts w:ascii="Times New Roman" w:hAnsi="Times New Roman" w:cs="Times New Roman"/>
          <w:sz w:val="28"/>
          <w:szCs w:val="28"/>
        </w:rPr>
        <w:t>Ожидаются результаты отбора.</w:t>
      </w:r>
    </w:p>
    <w:p w:rsidR="00D61967" w:rsidRPr="002B611F" w:rsidRDefault="00600623" w:rsidP="005D402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w:t>
      </w:r>
      <w:r w:rsidR="00F16617"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w:t>
      </w:r>
      <w:proofErr w:type="spellStart"/>
      <w:r w:rsidR="00F16617" w:rsidRPr="002B611F">
        <w:rPr>
          <w:rFonts w:ascii="Times New Roman" w:hAnsi="Times New Roman" w:cs="Times New Roman"/>
          <w:sz w:val="28"/>
          <w:szCs w:val="28"/>
        </w:rPr>
        <w:t>Суоярвскому</w:t>
      </w:r>
      <w:proofErr w:type="spellEnd"/>
      <w:r w:rsidR="00F16617" w:rsidRPr="002B611F">
        <w:rPr>
          <w:rFonts w:ascii="Times New Roman" w:hAnsi="Times New Roman" w:cs="Times New Roman"/>
          <w:sz w:val="28"/>
          <w:szCs w:val="28"/>
        </w:rPr>
        <w:t xml:space="preserve"> муниципальному округу</w:t>
      </w:r>
      <w:r w:rsidRPr="002B611F">
        <w:rPr>
          <w:rFonts w:ascii="Times New Roman" w:hAnsi="Times New Roman" w:cs="Times New Roman"/>
          <w:sz w:val="28"/>
          <w:szCs w:val="28"/>
        </w:rPr>
        <w:t xml:space="preserve"> </w:t>
      </w:r>
      <w:r w:rsidR="00A658E9" w:rsidRPr="002B611F">
        <w:rPr>
          <w:rFonts w:ascii="Times New Roman" w:hAnsi="Times New Roman" w:cs="Times New Roman"/>
          <w:sz w:val="28"/>
          <w:szCs w:val="28"/>
        </w:rPr>
        <w:t xml:space="preserve">была </w:t>
      </w:r>
      <w:r w:rsidRPr="002B611F">
        <w:rPr>
          <w:rFonts w:ascii="Times New Roman" w:hAnsi="Times New Roman" w:cs="Times New Roman"/>
          <w:sz w:val="28"/>
          <w:szCs w:val="28"/>
        </w:rPr>
        <w:t xml:space="preserve">предоставлена субсидия </w:t>
      </w:r>
      <w:r w:rsidR="00A27C37" w:rsidRPr="002B611F">
        <w:rPr>
          <w:rFonts w:ascii="Times New Roman" w:hAnsi="Times New Roman" w:cs="Times New Roman"/>
          <w:sz w:val="28"/>
          <w:szCs w:val="28"/>
        </w:rPr>
        <w:t xml:space="preserve">из бюджета Республики Карелия </w:t>
      </w:r>
      <w:r w:rsidR="00D61967" w:rsidRPr="002B611F">
        <w:rPr>
          <w:rFonts w:ascii="Times New Roman" w:hAnsi="Times New Roman" w:cs="Times New Roman"/>
          <w:sz w:val="28"/>
          <w:szCs w:val="28"/>
        </w:rPr>
        <w:t>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w:t>
      </w:r>
    </w:p>
    <w:p w:rsidR="00A658E9" w:rsidRPr="002B611F" w:rsidRDefault="00600623" w:rsidP="00A658E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w:t>
      </w:r>
      <w:r w:rsidR="00F16617"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были реализованы следующие мероприяти</w:t>
      </w:r>
      <w:r w:rsidR="00950A92" w:rsidRPr="002B611F">
        <w:rPr>
          <w:rFonts w:ascii="Times New Roman" w:hAnsi="Times New Roman" w:cs="Times New Roman"/>
          <w:sz w:val="28"/>
          <w:szCs w:val="28"/>
        </w:rPr>
        <w:t>я</w:t>
      </w:r>
      <w:r w:rsidRPr="002B611F">
        <w:rPr>
          <w:rFonts w:ascii="Times New Roman" w:hAnsi="Times New Roman" w:cs="Times New Roman"/>
          <w:sz w:val="28"/>
          <w:szCs w:val="28"/>
        </w:rPr>
        <w:t xml:space="preserve"> по благоустройству:</w:t>
      </w:r>
    </w:p>
    <w:p w:rsidR="00A658E9" w:rsidRPr="002B611F" w:rsidRDefault="00A658E9" w:rsidP="00A658E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обустройств</w:t>
      </w:r>
      <w:r w:rsidR="00626DCE">
        <w:rPr>
          <w:rFonts w:ascii="Times New Roman" w:hAnsi="Times New Roman" w:cs="Times New Roman"/>
          <w:sz w:val="28"/>
          <w:szCs w:val="28"/>
        </w:rPr>
        <w:t>о</w:t>
      </w:r>
      <w:r w:rsidRPr="002B611F">
        <w:rPr>
          <w:rFonts w:ascii="Times New Roman" w:hAnsi="Times New Roman" w:cs="Times New Roman"/>
          <w:sz w:val="28"/>
          <w:szCs w:val="28"/>
        </w:rPr>
        <w:t xml:space="preserve"> пешеходных зон в городе Суоярви по улице Ленина, проведены работы по укладке тротуарной плитки на площади 4 260 м</w:t>
      </w:r>
      <w:proofErr w:type="gramStart"/>
      <w:r w:rsidRPr="002B611F">
        <w:rPr>
          <w:rFonts w:ascii="Times New Roman" w:hAnsi="Times New Roman" w:cs="Times New Roman"/>
          <w:sz w:val="28"/>
          <w:szCs w:val="28"/>
        </w:rPr>
        <w:t>2</w:t>
      </w:r>
      <w:proofErr w:type="gramEnd"/>
      <w:r w:rsidRPr="002B611F">
        <w:rPr>
          <w:rFonts w:ascii="Times New Roman" w:hAnsi="Times New Roman" w:cs="Times New Roman"/>
          <w:sz w:val="28"/>
          <w:szCs w:val="28"/>
        </w:rPr>
        <w:t>,  установлено 66 светильников, информационные стенды, скамейки и урны, работы выполнены на общую сумму 21,8 млн. рублей.</w:t>
      </w:r>
    </w:p>
    <w:p w:rsidR="00CD0DDB" w:rsidRPr="002B611F" w:rsidRDefault="00A658E9" w:rsidP="00CD0DDB">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приобретено 8 ярмарочных домиков для организации ярмарочных мероприятий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на сумму 1 464,2 млн. руб.,</w:t>
      </w:r>
    </w:p>
    <w:p w:rsidR="00602DD0" w:rsidRPr="002B611F" w:rsidRDefault="002050E7" w:rsidP="00602DD0">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00CD0DDB" w:rsidRPr="002B611F">
        <w:rPr>
          <w:rFonts w:ascii="Times New Roman" w:hAnsi="Times New Roman" w:cs="Times New Roman"/>
          <w:sz w:val="28"/>
          <w:szCs w:val="28"/>
        </w:rPr>
        <w:t xml:space="preserve">обустроены зоны отдыха и придомовых территорий  в поселке в </w:t>
      </w:r>
      <w:proofErr w:type="spellStart"/>
      <w:r w:rsidR="00CD0DDB" w:rsidRPr="002B611F">
        <w:rPr>
          <w:rFonts w:ascii="Times New Roman" w:hAnsi="Times New Roman" w:cs="Times New Roman"/>
          <w:sz w:val="28"/>
          <w:szCs w:val="28"/>
        </w:rPr>
        <w:t>Найстенъярви</w:t>
      </w:r>
      <w:proofErr w:type="spellEnd"/>
      <w:r w:rsidR="00CD0DDB" w:rsidRPr="002B611F">
        <w:rPr>
          <w:rFonts w:ascii="Times New Roman" w:hAnsi="Times New Roman" w:cs="Times New Roman"/>
          <w:sz w:val="28"/>
          <w:szCs w:val="28"/>
        </w:rPr>
        <w:t>, на общую сумму 995,1 тыс. руб.</w:t>
      </w:r>
    </w:p>
    <w:p w:rsidR="000F4FD9" w:rsidRPr="002B611F" w:rsidRDefault="00602DD0" w:rsidP="00602DD0">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 выполнены работы по ремонту питьевых колодцев в </w:t>
      </w:r>
      <w:r w:rsidR="009A1F99" w:rsidRPr="002B611F">
        <w:rPr>
          <w:rFonts w:ascii="Times New Roman" w:hAnsi="Times New Roman" w:cs="Times New Roman"/>
          <w:sz w:val="28"/>
          <w:szCs w:val="28"/>
        </w:rPr>
        <w:t xml:space="preserve">п. </w:t>
      </w:r>
      <w:proofErr w:type="spellStart"/>
      <w:r w:rsidR="009A1F99" w:rsidRPr="002B611F">
        <w:rPr>
          <w:rFonts w:ascii="Times New Roman" w:hAnsi="Times New Roman" w:cs="Times New Roman"/>
          <w:sz w:val="28"/>
          <w:szCs w:val="28"/>
        </w:rPr>
        <w:t>Леппясюрья</w:t>
      </w:r>
      <w:proofErr w:type="spellEnd"/>
      <w:r w:rsidR="009A1F99" w:rsidRPr="002B611F">
        <w:rPr>
          <w:rFonts w:ascii="Times New Roman" w:hAnsi="Times New Roman" w:cs="Times New Roman"/>
          <w:sz w:val="28"/>
          <w:szCs w:val="28"/>
        </w:rPr>
        <w:t xml:space="preserve">, </w:t>
      </w:r>
      <w:r w:rsidRPr="002B611F">
        <w:rPr>
          <w:rFonts w:ascii="Times New Roman" w:hAnsi="Times New Roman" w:cs="Times New Roman"/>
          <w:sz w:val="28"/>
          <w:szCs w:val="28"/>
        </w:rPr>
        <w:t>на общую сумму 783</w:t>
      </w:r>
      <w:r w:rsidR="000342BF" w:rsidRPr="002B611F">
        <w:rPr>
          <w:rFonts w:ascii="Times New Roman" w:hAnsi="Times New Roman" w:cs="Times New Roman"/>
          <w:sz w:val="28"/>
          <w:szCs w:val="28"/>
        </w:rPr>
        <w:t>,3</w:t>
      </w:r>
      <w:r w:rsidRPr="002B611F">
        <w:rPr>
          <w:rFonts w:ascii="Times New Roman" w:hAnsi="Times New Roman" w:cs="Times New Roman"/>
          <w:sz w:val="28"/>
          <w:szCs w:val="28"/>
        </w:rPr>
        <w:t xml:space="preserve"> тыс. руб.</w:t>
      </w:r>
    </w:p>
    <w:p w:rsidR="00600623" w:rsidRDefault="00600623" w:rsidP="00600623">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Администрация организует работы по текущему содержанию объектов внешнего благоустройства. Выполнен запланированный объем работ в рамках текущего содержания объектов внешнего благоустройства </w:t>
      </w:r>
      <w:r w:rsidR="006111F5"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 xml:space="preserve">: </w:t>
      </w:r>
      <w:r w:rsidR="00234BB0" w:rsidRPr="002B611F">
        <w:rPr>
          <w:rFonts w:ascii="Times New Roman" w:hAnsi="Times New Roman" w:cs="Times New Roman"/>
          <w:sz w:val="28"/>
          <w:szCs w:val="28"/>
        </w:rPr>
        <w:t>выкошены и убраны</w:t>
      </w:r>
      <w:r w:rsidR="006111F5" w:rsidRPr="002B611F">
        <w:rPr>
          <w:rFonts w:ascii="Times New Roman" w:hAnsi="Times New Roman" w:cs="Times New Roman"/>
          <w:sz w:val="28"/>
          <w:szCs w:val="28"/>
        </w:rPr>
        <w:t xml:space="preserve"> 27 тыс</w:t>
      </w:r>
      <w:r w:rsidR="00DC1586" w:rsidRPr="002B611F">
        <w:rPr>
          <w:rFonts w:ascii="Times New Roman" w:hAnsi="Times New Roman" w:cs="Times New Roman"/>
          <w:sz w:val="28"/>
          <w:szCs w:val="28"/>
        </w:rPr>
        <w:t>.</w:t>
      </w:r>
      <w:r w:rsidR="006111F5" w:rsidRPr="002B611F">
        <w:rPr>
          <w:rFonts w:ascii="Times New Roman" w:hAnsi="Times New Roman" w:cs="Times New Roman"/>
          <w:sz w:val="28"/>
          <w:szCs w:val="28"/>
        </w:rPr>
        <w:t xml:space="preserve"> кв.м. </w:t>
      </w:r>
      <w:r w:rsidRPr="002B611F">
        <w:rPr>
          <w:rFonts w:ascii="Times New Roman" w:hAnsi="Times New Roman" w:cs="Times New Roman"/>
          <w:sz w:val="28"/>
          <w:szCs w:val="28"/>
        </w:rPr>
        <w:t>газон</w:t>
      </w:r>
      <w:r w:rsidR="006111F5" w:rsidRPr="002B611F">
        <w:rPr>
          <w:rFonts w:ascii="Times New Roman" w:hAnsi="Times New Roman" w:cs="Times New Roman"/>
          <w:sz w:val="28"/>
          <w:szCs w:val="28"/>
        </w:rPr>
        <w:t>ы</w:t>
      </w:r>
      <w:r w:rsidRPr="002B611F">
        <w:rPr>
          <w:rFonts w:ascii="Times New Roman" w:hAnsi="Times New Roman" w:cs="Times New Roman"/>
          <w:sz w:val="28"/>
          <w:szCs w:val="28"/>
        </w:rPr>
        <w:t>;</w:t>
      </w:r>
      <w:r w:rsidR="00957A82" w:rsidRPr="002B611F">
        <w:rPr>
          <w:rFonts w:ascii="Times New Roman" w:hAnsi="Times New Roman" w:cs="Times New Roman"/>
          <w:sz w:val="28"/>
          <w:szCs w:val="28"/>
        </w:rPr>
        <w:t xml:space="preserve"> </w:t>
      </w:r>
      <w:r w:rsidRPr="002B611F">
        <w:rPr>
          <w:rFonts w:ascii="Times New Roman" w:hAnsi="Times New Roman" w:cs="Times New Roman"/>
          <w:sz w:val="28"/>
          <w:szCs w:val="28"/>
        </w:rPr>
        <w:t>очищ</w:t>
      </w:r>
      <w:r w:rsidR="00234BB0" w:rsidRPr="002B611F">
        <w:rPr>
          <w:rFonts w:ascii="Times New Roman" w:hAnsi="Times New Roman" w:cs="Times New Roman"/>
          <w:sz w:val="28"/>
          <w:szCs w:val="28"/>
        </w:rPr>
        <w:t>ены</w:t>
      </w:r>
      <w:r w:rsidRPr="002B611F">
        <w:rPr>
          <w:rFonts w:ascii="Times New Roman" w:hAnsi="Times New Roman" w:cs="Times New Roman"/>
          <w:sz w:val="28"/>
          <w:szCs w:val="28"/>
        </w:rPr>
        <w:t xml:space="preserve"> от мусора, снега и льда </w:t>
      </w:r>
      <w:r w:rsidR="006111F5" w:rsidRPr="002B611F">
        <w:rPr>
          <w:rFonts w:ascii="Times New Roman" w:hAnsi="Times New Roman" w:cs="Times New Roman"/>
          <w:sz w:val="28"/>
          <w:szCs w:val="28"/>
        </w:rPr>
        <w:t>4 529 кв.м.</w:t>
      </w:r>
      <w:r w:rsidRPr="002B611F">
        <w:rPr>
          <w:rFonts w:ascii="Times New Roman" w:hAnsi="Times New Roman" w:cs="Times New Roman"/>
          <w:sz w:val="28"/>
          <w:szCs w:val="28"/>
        </w:rPr>
        <w:t xml:space="preserve"> пешеходны</w:t>
      </w:r>
      <w:r w:rsidR="00DC1586" w:rsidRPr="002B611F">
        <w:rPr>
          <w:rFonts w:ascii="Times New Roman" w:hAnsi="Times New Roman" w:cs="Times New Roman"/>
          <w:sz w:val="28"/>
          <w:szCs w:val="28"/>
        </w:rPr>
        <w:t>х</w:t>
      </w:r>
      <w:r w:rsidRPr="002B611F">
        <w:rPr>
          <w:rFonts w:ascii="Times New Roman" w:hAnsi="Times New Roman" w:cs="Times New Roman"/>
          <w:sz w:val="28"/>
          <w:szCs w:val="28"/>
        </w:rPr>
        <w:t xml:space="preserve"> дорож</w:t>
      </w:r>
      <w:r w:rsidR="00DC1586" w:rsidRPr="002B611F">
        <w:rPr>
          <w:rFonts w:ascii="Times New Roman" w:hAnsi="Times New Roman" w:cs="Times New Roman"/>
          <w:sz w:val="28"/>
          <w:szCs w:val="28"/>
        </w:rPr>
        <w:t>е</w:t>
      </w:r>
      <w:r w:rsidR="006111F5" w:rsidRPr="002B611F">
        <w:rPr>
          <w:rFonts w:ascii="Times New Roman" w:hAnsi="Times New Roman" w:cs="Times New Roman"/>
          <w:sz w:val="28"/>
          <w:szCs w:val="28"/>
        </w:rPr>
        <w:t>к, 370 кв.м. лестничных спусков</w:t>
      </w:r>
      <w:r w:rsidRPr="002B611F">
        <w:rPr>
          <w:rFonts w:ascii="Times New Roman" w:hAnsi="Times New Roman" w:cs="Times New Roman"/>
          <w:sz w:val="28"/>
          <w:szCs w:val="28"/>
        </w:rPr>
        <w:t>;</w:t>
      </w:r>
      <w:r w:rsidR="00957A82" w:rsidRPr="002B611F">
        <w:rPr>
          <w:rFonts w:ascii="Times New Roman" w:hAnsi="Times New Roman" w:cs="Times New Roman"/>
          <w:sz w:val="28"/>
          <w:szCs w:val="28"/>
        </w:rPr>
        <w:t xml:space="preserve"> </w:t>
      </w:r>
      <w:r w:rsidR="009D6BBE" w:rsidRPr="002B611F">
        <w:rPr>
          <w:rFonts w:ascii="Times New Roman" w:hAnsi="Times New Roman" w:cs="Times New Roman"/>
          <w:sz w:val="28"/>
          <w:szCs w:val="28"/>
        </w:rPr>
        <w:t>высаж</w:t>
      </w:r>
      <w:r w:rsidR="00934F3E" w:rsidRPr="002B611F">
        <w:rPr>
          <w:rFonts w:ascii="Times New Roman" w:hAnsi="Times New Roman" w:cs="Times New Roman"/>
          <w:sz w:val="28"/>
          <w:szCs w:val="28"/>
        </w:rPr>
        <w:t>ены</w:t>
      </w:r>
      <w:r w:rsidR="009D6BBE" w:rsidRPr="002B611F">
        <w:rPr>
          <w:rFonts w:ascii="Times New Roman" w:hAnsi="Times New Roman" w:cs="Times New Roman"/>
          <w:sz w:val="28"/>
          <w:szCs w:val="28"/>
        </w:rPr>
        <w:t xml:space="preserve"> </w:t>
      </w:r>
      <w:r w:rsidR="006111F5" w:rsidRPr="002B611F">
        <w:rPr>
          <w:rFonts w:ascii="Times New Roman" w:hAnsi="Times New Roman" w:cs="Times New Roman"/>
          <w:sz w:val="28"/>
          <w:szCs w:val="28"/>
        </w:rPr>
        <w:t>1000</w:t>
      </w:r>
      <w:r w:rsidRPr="002B611F">
        <w:rPr>
          <w:rFonts w:ascii="Times New Roman" w:hAnsi="Times New Roman" w:cs="Times New Roman"/>
          <w:sz w:val="28"/>
          <w:szCs w:val="28"/>
        </w:rPr>
        <w:t xml:space="preserve"> единиц однолетней рассады </w:t>
      </w:r>
      <w:r w:rsidR="006111F5" w:rsidRPr="002B611F">
        <w:rPr>
          <w:rFonts w:ascii="Times New Roman" w:hAnsi="Times New Roman" w:cs="Times New Roman"/>
          <w:sz w:val="28"/>
          <w:szCs w:val="28"/>
        </w:rPr>
        <w:t>в 50 цветниках.</w:t>
      </w:r>
    </w:p>
    <w:p w:rsidR="00A249C3" w:rsidRPr="002B611F" w:rsidRDefault="00A249C3" w:rsidP="00600623">
      <w:pPr>
        <w:pStyle w:val="a4"/>
        <w:ind w:left="0" w:firstLine="567"/>
        <w:jc w:val="both"/>
        <w:rPr>
          <w:rFonts w:ascii="Times New Roman" w:hAnsi="Times New Roman" w:cs="Times New Roman"/>
          <w:sz w:val="28"/>
          <w:szCs w:val="28"/>
        </w:rPr>
      </w:pPr>
    </w:p>
    <w:p w:rsidR="00D74670" w:rsidRPr="00A249C3" w:rsidRDefault="00D74670" w:rsidP="00D74670">
      <w:pPr>
        <w:pStyle w:val="a4"/>
        <w:ind w:left="0" w:firstLine="567"/>
        <w:jc w:val="center"/>
        <w:outlineLvl w:val="0"/>
        <w:rPr>
          <w:rFonts w:ascii="Times New Roman" w:hAnsi="Times New Roman" w:cs="Times New Roman"/>
          <w:b/>
          <w:sz w:val="28"/>
          <w:szCs w:val="28"/>
        </w:rPr>
      </w:pPr>
      <w:r w:rsidRPr="00A249C3">
        <w:rPr>
          <w:rFonts w:ascii="Times New Roman" w:hAnsi="Times New Roman" w:cs="Times New Roman"/>
          <w:b/>
          <w:sz w:val="28"/>
          <w:szCs w:val="28"/>
        </w:rPr>
        <w:t>V Градостроительная деятельность</w:t>
      </w:r>
    </w:p>
    <w:p w:rsidR="0007287F" w:rsidRPr="00A249C3" w:rsidRDefault="0007287F" w:rsidP="0007287F">
      <w:pPr>
        <w:spacing w:before="100" w:beforeAutospacing="1" w:after="100" w:afterAutospacing="1" w:line="240" w:lineRule="auto"/>
        <w:ind w:left="720"/>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Утверждение Генерального плана Суоярвского муниципального округа,</w:t>
      </w:r>
      <w:r w:rsidRPr="00A249C3">
        <w:rPr>
          <w:rFonts w:ascii="Times New Roman" w:hAnsi="Times New Roman" w:cs="Times New Roman"/>
          <w:sz w:val="28"/>
          <w:szCs w:val="28"/>
          <w:u w:val="single"/>
        </w:rPr>
        <w:br/>
        <w:t>правил землепользования и застройки</w:t>
      </w:r>
    </w:p>
    <w:p w:rsidR="0007287F" w:rsidRPr="002B611F" w:rsidRDefault="0007287F" w:rsidP="0042627D">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Территориальное развитие муниципального округа осуществляется в соответствии с Генеральным планом и Правилами землепользования и застройки поселений Суоярвского района, Схемой территориального планирования Суоярвского района и проектами планировок территорий муниципального округа.</w:t>
      </w:r>
    </w:p>
    <w:p w:rsidR="0007287F" w:rsidRPr="002B611F" w:rsidRDefault="0007287F" w:rsidP="0042627D">
      <w:pP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В соответствии с Законом Республики Карелия от 27 мая 2022 года № 2710-ЗРК «О преобразовании всех поселений, входящих в состав </w:t>
      </w:r>
      <w:r w:rsidRPr="002B611F">
        <w:rPr>
          <w:rFonts w:ascii="Times New Roman" w:hAnsi="Times New Roman" w:cs="Times New Roman"/>
          <w:sz w:val="28"/>
          <w:szCs w:val="28"/>
        </w:rPr>
        <w:lastRenderedPageBreak/>
        <w:t>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в 2022 году муниципальное образование «Суоярвский район» и все входящие в состав муниципального образования «Суоярвский район» Республики Карелия поселения (</w:t>
      </w:r>
      <w:proofErr w:type="spellStart"/>
      <w:r w:rsidRPr="002B611F">
        <w:rPr>
          <w:rFonts w:ascii="Times New Roman" w:hAnsi="Times New Roman" w:cs="Times New Roman"/>
          <w:sz w:val="28"/>
          <w:szCs w:val="28"/>
        </w:rPr>
        <w:t>Найстенъярвское</w:t>
      </w:r>
      <w:proofErr w:type="spellEnd"/>
      <w:r w:rsidRPr="002B611F">
        <w:rPr>
          <w:rFonts w:ascii="Times New Roman" w:hAnsi="Times New Roman" w:cs="Times New Roman"/>
          <w:sz w:val="28"/>
          <w:szCs w:val="28"/>
        </w:rPr>
        <w:t xml:space="preserve"> сельское поселение, </w:t>
      </w:r>
      <w:proofErr w:type="spellStart"/>
      <w:r w:rsidRPr="002B611F">
        <w:rPr>
          <w:rFonts w:ascii="Times New Roman" w:hAnsi="Times New Roman" w:cs="Times New Roman"/>
          <w:sz w:val="28"/>
          <w:szCs w:val="28"/>
        </w:rPr>
        <w:t>Суоярвское</w:t>
      </w:r>
      <w:proofErr w:type="spellEnd"/>
      <w:r w:rsidRPr="002B611F">
        <w:rPr>
          <w:rFonts w:ascii="Times New Roman" w:hAnsi="Times New Roman" w:cs="Times New Roman"/>
          <w:sz w:val="28"/>
          <w:szCs w:val="28"/>
        </w:rPr>
        <w:t xml:space="preserve"> городское поселение</w:t>
      </w:r>
      <w:proofErr w:type="gramEnd"/>
      <w:r w:rsidRPr="002B611F">
        <w:rPr>
          <w:rFonts w:ascii="Times New Roman" w:hAnsi="Times New Roman" w:cs="Times New Roman"/>
          <w:sz w:val="28"/>
          <w:szCs w:val="28"/>
        </w:rPr>
        <w:t xml:space="preserve">, </w:t>
      </w:r>
      <w:proofErr w:type="spellStart"/>
      <w:proofErr w:type="gramStart"/>
      <w:r w:rsidRPr="002B611F">
        <w:rPr>
          <w:rFonts w:ascii="Times New Roman" w:hAnsi="Times New Roman" w:cs="Times New Roman"/>
          <w:sz w:val="28"/>
          <w:szCs w:val="28"/>
        </w:rPr>
        <w:t>Лоймольское</w:t>
      </w:r>
      <w:proofErr w:type="spellEnd"/>
      <w:r w:rsidRPr="002B611F">
        <w:rPr>
          <w:rFonts w:ascii="Times New Roman" w:hAnsi="Times New Roman" w:cs="Times New Roman"/>
          <w:sz w:val="28"/>
          <w:szCs w:val="28"/>
        </w:rPr>
        <w:t xml:space="preserve"> сельское поселение, </w:t>
      </w:r>
      <w:proofErr w:type="spellStart"/>
      <w:r w:rsidRPr="002B611F">
        <w:rPr>
          <w:rFonts w:ascii="Times New Roman" w:hAnsi="Times New Roman" w:cs="Times New Roman"/>
          <w:sz w:val="28"/>
          <w:szCs w:val="28"/>
        </w:rPr>
        <w:t>Вешкельское</w:t>
      </w:r>
      <w:proofErr w:type="spellEnd"/>
      <w:r w:rsidRPr="002B611F">
        <w:rPr>
          <w:rFonts w:ascii="Times New Roman" w:hAnsi="Times New Roman" w:cs="Times New Roman"/>
          <w:sz w:val="28"/>
          <w:szCs w:val="28"/>
        </w:rPr>
        <w:t xml:space="preserve"> сельское поселение, </w:t>
      </w:r>
      <w:proofErr w:type="spellStart"/>
      <w:r w:rsidRPr="002B611F">
        <w:rPr>
          <w:rFonts w:ascii="Times New Roman" w:hAnsi="Times New Roman" w:cs="Times New Roman"/>
          <w:sz w:val="28"/>
          <w:szCs w:val="28"/>
        </w:rPr>
        <w:t>Поросозерское</w:t>
      </w:r>
      <w:proofErr w:type="spellEnd"/>
      <w:r w:rsidRPr="002B611F">
        <w:rPr>
          <w:rFonts w:ascii="Times New Roman" w:hAnsi="Times New Roman" w:cs="Times New Roman"/>
          <w:sz w:val="28"/>
          <w:szCs w:val="28"/>
        </w:rPr>
        <w:t xml:space="preserve"> сельское поселение) были преобразованы в Суоярвский муниципальный округ с административным центром в городе Суоярви.</w:t>
      </w:r>
      <w:proofErr w:type="gramEnd"/>
      <w:r w:rsidRPr="002B611F">
        <w:rPr>
          <w:rFonts w:ascii="Times New Roman" w:hAnsi="Times New Roman" w:cs="Times New Roman"/>
          <w:sz w:val="28"/>
          <w:szCs w:val="28"/>
        </w:rPr>
        <w:t xml:space="preserve"> В </w:t>
      </w:r>
      <w:proofErr w:type="gramStart"/>
      <w:r w:rsidRPr="002B611F">
        <w:rPr>
          <w:rFonts w:ascii="Times New Roman" w:hAnsi="Times New Roman" w:cs="Times New Roman"/>
          <w:sz w:val="28"/>
          <w:szCs w:val="28"/>
        </w:rPr>
        <w:t>связи</w:t>
      </w:r>
      <w:proofErr w:type="gramEnd"/>
      <w:r w:rsidRPr="002B611F">
        <w:rPr>
          <w:rFonts w:ascii="Times New Roman" w:hAnsi="Times New Roman" w:cs="Times New Roman"/>
          <w:sz w:val="28"/>
          <w:szCs w:val="28"/>
        </w:rPr>
        <w:t xml:space="preserve"> с чем муниципальное образование «Суоярвский район» (а также поселения в его составе) утратило статус муниципального образования как орган местного самоуправления с 01.01.2023 года.</w:t>
      </w:r>
    </w:p>
    <w:p w:rsidR="0007287F" w:rsidRPr="002B611F" w:rsidRDefault="0007287F" w:rsidP="00A249C3">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По результатам конкурентных процедур в октябре 2023 года Администрацией был заключен муниципальный контракт на выполнение работ по разработке генерального плана и правил землепользования и застройки Суоярвского муниципального округа.</w:t>
      </w:r>
    </w:p>
    <w:p w:rsidR="0007287F" w:rsidRPr="002B611F" w:rsidRDefault="0007287F" w:rsidP="0007287F">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Генеральным планом в границы города включены территории лесных кварталов общей площадью около 3 000 га, что позволит реализовать планы строительства объектов социального назначения, например, коррекционной школы, расширить территории индивидуальной жилой застройки для предоставления земельных участков многодетным семьям, увеличить территории многоэтажной и </w:t>
      </w:r>
      <w:proofErr w:type="spellStart"/>
      <w:r w:rsidRPr="002B611F">
        <w:rPr>
          <w:rFonts w:ascii="Times New Roman" w:hAnsi="Times New Roman" w:cs="Times New Roman"/>
          <w:sz w:val="28"/>
          <w:szCs w:val="28"/>
        </w:rPr>
        <w:t>среднеэтажной</w:t>
      </w:r>
      <w:proofErr w:type="spellEnd"/>
      <w:r w:rsidRPr="002B611F">
        <w:rPr>
          <w:rFonts w:ascii="Times New Roman" w:hAnsi="Times New Roman" w:cs="Times New Roman"/>
          <w:sz w:val="28"/>
          <w:szCs w:val="28"/>
        </w:rPr>
        <w:t xml:space="preserve"> и малоэтажной застройки.</w:t>
      </w:r>
    </w:p>
    <w:p w:rsidR="00A07CB4" w:rsidRPr="002B611F" w:rsidRDefault="0007287F" w:rsidP="0007287F">
      <w:pPr>
        <w:spacing w:after="0" w:line="240" w:lineRule="auto"/>
        <w:ind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В соответствии с Градостроительным кодексом Российской Федерации в 2023 году в рамках градостроительной деятельности проведено 2 публичных слушания по Проекту внесения изменений в Правила землепользования и застройки Суоярвского городского поселения, 19 публичных слушаний по проектам планировки и межевания территорий, 11 публичных слушаний по вопросу предоставления разрешения на условно разрешенный вид использования земельного участка. </w:t>
      </w:r>
      <w:proofErr w:type="gramEnd"/>
    </w:p>
    <w:p w:rsidR="00D74670" w:rsidRPr="002B611F" w:rsidRDefault="008C665E" w:rsidP="008C665E">
      <w:pPr>
        <w:ind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по заявлению юридических и физических лиц было подготовлено и выдано 27 градостроительных планов на земельные участки.</w:t>
      </w:r>
    </w:p>
    <w:p w:rsidR="00D273BB" w:rsidRPr="00A249C3" w:rsidRDefault="00D273BB" w:rsidP="00D273BB">
      <w:pPr>
        <w:pStyle w:val="a4"/>
        <w:jc w:val="center"/>
        <w:outlineLvl w:val="1"/>
        <w:rPr>
          <w:rFonts w:ascii="Times New Roman" w:hAnsi="Times New Roman" w:cs="Times New Roman"/>
          <w:sz w:val="28"/>
          <w:szCs w:val="28"/>
          <w:u w:val="single"/>
        </w:rPr>
      </w:pPr>
      <w:r w:rsidRPr="00A249C3">
        <w:rPr>
          <w:rFonts w:ascii="Times New Roman" w:hAnsi="Times New Roman" w:cs="Times New Roman"/>
          <w:sz w:val="28"/>
          <w:szCs w:val="28"/>
          <w:u w:val="single"/>
        </w:rPr>
        <w:t>Утверждение схемы размещения рекламных конструкций, выдача разрешений на их установку и эксплуатацию, установка вывесок</w:t>
      </w:r>
    </w:p>
    <w:p w:rsidR="00D94186" w:rsidRPr="002B611F" w:rsidRDefault="00D94186" w:rsidP="00D94186">
      <w:pPr>
        <w:spacing w:after="0" w:line="240" w:lineRule="auto"/>
        <w:ind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Во исполнение положений Федерального закона «Об общих принципах организации местного самоуправления в Российской Федерации» и Федерального закона «О рекламе» постановлением Администрации Суоярвского муниципального округа № 270 от 02.02.2023 года  на территории Суоярвского муниципального округа утверждена схема размещения рекламных конструкций (Согласовано с Министерством имущественных и земельных отношений Республики Карелия письмом № 4099/13.1-18/МИЗО от 25.04.2023).</w:t>
      </w:r>
      <w:proofErr w:type="gramEnd"/>
      <w:r w:rsidRPr="002B611F">
        <w:rPr>
          <w:rFonts w:ascii="Times New Roman" w:hAnsi="Times New Roman" w:cs="Times New Roman"/>
          <w:sz w:val="28"/>
          <w:szCs w:val="28"/>
        </w:rPr>
        <w:t> Схемой определено 16 мест для размещения различного типа рекламных конструкций.</w:t>
      </w:r>
    </w:p>
    <w:p w:rsidR="00296591" w:rsidRPr="002B611F" w:rsidRDefault="00D94186" w:rsidP="00A249C3">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В 2023 году была актуализирована документация, регламентирующая порядок установки и эксплуатации рекламных конструкций, проведения аукционов на право заключения договоров на установку и эксплуатации рекламных конструкций и выдачу разрешений на установку и эксплуатации рекламных конструкций. В отчетном году было выдано 1 разрешение на установку и эксплуатацию рекламных конструкций. При проведении контрольных мероприятий нарушений установки и эксплуатации рекламных конструкций не выявлено.</w:t>
      </w:r>
      <w:bookmarkStart w:id="23" w:name="_Toc477426527"/>
    </w:p>
    <w:p w:rsidR="00A249C3" w:rsidRDefault="00465022" w:rsidP="00D273BB">
      <w:pPr>
        <w:pStyle w:val="a4"/>
        <w:jc w:val="center"/>
        <w:outlineLvl w:val="1"/>
        <w:rPr>
          <w:rFonts w:ascii="Times New Roman" w:hAnsi="Times New Roman" w:cs="Times New Roman"/>
          <w:sz w:val="28"/>
          <w:szCs w:val="28"/>
          <w:u w:val="single"/>
        </w:rPr>
      </w:pPr>
      <w:r w:rsidRPr="00A249C3">
        <w:rPr>
          <w:rFonts w:ascii="Times New Roman" w:hAnsi="Times New Roman" w:cs="Times New Roman"/>
          <w:sz w:val="28"/>
          <w:szCs w:val="28"/>
          <w:u w:val="single"/>
        </w:rPr>
        <w:t xml:space="preserve">Сохранение, использование и популяризация </w:t>
      </w:r>
    </w:p>
    <w:p w:rsidR="00465022" w:rsidRPr="00A249C3" w:rsidRDefault="00465022" w:rsidP="00D273BB">
      <w:pPr>
        <w:pStyle w:val="a4"/>
        <w:jc w:val="center"/>
        <w:outlineLvl w:val="1"/>
        <w:rPr>
          <w:rFonts w:ascii="Times New Roman" w:hAnsi="Times New Roman" w:cs="Times New Roman"/>
          <w:sz w:val="28"/>
          <w:szCs w:val="28"/>
          <w:u w:val="single"/>
        </w:rPr>
      </w:pPr>
      <w:r w:rsidRPr="00A249C3">
        <w:rPr>
          <w:rFonts w:ascii="Times New Roman" w:hAnsi="Times New Roman" w:cs="Times New Roman"/>
          <w:sz w:val="28"/>
          <w:szCs w:val="28"/>
          <w:u w:val="single"/>
        </w:rPr>
        <w:t>объектов культурного наследия</w:t>
      </w:r>
      <w:bookmarkEnd w:id="23"/>
    </w:p>
    <w:p w:rsidR="006622B3" w:rsidRPr="002B611F" w:rsidRDefault="006622B3" w:rsidP="00D273BB">
      <w:pPr>
        <w:pStyle w:val="a4"/>
        <w:jc w:val="center"/>
        <w:outlineLvl w:val="1"/>
        <w:rPr>
          <w:rFonts w:ascii="Times New Roman" w:hAnsi="Times New Roman" w:cs="Times New Roman"/>
          <w:sz w:val="28"/>
          <w:szCs w:val="28"/>
        </w:rPr>
      </w:pPr>
    </w:p>
    <w:p w:rsidR="00940EA7" w:rsidRPr="002B611F" w:rsidRDefault="00940EA7" w:rsidP="00940EA7">
      <w:pPr>
        <w:pStyle w:val="a4"/>
        <w:ind w:left="0" w:firstLine="709"/>
        <w:jc w:val="both"/>
        <w:rPr>
          <w:rFonts w:ascii="Times New Roman" w:hAnsi="Times New Roman" w:cs="Times New Roman"/>
          <w:sz w:val="28"/>
          <w:szCs w:val="28"/>
        </w:rPr>
      </w:pPr>
      <w:r w:rsidRPr="002B611F">
        <w:rPr>
          <w:rFonts w:ascii="Times New Roman" w:hAnsi="Times New Roman" w:cs="Times New Roman"/>
          <w:sz w:val="28"/>
          <w:szCs w:val="28"/>
        </w:rPr>
        <w:t>На территории Суоярвского муниципального округа 32 братских могилы; 1 курган Славы; 5 кладбищ (финских, военных); исторические могилы, мемориалы, памятники - 19 объектов.</w:t>
      </w:r>
    </w:p>
    <w:p w:rsidR="00940EA7" w:rsidRPr="002B611F" w:rsidRDefault="00940EA7" w:rsidP="00940EA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w:t>
      </w:r>
      <w:r w:rsidR="00C46C4F" w:rsidRPr="002B611F">
        <w:rPr>
          <w:rFonts w:ascii="Times New Roman" w:hAnsi="Times New Roman" w:cs="Times New Roman"/>
          <w:sz w:val="28"/>
          <w:szCs w:val="28"/>
        </w:rPr>
        <w:t>На основании Закона Российской Федерации № 4262-1 «Об увековечивании памяти погибших при защите Отечества» органы местного самоуправления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На территории округа свыше 100 воинских захоронений, все они требуют ремонта и ежегодного ухода.</w:t>
      </w:r>
    </w:p>
    <w:p w:rsidR="00C46C4F" w:rsidRPr="002B611F" w:rsidRDefault="00C46C4F" w:rsidP="00940EA7">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активно проводилась работа по сохранению объектов культурного наследия. Ежемесячно на территории Суоярвского муниципального округа проводятся работы по благоустройству территорий воинских захоронений, мероприятия по сохранению памятников истории и культуры. В течение 2023 года проводились мероприятия, приуроченные ко Дню освобождения Карелии от фашистских захватчиков, Дню памяти и скорби, Дню Победы, Дню памяти же</w:t>
      </w:r>
      <w:proofErr w:type="gramStart"/>
      <w:r w:rsidRPr="002B611F">
        <w:rPr>
          <w:rFonts w:ascii="Times New Roman" w:hAnsi="Times New Roman" w:cs="Times New Roman"/>
          <w:sz w:val="28"/>
          <w:szCs w:val="28"/>
        </w:rPr>
        <w:t>ртв бл</w:t>
      </w:r>
      <w:proofErr w:type="gramEnd"/>
      <w:r w:rsidRPr="002B611F">
        <w:rPr>
          <w:rFonts w:ascii="Times New Roman" w:hAnsi="Times New Roman" w:cs="Times New Roman"/>
          <w:sz w:val="28"/>
          <w:szCs w:val="28"/>
        </w:rPr>
        <w:t xml:space="preserve">окады и другие памятные даты. В Суоярвском муниципальном округе свою деятельность осуществляет Молодежный поисковый отряд «Обелиск». В течение года поисковый отряд осуществлял работу по поиску и учету захоронений Суоярвского муниципального округа, а также оказывал консультативную помощь администрации. В августе 2023 года Московской областной молодежной общественной организацией «Военно-патриотическое поисковое объединение «Плацдарм» проведены поисковые работы и перезахоронение останков погибших воинов. За время проведения работ эксгумированы останки 76 погибших воинов. Эксгумация найденных останков солдат произведена полностью и квалифицировано в соответствии с методикой проведения данного вида работ. Останки погибших солдат торжественно перезахоронены на воинском мемориале, расположенном в поселке </w:t>
      </w:r>
      <w:proofErr w:type="spellStart"/>
      <w:r w:rsidRPr="002B611F">
        <w:rPr>
          <w:rFonts w:ascii="Times New Roman" w:hAnsi="Times New Roman" w:cs="Times New Roman"/>
          <w:sz w:val="28"/>
          <w:szCs w:val="28"/>
        </w:rPr>
        <w:t>Лоймола</w:t>
      </w:r>
      <w:proofErr w:type="spellEnd"/>
      <w:r w:rsidRPr="002B611F">
        <w:rPr>
          <w:rFonts w:ascii="Times New Roman" w:hAnsi="Times New Roman" w:cs="Times New Roman"/>
          <w:sz w:val="28"/>
          <w:szCs w:val="28"/>
        </w:rPr>
        <w:t xml:space="preserve"> у озера </w:t>
      </w:r>
      <w:proofErr w:type="spellStart"/>
      <w:r w:rsidRPr="002B611F">
        <w:rPr>
          <w:rFonts w:ascii="Times New Roman" w:hAnsi="Times New Roman" w:cs="Times New Roman"/>
          <w:sz w:val="28"/>
          <w:szCs w:val="28"/>
        </w:rPr>
        <w:t>Колласъярви</w:t>
      </w:r>
      <w:proofErr w:type="spellEnd"/>
      <w:r w:rsidRPr="002B611F">
        <w:rPr>
          <w:rFonts w:ascii="Times New Roman" w:hAnsi="Times New Roman" w:cs="Times New Roman"/>
          <w:sz w:val="28"/>
          <w:szCs w:val="28"/>
        </w:rPr>
        <w:t>.</w:t>
      </w:r>
    </w:p>
    <w:p w:rsidR="00E77A1A" w:rsidRPr="002B611F" w:rsidRDefault="00E64890" w:rsidP="00A6287B">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В 2023 году, в результате взаимодействия с ТОС «Память» </w:t>
      </w:r>
      <w:r w:rsidR="00C46C4F" w:rsidRPr="002B611F">
        <w:rPr>
          <w:rFonts w:ascii="Times New Roman" w:hAnsi="Times New Roman" w:cs="Times New Roman"/>
          <w:sz w:val="28"/>
          <w:szCs w:val="28"/>
        </w:rPr>
        <w:t>проведены работы по б</w:t>
      </w:r>
      <w:r w:rsidR="009032C7" w:rsidRPr="002B611F">
        <w:rPr>
          <w:rFonts w:ascii="Times New Roman" w:hAnsi="Times New Roman" w:cs="Times New Roman"/>
          <w:sz w:val="28"/>
          <w:szCs w:val="28"/>
        </w:rPr>
        <w:t>лагоустро</w:t>
      </w:r>
      <w:r w:rsidR="00C46C4F" w:rsidRPr="002B611F">
        <w:rPr>
          <w:rFonts w:ascii="Times New Roman" w:hAnsi="Times New Roman" w:cs="Times New Roman"/>
          <w:sz w:val="28"/>
          <w:szCs w:val="28"/>
        </w:rPr>
        <w:t>йству</w:t>
      </w:r>
      <w:r w:rsidR="009032C7" w:rsidRPr="002B611F">
        <w:rPr>
          <w:rFonts w:ascii="Times New Roman" w:hAnsi="Times New Roman" w:cs="Times New Roman"/>
          <w:sz w:val="28"/>
          <w:szCs w:val="28"/>
        </w:rPr>
        <w:t xml:space="preserve"> дорожки у братского захоронения в п.</w:t>
      </w:r>
      <w:r w:rsidR="004D2247" w:rsidRPr="002B611F">
        <w:rPr>
          <w:rFonts w:ascii="Times New Roman" w:hAnsi="Times New Roman" w:cs="Times New Roman"/>
          <w:sz w:val="28"/>
          <w:szCs w:val="28"/>
        </w:rPr>
        <w:t xml:space="preserve"> </w:t>
      </w:r>
      <w:proofErr w:type="spellStart"/>
      <w:r w:rsidR="009032C7" w:rsidRPr="002B611F">
        <w:rPr>
          <w:rFonts w:ascii="Times New Roman" w:hAnsi="Times New Roman" w:cs="Times New Roman"/>
          <w:sz w:val="28"/>
          <w:szCs w:val="28"/>
        </w:rPr>
        <w:t>Лоймола</w:t>
      </w:r>
      <w:proofErr w:type="spellEnd"/>
      <w:r w:rsidR="009032C7" w:rsidRPr="002B611F">
        <w:rPr>
          <w:rFonts w:ascii="Times New Roman" w:hAnsi="Times New Roman" w:cs="Times New Roman"/>
          <w:sz w:val="28"/>
          <w:szCs w:val="28"/>
        </w:rPr>
        <w:t xml:space="preserve"> на сумму 467 тыс. руб.</w:t>
      </w:r>
    </w:p>
    <w:p w:rsidR="00465022" w:rsidRPr="00A249C3" w:rsidRDefault="00C22482" w:rsidP="00455640">
      <w:pPr>
        <w:pStyle w:val="1"/>
        <w:jc w:val="center"/>
        <w:rPr>
          <w:rFonts w:ascii="Times New Roman" w:eastAsiaTheme="minorHAnsi" w:hAnsi="Times New Roman" w:cs="Times New Roman"/>
          <w:b/>
          <w:color w:val="auto"/>
          <w:sz w:val="28"/>
          <w:szCs w:val="28"/>
        </w:rPr>
      </w:pPr>
      <w:r w:rsidRPr="00A249C3">
        <w:rPr>
          <w:rFonts w:ascii="Times New Roman" w:eastAsiaTheme="minorHAnsi" w:hAnsi="Times New Roman" w:cs="Times New Roman"/>
          <w:b/>
          <w:color w:val="auto"/>
          <w:sz w:val="28"/>
          <w:szCs w:val="28"/>
        </w:rPr>
        <w:t>VI Обеспечение безопасности жизнедеятельности населения</w:t>
      </w:r>
    </w:p>
    <w:p w:rsidR="00465022" w:rsidRPr="00A249C3" w:rsidRDefault="00465022" w:rsidP="00C22482">
      <w:pPr>
        <w:pStyle w:val="a4"/>
        <w:jc w:val="center"/>
        <w:outlineLvl w:val="1"/>
        <w:rPr>
          <w:rFonts w:ascii="Times New Roman" w:hAnsi="Times New Roman" w:cs="Times New Roman"/>
          <w:sz w:val="28"/>
          <w:szCs w:val="28"/>
          <w:u w:val="single"/>
        </w:rPr>
      </w:pPr>
      <w:bookmarkStart w:id="24" w:name="_Toc477426529"/>
      <w:r w:rsidRPr="00A249C3">
        <w:rPr>
          <w:rFonts w:ascii="Times New Roman" w:hAnsi="Times New Roman" w:cs="Times New Roman"/>
          <w:sz w:val="28"/>
          <w:szCs w:val="28"/>
          <w:u w:val="single"/>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bookmarkEnd w:id="24"/>
    </w:p>
    <w:p w:rsidR="00262B02" w:rsidRPr="002B611F" w:rsidRDefault="00262B02" w:rsidP="00262B02">
      <w:pPr>
        <w:pStyle w:val="af9"/>
        <w:ind w:firstLine="708"/>
        <w:outlineLvl w:val="0"/>
        <w:rPr>
          <w:rFonts w:eastAsiaTheme="minorHAnsi"/>
          <w:b w:val="0"/>
          <w:lang w:eastAsia="en-US"/>
        </w:rPr>
      </w:pPr>
      <w:r w:rsidRPr="002B611F">
        <w:rPr>
          <w:rFonts w:eastAsiaTheme="minorHAnsi"/>
          <w:b w:val="0"/>
          <w:lang w:eastAsia="en-US"/>
        </w:rPr>
        <w:t>В целях исполнения полномочий по укреплению межнационального и межконфессионального согласия, развития языков и культуры народов Российской Федерации при администрации Суоярвского муниципального округа создан Консультативный совет по реализации национальной политики и развитию государственно-конфессиональных отношений. Консультативный Совет является постоянно действующим органом, способствующим укреплению связей между национальными общественными объединениями, религиозными организациями и органами местного самоуправления. Заседания проводятся ежеквартально. В 2023 году состоялось 4 заседания Совета, в которых приняли участие представители силовых структур и ведомств, общественных и религиозных организаций Суоярвского муниципального округа, редакции районной газеты «Суоярвский вестник», администрации Суоярвского муниципального округа, руководитель МУК «</w:t>
      </w:r>
      <w:proofErr w:type="spellStart"/>
      <w:r w:rsidRPr="002B611F">
        <w:rPr>
          <w:rFonts w:eastAsiaTheme="minorHAnsi"/>
          <w:b w:val="0"/>
          <w:lang w:eastAsia="en-US"/>
        </w:rPr>
        <w:t>Суоярвская</w:t>
      </w:r>
      <w:proofErr w:type="spellEnd"/>
      <w:r w:rsidRPr="002B611F">
        <w:rPr>
          <w:rFonts w:eastAsiaTheme="minorHAnsi"/>
          <w:b w:val="0"/>
          <w:lang w:eastAsia="en-US"/>
        </w:rPr>
        <w:t xml:space="preserve"> централизованная библиотечная система» и подразделение по </w:t>
      </w:r>
      <w:proofErr w:type="spellStart"/>
      <w:r w:rsidRPr="002B611F">
        <w:rPr>
          <w:rFonts w:eastAsiaTheme="minorHAnsi"/>
          <w:b w:val="0"/>
          <w:lang w:eastAsia="en-US"/>
        </w:rPr>
        <w:t>Суоярвскому</w:t>
      </w:r>
      <w:proofErr w:type="spellEnd"/>
      <w:r w:rsidRPr="002B611F">
        <w:rPr>
          <w:rFonts w:eastAsiaTheme="minorHAnsi"/>
          <w:b w:val="0"/>
          <w:lang w:eastAsia="en-US"/>
        </w:rPr>
        <w:t xml:space="preserve"> муниципальному округу ГБУ СО РК «КЦСОН РК». В течение 2023 года проведены заседания, на которых рассматривались вопросы взаимодействия с общественными организациями и религиозными объединениями. </w:t>
      </w:r>
      <w:proofErr w:type="gramStart"/>
      <w:r w:rsidRPr="002B611F">
        <w:rPr>
          <w:rFonts w:eastAsiaTheme="minorHAnsi"/>
          <w:b w:val="0"/>
          <w:lang w:eastAsia="en-US"/>
        </w:rPr>
        <w:t>Проведены совещания с правоохранительными органами о мерах, направленных на противодействие трансграничной преступности, в том числе с незаконной миграцией, эффективности межведомственного взаимодействия в целях профилактики правонарушений и преступлений, совершаемых иностранными гражданами и лицами без гражданства, о состоянии исполнения на территории области законодательства о запрещении использования информационных ресурсов, в том числе в сети Интернет, в целях распространения идей экстремизма и терроризма.</w:t>
      </w:r>
      <w:proofErr w:type="gramEnd"/>
    </w:p>
    <w:p w:rsidR="00E75F50" w:rsidRPr="002B611F" w:rsidRDefault="00E75F50" w:rsidP="00E75F50">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профилактики терроризма и экстремизма, социальной и культурной адаптации мигрантов, межнациональных и межрелигиозных конфликтов особое внимание уделялось взаимодействию с религиозными объединениями. На территории города зарегистрированы 3 религиозные организации, представляющие 3 </w:t>
      </w:r>
      <w:proofErr w:type="spellStart"/>
      <w:r w:rsidRPr="002B611F">
        <w:rPr>
          <w:rFonts w:ascii="Times New Roman" w:hAnsi="Times New Roman" w:cs="Times New Roman"/>
          <w:sz w:val="28"/>
          <w:szCs w:val="28"/>
        </w:rPr>
        <w:t>конфессии</w:t>
      </w:r>
      <w:proofErr w:type="spellEnd"/>
      <w:r w:rsidRPr="002B611F">
        <w:rPr>
          <w:rFonts w:ascii="Times New Roman" w:hAnsi="Times New Roman" w:cs="Times New Roman"/>
          <w:sz w:val="28"/>
          <w:szCs w:val="28"/>
        </w:rPr>
        <w:t>.</w:t>
      </w:r>
    </w:p>
    <w:p w:rsidR="00E75F50" w:rsidRPr="002B611F" w:rsidRDefault="00E75F50" w:rsidP="00E75F50">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С целью формирования гражданственности, патриотизма, активной жизненной позиции подрастающего поколения, гармонизации межнациональных и межконфессиональных отношений, профилактики экстремизма и ксенофобии в отчетном периоде продолжилась реализация предмета «Основы религиозных культур и светской этики», </w:t>
      </w:r>
      <w:proofErr w:type="gramStart"/>
      <w:r w:rsidRPr="002B611F">
        <w:rPr>
          <w:rFonts w:ascii="Times New Roman" w:hAnsi="Times New Roman" w:cs="Times New Roman"/>
          <w:sz w:val="28"/>
          <w:szCs w:val="28"/>
        </w:rPr>
        <w:t>предполагающий</w:t>
      </w:r>
      <w:proofErr w:type="gramEnd"/>
      <w:r w:rsidRPr="002B611F">
        <w:rPr>
          <w:rFonts w:ascii="Times New Roman" w:hAnsi="Times New Roman" w:cs="Times New Roman"/>
          <w:sz w:val="28"/>
          <w:szCs w:val="28"/>
        </w:rPr>
        <w:t xml:space="preserve"> возможность освоения ценностной системы традиционной религиозной культуры по выбору семьи. Были проведены мероприятия </w:t>
      </w:r>
      <w:proofErr w:type="gramStart"/>
      <w:r w:rsidRPr="002B611F">
        <w:rPr>
          <w:rFonts w:ascii="Times New Roman" w:hAnsi="Times New Roman" w:cs="Times New Roman"/>
          <w:sz w:val="28"/>
          <w:szCs w:val="28"/>
        </w:rPr>
        <w:t>к</w:t>
      </w:r>
      <w:proofErr w:type="gramEnd"/>
      <w:r w:rsidRPr="002B611F">
        <w:rPr>
          <w:rFonts w:ascii="Times New Roman" w:hAnsi="Times New Roman" w:cs="Times New Roman"/>
          <w:sz w:val="28"/>
          <w:szCs w:val="28"/>
        </w:rPr>
        <w:t xml:space="preserve"> Дню родного языка, Дню «Калевалы», Дню единения </w:t>
      </w:r>
      <w:r w:rsidRPr="002B611F">
        <w:rPr>
          <w:rFonts w:ascii="Times New Roman" w:hAnsi="Times New Roman" w:cs="Times New Roman"/>
          <w:sz w:val="28"/>
          <w:szCs w:val="28"/>
        </w:rPr>
        <w:lastRenderedPageBreak/>
        <w:t>народов России и Белоруссии, Всемирному дню культурного разнообразия во имя диалога и мира, Дню славянской письменности и культуры, Дню коренных народов мира, Дню солидарности в борьбе с терроризмом, Дню мира, Дню народного единства, Дню толерантности. В 2023 году проведено более 20 мероприятий. Основными участниками мероприятий являются образовательные организации, учреждения культуры и дополнительного образования.</w:t>
      </w:r>
    </w:p>
    <w:p w:rsidR="00E75F50" w:rsidRPr="002B611F" w:rsidRDefault="00E75F50" w:rsidP="00E75F50">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31.12.2023 на территории Суоярвского муниципального округа в реестре зарегистрированы: </w:t>
      </w:r>
      <w:proofErr w:type="gramStart"/>
      <w:r w:rsidRPr="002B611F">
        <w:rPr>
          <w:rFonts w:ascii="Times New Roman" w:hAnsi="Times New Roman" w:cs="Times New Roman"/>
          <w:sz w:val="28"/>
          <w:szCs w:val="28"/>
        </w:rPr>
        <w:t>Хуторское казачье общество «Хутор Троицкий», Карельская региональная общественная организация этнокультурных традиций карелов «Родной очаг» (КРОО «Родной очаг»), Автономная некоммерческая организация по сохранению исторического наследия Карелия «Тропинка домой» и Автономная некоммерческая организация по оказанию просветительской, воспитательной, эколого-краеведческой и духовно-оздоровительной сферах «Рождество».</w:t>
      </w:r>
      <w:proofErr w:type="gramEnd"/>
      <w:r w:rsidRPr="002B611F">
        <w:rPr>
          <w:rFonts w:ascii="Times New Roman" w:hAnsi="Times New Roman" w:cs="Times New Roman"/>
          <w:sz w:val="28"/>
          <w:szCs w:val="28"/>
        </w:rPr>
        <w:t xml:space="preserve"> Взаимодействие с Казачьим обществом и НКО рассматривается как один из основных принципов реализации государственной политики в сфере национального развития и гармонизации межнациональных отношений.</w:t>
      </w:r>
    </w:p>
    <w:p w:rsidR="00E75F50" w:rsidRPr="002B611F" w:rsidRDefault="00E75F50" w:rsidP="00E75F50">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Национальные НКО участвуют в общегородских мероприятиях просветительского и патриотического характера, акциях по благоустройству и озеленению городских территорий, а также в конференциях, различных встречах, входят в состав Консультативного Совета при Администрации Суоярвского муниципального округа по реализации национальной политики и развитию государственно-конфессиональных отношений. </w:t>
      </w:r>
    </w:p>
    <w:p w:rsidR="00643FA3" w:rsidRDefault="00262B02" w:rsidP="00DD566E">
      <w:pPr>
        <w:pStyle w:val="af9"/>
        <w:ind w:firstLine="708"/>
        <w:outlineLvl w:val="0"/>
        <w:rPr>
          <w:rFonts w:eastAsiaTheme="minorHAnsi"/>
          <w:b w:val="0"/>
          <w:lang w:eastAsia="en-US"/>
        </w:rPr>
      </w:pPr>
      <w:r w:rsidRPr="002B611F">
        <w:rPr>
          <w:rFonts w:eastAsiaTheme="minorHAnsi"/>
          <w:b w:val="0"/>
          <w:lang w:eastAsia="en-US"/>
        </w:rPr>
        <w:t xml:space="preserve">В 2023 году фактов совершения правонарушений и преступлений экстремистской направленности, а также конфликтов на межэтнической почве на территории Суоярвского муниципального округа, не выявлено. Массовых протестных акций, вызванных межэтническими и </w:t>
      </w:r>
      <w:proofErr w:type="spellStart"/>
      <w:r w:rsidRPr="002B611F">
        <w:rPr>
          <w:rFonts w:eastAsiaTheme="minorHAnsi"/>
          <w:b w:val="0"/>
          <w:lang w:eastAsia="en-US"/>
        </w:rPr>
        <w:t>этноконфессиональными</w:t>
      </w:r>
      <w:proofErr w:type="spellEnd"/>
      <w:r w:rsidRPr="002B611F">
        <w:rPr>
          <w:rFonts w:eastAsiaTheme="minorHAnsi"/>
          <w:b w:val="0"/>
          <w:lang w:eastAsia="en-US"/>
        </w:rPr>
        <w:t xml:space="preserve"> проблемами, не проводилось. Предпосылок возможного развития конфликтов, способных привести к столкновениям на межнациональной или </w:t>
      </w:r>
      <w:proofErr w:type="spellStart"/>
      <w:r w:rsidRPr="002B611F">
        <w:rPr>
          <w:rFonts w:eastAsiaTheme="minorHAnsi"/>
          <w:b w:val="0"/>
          <w:lang w:eastAsia="en-US"/>
        </w:rPr>
        <w:t>этноконфессиональной</w:t>
      </w:r>
      <w:proofErr w:type="spellEnd"/>
      <w:r w:rsidRPr="002B611F">
        <w:rPr>
          <w:rFonts w:eastAsiaTheme="minorHAnsi"/>
          <w:b w:val="0"/>
          <w:lang w:eastAsia="en-US"/>
        </w:rPr>
        <w:t xml:space="preserve"> почве, не зафиксировано.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обязательств в 2023 году, в администрацию Суоярвского муниципального округа не поступало.</w:t>
      </w:r>
    </w:p>
    <w:p w:rsidR="00A249C3" w:rsidRPr="002B611F" w:rsidRDefault="00A249C3" w:rsidP="00DD566E">
      <w:pPr>
        <w:pStyle w:val="af9"/>
        <w:ind w:firstLine="708"/>
        <w:outlineLvl w:val="0"/>
        <w:rPr>
          <w:rFonts w:eastAsiaTheme="minorHAnsi"/>
          <w:b w:val="0"/>
          <w:lang w:eastAsia="en-US"/>
        </w:rPr>
      </w:pPr>
    </w:p>
    <w:p w:rsidR="00C22482" w:rsidRPr="00A249C3" w:rsidRDefault="00465022" w:rsidP="00C22482">
      <w:pPr>
        <w:pStyle w:val="a4"/>
        <w:jc w:val="center"/>
        <w:outlineLvl w:val="1"/>
        <w:rPr>
          <w:rFonts w:ascii="Times New Roman" w:hAnsi="Times New Roman" w:cs="Times New Roman"/>
          <w:sz w:val="28"/>
          <w:szCs w:val="28"/>
          <w:u w:val="single"/>
        </w:rPr>
      </w:pPr>
      <w:bookmarkStart w:id="25" w:name="_Toc477426530"/>
      <w:r w:rsidRPr="00A249C3">
        <w:rPr>
          <w:rFonts w:ascii="Times New Roman" w:hAnsi="Times New Roman" w:cs="Times New Roman"/>
          <w:sz w:val="28"/>
          <w:szCs w:val="28"/>
          <w:u w:val="single"/>
        </w:rPr>
        <w:t>Участие в профилактике терроризма и экстремизма</w:t>
      </w:r>
      <w:bookmarkEnd w:id="25"/>
    </w:p>
    <w:p w:rsidR="00941321" w:rsidRPr="002B611F" w:rsidRDefault="00941321" w:rsidP="00941321">
      <w:pPr>
        <w:pStyle w:val="21e6f3c2879f6241"/>
        <w:shd w:val="clear" w:color="auto" w:fill="FFFFFF"/>
        <w:spacing w:before="0" w:beforeAutospacing="0" w:after="0" w:afterAutospacing="0"/>
        <w:ind w:firstLine="567"/>
        <w:jc w:val="both"/>
        <w:rPr>
          <w:rFonts w:eastAsiaTheme="minorHAnsi"/>
          <w:sz w:val="28"/>
          <w:szCs w:val="28"/>
          <w:lang w:eastAsia="en-US"/>
        </w:rPr>
      </w:pPr>
      <w:bookmarkStart w:id="26" w:name="_Toc477426531"/>
      <w:r w:rsidRPr="002B611F">
        <w:rPr>
          <w:rFonts w:eastAsiaTheme="minorHAnsi"/>
          <w:sz w:val="28"/>
          <w:szCs w:val="28"/>
          <w:lang w:eastAsia="en-US"/>
        </w:rPr>
        <w:t>Участие Администрации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определено статьей 16 Федерального закона от 06.10.2003 № 131-ФЗ «Об общих принципах организации местного самоуправления в Российской Федерации».</w:t>
      </w:r>
    </w:p>
    <w:p w:rsidR="00941321" w:rsidRPr="002B611F" w:rsidRDefault="00941321" w:rsidP="0094132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Федеральным законом «О противодействии терроризму» на территории Суоярвского муниципального округа организована и осуществляется работа по профилактике терроризма и реализации мероприятий по противодействию идеологии терроризма.</w:t>
      </w:r>
    </w:p>
    <w:p w:rsidR="00941321" w:rsidRPr="002B611F" w:rsidRDefault="00941321" w:rsidP="0094132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На территории округа оперативная обстановка в области противодействия терроризму в целом характеризуется как стабильная и контролируемая органами власти и управления. Попыток насильственного посягательства на конституционный строй Российской Федерации, проявлений террористического характера в отношении представителей органов власти и управления, захватов заложников, чрезвычайных происшествий, содержащих признаки террористической деятельности, не зафиксировано. </w:t>
      </w:r>
    </w:p>
    <w:p w:rsidR="00941321" w:rsidRPr="002B611F" w:rsidRDefault="00941321" w:rsidP="0094132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w:t>
      </w:r>
      <w:r w:rsidR="00A61CAC"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 xml:space="preserve"> принята и реализуется муниципальная программа «Профилактика терроризма и экстремизма, а также минимизация и (или) ликвидация последствий его проявления на территории Суоярвского муниципального округа», утвержденная постановлением  администрации Суоярвского муниципального округа от 27.02.2023 № 240. Одной из задач Программы является совершенствование на территории округа системы профилактики терроризма и экстремизма, укрепление антитеррористической защищенности, инженерно-технической защищенности муниципальных объектов округа,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 создание условий для выполнения мероприятий по профилактике терроризма и экстремизма</w:t>
      </w:r>
      <w:r w:rsidR="009E5FF0" w:rsidRPr="002B611F">
        <w:rPr>
          <w:rFonts w:ascii="Times New Roman" w:hAnsi="Times New Roman" w:cs="Times New Roman"/>
          <w:sz w:val="28"/>
          <w:szCs w:val="28"/>
        </w:rPr>
        <w:t xml:space="preserve"> округа</w:t>
      </w:r>
      <w:r w:rsidRPr="002B611F">
        <w:rPr>
          <w:rFonts w:ascii="Times New Roman" w:hAnsi="Times New Roman" w:cs="Times New Roman"/>
          <w:sz w:val="28"/>
          <w:szCs w:val="28"/>
        </w:rPr>
        <w:t>. На реализацию мероприятий программы в 2023 году выделено 5 тыс. руб., финансовые средства освоены в полном объёме.</w:t>
      </w:r>
    </w:p>
    <w:p w:rsidR="00941321" w:rsidRPr="002B611F" w:rsidRDefault="00941321" w:rsidP="0094132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сфере противодействия идеологии терроризма и экстремизма в администрации округа создана информационно-пропагандистская группа, ежегодно разрабатывается и утверждается план работы группы. </w:t>
      </w:r>
      <w:proofErr w:type="gramStart"/>
      <w:r w:rsidRPr="002B611F">
        <w:rPr>
          <w:rFonts w:ascii="Times New Roman" w:hAnsi="Times New Roman" w:cs="Times New Roman"/>
          <w:sz w:val="28"/>
          <w:szCs w:val="28"/>
        </w:rPr>
        <w:t xml:space="preserve">На заседаниях АТК </w:t>
      </w:r>
      <w:r w:rsidR="006E7558" w:rsidRPr="002B611F">
        <w:rPr>
          <w:rFonts w:ascii="Times New Roman" w:hAnsi="Times New Roman" w:cs="Times New Roman"/>
          <w:sz w:val="28"/>
          <w:szCs w:val="28"/>
        </w:rPr>
        <w:t>округа</w:t>
      </w:r>
      <w:r w:rsidRPr="002B611F">
        <w:rPr>
          <w:rFonts w:ascii="Times New Roman" w:hAnsi="Times New Roman" w:cs="Times New Roman"/>
          <w:sz w:val="28"/>
          <w:szCs w:val="28"/>
        </w:rPr>
        <w:t xml:space="preserve"> ежегодно рассматриваются вопросы о проводимой работе по противодействию идеологии терроризма на территории </w:t>
      </w:r>
      <w:r w:rsidR="00DD32CC" w:rsidRPr="002B611F">
        <w:rPr>
          <w:rFonts w:ascii="Times New Roman" w:hAnsi="Times New Roman" w:cs="Times New Roman"/>
          <w:sz w:val="28"/>
          <w:szCs w:val="28"/>
        </w:rPr>
        <w:t>округа</w:t>
      </w:r>
      <w:r w:rsidRPr="002B611F">
        <w:rPr>
          <w:rFonts w:ascii="Times New Roman" w:hAnsi="Times New Roman" w:cs="Times New Roman"/>
          <w:sz w:val="28"/>
          <w:szCs w:val="28"/>
        </w:rPr>
        <w:t>, в том числе в рамках взаимодействия с органами исполнительной власти Республики Карелия и территориальными органами федеральных органов исполнительной власти в Республике Карелия при реализации мероприятий Комплексного плана противодействия идеологии терроризма в Российской Федерации, доводятся результаты работы информационно-пропагандистской группы.</w:t>
      </w:r>
      <w:proofErr w:type="gramEnd"/>
    </w:p>
    <w:p w:rsidR="00941321" w:rsidRPr="002B611F" w:rsidRDefault="00941321" w:rsidP="0094132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декабре 2022 года утвержден План основных мероприятий по противодействию идеологии терроризма на территории Суоярвского муниципального округа на 2023 год, согласно которому проводилась работа муниципального образования.</w:t>
      </w:r>
    </w:p>
    <w:p w:rsidR="00941321" w:rsidRPr="002B611F" w:rsidRDefault="00941321" w:rsidP="00842CA8">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Вопросы противодействия экстремистским проявлениям, гармонизации межнациональных и межконфессиональных отношений рассматривались на заседаниях коллегиальных органов, в состав которых входят представители правоохранительных органов, органов безопасности, лидеры национальных, религиозных и молодежных общественных объединений. На территории </w:t>
      </w:r>
      <w:r w:rsidR="00DD32CC" w:rsidRPr="002B611F">
        <w:rPr>
          <w:rFonts w:ascii="Times New Roman" w:hAnsi="Times New Roman" w:cs="Times New Roman"/>
          <w:sz w:val="28"/>
          <w:szCs w:val="28"/>
        </w:rPr>
        <w:t>округа</w:t>
      </w:r>
      <w:r w:rsidRPr="002B611F">
        <w:rPr>
          <w:rFonts w:ascii="Times New Roman" w:hAnsi="Times New Roman" w:cs="Times New Roman"/>
          <w:sz w:val="28"/>
          <w:szCs w:val="28"/>
        </w:rPr>
        <w:t xml:space="preserve"> осуществляют деятельность 4 общественных организаций и 3 религиозных организации, которые привлекаются к проведению мероприятий патриотического, духовно-нравственного воспитания молодежи. На базе МУК </w:t>
      </w:r>
      <w:r w:rsidRPr="002B611F">
        <w:rPr>
          <w:rFonts w:ascii="Times New Roman" w:hAnsi="Times New Roman" w:cs="Times New Roman"/>
          <w:sz w:val="28"/>
          <w:szCs w:val="28"/>
        </w:rPr>
        <w:lastRenderedPageBreak/>
        <w:t>«</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централизованная библиотечная система» работает «Центр межнационального сотрудничества» г</w:t>
      </w:r>
      <w:proofErr w:type="gramStart"/>
      <w:r w:rsidRPr="002B611F">
        <w:rPr>
          <w:rFonts w:ascii="Times New Roman" w:hAnsi="Times New Roman" w:cs="Times New Roman"/>
          <w:sz w:val="28"/>
          <w:szCs w:val="28"/>
        </w:rPr>
        <w:t>.С</w:t>
      </w:r>
      <w:proofErr w:type="gramEnd"/>
      <w:r w:rsidRPr="002B611F">
        <w:rPr>
          <w:rFonts w:ascii="Times New Roman" w:hAnsi="Times New Roman" w:cs="Times New Roman"/>
          <w:sz w:val="28"/>
          <w:szCs w:val="28"/>
        </w:rPr>
        <w:t>уоярви.</w:t>
      </w:r>
    </w:p>
    <w:p w:rsidR="00842CA8" w:rsidRPr="002B611F" w:rsidRDefault="00941321" w:rsidP="00842CA8">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w:t>
      </w:r>
      <w:r w:rsidR="003E26D2" w:rsidRPr="002B611F">
        <w:rPr>
          <w:rFonts w:ascii="Times New Roman" w:hAnsi="Times New Roman" w:cs="Times New Roman"/>
          <w:sz w:val="28"/>
          <w:szCs w:val="28"/>
        </w:rPr>
        <w:t xml:space="preserve">Суоярвском округе функционируют </w:t>
      </w:r>
      <w:r w:rsidRPr="002B611F">
        <w:rPr>
          <w:rFonts w:ascii="Times New Roman" w:hAnsi="Times New Roman" w:cs="Times New Roman"/>
          <w:sz w:val="28"/>
          <w:szCs w:val="28"/>
        </w:rPr>
        <w:t>11 (23 объекта) муниципальных образовательных организаций.</w:t>
      </w:r>
    </w:p>
    <w:p w:rsidR="00842CA8" w:rsidRPr="002B611F" w:rsidRDefault="00842CA8" w:rsidP="00842CA8">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Ежегодно в образовательных организациях выполняется большой объем работ по исполнению требований антитеррористической защищенности. Проведены работы по устройству ограждений  школ всего на сумму – 3 118 125 руб.</w:t>
      </w:r>
    </w:p>
    <w:p w:rsidR="00842CA8" w:rsidRPr="002B611F" w:rsidRDefault="00842CA8" w:rsidP="00842CA8">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в МОУ </w:t>
      </w:r>
      <w:proofErr w:type="spellStart"/>
      <w:r w:rsidRPr="002B611F">
        <w:rPr>
          <w:rFonts w:ascii="Times New Roman" w:hAnsi="Times New Roman" w:cs="Times New Roman"/>
          <w:sz w:val="28"/>
          <w:szCs w:val="28"/>
        </w:rPr>
        <w:t>Вешкельская</w:t>
      </w:r>
      <w:proofErr w:type="spellEnd"/>
      <w:r w:rsidRPr="002B611F">
        <w:rPr>
          <w:rFonts w:ascii="Times New Roman" w:hAnsi="Times New Roman" w:cs="Times New Roman"/>
          <w:sz w:val="28"/>
          <w:szCs w:val="28"/>
        </w:rPr>
        <w:t xml:space="preserve"> средняя школа на сумму – 2 414 415,03 руб.;</w:t>
      </w:r>
    </w:p>
    <w:p w:rsidR="00842CA8" w:rsidRPr="002B611F" w:rsidRDefault="00842CA8" w:rsidP="00842CA8">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в МОУ </w:t>
      </w:r>
      <w:proofErr w:type="spellStart"/>
      <w:r w:rsidRPr="002B611F">
        <w:rPr>
          <w:rFonts w:ascii="Times New Roman" w:hAnsi="Times New Roman" w:cs="Times New Roman"/>
          <w:sz w:val="28"/>
          <w:szCs w:val="28"/>
        </w:rPr>
        <w:t>Найстенъярвская</w:t>
      </w:r>
      <w:proofErr w:type="spellEnd"/>
      <w:r w:rsidRPr="002B611F">
        <w:rPr>
          <w:rFonts w:ascii="Times New Roman" w:hAnsi="Times New Roman" w:cs="Times New Roman"/>
          <w:sz w:val="28"/>
          <w:szCs w:val="28"/>
        </w:rPr>
        <w:t xml:space="preserve"> на сумму – 703 709,97 руб.</w:t>
      </w:r>
    </w:p>
    <w:p w:rsidR="00941321" w:rsidRPr="002B611F" w:rsidRDefault="00941321" w:rsidP="00842CA8">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основании </w:t>
      </w:r>
      <w:hyperlink r:id="rId9" w:history="1">
        <w:r w:rsidRPr="002B611F">
          <w:rPr>
            <w:rFonts w:ascii="Times New Roman" w:hAnsi="Times New Roman" w:cs="Times New Roman"/>
            <w:sz w:val="28"/>
            <w:szCs w:val="28"/>
          </w:rPr>
          <w:t xml:space="preserve">Постановления Правительства РФ от 02.08.2019 </w:t>
        </w:r>
        <w:r w:rsidR="00B806FC" w:rsidRPr="002B611F">
          <w:rPr>
            <w:rFonts w:ascii="Times New Roman" w:hAnsi="Times New Roman" w:cs="Times New Roman"/>
            <w:sz w:val="28"/>
            <w:szCs w:val="28"/>
          </w:rPr>
          <w:t xml:space="preserve"> №</w:t>
        </w:r>
        <w:r w:rsidRPr="002B611F">
          <w:rPr>
            <w:rFonts w:ascii="Times New Roman" w:hAnsi="Times New Roman" w:cs="Times New Roman"/>
            <w:sz w:val="28"/>
            <w:szCs w:val="28"/>
          </w:rPr>
          <w:t>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hyperlink>
      <w:r w:rsidRPr="002B611F">
        <w:rPr>
          <w:rFonts w:ascii="Times New Roman" w:hAnsi="Times New Roman" w:cs="Times New Roman"/>
          <w:sz w:val="28"/>
          <w:szCs w:val="28"/>
        </w:rPr>
        <w:t xml:space="preserve"> всем объектам присвоена 4 категория.</w:t>
      </w:r>
    </w:p>
    <w:p w:rsidR="00941321" w:rsidRPr="002B611F" w:rsidRDefault="00941321" w:rsidP="0094132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Системами видеонаблюдения с видеозаписью </w:t>
      </w:r>
      <w:proofErr w:type="gramStart"/>
      <w:r w:rsidRPr="002B611F">
        <w:rPr>
          <w:rFonts w:ascii="Times New Roman" w:hAnsi="Times New Roman" w:cs="Times New Roman"/>
          <w:sz w:val="28"/>
          <w:szCs w:val="28"/>
        </w:rPr>
        <w:t>оборудованы</w:t>
      </w:r>
      <w:proofErr w:type="gramEnd"/>
      <w:r w:rsidRPr="002B611F">
        <w:rPr>
          <w:rFonts w:ascii="Times New Roman" w:hAnsi="Times New Roman" w:cs="Times New Roman"/>
          <w:sz w:val="28"/>
          <w:szCs w:val="28"/>
        </w:rPr>
        <w:t xml:space="preserve"> 7 образовательных  организаций  (10 объектов). В 4 (9 объектов) образовательных организациях имеются кнопки тревожной сигнализации (КТС) с выводом на пульт централизованной  охраны филиала ФКГУ «ОВО ВНГ России по Республике Карелия». </w:t>
      </w:r>
    </w:p>
    <w:p w:rsidR="00941321" w:rsidRPr="002B611F" w:rsidRDefault="00941321" w:rsidP="0094132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Разработаны и утверждены установленным порядком Планы действий сотрудников и обучающихся (воспитанников) при установлении на территории Суоярвского муниципального округа уровней террористической опасности в соответствии с Указом Президента Российской Федерации от 14.06.2012 № 851.</w:t>
      </w:r>
    </w:p>
    <w:p w:rsidR="00A034BD" w:rsidRPr="002B611F" w:rsidRDefault="00941321"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Ежемесячно проводятся занятия с должностными лицами, ответственными</w:t>
      </w:r>
      <w:r w:rsidRPr="002B611F">
        <w:rPr>
          <w:rFonts w:ascii="Times New Roman" w:hAnsi="Times New Roman" w:cs="Times New Roman"/>
          <w:sz w:val="28"/>
          <w:szCs w:val="28"/>
        </w:rPr>
        <w:br/>
        <w:t>за выполнение мероприятий антитеррористической защищенности в учреждениях и организациях, расположенных на территории Суоярвского муниципального округа.</w:t>
      </w:r>
    </w:p>
    <w:p w:rsidR="00A034BD" w:rsidRPr="002B611F" w:rsidRDefault="00A034BD"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249C3" w:rsidRDefault="00465022"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 xml:space="preserve">Осуществление мероприятий в сфере профилактики правонарушений, охрана общественного порядка на территории </w:t>
      </w:r>
      <w:bookmarkEnd w:id="26"/>
    </w:p>
    <w:p w:rsidR="00A034BD" w:rsidRPr="00A249C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Суоярвского муниципального округа</w:t>
      </w:r>
    </w:p>
    <w:p w:rsidR="00A41D03" w:rsidRPr="00A249C3" w:rsidRDefault="00A41D03" w:rsidP="001E028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p>
    <w:p w:rsidR="00296591" w:rsidRPr="002B611F" w:rsidRDefault="003807C4" w:rsidP="002965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комиссия по делам несовершеннолетних</w:t>
      </w:r>
      <w:r w:rsidR="00296591" w:rsidRPr="002B611F">
        <w:rPr>
          <w:rFonts w:ascii="Times New Roman" w:hAnsi="Times New Roman" w:cs="Times New Roman"/>
          <w:sz w:val="28"/>
          <w:szCs w:val="28"/>
        </w:rPr>
        <w:t xml:space="preserve"> и защите их прав</w:t>
      </w:r>
      <w:r w:rsidRPr="002B611F">
        <w:rPr>
          <w:rFonts w:ascii="Times New Roman" w:hAnsi="Times New Roman" w:cs="Times New Roman"/>
          <w:sz w:val="28"/>
          <w:szCs w:val="28"/>
        </w:rPr>
        <w:t>.</w:t>
      </w:r>
      <w:r w:rsidR="00296591" w:rsidRPr="002B611F">
        <w:rPr>
          <w:rFonts w:ascii="Times New Roman" w:hAnsi="Times New Roman" w:cs="Times New Roman"/>
          <w:sz w:val="28"/>
          <w:szCs w:val="28"/>
        </w:rPr>
        <w:t xml:space="preserve"> В соответствии с Федеральным законом №120 «Об основах системы профилактики безнадзорности и правонарушений несовершеннолетних» основными задачами деятельности администрации по профилактике безнадзорности и правонарушений несовершеннолетних являются:</w:t>
      </w:r>
    </w:p>
    <w:p w:rsidR="00296591" w:rsidRPr="002B611F" w:rsidRDefault="00296591" w:rsidP="002965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96591" w:rsidRPr="002B611F" w:rsidRDefault="00296591" w:rsidP="002965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-обеспечение защиты прав и законных интересов несовершеннолетних;</w:t>
      </w:r>
    </w:p>
    <w:p w:rsidR="00296591" w:rsidRPr="002B611F" w:rsidRDefault="00296591" w:rsidP="002965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3807C4" w:rsidRPr="002B611F" w:rsidRDefault="00296591" w:rsidP="00C75680">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C9701C" w:rsidRPr="002B611F" w:rsidRDefault="00426BC9" w:rsidP="00C9701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осуществления мероприятий в сфере профилактики правонарушений, </w:t>
      </w:r>
      <w:r w:rsidR="00C9701C" w:rsidRPr="002B611F">
        <w:rPr>
          <w:rFonts w:ascii="Times New Roman" w:hAnsi="Times New Roman" w:cs="Times New Roman"/>
          <w:sz w:val="28"/>
          <w:szCs w:val="28"/>
        </w:rPr>
        <w:t>усилена совместная работа органов и учреждений системы профилактики Суоярвского муниципального округа по обеспечению максимального охвата различными формами организованной занятости детей, состоящих на различных видах учета. Охват несовершеннолетних составляет более 75% от общей численности несовершеннолетних, состоящих на профилактическом учете.</w:t>
      </w:r>
    </w:p>
    <w:p w:rsidR="00C9701C" w:rsidRPr="002B611F" w:rsidRDefault="00C9701C" w:rsidP="00C9701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Успешным примером по обеспечению занятости и профилактике административных правонарушений и преступлений несовершеннолетних  в 2023 году явилось создание клуба «Подросток» на базе Центра помощи детям «Солнечный»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Суоярви. Тематические занятия проводятся с отдельными группами подростков, требующих к себе особого внимания и особенного подхода. Как правило, на такие занятия приглашаются учащиеся, имеющие трудности в обучении и воспитании, а также состоящие на различных видах учета. Проводимые мероприятия направлены на формирование у детей навыков здорового образа жизни, развитие коммуникативных умений, уменьшение влияния негативных факторов, социальную адаптацию личности в обществе, организацию досуга несовершеннолетних.</w:t>
      </w:r>
    </w:p>
    <w:p w:rsidR="00A034BD" w:rsidRPr="002B611F" w:rsidRDefault="00C9701C" w:rsidP="00C9701C">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предупреждения повторной преступности среди несовершеннолетних реализуется комплекс организационных и оперативно-профилактических мероприятий по организации профилактической работы с несовершеннолетними, состоящими на учете в КДН и ЗП. </w:t>
      </w:r>
      <w:proofErr w:type="gramStart"/>
      <w:r w:rsidRPr="002B611F">
        <w:rPr>
          <w:rFonts w:ascii="Times New Roman" w:hAnsi="Times New Roman" w:cs="Times New Roman"/>
          <w:sz w:val="28"/>
          <w:szCs w:val="28"/>
        </w:rPr>
        <w:t>С несовершеннолетними,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 подростки совместно с родителями приглашаются на заседания КДН и ЗП, где рассматриваются вопросы по социальной адаптации и реабилитации таких подростков, а также их родителей, в том числе оказание помощи в трудоустройстве подростков и родителей, либо организация летнего отдыха, организуется индивидуально-профилактическая</w:t>
      </w:r>
      <w:proofErr w:type="gramEnd"/>
      <w:r w:rsidRPr="002B611F">
        <w:rPr>
          <w:rFonts w:ascii="Times New Roman" w:hAnsi="Times New Roman" w:cs="Times New Roman"/>
          <w:sz w:val="28"/>
          <w:szCs w:val="28"/>
        </w:rPr>
        <w:t xml:space="preserve"> работа.</w:t>
      </w:r>
    </w:p>
    <w:p w:rsidR="00C75680" w:rsidRPr="002B611F" w:rsidRDefault="00C75680" w:rsidP="00C75680">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совершенствования системы профилактики правонарушений и преступлений, а также охраны общественного порядка на территории Суоярвского муниципального округа администрацией Суоярвского муниципального округа создана Межведомственная комиссия по координации деятельности субъектов профилактики правонарушений и преступлений в Суоярвском муниципальном округе, утвержденная Постановлением администрации Суоярвского муниципального округа №304 от 10.03.2023г. </w:t>
      </w:r>
    </w:p>
    <w:p w:rsidR="00C75680" w:rsidRPr="002B611F" w:rsidRDefault="00C75680" w:rsidP="00C75680">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Межведомственная комиссия по координации деятельности субъектов профилактики правонарушений и преступлений в Суоярвском муниципальном </w:t>
      </w:r>
      <w:r w:rsidRPr="002B611F">
        <w:rPr>
          <w:rFonts w:ascii="Times New Roman" w:hAnsi="Times New Roman" w:cs="Times New Roman"/>
          <w:sz w:val="28"/>
          <w:szCs w:val="28"/>
        </w:rPr>
        <w:lastRenderedPageBreak/>
        <w:t>округе образована для координации деятельности муниципальных органов исполнительной власти, территориальных органов федеральных органов исполнительной власти, предприятий, организаций различных форм собственности и общественных объединений, действующих на территории Суоярвского муниципального округа по реализации социальных, правовых и иных практических мер, направленных на профилактику правонарушений, устранение причин и условий, способствующих их</w:t>
      </w:r>
      <w:proofErr w:type="gramEnd"/>
      <w:r w:rsidRPr="002B611F">
        <w:rPr>
          <w:rFonts w:ascii="Times New Roman" w:hAnsi="Times New Roman" w:cs="Times New Roman"/>
          <w:sz w:val="28"/>
          <w:szCs w:val="28"/>
        </w:rPr>
        <w:t xml:space="preserve"> совершению.</w:t>
      </w:r>
    </w:p>
    <w:p w:rsidR="00C75680" w:rsidRPr="002B611F" w:rsidRDefault="00C75680" w:rsidP="00C75680">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В работу комиссии входит: организация и проведение межведомственного взаимодействия по информационному обмену о семьях, ведущих асоциальный образ жизни (находящихся в социально-опасном положении), не имеющих источника дохода, организация мероприятий, направленных на профилактику алкоголизма среди несовершеннолетних и взрослого населения и пресечение фактов незаконного оборота алкогольной продукции на территории Суоярвского муниципального округа,, профилактика преступлений, совершаемых в состоянии алкогольного опьянения,  работа по профилактике безнадзорности</w:t>
      </w:r>
      <w:proofErr w:type="gramEnd"/>
      <w:r w:rsidRPr="002B611F">
        <w:rPr>
          <w:rFonts w:ascii="Times New Roman" w:hAnsi="Times New Roman" w:cs="Times New Roman"/>
          <w:sz w:val="28"/>
          <w:szCs w:val="28"/>
        </w:rPr>
        <w:t>, организация досуга и занятости несовершеннолетних, разъяснение населению Суоярвского муниципального округа требований безопасности при проведении праздничных, спортивных мероприятий, профилактика преступлений и правонарушений на улицах и в общественных местах, взаимодействие с Народной дружиной по линии общественного порядка и др. В 2023 году проведено 4 заседания межведомственной комиссии.</w:t>
      </w:r>
    </w:p>
    <w:p w:rsidR="00A034BD" w:rsidRPr="002B611F" w:rsidRDefault="000E1094"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Во время проведения массовых и публичных мероприятий на территории </w:t>
      </w:r>
      <w:r w:rsidR="00C9701C" w:rsidRPr="002B611F">
        <w:rPr>
          <w:rFonts w:ascii="Times New Roman" w:hAnsi="Times New Roman" w:cs="Times New Roman"/>
          <w:sz w:val="28"/>
          <w:szCs w:val="28"/>
        </w:rPr>
        <w:t>округа</w:t>
      </w:r>
      <w:r w:rsidRPr="002B611F">
        <w:rPr>
          <w:rFonts w:ascii="Times New Roman" w:hAnsi="Times New Roman" w:cs="Times New Roman"/>
          <w:sz w:val="28"/>
          <w:szCs w:val="28"/>
        </w:rPr>
        <w:t xml:space="preserve"> нарушений общественного порядка не допущено.</w:t>
      </w:r>
      <w:bookmarkStart w:id="27" w:name="_Toc477426533"/>
    </w:p>
    <w:p w:rsidR="00A034BD" w:rsidRPr="002B611F" w:rsidRDefault="00A034BD"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034BD" w:rsidRPr="00626DCE"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26DCE">
        <w:rPr>
          <w:rFonts w:ascii="Times New Roman" w:hAnsi="Times New Roman" w:cs="Times New Roman"/>
          <w:sz w:val="28"/>
          <w:szCs w:val="28"/>
          <w:u w:val="single"/>
        </w:rPr>
        <w:t>Участие в предупреждении и ликвидации чрезвычайных ситуаций, организация и осуществление мероприятий по гражданской обороне, обеспечение безопасности людей на водных объектах, первичных мер пожарной безопасности</w:t>
      </w:r>
    </w:p>
    <w:p w:rsidR="00A034BD" w:rsidRPr="002B611F" w:rsidRDefault="00A034BD"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Одним из основных вопросов в решении задач, стоящих перед округом, является работа по решению задач гражданской обороны, обеспечения безопасности жизнедеятельности населения.</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2023 году реализованы мероприятия, направленные на предотвращение чрезвычайных и аварийных ситуаций и устранение их последствий, решались вопросы гражданской и территориальной обороны, обеспечения безопасности людей на водных объектах, первичных мер пожарной безопасности.</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течение года на территории округа чрезвычайных ситуаций не допущено. При угрозе возникновения чрезвычайной ситуации 3 раза вводился режим повышенной готовности для сил и органов управления Суоярвского звена территориальной подсистемы единой государственной системы предупреждения и ликвидации чрезвычайных ситуаций Республики Карелия.</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жилищном фонде зарегистрировано 39 пожаров, на 23% меньше. На пожарах погибли 3 человека. Гибели детей не допущено. На пожарах пострадал 1 человек.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По результатам прохождения пожароопасного сезона 2023 года произошли 5 пожар</w:t>
      </w:r>
      <w:r w:rsidR="001E028D" w:rsidRPr="002B611F">
        <w:rPr>
          <w:rFonts w:ascii="Times New Roman" w:hAnsi="Times New Roman" w:cs="Times New Roman"/>
          <w:sz w:val="28"/>
          <w:szCs w:val="28"/>
        </w:rPr>
        <w:t>ов</w:t>
      </w:r>
      <w:r w:rsidRPr="002B611F">
        <w:rPr>
          <w:rFonts w:ascii="Times New Roman" w:hAnsi="Times New Roman" w:cs="Times New Roman"/>
          <w:sz w:val="28"/>
          <w:szCs w:val="28"/>
        </w:rPr>
        <w:t xml:space="preserve">, общей площадью 7,65 га. Причины возникновения пожаров: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- 3 пожара на площади 2,35 га произошли по причине неосторожного обращения с огнем;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- 1 пожар на площади 3,1 га произошел по причине грозового разряда,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- 1 пожар на площади 2,2 га произошел по причине загорания горючих материалов от источников зажигания, образовавшихся в ходе горения на соседнем участке леса.</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За пожароопасный сезон 2023 г. на территории Суоярвского муниципального округа проведено 536 патрулирований.  В том числе проведены патрулирования межведомственной группой рамках КЧС - 15 штук, в т.ч. 6 штук с представителями администрации Суоярвского муниципального округа, ОНД и </w:t>
      </w:r>
      <w:proofErr w:type="gramStart"/>
      <w:r w:rsidRPr="002B611F">
        <w:rPr>
          <w:rFonts w:ascii="Times New Roman" w:hAnsi="Times New Roman" w:cs="Times New Roman"/>
          <w:sz w:val="28"/>
          <w:szCs w:val="28"/>
        </w:rPr>
        <w:t>ПР</w:t>
      </w:r>
      <w:proofErr w:type="gramEnd"/>
      <w:r w:rsidRPr="002B611F">
        <w:rPr>
          <w:rFonts w:ascii="Times New Roman" w:hAnsi="Times New Roman" w:cs="Times New Roman"/>
          <w:sz w:val="28"/>
          <w:szCs w:val="28"/>
        </w:rPr>
        <w:t xml:space="preserve"> по </w:t>
      </w:r>
      <w:proofErr w:type="spellStart"/>
      <w:r w:rsidRPr="002B611F">
        <w:rPr>
          <w:rFonts w:ascii="Times New Roman" w:hAnsi="Times New Roman" w:cs="Times New Roman"/>
          <w:sz w:val="28"/>
          <w:szCs w:val="28"/>
        </w:rPr>
        <w:t>Пряжинскому</w:t>
      </w:r>
      <w:proofErr w:type="spellEnd"/>
      <w:r w:rsidRPr="002B611F">
        <w:rPr>
          <w:rFonts w:ascii="Times New Roman" w:hAnsi="Times New Roman" w:cs="Times New Roman"/>
          <w:sz w:val="28"/>
          <w:szCs w:val="28"/>
        </w:rPr>
        <w:t xml:space="preserve"> и </w:t>
      </w:r>
      <w:proofErr w:type="spellStart"/>
      <w:r w:rsidRPr="002B611F">
        <w:rPr>
          <w:rFonts w:ascii="Times New Roman" w:hAnsi="Times New Roman" w:cs="Times New Roman"/>
          <w:sz w:val="28"/>
          <w:szCs w:val="28"/>
        </w:rPr>
        <w:t>Суоярвскому</w:t>
      </w:r>
      <w:proofErr w:type="spellEnd"/>
      <w:r w:rsidRPr="002B611F">
        <w:rPr>
          <w:rFonts w:ascii="Times New Roman" w:hAnsi="Times New Roman" w:cs="Times New Roman"/>
          <w:sz w:val="28"/>
          <w:szCs w:val="28"/>
        </w:rPr>
        <w:t xml:space="preserve"> районам УНД и ПР ГУ МЧС России по РК.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Проведено 766 бесед, роздано более 952 листовок. На основании Распоряжения Правительства РК от 19.05.2023 № 472 </w:t>
      </w:r>
      <w:proofErr w:type="spellStart"/>
      <w:r w:rsidRPr="002B611F">
        <w:rPr>
          <w:rFonts w:ascii="Times New Roman" w:hAnsi="Times New Roman" w:cs="Times New Roman"/>
          <w:sz w:val="28"/>
          <w:szCs w:val="28"/>
        </w:rPr>
        <w:t>р-П</w:t>
      </w:r>
      <w:proofErr w:type="spellEnd"/>
      <w:r w:rsidRPr="002B611F">
        <w:rPr>
          <w:rFonts w:ascii="Times New Roman" w:hAnsi="Times New Roman" w:cs="Times New Roman"/>
          <w:sz w:val="28"/>
          <w:szCs w:val="28"/>
        </w:rPr>
        <w:t xml:space="preserve"> были организованы посты на дорогах в количестве 2 штук. Принимали участие 2 сотрудника ОМВД.</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Всего за 2023 год </w:t>
      </w:r>
      <w:r w:rsidR="00A41D03" w:rsidRPr="002B611F">
        <w:rPr>
          <w:rFonts w:ascii="Times New Roman" w:hAnsi="Times New Roman" w:cs="Times New Roman"/>
          <w:sz w:val="28"/>
          <w:szCs w:val="28"/>
        </w:rPr>
        <w:t>ГУП «</w:t>
      </w:r>
      <w:proofErr w:type="spellStart"/>
      <w:r w:rsidR="00A41D03" w:rsidRPr="002B611F">
        <w:rPr>
          <w:rFonts w:ascii="Times New Roman" w:hAnsi="Times New Roman" w:cs="Times New Roman"/>
          <w:sz w:val="28"/>
          <w:szCs w:val="28"/>
        </w:rPr>
        <w:t>Суоярвское</w:t>
      </w:r>
      <w:proofErr w:type="spellEnd"/>
      <w:r w:rsidR="00A41D03" w:rsidRPr="002B611F">
        <w:rPr>
          <w:rFonts w:ascii="Times New Roman" w:hAnsi="Times New Roman" w:cs="Times New Roman"/>
          <w:sz w:val="28"/>
          <w:szCs w:val="28"/>
        </w:rPr>
        <w:t xml:space="preserve"> л</w:t>
      </w:r>
      <w:r w:rsidRPr="002B611F">
        <w:rPr>
          <w:rFonts w:ascii="Times New Roman" w:hAnsi="Times New Roman" w:cs="Times New Roman"/>
          <w:sz w:val="28"/>
          <w:szCs w:val="28"/>
        </w:rPr>
        <w:t>есничество</w:t>
      </w:r>
      <w:r w:rsidR="00A41D03" w:rsidRPr="002B611F">
        <w:rPr>
          <w:rFonts w:ascii="Times New Roman" w:hAnsi="Times New Roman" w:cs="Times New Roman"/>
          <w:sz w:val="28"/>
          <w:szCs w:val="28"/>
        </w:rPr>
        <w:t>»</w:t>
      </w:r>
      <w:r w:rsidRPr="002B611F">
        <w:rPr>
          <w:rFonts w:ascii="Times New Roman" w:hAnsi="Times New Roman" w:cs="Times New Roman"/>
          <w:sz w:val="28"/>
          <w:szCs w:val="28"/>
        </w:rPr>
        <w:t xml:space="preserve"> выявлено 44 нарушени</w:t>
      </w:r>
      <w:r w:rsidR="00A41D03" w:rsidRPr="002B611F">
        <w:rPr>
          <w:rFonts w:ascii="Times New Roman" w:hAnsi="Times New Roman" w:cs="Times New Roman"/>
          <w:sz w:val="28"/>
          <w:szCs w:val="28"/>
        </w:rPr>
        <w:t>я</w:t>
      </w:r>
      <w:r w:rsidRPr="002B611F">
        <w:rPr>
          <w:rFonts w:ascii="Times New Roman" w:hAnsi="Times New Roman" w:cs="Times New Roman"/>
          <w:sz w:val="28"/>
          <w:szCs w:val="28"/>
        </w:rPr>
        <w:t xml:space="preserve"> правил пожарной безопасности в лесах. Составлено 18 протоколов об административном правонарушении по ст. 8.32 </w:t>
      </w:r>
      <w:proofErr w:type="spellStart"/>
      <w:r w:rsidRPr="002B611F">
        <w:rPr>
          <w:rFonts w:ascii="Times New Roman" w:hAnsi="Times New Roman" w:cs="Times New Roman"/>
          <w:sz w:val="28"/>
          <w:szCs w:val="28"/>
        </w:rPr>
        <w:t>КоАП</w:t>
      </w:r>
      <w:proofErr w:type="spellEnd"/>
      <w:r w:rsidRPr="002B611F">
        <w:rPr>
          <w:rFonts w:ascii="Times New Roman" w:hAnsi="Times New Roman" w:cs="Times New Roman"/>
          <w:sz w:val="28"/>
          <w:szCs w:val="28"/>
        </w:rPr>
        <w:t xml:space="preserve"> РФ и направлено по подведомственности на рассмотрение. В адрес лиц, использующих леса, направлено 5 предостережений о недопустимости нарушения лесного законодательства.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w:t>
      </w:r>
      <w:r w:rsidR="002E7D7A" w:rsidRPr="002B611F">
        <w:rPr>
          <w:rFonts w:ascii="Times New Roman" w:hAnsi="Times New Roman" w:cs="Times New Roman"/>
          <w:sz w:val="28"/>
          <w:szCs w:val="28"/>
        </w:rPr>
        <w:t>Суоярвского муниципального округа</w:t>
      </w:r>
      <w:r w:rsidRPr="002B611F">
        <w:rPr>
          <w:rFonts w:ascii="Times New Roman" w:hAnsi="Times New Roman" w:cs="Times New Roman"/>
          <w:sz w:val="28"/>
          <w:szCs w:val="28"/>
        </w:rPr>
        <w:t xml:space="preserve"> в 2023 году, по данным ГБУЗ «</w:t>
      </w:r>
      <w:proofErr w:type="spellStart"/>
      <w:r w:rsidRPr="002B611F">
        <w:rPr>
          <w:rFonts w:ascii="Times New Roman" w:hAnsi="Times New Roman" w:cs="Times New Roman"/>
          <w:sz w:val="28"/>
          <w:szCs w:val="28"/>
        </w:rPr>
        <w:t>Суоярвская</w:t>
      </w:r>
      <w:proofErr w:type="spellEnd"/>
      <w:r w:rsidRPr="002B611F">
        <w:rPr>
          <w:rFonts w:ascii="Times New Roman" w:hAnsi="Times New Roman" w:cs="Times New Roman"/>
          <w:sz w:val="28"/>
          <w:szCs w:val="28"/>
        </w:rPr>
        <w:t xml:space="preserve"> ЦРБ», эпидемий, эпизоотий и эпифитотий не зафиксировано. ЧС локального характера не вводилось.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На территории Суоярвского муниципального округа осуществляет свою работу координационный орган единой государственной системы предупреждения и ликвидации чрезвычайных ситуаций - комиссия по предупреждению и ликвидации чрезвычайных ситуаций и обеспечению пожарной безопасности Суоярвского муниципального округа.</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проведено 11 заседаний КЧС и ПБ, в том числе 4-внеплановых, рассмотрено 32 вопросов.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 Проведены 6 штабных тренировок под руководством Государственного комитета Республики Карелия по обеспечению жизнедеятельности и безопасности населения и МЧС Росси по РК.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Суоярвском муниципальном округе функционирует орган повседневного управления единой государственной системы предупреждения и ликвидации чрезвычайных ситуаций - единой дежурно-диспетчерской службы «112» муниципальных образований. </w:t>
      </w:r>
      <w:proofErr w:type="gramStart"/>
      <w:r w:rsidRPr="002B611F">
        <w:rPr>
          <w:rFonts w:ascii="Times New Roman" w:hAnsi="Times New Roman" w:cs="Times New Roman"/>
          <w:sz w:val="28"/>
          <w:szCs w:val="28"/>
        </w:rPr>
        <w:t xml:space="preserve">В течение 2023 года приняты ряд мер для повышения готовности дежурно-диспетчерских служб при ликвидации ЧС, откорректированы алгоритмы действия диспетчеров на возможные ЧС, откорректированы схемы оповещения, откорректированы и редактируются в </w:t>
      </w:r>
      <w:r w:rsidRPr="002B611F">
        <w:rPr>
          <w:rFonts w:ascii="Times New Roman" w:hAnsi="Times New Roman" w:cs="Times New Roman"/>
          <w:sz w:val="28"/>
          <w:szCs w:val="28"/>
        </w:rPr>
        <w:lastRenderedPageBreak/>
        <w:t xml:space="preserve">рабочем режиме списки рабочих и мобильных телефонов диспетчерских служб округа и руководителей организаций, проведены тренировки по оповещению населения и </w:t>
      </w:r>
      <w:proofErr w:type="spellStart"/>
      <w:r w:rsidRPr="002B611F">
        <w:rPr>
          <w:rFonts w:ascii="Times New Roman" w:hAnsi="Times New Roman" w:cs="Times New Roman"/>
          <w:sz w:val="28"/>
          <w:szCs w:val="28"/>
        </w:rPr>
        <w:t>слаживанию</w:t>
      </w:r>
      <w:proofErr w:type="spellEnd"/>
      <w:r w:rsidRPr="002B611F">
        <w:rPr>
          <w:rFonts w:ascii="Times New Roman" w:hAnsi="Times New Roman" w:cs="Times New Roman"/>
          <w:sz w:val="28"/>
          <w:szCs w:val="28"/>
        </w:rPr>
        <w:t xml:space="preserve"> служб ДДС округа  по повышению оперативности реагирования на возможные ЧС. </w:t>
      </w:r>
      <w:proofErr w:type="gramEnd"/>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2023 году на телефон ЕДДС Суоярвского муниципального округа поступило 5153 обращений граждан.</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целях повышения уровня информирования населения Суоярвского муниципального округа о возникших авариях и происшествиях, а также о проводимых плановых работах организовано размещение информации в социальных сетях.</w:t>
      </w:r>
    </w:p>
    <w:p w:rsidR="00A034BD"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Порядком подготовки к ведению гражданской обороны в Суоярвского муниципальном округе основные усилия Администрации были сосредоточены на планировании и осуществлении мероприятий гражданской обороны, определенных 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A249C3" w:rsidRPr="002B611F" w:rsidRDefault="00A249C3"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A249C3">
        <w:rPr>
          <w:rFonts w:ascii="Times New Roman" w:hAnsi="Times New Roman" w:cs="Times New Roman"/>
          <w:sz w:val="28"/>
          <w:szCs w:val="28"/>
          <w:u w:val="single"/>
        </w:rPr>
        <w:t>Организована подготовка населения в области гражданской обороны</w:t>
      </w:r>
      <w:r w:rsidRPr="002B611F">
        <w:rPr>
          <w:rFonts w:ascii="Times New Roman" w:hAnsi="Times New Roman" w:cs="Times New Roman"/>
          <w:sz w:val="28"/>
          <w:szCs w:val="28"/>
        </w:rPr>
        <w:t>.</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Основной формой подготовки населения в области гражданской обороны и защиты от чрезвычайных ситуаций является участие в учениях и тренировках. В 2023 году проведено 51 учений и тренировок.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Продолжилась работа по поддержанию в готовности и развитию систем оповещения и информирования населения Суоярвского муниципального округа.</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Суоярвском муниципальном округе функционирует система оповещения населения об угрозе возникновения или о возникновении чрезвычайных ситуаций. </w:t>
      </w:r>
      <w:proofErr w:type="gramStart"/>
      <w:r w:rsidRPr="002B611F">
        <w:rPr>
          <w:rFonts w:ascii="Times New Roman" w:hAnsi="Times New Roman" w:cs="Times New Roman"/>
          <w:sz w:val="28"/>
          <w:szCs w:val="28"/>
        </w:rPr>
        <w:t xml:space="preserve">На территории г. Суоярви находятся в исправном состоянии и функционируют 2 </w:t>
      </w:r>
      <w:proofErr w:type="spellStart"/>
      <w:r w:rsidRPr="002B611F">
        <w:rPr>
          <w:rFonts w:ascii="Times New Roman" w:hAnsi="Times New Roman" w:cs="Times New Roman"/>
          <w:sz w:val="28"/>
          <w:szCs w:val="28"/>
        </w:rPr>
        <w:t>электросирены</w:t>
      </w:r>
      <w:proofErr w:type="spellEnd"/>
      <w:r w:rsidRPr="002B611F">
        <w:rPr>
          <w:rFonts w:ascii="Times New Roman" w:hAnsi="Times New Roman" w:cs="Times New Roman"/>
          <w:sz w:val="28"/>
          <w:szCs w:val="28"/>
        </w:rPr>
        <w:t xml:space="preserve"> (одна на здании кинотеатра «Космос» в центре, вторая – МОУ «</w:t>
      </w:r>
      <w:proofErr w:type="spellStart"/>
      <w:r w:rsidRPr="002B611F">
        <w:rPr>
          <w:rFonts w:ascii="Times New Roman" w:hAnsi="Times New Roman" w:cs="Times New Roman"/>
          <w:sz w:val="28"/>
          <w:szCs w:val="28"/>
        </w:rPr>
        <w:t>Кайпинская</w:t>
      </w:r>
      <w:proofErr w:type="spellEnd"/>
      <w:r w:rsidRPr="002B611F">
        <w:rPr>
          <w:rFonts w:ascii="Times New Roman" w:hAnsi="Times New Roman" w:cs="Times New Roman"/>
          <w:sz w:val="28"/>
          <w:szCs w:val="28"/>
        </w:rPr>
        <w:t xml:space="preserve"> основная общеобразовательная школа» (на здании детского сада), приводимые в действие ручным способом.</w:t>
      </w:r>
      <w:proofErr w:type="gramEnd"/>
      <w:r w:rsidRPr="002B611F">
        <w:rPr>
          <w:rFonts w:ascii="Times New Roman" w:hAnsi="Times New Roman" w:cs="Times New Roman"/>
          <w:sz w:val="28"/>
          <w:szCs w:val="28"/>
        </w:rPr>
        <w:t xml:space="preserve"> Два раз в год проводятся проверки функционирования установленных сирен (систем оповещения). В населенных пунктах Суоярвского муниципального округа имеется 16 механических ручных сирен.</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дополнительно доведенного финансирования в Республике Карелия были проведены работы по реконструкции Региональной автоматизированной системы централизованного оповещения (далее - РАСЦО), установка систем звукового оповещения с рупорными громкоговорителями и блоков сопряжения.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Информирование населения осуществлялось через официальный </w:t>
      </w:r>
      <w:r w:rsidR="00A10B23" w:rsidRPr="002B611F">
        <w:rPr>
          <w:rFonts w:ascii="Times New Roman" w:hAnsi="Times New Roman" w:cs="Times New Roman"/>
          <w:sz w:val="28"/>
          <w:szCs w:val="28"/>
        </w:rPr>
        <w:t>интернет-портал</w:t>
      </w:r>
      <w:r w:rsidRPr="002B611F">
        <w:rPr>
          <w:rFonts w:ascii="Times New Roman" w:hAnsi="Times New Roman" w:cs="Times New Roman"/>
          <w:sz w:val="28"/>
          <w:szCs w:val="28"/>
        </w:rPr>
        <w:t xml:space="preserve"> Суоярвского муниципального округа, печатные и электронные средства массовой информации и операторов мобильной связи посредством рассылки СМС сообщений.</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Продолжена работа по планированию и обеспечению мероприятий по эвакуации населения, материальных и культурных ценностей в безопасные </w:t>
      </w:r>
      <w:r w:rsidRPr="002B611F">
        <w:rPr>
          <w:rFonts w:ascii="Times New Roman" w:hAnsi="Times New Roman" w:cs="Times New Roman"/>
          <w:sz w:val="28"/>
          <w:szCs w:val="28"/>
        </w:rPr>
        <w:lastRenderedPageBreak/>
        <w:t>районы. Уточнен перечень организаций, подлежащих световой и другим видам маскировки.</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надлежащего содержания источников противопожарного водоснабжения осуществляется учет пожарных гидрантов, водоемов и пирсов, а также </w:t>
      </w:r>
      <w:proofErr w:type="gramStart"/>
      <w:r w:rsidRPr="002B611F">
        <w:rPr>
          <w:rFonts w:ascii="Times New Roman" w:hAnsi="Times New Roman" w:cs="Times New Roman"/>
          <w:sz w:val="28"/>
          <w:szCs w:val="28"/>
        </w:rPr>
        <w:t>контроль за</w:t>
      </w:r>
      <w:proofErr w:type="gramEnd"/>
      <w:r w:rsidRPr="002B611F">
        <w:rPr>
          <w:rFonts w:ascii="Times New Roman" w:hAnsi="Times New Roman" w:cs="Times New Roman"/>
          <w:sz w:val="28"/>
          <w:szCs w:val="28"/>
        </w:rPr>
        <w:t xml:space="preserve"> их состоянием. На учете состоит 97 пожарных гидрантов, 60 пожарных водоемов и 27 пожарных пирса. В течение года все объекты дважды были проверены на готовность к применению.</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Суоярвского муниципального округа в 2023 году в пожароопасный период принимались правовые акты по вопросам введения особого противопожарного режима.</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летний период была организована пожарно-профилактическая работа в жилом секторе и на объектах с массовым пребыванием людей.</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целях защиты от перехода лесных пожаров и подготовки к пожароопасному сезону, на территории населенных пунктов проводилось устройство минерализованных полос шириной не менее 1,4 метра, произведены работы в </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 xml:space="preserve">. Суоярви, п. </w:t>
      </w:r>
      <w:proofErr w:type="spellStart"/>
      <w:r w:rsidRPr="002B611F">
        <w:rPr>
          <w:rFonts w:ascii="Times New Roman" w:hAnsi="Times New Roman" w:cs="Times New Roman"/>
          <w:sz w:val="28"/>
          <w:szCs w:val="28"/>
        </w:rPr>
        <w:t>Вегарус</w:t>
      </w:r>
      <w:proofErr w:type="spell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Турханваара</w:t>
      </w:r>
      <w:proofErr w:type="spellEnd"/>
      <w:r w:rsidRPr="002B611F">
        <w:rPr>
          <w:rFonts w:ascii="Times New Roman" w:hAnsi="Times New Roman" w:cs="Times New Roman"/>
          <w:sz w:val="28"/>
          <w:szCs w:val="28"/>
        </w:rPr>
        <w:t>.</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Во исполнение мероприятий в области ГОЧС на территории округа в 2023 году были организованы и осуществлены учения и трениров</w:t>
      </w:r>
      <w:r w:rsidR="002257F3" w:rsidRPr="002B611F">
        <w:rPr>
          <w:rFonts w:ascii="Times New Roman" w:hAnsi="Times New Roman" w:cs="Times New Roman"/>
          <w:sz w:val="28"/>
          <w:szCs w:val="28"/>
        </w:rPr>
        <w:t>ки</w:t>
      </w:r>
      <w:r w:rsidRPr="002B611F">
        <w:rPr>
          <w:rFonts w:ascii="Times New Roman" w:hAnsi="Times New Roman" w:cs="Times New Roman"/>
          <w:sz w:val="28"/>
          <w:szCs w:val="28"/>
        </w:rPr>
        <w:t xml:space="preserve"> по гражданской обороне муниципального и объектового уровней</w:t>
      </w:r>
      <w:r w:rsidR="002257F3" w:rsidRPr="002B611F">
        <w:rPr>
          <w:rFonts w:ascii="Times New Roman" w:hAnsi="Times New Roman" w:cs="Times New Roman"/>
          <w:sz w:val="28"/>
          <w:szCs w:val="28"/>
        </w:rPr>
        <w:t>, согласно утвержденному Плану проведения учений и тренировок</w:t>
      </w:r>
      <w:r w:rsidRPr="002B611F">
        <w:rPr>
          <w:rFonts w:ascii="Times New Roman" w:hAnsi="Times New Roman" w:cs="Times New Roman"/>
          <w:sz w:val="28"/>
          <w:szCs w:val="28"/>
        </w:rPr>
        <w:t>.</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За отчетный период на базе образовательных организаций организовывались среди обучающихся мероприятия по проведению массовых мероприятий в области развития и популяризации ГО, защиты населения от ЧС природного и техногенного характера, обеспечения пожарной безопасности и безопасности людей на водных объектах.</w:t>
      </w:r>
      <w:proofErr w:type="gramEnd"/>
      <w:r w:rsidRPr="002B611F">
        <w:rPr>
          <w:rFonts w:ascii="Times New Roman" w:hAnsi="Times New Roman" w:cs="Times New Roman"/>
          <w:sz w:val="28"/>
          <w:szCs w:val="28"/>
        </w:rPr>
        <w:t xml:space="preserve"> К таким мероприятиям относятся мероприятия по проведению Дня защиты детей, Дня знаний, участие во Всероссийской тренировке по ГО и т.п. Регулярно проводились учения и тренировки по ГО ЕДДС Суоярвского муниципального округа с ЦУКС.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течение 2023 года в УМЦ г. Петрозаводска проходили обучение диспетчера ЕДДС по системе «112». Также</w:t>
      </w:r>
      <w:r w:rsidR="001C1BE6" w:rsidRPr="002B611F">
        <w:rPr>
          <w:rFonts w:ascii="Times New Roman" w:hAnsi="Times New Roman" w:cs="Times New Roman"/>
          <w:sz w:val="28"/>
          <w:szCs w:val="28"/>
        </w:rPr>
        <w:t>,</w:t>
      </w:r>
      <w:r w:rsidRPr="002B611F">
        <w:rPr>
          <w:rFonts w:ascii="Times New Roman" w:hAnsi="Times New Roman" w:cs="Times New Roman"/>
          <w:sz w:val="28"/>
          <w:szCs w:val="28"/>
        </w:rPr>
        <w:t xml:space="preserve"> ежегодно по категории обучаемых «Должностные лица и специалисты постоянно действующих органов управления ГО И РСЧС» проходят обучение работники образовательных учреждений и должностные лица организаций. </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Суоярвском муниципальном округе насчитывается около 200 озер с площадью более 1 кв. км, самые крупные из которых – Суоярви, </w:t>
      </w:r>
      <w:proofErr w:type="spellStart"/>
      <w:r w:rsidRPr="002B611F">
        <w:rPr>
          <w:rFonts w:ascii="Times New Roman" w:hAnsi="Times New Roman" w:cs="Times New Roman"/>
          <w:sz w:val="28"/>
          <w:szCs w:val="28"/>
        </w:rPr>
        <w:t>Салонъярви</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Лоймоланъярви</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Толвоярви</w:t>
      </w:r>
      <w:proofErr w:type="spellEnd"/>
      <w:r w:rsidRPr="002B611F">
        <w:rPr>
          <w:rFonts w:ascii="Times New Roman" w:hAnsi="Times New Roman" w:cs="Times New Roman"/>
          <w:sz w:val="28"/>
          <w:szCs w:val="28"/>
        </w:rPr>
        <w:t xml:space="preserve"> и еще много более мелких озер – </w:t>
      </w:r>
      <w:proofErr w:type="spellStart"/>
      <w:r w:rsidRPr="002B611F">
        <w:rPr>
          <w:rFonts w:ascii="Times New Roman" w:hAnsi="Times New Roman" w:cs="Times New Roman"/>
          <w:sz w:val="28"/>
          <w:szCs w:val="28"/>
        </w:rPr>
        <w:t>ламбушек</w:t>
      </w:r>
      <w:proofErr w:type="spellEnd"/>
      <w:r w:rsidRPr="002B611F">
        <w:rPr>
          <w:rFonts w:ascii="Times New Roman" w:hAnsi="Times New Roman" w:cs="Times New Roman"/>
          <w:sz w:val="28"/>
          <w:szCs w:val="28"/>
        </w:rPr>
        <w:t>, общая протяженность береговой линии более 100 км. С одной стороны, это большой плюс для жителей Суоярвского муниципального округа, с другой, водные объекты являются источником повышенной опасности.</w:t>
      </w:r>
    </w:p>
    <w:p w:rsidR="00A034BD" w:rsidRPr="002B611F" w:rsidRDefault="00B351FC" w:rsidP="00A034B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К сожалению, на водных объектах люди гибнут ежегодно. Так, в 2023 году на территории Суоярвского муниципального округа погиб 1 человек, за купальный сезон – случаев гибели зафиксировано</w:t>
      </w:r>
      <w:r w:rsidR="001C1BE6" w:rsidRPr="002B611F">
        <w:rPr>
          <w:rFonts w:ascii="Times New Roman" w:hAnsi="Times New Roman" w:cs="Times New Roman"/>
          <w:sz w:val="28"/>
          <w:szCs w:val="28"/>
        </w:rPr>
        <w:t xml:space="preserve"> не было</w:t>
      </w:r>
      <w:r w:rsidRPr="002B611F">
        <w:rPr>
          <w:rFonts w:ascii="Times New Roman" w:hAnsi="Times New Roman" w:cs="Times New Roman"/>
          <w:sz w:val="28"/>
          <w:szCs w:val="28"/>
        </w:rPr>
        <w:t>, как и в 2022 году.</w:t>
      </w:r>
    </w:p>
    <w:p w:rsidR="001E028D" w:rsidRPr="002B611F" w:rsidRDefault="00B351FC" w:rsidP="001E028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Сохранение положительной динамики является результатом своевременно проведенных профилактических мероприятий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инспекторским </w:t>
      </w:r>
      <w:r w:rsidRPr="002B611F">
        <w:rPr>
          <w:rFonts w:ascii="Times New Roman" w:hAnsi="Times New Roman" w:cs="Times New Roman"/>
          <w:sz w:val="28"/>
          <w:szCs w:val="28"/>
        </w:rPr>
        <w:lastRenderedPageBreak/>
        <w:t xml:space="preserve">участком ГИМС и отдела по МР, ГО и ЧС администрации Суоярвского муниципального округа. Осуществлялась пропаганда здорового образа жизни и правил безопасного поведения на воде и обучению способам оказания помощи при спасении утопающих путем проведения совместных с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инспекторским участком ГИМС занятий. Также</w:t>
      </w:r>
      <w:r w:rsidR="00F15C5B" w:rsidRPr="002B611F">
        <w:rPr>
          <w:rFonts w:ascii="Times New Roman" w:hAnsi="Times New Roman" w:cs="Times New Roman"/>
          <w:sz w:val="28"/>
          <w:szCs w:val="28"/>
        </w:rPr>
        <w:t xml:space="preserve">, в районной </w:t>
      </w:r>
      <w:r w:rsidRPr="002B611F">
        <w:rPr>
          <w:rFonts w:ascii="Times New Roman" w:hAnsi="Times New Roman" w:cs="Times New Roman"/>
          <w:sz w:val="28"/>
          <w:szCs w:val="28"/>
        </w:rPr>
        <w:t xml:space="preserve">газете «Суоярвский вестник» и на </w:t>
      </w:r>
      <w:proofErr w:type="gramStart"/>
      <w:r w:rsidRPr="002B611F">
        <w:rPr>
          <w:rFonts w:ascii="Times New Roman" w:hAnsi="Times New Roman" w:cs="Times New Roman"/>
          <w:sz w:val="28"/>
          <w:szCs w:val="28"/>
        </w:rPr>
        <w:t>официальном</w:t>
      </w:r>
      <w:proofErr w:type="gramEnd"/>
      <w:r w:rsidR="00F15C5B" w:rsidRPr="002B611F">
        <w:rPr>
          <w:rFonts w:ascii="Times New Roman" w:hAnsi="Times New Roman" w:cs="Times New Roman"/>
          <w:sz w:val="28"/>
          <w:szCs w:val="28"/>
        </w:rPr>
        <w:t xml:space="preserve"> </w:t>
      </w:r>
      <w:proofErr w:type="spellStart"/>
      <w:r w:rsidR="00F15C5B" w:rsidRPr="002B611F">
        <w:rPr>
          <w:rFonts w:ascii="Times New Roman" w:hAnsi="Times New Roman" w:cs="Times New Roman"/>
          <w:sz w:val="28"/>
          <w:szCs w:val="28"/>
        </w:rPr>
        <w:t>интернет-портале</w:t>
      </w:r>
      <w:proofErr w:type="spellEnd"/>
      <w:r w:rsidR="00F15C5B" w:rsidRPr="002B611F">
        <w:rPr>
          <w:rFonts w:ascii="Times New Roman" w:hAnsi="Times New Roman" w:cs="Times New Roman"/>
          <w:sz w:val="28"/>
          <w:szCs w:val="28"/>
        </w:rPr>
        <w:t xml:space="preserve"> </w:t>
      </w:r>
      <w:r w:rsidRPr="002B611F">
        <w:rPr>
          <w:rFonts w:ascii="Times New Roman" w:hAnsi="Times New Roman" w:cs="Times New Roman"/>
          <w:sz w:val="28"/>
          <w:szCs w:val="28"/>
        </w:rPr>
        <w:t>Суоярвского муниципального округа.</w:t>
      </w:r>
    </w:p>
    <w:p w:rsidR="001E028D" w:rsidRPr="002B611F" w:rsidRDefault="00B351FC" w:rsidP="001E028D">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зависимости от сезона проводилась установка знаков о запрете выхода на лед в зимний период и о запрете купания в летний период. Общее количество устанавливаемых знаков составляет 34.</w:t>
      </w:r>
    </w:p>
    <w:p w:rsidR="00A249C3" w:rsidRDefault="00B351FC" w:rsidP="00A249C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Совместно с </w:t>
      </w:r>
      <w:proofErr w:type="spellStart"/>
      <w:r w:rsidRPr="002B611F">
        <w:rPr>
          <w:rFonts w:ascii="Times New Roman" w:hAnsi="Times New Roman" w:cs="Times New Roman"/>
          <w:sz w:val="28"/>
          <w:szCs w:val="28"/>
        </w:rPr>
        <w:t>Суоярвским</w:t>
      </w:r>
      <w:proofErr w:type="spellEnd"/>
      <w:r w:rsidRPr="002B611F">
        <w:rPr>
          <w:rFonts w:ascii="Times New Roman" w:hAnsi="Times New Roman" w:cs="Times New Roman"/>
          <w:sz w:val="28"/>
          <w:szCs w:val="28"/>
        </w:rPr>
        <w:t xml:space="preserve"> инспекторским участком ГИМС, представителями ОМВД России «</w:t>
      </w:r>
      <w:proofErr w:type="spellStart"/>
      <w:r w:rsidRPr="002B611F">
        <w:rPr>
          <w:rFonts w:ascii="Times New Roman" w:hAnsi="Times New Roman" w:cs="Times New Roman"/>
          <w:sz w:val="28"/>
          <w:szCs w:val="28"/>
        </w:rPr>
        <w:t>Суоярвское</w:t>
      </w:r>
      <w:proofErr w:type="spellEnd"/>
      <w:r w:rsidRPr="002B611F">
        <w:rPr>
          <w:rFonts w:ascii="Times New Roman" w:hAnsi="Times New Roman" w:cs="Times New Roman"/>
          <w:sz w:val="28"/>
          <w:szCs w:val="28"/>
        </w:rPr>
        <w:t>» в Суоярвском муниципальном округе организовывалось патрулирование водных объектов. Всего силами инспекторов ГИМС проведено в 2023 году 66 патрулирования. В результате патрулирования был составлен 24 административный материал инспекторами ГИМС и 5 протоколов – уполномоченным сотрудником администрации.</w:t>
      </w:r>
    </w:p>
    <w:p w:rsidR="00A249C3" w:rsidRDefault="00A249C3" w:rsidP="00A249C3">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943CE2" w:rsidRPr="00A249C3" w:rsidRDefault="00943CE2" w:rsidP="00A249C3">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A249C3">
        <w:rPr>
          <w:rFonts w:ascii="Times New Roman" w:hAnsi="Times New Roman" w:cs="Times New Roman"/>
          <w:sz w:val="28"/>
          <w:szCs w:val="28"/>
          <w:u w:val="single"/>
        </w:rPr>
        <w:t xml:space="preserve">Проведение мероприятий в рамках весеннего и осеннего призыва </w:t>
      </w:r>
      <w:r w:rsidRPr="00A249C3">
        <w:rPr>
          <w:rFonts w:ascii="Times New Roman" w:hAnsi="Times New Roman" w:cs="Times New Roman"/>
          <w:sz w:val="28"/>
          <w:szCs w:val="28"/>
          <w:u w:val="single"/>
        </w:rPr>
        <w:br/>
        <w:t>на военную службу</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соответствии с указом Президента Российской Федерации мероприятия осеннего призыва были организованы и проведены в период с 1 октября по 31 декабря 2023 года военным комиссариатом Суоярвского района при содействии администрации Суоярвского муниципального округа. Призыв на военную службу осуществлялся с соблюдением Федерального закона от 28 марта 1998 г. № 53-ФЗ «О воинской обязанности и военной службе», постановления Правительства Российской Федерации от 11 ноября 2006 г. № 663 «Об утверждении Положения о призыве на военную службу граждан Российской Федерации», иных нормативных документов.</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Призыву подлежали граждане мужского пола в возрасте от 18 до 27 лет (1996-2005 годов рождения). С учётом наличия призывных ресурсов, норма (наряд) на осенний призыв для Суоярвского муниципальног</w:t>
      </w:r>
      <w:r w:rsidR="00626DCE">
        <w:rPr>
          <w:rFonts w:ascii="Times New Roman" w:hAnsi="Times New Roman" w:cs="Times New Roman"/>
          <w:sz w:val="28"/>
          <w:szCs w:val="28"/>
        </w:rPr>
        <w:t>о округа была установлена 22</w:t>
      </w:r>
      <w:r w:rsidRPr="002B611F">
        <w:rPr>
          <w:rFonts w:ascii="Times New Roman" w:hAnsi="Times New Roman" w:cs="Times New Roman"/>
          <w:sz w:val="28"/>
          <w:szCs w:val="28"/>
        </w:rPr>
        <w:t xml:space="preserve"> человек</w:t>
      </w:r>
      <w:r w:rsidR="00626DCE">
        <w:rPr>
          <w:rFonts w:ascii="Times New Roman" w:hAnsi="Times New Roman" w:cs="Times New Roman"/>
          <w:sz w:val="28"/>
          <w:szCs w:val="28"/>
        </w:rPr>
        <w:t>а</w:t>
      </w:r>
      <w:r w:rsidRPr="002B611F">
        <w:rPr>
          <w:rFonts w:ascii="Times New Roman" w:hAnsi="Times New Roman" w:cs="Times New Roman"/>
          <w:sz w:val="28"/>
          <w:szCs w:val="28"/>
        </w:rPr>
        <w:t>.</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Призыв на военную службу осуществлялся в плановом порядке призывной комиссией Суоярвского муниципального округа. Всего подлежало оповещению и вызову на мер</w:t>
      </w:r>
      <w:r w:rsidR="00626DCE">
        <w:rPr>
          <w:rFonts w:ascii="Times New Roman" w:hAnsi="Times New Roman" w:cs="Times New Roman"/>
          <w:sz w:val="28"/>
          <w:szCs w:val="28"/>
        </w:rPr>
        <w:t>оприятия, связанные с призывом 61 гражданин, прибыло 6</w:t>
      </w:r>
      <w:r w:rsidRPr="002B611F">
        <w:rPr>
          <w:rFonts w:ascii="Times New Roman" w:hAnsi="Times New Roman" w:cs="Times New Roman"/>
          <w:sz w:val="28"/>
          <w:szCs w:val="28"/>
        </w:rPr>
        <w:t xml:space="preserve">1. Заседания призывной комиссии проводились </w:t>
      </w:r>
      <w:proofErr w:type="gramStart"/>
      <w:r w:rsidRPr="002B611F">
        <w:rPr>
          <w:rFonts w:ascii="Times New Roman" w:hAnsi="Times New Roman" w:cs="Times New Roman"/>
          <w:sz w:val="28"/>
          <w:szCs w:val="28"/>
        </w:rPr>
        <w:t>согласно</w:t>
      </w:r>
      <w:proofErr w:type="gramEnd"/>
      <w:r w:rsidRPr="002B611F">
        <w:rPr>
          <w:rFonts w:ascii="Times New Roman" w:hAnsi="Times New Roman" w:cs="Times New Roman"/>
          <w:sz w:val="28"/>
          <w:szCs w:val="28"/>
        </w:rPr>
        <w:t xml:space="preserve"> утвержденного графика.</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По результатам медицинского освидетельствования граждан, явившихся на призывную комиссию, признаны:</w:t>
      </w:r>
      <w:proofErr w:type="gramEnd"/>
    </w:p>
    <w:p w:rsidR="00B11091" w:rsidRPr="002B611F" w:rsidRDefault="00626DCE" w:rsidP="00B11091">
      <w:pPr>
        <w:numPr>
          <w:ilvl w:val="0"/>
          <w:numId w:val="26"/>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годными</w:t>
      </w:r>
      <w:proofErr w:type="gramEnd"/>
      <w:r>
        <w:rPr>
          <w:rFonts w:ascii="Times New Roman" w:hAnsi="Times New Roman" w:cs="Times New Roman"/>
          <w:sz w:val="28"/>
          <w:szCs w:val="28"/>
        </w:rPr>
        <w:t xml:space="preserve"> к военной службе - 3</w:t>
      </w:r>
      <w:r w:rsidR="00B11091" w:rsidRPr="002B611F">
        <w:rPr>
          <w:rFonts w:ascii="Times New Roman" w:hAnsi="Times New Roman" w:cs="Times New Roman"/>
          <w:sz w:val="28"/>
          <w:szCs w:val="28"/>
        </w:rPr>
        <w:t>2 человек;</w:t>
      </w:r>
    </w:p>
    <w:p w:rsidR="00B11091" w:rsidRPr="002B611F" w:rsidRDefault="00B11091" w:rsidP="00B11091">
      <w:pPr>
        <w:numPr>
          <w:ilvl w:val="0"/>
          <w:numId w:val="26"/>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годными к военной службе с незначительными ограничениями - </w:t>
      </w:r>
      <w:r w:rsidR="00626DCE">
        <w:rPr>
          <w:rFonts w:ascii="Times New Roman" w:hAnsi="Times New Roman" w:cs="Times New Roman"/>
          <w:sz w:val="28"/>
          <w:szCs w:val="28"/>
        </w:rPr>
        <w:t>1</w:t>
      </w:r>
      <w:r w:rsidRPr="002B611F">
        <w:rPr>
          <w:rFonts w:ascii="Times New Roman" w:hAnsi="Times New Roman" w:cs="Times New Roman"/>
          <w:sz w:val="28"/>
          <w:szCs w:val="28"/>
        </w:rPr>
        <w:t>5 человек;</w:t>
      </w:r>
      <w:proofErr w:type="gramEnd"/>
    </w:p>
    <w:p w:rsidR="00B11091" w:rsidRPr="002B611F" w:rsidRDefault="00B11091" w:rsidP="00B11091">
      <w:pPr>
        <w:numPr>
          <w:ilvl w:val="0"/>
          <w:numId w:val="26"/>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ограниченно </w:t>
      </w:r>
      <w:proofErr w:type="gramStart"/>
      <w:r w:rsidRPr="002B611F">
        <w:rPr>
          <w:rFonts w:ascii="Times New Roman" w:hAnsi="Times New Roman" w:cs="Times New Roman"/>
          <w:sz w:val="28"/>
          <w:szCs w:val="28"/>
        </w:rPr>
        <w:t>годными</w:t>
      </w:r>
      <w:proofErr w:type="gramEnd"/>
      <w:r w:rsidRPr="002B611F">
        <w:rPr>
          <w:rFonts w:ascii="Times New Roman" w:hAnsi="Times New Roman" w:cs="Times New Roman"/>
          <w:sz w:val="28"/>
          <w:szCs w:val="28"/>
        </w:rPr>
        <w:t xml:space="preserve"> к военной службе </w:t>
      </w:r>
      <w:r w:rsidR="00626DCE">
        <w:rPr>
          <w:rFonts w:ascii="Times New Roman" w:hAnsi="Times New Roman" w:cs="Times New Roman"/>
          <w:sz w:val="28"/>
          <w:szCs w:val="28"/>
        </w:rPr>
        <w:t>–</w:t>
      </w:r>
      <w:r w:rsidRPr="002B611F">
        <w:rPr>
          <w:rFonts w:ascii="Times New Roman" w:hAnsi="Times New Roman" w:cs="Times New Roman"/>
          <w:sz w:val="28"/>
          <w:szCs w:val="28"/>
        </w:rPr>
        <w:t xml:space="preserve"> </w:t>
      </w:r>
      <w:r w:rsidR="00626DCE">
        <w:rPr>
          <w:rFonts w:ascii="Times New Roman" w:hAnsi="Times New Roman" w:cs="Times New Roman"/>
          <w:sz w:val="28"/>
          <w:szCs w:val="28"/>
        </w:rPr>
        <w:t xml:space="preserve">8 </w:t>
      </w:r>
      <w:r w:rsidRPr="002B611F">
        <w:rPr>
          <w:rFonts w:ascii="Times New Roman" w:hAnsi="Times New Roman" w:cs="Times New Roman"/>
          <w:sz w:val="28"/>
          <w:szCs w:val="28"/>
        </w:rPr>
        <w:t>человек;</w:t>
      </w:r>
    </w:p>
    <w:p w:rsidR="00B11091" w:rsidRPr="002B611F" w:rsidRDefault="00B11091" w:rsidP="00B11091">
      <w:pPr>
        <w:numPr>
          <w:ilvl w:val="0"/>
          <w:numId w:val="26"/>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не </w:t>
      </w:r>
      <w:proofErr w:type="gramStart"/>
      <w:r w:rsidRPr="002B611F">
        <w:rPr>
          <w:rFonts w:ascii="Times New Roman" w:hAnsi="Times New Roman" w:cs="Times New Roman"/>
          <w:sz w:val="28"/>
          <w:szCs w:val="28"/>
        </w:rPr>
        <w:t>годными</w:t>
      </w:r>
      <w:proofErr w:type="gramEnd"/>
      <w:r w:rsidRPr="002B611F">
        <w:rPr>
          <w:rFonts w:ascii="Times New Roman" w:hAnsi="Times New Roman" w:cs="Times New Roman"/>
          <w:sz w:val="28"/>
          <w:szCs w:val="28"/>
        </w:rPr>
        <w:t xml:space="preserve"> к военной службе - </w:t>
      </w:r>
      <w:r w:rsidR="00626DCE">
        <w:rPr>
          <w:rFonts w:ascii="Times New Roman" w:hAnsi="Times New Roman" w:cs="Times New Roman"/>
          <w:sz w:val="28"/>
          <w:szCs w:val="28"/>
        </w:rPr>
        <w:t>5</w:t>
      </w:r>
      <w:r w:rsidRPr="002B611F">
        <w:rPr>
          <w:rFonts w:ascii="Times New Roman" w:hAnsi="Times New Roman" w:cs="Times New Roman"/>
          <w:sz w:val="28"/>
          <w:szCs w:val="28"/>
        </w:rPr>
        <w:t xml:space="preserve"> человек;</w:t>
      </w:r>
    </w:p>
    <w:p w:rsidR="00B11091" w:rsidRPr="002B611F" w:rsidRDefault="00B11091" w:rsidP="00B11091">
      <w:pPr>
        <w:numPr>
          <w:ilvl w:val="0"/>
          <w:numId w:val="26"/>
        </w:numPr>
        <w:pBdr>
          <w:top w:val="single" w:sz="4" w:space="1" w:color="FFFFFF"/>
          <w:left w:val="single" w:sz="4" w:space="2" w:color="FFFFFF"/>
          <w:bottom w:val="single" w:sz="4" w:space="27" w:color="FFFFFF"/>
          <w:right w:val="single" w:sz="4" w:space="0" w:color="FFFFFF"/>
        </w:pBd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временно не </w:t>
      </w:r>
      <w:proofErr w:type="gramStart"/>
      <w:r w:rsidRPr="002B611F">
        <w:rPr>
          <w:rFonts w:ascii="Times New Roman" w:hAnsi="Times New Roman" w:cs="Times New Roman"/>
          <w:sz w:val="28"/>
          <w:szCs w:val="28"/>
        </w:rPr>
        <w:t>годными</w:t>
      </w:r>
      <w:proofErr w:type="gramEnd"/>
      <w:r w:rsidRPr="002B611F">
        <w:rPr>
          <w:rFonts w:ascii="Times New Roman" w:hAnsi="Times New Roman" w:cs="Times New Roman"/>
          <w:sz w:val="28"/>
          <w:szCs w:val="28"/>
        </w:rPr>
        <w:t xml:space="preserve"> к военной службе - 1 человек;</w:t>
      </w:r>
    </w:p>
    <w:p w:rsidR="00943CE2"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не </w:t>
      </w:r>
      <w:proofErr w:type="gramStart"/>
      <w:r w:rsidRPr="002B611F">
        <w:rPr>
          <w:rFonts w:ascii="Times New Roman" w:hAnsi="Times New Roman" w:cs="Times New Roman"/>
          <w:sz w:val="28"/>
          <w:szCs w:val="28"/>
        </w:rPr>
        <w:t>завершивших</w:t>
      </w:r>
      <w:proofErr w:type="gramEnd"/>
      <w:r w:rsidRPr="002B611F">
        <w:rPr>
          <w:rFonts w:ascii="Times New Roman" w:hAnsi="Times New Roman" w:cs="Times New Roman"/>
          <w:sz w:val="28"/>
          <w:szCs w:val="28"/>
        </w:rPr>
        <w:t xml:space="preserve"> медицинское обследование - нет.</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Решением призывной комиссии призваны на военную службу и отправлены в войска - </w:t>
      </w:r>
      <w:r w:rsidR="00626DCE">
        <w:rPr>
          <w:rFonts w:ascii="Times New Roman" w:hAnsi="Times New Roman" w:cs="Times New Roman"/>
          <w:sz w:val="28"/>
          <w:szCs w:val="28"/>
        </w:rPr>
        <w:t>23</w:t>
      </w:r>
      <w:r w:rsidRPr="002B611F">
        <w:rPr>
          <w:rFonts w:ascii="Times New Roman" w:hAnsi="Times New Roman" w:cs="Times New Roman"/>
          <w:sz w:val="28"/>
          <w:szCs w:val="28"/>
        </w:rPr>
        <w:t xml:space="preserve"> человек</w:t>
      </w:r>
      <w:r w:rsidR="00626DCE">
        <w:rPr>
          <w:rFonts w:ascii="Times New Roman" w:hAnsi="Times New Roman" w:cs="Times New Roman"/>
          <w:sz w:val="28"/>
          <w:szCs w:val="28"/>
        </w:rPr>
        <w:t>а</w:t>
      </w:r>
      <w:r w:rsidRPr="002B611F">
        <w:rPr>
          <w:rFonts w:ascii="Times New Roman" w:hAnsi="Times New Roman" w:cs="Times New Roman"/>
          <w:sz w:val="28"/>
          <w:szCs w:val="28"/>
        </w:rPr>
        <w:t>.</w:t>
      </w:r>
      <w:proofErr w:type="gramEnd"/>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Основная характеристика граждан, в отношении которых было вынесено решение о призыве на военную службу:</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 состоянию здоровья:</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годные к военной службе (категории годности</w:t>
      </w:r>
      <w:proofErr w:type="gramStart"/>
      <w:r w:rsidRPr="002B611F">
        <w:rPr>
          <w:rFonts w:ascii="Times New Roman" w:hAnsi="Times New Roman" w:cs="Times New Roman"/>
          <w:sz w:val="28"/>
          <w:szCs w:val="28"/>
        </w:rPr>
        <w:t xml:space="preserve"> А</w:t>
      </w:r>
      <w:proofErr w:type="gramEnd"/>
      <w:r w:rsidRPr="002B611F">
        <w:rPr>
          <w:rFonts w:ascii="Times New Roman" w:hAnsi="Times New Roman" w:cs="Times New Roman"/>
          <w:sz w:val="28"/>
          <w:szCs w:val="28"/>
        </w:rPr>
        <w:t xml:space="preserve"> и Б-1) - 1</w:t>
      </w:r>
      <w:r w:rsidR="00626DCE">
        <w:rPr>
          <w:rFonts w:ascii="Times New Roman" w:hAnsi="Times New Roman" w:cs="Times New Roman"/>
          <w:sz w:val="28"/>
          <w:szCs w:val="28"/>
        </w:rPr>
        <w:t>7</w:t>
      </w:r>
      <w:r w:rsidRPr="002B611F">
        <w:rPr>
          <w:rFonts w:ascii="Times New Roman" w:hAnsi="Times New Roman" w:cs="Times New Roman"/>
          <w:sz w:val="28"/>
          <w:szCs w:val="28"/>
        </w:rPr>
        <w:t xml:space="preserve">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годные к военной службе с незначительными ограничениями (категории годности Б-2 - Б-4) - </w:t>
      </w:r>
      <w:r w:rsidR="00626DCE">
        <w:rPr>
          <w:rFonts w:ascii="Times New Roman" w:hAnsi="Times New Roman" w:cs="Times New Roman"/>
          <w:sz w:val="28"/>
          <w:szCs w:val="28"/>
        </w:rPr>
        <w:t>6</w:t>
      </w:r>
      <w:r w:rsidRPr="002B611F">
        <w:rPr>
          <w:rFonts w:ascii="Times New Roman" w:hAnsi="Times New Roman" w:cs="Times New Roman"/>
          <w:sz w:val="28"/>
          <w:szCs w:val="28"/>
        </w:rPr>
        <w:t xml:space="preserve">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 уровню образования:</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с высшим профессиональным образованием - нет;</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со средним профессиональным образованием - </w:t>
      </w:r>
      <w:r w:rsidR="00626DCE">
        <w:rPr>
          <w:rFonts w:ascii="Times New Roman" w:hAnsi="Times New Roman" w:cs="Times New Roman"/>
          <w:sz w:val="28"/>
          <w:szCs w:val="28"/>
        </w:rPr>
        <w:t>10</w:t>
      </w:r>
      <w:r w:rsidRPr="002B611F">
        <w:rPr>
          <w:rFonts w:ascii="Times New Roman" w:hAnsi="Times New Roman" w:cs="Times New Roman"/>
          <w:sz w:val="28"/>
          <w:szCs w:val="28"/>
        </w:rPr>
        <w:t xml:space="preserve">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со средним общим образованием (11 </w:t>
      </w:r>
      <w:proofErr w:type="spellStart"/>
      <w:r w:rsidRPr="002B611F">
        <w:rPr>
          <w:rFonts w:ascii="Times New Roman" w:hAnsi="Times New Roman" w:cs="Times New Roman"/>
          <w:sz w:val="28"/>
          <w:szCs w:val="28"/>
        </w:rPr>
        <w:t>кл</w:t>
      </w:r>
      <w:proofErr w:type="spellEnd"/>
      <w:r w:rsidRPr="002B611F">
        <w:rPr>
          <w:rFonts w:ascii="Times New Roman" w:hAnsi="Times New Roman" w:cs="Times New Roman"/>
          <w:sz w:val="28"/>
          <w:szCs w:val="28"/>
        </w:rPr>
        <w:t xml:space="preserve">.) - </w:t>
      </w:r>
      <w:r w:rsidR="00626DCE">
        <w:rPr>
          <w:rFonts w:ascii="Times New Roman" w:hAnsi="Times New Roman" w:cs="Times New Roman"/>
          <w:sz w:val="28"/>
          <w:szCs w:val="28"/>
        </w:rPr>
        <w:t>7</w:t>
      </w:r>
      <w:r w:rsidRPr="002B611F">
        <w:rPr>
          <w:rFonts w:ascii="Times New Roman" w:hAnsi="Times New Roman" w:cs="Times New Roman"/>
          <w:sz w:val="28"/>
          <w:szCs w:val="28"/>
        </w:rPr>
        <w:t xml:space="preserve">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 xml:space="preserve">с основным образованием (9 </w:t>
      </w:r>
      <w:proofErr w:type="spellStart"/>
      <w:r w:rsidRPr="002B611F">
        <w:rPr>
          <w:rFonts w:ascii="Times New Roman" w:hAnsi="Times New Roman" w:cs="Times New Roman"/>
          <w:sz w:val="28"/>
          <w:szCs w:val="28"/>
        </w:rPr>
        <w:t>кл</w:t>
      </w:r>
      <w:proofErr w:type="spellEnd"/>
      <w:r w:rsidRPr="002B611F">
        <w:rPr>
          <w:rFonts w:ascii="Times New Roman" w:hAnsi="Times New Roman" w:cs="Times New Roman"/>
          <w:sz w:val="28"/>
          <w:szCs w:val="28"/>
        </w:rPr>
        <w:t xml:space="preserve">.) - </w:t>
      </w:r>
      <w:r w:rsidR="00626DCE">
        <w:rPr>
          <w:rFonts w:ascii="Times New Roman" w:hAnsi="Times New Roman" w:cs="Times New Roman"/>
          <w:sz w:val="28"/>
          <w:szCs w:val="28"/>
        </w:rPr>
        <w:t>3</w:t>
      </w:r>
      <w:r w:rsidRPr="002B611F">
        <w:rPr>
          <w:rFonts w:ascii="Times New Roman" w:hAnsi="Times New Roman" w:cs="Times New Roman"/>
          <w:sz w:val="28"/>
          <w:szCs w:val="28"/>
        </w:rPr>
        <w:t xml:space="preserve"> человека;</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с начальным образованием - нет.</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Предоставлены отсрочки от призыва граждан на военную службу - </w:t>
      </w:r>
      <w:r w:rsidR="00626DCE">
        <w:rPr>
          <w:rFonts w:ascii="Times New Roman" w:hAnsi="Times New Roman" w:cs="Times New Roman"/>
          <w:sz w:val="28"/>
          <w:szCs w:val="28"/>
        </w:rPr>
        <w:t>25</w:t>
      </w:r>
      <w:r w:rsidRPr="002B611F">
        <w:rPr>
          <w:rFonts w:ascii="Times New Roman" w:hAnsi="Times New Roman" w:cs="Times New Roman"/>
          <w:sz w:val="28"/>
          <w:szCs w:val="28"/>
        </w:rPr>
        <w:t xml:space="preserve"> человек, в том числе:</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по состоянию здоровья - 1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обучающимся в образовательных учреждениях до 30.06.2024 г. - 2</w:t>
      </w:r>
      <w:r w:rsidR="00626DCE">
        <w:rPr>
          <w:rFonts w:ascii="Times New Roman" w:hAnsi="Times New Roman" w:cs="Times New Roman"/>
          <w:sz w:val="28"/>
          <w:szCs w:val="28"/>
        </w:rPr>
        <w:t>1</w:t>
      </w:r>
      <w:r w:rsidRPr="002B611F">
        <w:rPr>
          <w:rFonts w:ascii="Times New Roman" w:hAnsi="Times New Roman" w:cs="Times New Roman"/>
          <w:sz w:val="28"/>
          <w:szCs w:val="28"/>
        </w:rPr>
        <w:t xml:space="preserve">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roofErr w:type="gramStart"/>
      <w:r w:rsidRPr="002B611F">
        <w:rPr>
          <w:rFonts w:ascii="Times New Roman" w:hAnsi="Times New Roman" w:cs="Times New Roman"/>
          <w:sz w:val="28"/>
          <w:szCs w:val="28"/>
        </w:rPr>
        <w:t>поступившим</w:t>
      </w:r>
      <w:proofErr w:type="gramEnd"/>
      <w:r w:rsidRPr="002B611F">
        <w:rPr>
          <w:rFonts w:ascii="Times New Roman" w:hAnsi="Times New Roman" w:cs="Times New Roman"/>
          <w:sz w:val="28"/>
          <w:szCs w:val="28"/>
        </w:rPr>
        <w:t xml:space="preserve"> на службу в Государственную противопожарную службу — 1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По родам войск призвано:</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Сухопутные войска - 8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ВКС - 3 человека;</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ВДВ - 2 человека;</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w:t>
      </w:r>
      <w:r w:rsidRPr="002B611F">
        <w:rPr>
          <w:rFonts w:ascii="Times New Roman" w:hAnsi="Times New Roman" w:cs="Times New Roman"/>
          <w:sz w:val="28"/>
          <w:szCs w:val="28"/>
        </w:rPr>
        <w:tab/>
        <w:t>ВМФ - 1 человек.</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прошли обучение в </w:t>
      </w:r>
      <w:proofErr w:type="spellStart"/>
      <w:r w:rsidRPr="002B611F">
        <w:rPr>
          <w:rFonts w:ascii="Times New Roman" w:hAnsi="Times New Roman" w:cs="Times New Roman"/>
          <w:sz w:val="28"/>
          <w:szCs w:val="28"/>
        </w:rPr>
        <w:t>Сегежской</w:t>
      </w:r>
      <w:proofErr w:type="spellEnd"/>
      <w:r w:rsidRPr="002B611F">
        <w:rPr>
          <w:rFonts w:ascii="Times New Roman" w:hAnsi="Times New Roman" w:cs="Times New Roman"/>
          <w:sz w:val="28"/>
          <w:szCs w:val="28"/>
        </w:rPr>
        <w:t xml:space="preserve"> автошколе ДОСААФ России по ВУС - 837 (водитель автомобиля категории «С») и отправлены в войска в весенний призыв 2 специалиста.</w:t>
      </w:r>
    </w:p>
    <w:p w:rsidR="001E028D"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В ходе весеннего и осеннего призывов 2023 года граждан на военную службу чрезвычайных происшествий, нарушений законодательства не допущено. Призывная кампания проведена в соответствии с планом, в установленные сроки. Особое внимание в ходе осеннего призыва уделялось проведению вакцинации граждан, подлежащих призыву и профилактике правонарушений.</w:t>
      </w: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p>
    <w:p w:rsidR="00B11091" w:rsidRPr="002B611F" w:rsidRDefault="00B11091" w:rsidP="00B11091">
      <w:pPr>
        <w:pBdr>
          <w:top w:val="single" w:sz="4" w:space="1" w:color="FFFFFF"/>
          <w:left w:val="single" w:sz="4" w:space="2" w:color="FFFFFF"/>
          <w:bottom w:val="single" w:sz="4" w:space="27" w:color="FFFFFF"/>
          <w:right w:val="single" w:sz="4" w:space="0" w:color="FFFFFF"/>
        </w:pBdr>
        <w:spacing w:after="0" w:line="240" w:lineRule="auto"/>
        <w:ind w:firstLine="709"/>
        <w:jc w:val="both"/>
        <w:rPr>
          <w:rFonts w:ascii="Times New Roman" w:hAnsi="Times New Roman" w:cs="Times New Roman"/>
          <w:sz w:val="28"/>
          <w:szCs w:val="28"/>
        </w:rPr>
      </w:pPr>
      <w:bookmarkStart w:id="28" w:name="_GoBack"/>
      <w:bookmarkEnd w:id="28"/>
    </w:p>
    <w:p w:rsidR="004A215E" w:rsidRPr="00626DCE" w:rsidRDefault="004A215E" w:rsidP="004D0115">
      <w:pPr>
        <w:pBdr>
          <w:top w:val="single" w:sz="4" w:space="1" w:color="FFFFFF"/>
          <w:left w:val="single" w:sz="4" w:space="2" w:color="FFFFFF"/>
          <w:bottom w:val="single" w:sz="4" w:space="27" w:color="FFFFFF"/>
          <w:right w:val="single" w:sz="4" w:space="0" w:color="FFFFFF"/>
        </w:pBdr>
        <w:spacing w:after="0" w:line="240" w:lineRule="auto"/>
        <w:ind w:firstLine="709"/>
        <w:jc w:val="center"/>
        <w:rPr>
          <w:rFonts w:ascii="Times New Roman" w:hAnsi="Times New Roman" w:cs="Times New Roman"/>
          <w:sz w:val="28"/>
          <w:szCs w:val="28"/>
          <w:u w:val="single"/>
        </w:rPr>
      </w:pPr>
      <w:r w:rsidRPr="00626DCE">
        <w:rPr>
          <w:rFonts w:ascii="Times New Roman" w:hAnsi="Times New Roman" w:cs="Times New Roman"/>
          <w:sz w:val="28"/>
          <w:szCs w:val="28"/>
          <w:u w:val="single"/>
        </w:rPr>
        <w:t>Проведение мероприятий в рамках частичной мобилизации и организация работы по оказанию помощи семьям военнослужащих, участвующих в СВО</w:t>
      </w:r>
    </w:p>
    <w:p w:rsidR="00D70045" w:rsidRPr="002B611F" w:rsidRDefault="00D70045" w:rsidP="00D70045">
      <w:pPr>
        <w:spacing w:after="0" w:line="240" w:lineRule="auto"/>
        <w:ind w:firstLine="567"/>
        <w:contextualSpacing/>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на постоянной основе ведется работа по оказанию помощи гражданам, участвующим в специальной военной операции, и их семьям.</w:t>
      </w:r>
    </w:p>
    <w:p w:rsidR="00EF1A2F" w:rsidRPr="002B611F" w:rsidRDefault="00EF1A2F" w:rsidP="00EF1A2F">
      <w:pPr>
        <w:pStyle w:val="af9"/>
        <w:ind w:firstLine="709"/>
        <w:outlineLvl w:val="0"/>
        <w:rPr>
          <w:rFonts w:eastAsiaTheme="minorHAnsi"/>
          <w:b w:val="0"/>
          <w:lang w:eastAsia="en-US"/>
        </w:rPr>
      </w:pPr>
      <w:r w:rsidRPr="002B611F">
        <w:rPr>
          <w:rFonts w:eastAsiaTheme="minorHAnsi"/>
          <w:b w:val="0"/>
          <w:lang w:eastAsia="en-US"/>
        </w:rPr>
        <w:lastRenderedPageBreak/>
        <w:t>По состоянию на 31 декабря 2023 года на территории Суоярвского муниципального округа проживает 132 семьи участников специальной военной операции, из них: разово оказана помощь – 17 семей,  систематическая помощь под шефством – 115 семей. На все семьи составлены «социальные паспорта», проведена работа по информированию о предусмотренных мерах социальной поддержки</w:t>
      </w:r>
      <w:r w:rsidR="00FF3293" w:rsidRPr="002B611F">
        <w:rPr>
          <w:rFonts w:eastAsiaTheme="minorHAnsi"/>
          <w:b w:val="0"/>
          <w:lang w:eastAsia="en-US"/>
        </w:rPr>
        <w:t xml:space="preserve"> </w:t>
      </w:r>
      <w:r w:rsidRPr="002B611F">
        <w:rPr>
          <w:rFonts w:eastAsiaTheme="minorHAnsi"/>
          <w:b w:val="0"/>
          <w:lang w:eastAsia="en-US"/>
        </w:rPr>
        <w:t xml:space="preserve"> и возможности их оказания. </w:t>
      </w:r>
    </w:p>
    <w:p w:rsidR="00EF1A2F" w:rsidRPr="002B611F" w:rsidRDefault="00EF1A2F" w:rsidP="00EF1A2F">
      <w:pPr>
        <w:pStyle w:val="af9"/>
        <w:ind w:firstLine="709"/>
        <w:outlineLvl w:val="0"/>
        <w:rPr>
          <w:rFonts w:eastAsiaTheme="minorHAnsi"/>
          <w:b w:val="0"/>
          <w:lang w:eastAsia="en-US"/>
        </w:rPr>
      </w:pPr>
      <w:r w:rsidRPr="002B611F">
        <w:rPr>
          <w:rFonts w:eastAsiaTheme="minorHAnsi"/>
          <w:b w:val="0"/>
          <w:lang w:eastAsia="en-US"/>
        </w:rPr>
        <w:t xml:space="preserve">В целях эффективного проведения мероприятий по организации оказания помощи участникам специальной военной операции и членам их семей создан Оперативный штаб помощи гражданам, участвующим в специальной военной операции и их семьям Суоярвского муниципального округа. Оперативный штаб является постоянно действующим органом, рассматривающим обращения участников специальной военной операции и членов их семей для принятия решения об оказании мер социальной поддержки. Заседания проводятся по мере поступления обращений. В 2023 году состоялось 19 заседаний Оперативного штаба, в которых приняли участие представители силовых структур и здравоохранения, члены местного отделения партии «Единая Россия», представитель судебных приставов, руководитель женского движения, волонтеры, руководитель отделения по работе с гражданами в Суоярвском муниципальном округе. </w:t>
      </w:r>
    </w:p>
    <w:p w:rsidR="00EF1A2F" w:rsidRPr="002B611F" w:rsidRDefault="00EF1A2F" w:rsidP="00EF1A2F">
      <w:pPr>
        <w:pStyle w:val="af9"/>
        <w:ind w:firstLine="709"/>
        <w:outlineLvl w:val="0"/>
        <w:rPr>
          <w:rFonts w:eastAsiaTheme="minorHAnsi"/>
          <w:b w:val="0"/>
          <w:lang w:eastAsia="en-US"/>
        </w:rPr>
      </w:pPr>
      <w:r w:rsidRPr="002B611F">
        <w:rPr>
          <w:rFonts w:eastAsiaTheme="minorHAnsi"/>
          <w:b w:val="0"/>
          <w:lang w:eastAsia="en-US"/>
        </w:rPr>
        <w:t>При выявлении потребности на осуществление мероприятий, направленных на решение вопросов по выходу граждан из сложной жизненной ситуации, ведется совместная работа с отделением по работе с гражданами в Суоярвском округе ГКУ СЗ РК «Центр социальной работы Республики Карелия» по заключению социального контракта.</w:t>
      </w:r>
    </w:p>
    <w:p w:rsidR="00EF1A2F" w:rsidRPr="002B611F" w:rsidRDefault="00EF1A2F" w:rsidP="00EF1A2F">
      <w:pPr>
        <w:pStyle w:val="af9"/>
        <w:ind w:firstLine="709"/>
        <w:outlineLvl w:val="0"/>
        <w:rPr>
          <w:rFonts w:eastAsiaTheme="minorHAnsi"/>
          <w:b w:val="0"/>
          <w:lang w:eastAsia="en-US"/>
        </w:rPr>
      </w:pPr>
      <w:proofErr w:type="gramStart"/>
      <w:r w:rsidRPr="002B611F">
        <w:rPr>
          <w:rFonts w:eastAsiaTheme="minorHAnsi"/>
          <w:b w:val="0"/>
          <w:lang w:eastAsia="en-US"/>
        </w:rPr>
        <w:t>В течение 202</w:t>
      </w:r>
      <w:r w:rsidR="00116CD2" w:rsidRPr="002B611F">
        <w:rPr>
          <w:rFonts w:eastAsiaTheme="minorHAnsi"/>
          <w:b w:val="0"/>
          <w:lang w:eastAsia="en-US"/>
        </w:rPr>
        <w:t>3</w:t>
      </w:r>
      <w:r w:rsidRPr="002B611F">
        <w:rPr>
          <w:rFonts w:eastAsiaTheme="minorHAnsi"/>
          <w:b w:val="0"/>
          <w:lang w:eastAsia="en-US"/>
        </w:rPr>
        <w:t xml:space="preserve"> года проведены заседания, на которых рассмотрели 42 обращения, по результатам которых заключено 24 социальных контракта по выходу из трудной жизненной ситуации на общую сумму 1 497 683 руб., из них: 17 контрактов на предоставление твердого топлива, 4 контракта на ремонт кровли жилого помещения, 1 контракт на ремонт кровли жилого помещения направлен в адрес Правительства Республики Карелия для</w:t>
      </w:r>
      <w:proofErr w:type="gramEnd"/>
      <w:r w:rsidRPr="002B611F">
        <w:rPr>
          <w:rFonts w:eastAsiaTheme="minorHAnsi"/>
          <w:b w:val="0"/>
          <w:lang w:eastAsia="en-US"/>
        </w:rPr>
        <w:t xml:space="preserve"> рассмотрения и принятия решения. По 20 обращениям принято решение </w:t>
      </w:r>
      <w:proofErr w:type="gramStart"/>
      <w:r w:rsidRPr="002B611F">
        <w:rPr>
          <w:rFonts w:eastAsiaTheme="minorHAnsi"/>
          <w:b w:val="0"/>
          <w:lang w:eastAsia="en-US"/>
        </w:rPr>
        <w:t>об отсутствии потребности в оказании мер социальной поддержки на основании социального контракта по выходу из трудной жизненной ситуации</w:t>
      </w:r>
      <w:proofErr w:type="gramEnd"/>
      <w:r w:rsidRPr="002B611F">
        <w:rPr>
          <w:rFonts w:eastAsiaTheme="minorHAnsi"/>
          <w:b w:val="0"/>
          <w:lang w:eastAsia="en-US"/>
        </w:rPr>
        <w:t>.</w:t>
      </w:r>
    </w:p>
    <w:p w:rsidR="00EF1A2F" w:rsidRPr="002B611F" w:rsidRDefault="00EF1A2F" w:rsidP="00EF1A2F">
      <w:pPr>
        <w:pStyle w:val="af9"/>
        <w:ind w:firstLine="709"/>
        <w:outlineLvl w:val="0"/>
        <w:rPr>
          <w:rFonts w:eastAsiaTheme="minorHAnsi"/>
          <w:b w:val="0"/>
          <w:lang w:eastAsia="en-US"/>
        </w:rPr>
      </w:pPr>
      <w:r w:rsidRPr="002B611F">
        <w:rPr>
          <w:rFonts w:eastAsiaTheme="minorHAnsi"/>
          <w:b w:val="0"/>
          <w:lang w:eastAsia="en-US"/>
        </w:rPr>
        <w:t xml:space="preserve">В случае выявления потребности по созданию благоприятных, безопасных условий проживания в квартирах, домах, находящихся в муниципальной собственности, для оказания помощи привлекались организации, осуществляющие коммерческую деятельность, а также работники МКУ «ЦИХО». Так в 2023 году была оказана благотворительная помощь 6 семьям участников специальной военной операции по поставке дров, ремонту кровли дома, строительству 2 сараев, крыльца. </w:t>
      </w:r>
    </w:p>
    <w:p w:rsidR="00EF1A2F" w:rsidRPr="002B611F" w:rsidRDefault="00EF1A2F" w:rsidP="00EF1A2F">
      <w:pPr>
        <w:pStyle w:val="af9"/>
        <w:ind w:firstLine="709"/>
        <w:outlineLvl w:val="0"/>
        <w:rPr>
          <w:rFonts w:eastAsiaTheme="minorHAnsi"/>
          <w:b w:val="0"/>
          <w:lang w:eastAsia="en-US"/>
        </w:rPr>
      </w:pPr>
      <w:r w:rsidRPr="002B611F">
        <w:rPr>
          <w:rFonts w:eastAsiaTheme="minorHAnsi"/>
          <w:b w:val="0"/>
          <w:lang w:eastAsia="en-US"/>
        </w:rPr>
        <w:t xml:space="preserve">Администрацией Суоярвского муниципального округа в 2023 г. разработан Перспективный план оказания поддержки семьям граждан, участвующих в специальной военной операции, в соответствии с которым еженедельно </w:t>
      </w:r>
      <w:r w:rsidRPr="002B611F">
        <w:rPr>
          <w:rFonts w:eastAsiaTheme="minorHAnsi"/>
          <w:b w:val="0"/>
          <w:lang w:eastAsia="en-US"/>
        </w:rPr>
        <w:lastRenderedPageBreak/>
        <w:t>осуществляется взаимодействие с членами семей граждан, участвующих в специальной военной операции, по решению семейно-бытовых вопросов.</w:t>
      </w:r>
    </w:p>
    <w:p w:rsidR="00EF1A2F" w:rsidRPr="002B611F" w:rsidRDefault="00EF1A2F" w:rsidP="00EF1A2F">
      <w:pPr>
        <w:pStyle w:val="af9"/>
        <w:ind w:firstLine="709"/>
        <w:outlineLvl w:val="0"/>
        <w:rPr>
          <w:rFonts w:eastAsiaTheme="minorHAnsi"/>
          <w:b w:val="0"/>
          <w:lang w:eastAsia="en-US"/>
        </w:rPr>
      </w:pPr>
      <w:r w:rsidRPr="002B611F">
        <w:rPr>
          <w:rFonts w:eastAsiaTheme="minorHAnsi"/>
          <w:b w:val="0"/>
          <w:lang w:eastAsia="en-US"/>
        </w:rPr>
        <w:t xml:space="preserve">В целях </w:t>
      </w:r>
      <w:proofErr w:type="gramStart"/>
      <w:r w:rsidRPr="002B611F">
        <w:rPr>
          <w:rFonts w:eastAsiaTheme="minorHAnsi"/>
          <w:b w:val="0"/>
          <w:lang w:eastAsia="en-US"/>
        </w:rPr>
        <w:t>поддержки членов семей участников специальной военной операции</w:t>
      </w:r>
      <w:proofErr w:type="gramEnd"/>
      <w:r w:rsidRPr="002B611F">
        <w:rPr>
          <w:rFonts w:eastAsiaTheme="minorHAnsi"/>
          <w:b w:val="0"/>
          <w:lang w:eastAsia="en-US"/>
        </w:rPr>
        <w:t xml:space="preserve"> несовершеннолетним членам семьи, в период военной службы родителя предоставляются дополнительные меры поддержки. </w:t>
      </w:r>
      <w:proofErr w:type="gramStart"/>
      <w:r w:rsidRPr="002B611F">
        <w:rPr>
          <w:rFonts w:eastAsiaTheme="minorHAnsi"/>
          <w:b w:val="0"/>
          <w:lang w:eastAsia="en-US"/>
        </w:rPr>
        <w:t>В образовательных организациях Суоярвского муниципального округа, реализующих образовательные программы начального общего, основного общего и среднего общего образования, 57 несовершеннолетних членов семей участников специальной военной операции обеспечены двухразовым бесплатным питанием</w:t>
      </w:r>
      <w:r w:rsidR="00E23FE5" w:rsidRPr="002B611F">
        <w:rPr>
          <w:rFonts w:eastAsiaTheme="minorHAnsi"/>
          <w:b w:val="0"/>
          <w:lang w:eastAsia="en-US"/>
        </w:rPr>
        <w:t>. 25</w:t>
      </w:r>
      <w:r w:rsidRPr="002B611F">
        <w:rPr>
          <w:rFonts w:eastAsiaTheme="minorHAnsi"/>
          <w:b w:val="0"/>
          <w:lang w:eastAsia="en-US"/>
        </w:rPr>
        <w:t xml:space="preserve"> несовершеннолетних членов семей участников специальной военной операции дошкольного возраста имеют льготу по оплате услуг за детский сад, плата за посещение дошкольных образовательных учреждений не </w:t>
      </w:r>
      <w:proofErr w:type="spellStart"/>
      <w:r w:rsidRPr="002B611F">
        <w:rPr>
          <w:rFonts w:eastAsiaTheme="minorHAnsi"/>
          <w:b w:val="0"/>
          <w:lang w:eastAsia="en-US"/>
        </w:rPr>
        <w:t>взымается</w:t>
      </w:r>
      <w:proofErr w:type="spellEnd"/>
      <w:r w:rsidRPr="002B611F">
        <w:rPr>
          <w:rFonts w:eastAsiaTheme="minorHAnsi"/>
          <w:b w:val="0"/>
          <w:lang w:eastAsia="en-US"/>
        </w:rPr>
        <w:t>.</w:t>
      </w:r>
      <w:proofErr w:type="gramEnd"/>
      <w:r w:rsidR="00E23FE5" w:rsidRPr="002B611F">
        <w:rPr>
          <w:rFonts w:eastAsiaTheme="minorHAnsi"/>
          <w:b w:val="0"/>
          <w:lang w:eastAsia="en-US"/>
        </w:rPr>
        <w:t xml:space="preserve"> Общая сумма затрат консолидированного бюджета на эти цели в 2023 г. составила 430 850 руб.</w:t>
      </w:r>
      <w:r w:rsidRPr="002B611F">
        <w:rPr>
          <w:rFonts w:eastAsiaTheme="minorHAnsi"/>
          <w:b w:val="0"/>
          <w:lang w:eastAsia="en-US"/>
        </w:rPr>
        <w:t xml:space="preserve"> Учреждения дополнительного образования обеспечивают предоставление бесплатного посещения занятий по программам, реализуемых на платной основе, а также оказываемых физкультурно-оздоровительных услуг. Учреждения культуры Суоярвского муниципального округа предоставляют бесплатное посещение музейных экспозиций, киносеансов, мастер-классов, выставок, экскурсий, утренников, концертов, спектаклей и прочих мероприятий. Участникам специальной военной операции предоставляется отсрочка от уплаты арендной платы за муниципальное имущество, в том числе земельных участков, в период нахождения на военной службе.</w:t>
      </w:r>
    </w:p>
    <w:p w:rsidR="00EC29FF" w:rsidRPr="002B611F" w:rsidRDefault="00EC29FF" w:rsidP="00EC29FF">
      <w:pPr>
        <w:pStyle w:val="af9"/>
        <w:ind w:firstLine="709"/>
        <w:outlineLvl w:val="0"/>
        <w:rPr>
          <w:rFonts w:eastAsiaTheme="minorHAnsi"/>
          <w:b w:val="0"/>
          <w:lang w:eastAsia="en-US"/>
        </w:rPr>
      </w:pPr>
      <w:r w:rsidRPr="002B611F">
        <w:rPr>
          <w:rFonts w:eastAsiaTheme="minorHAnsi"/>
          <w:b w:val="0"/>
          <w:lang w:eastAsia="en-US"/>
        </w:rPr>
        <w:t>Благотворительную помощь для участников специальной военной операции оказывают работники подведомственных учреждений, организаций различной направленности и простые граждане Суоярвского муниципального округа. Они активно участвуют в объявляемых сборах, вяжут носки, готовят окопные свечи и пр.</w:t>
      </w:r>
    </w:p>
    <w:p w:rsidR="00EC29FF" w:rsidRPr="002B611F" w:rsidRDefault="00EC29FF" w:rsidP="00EF1A2F">
      <w:pPr>
        <w:pStyle w:val="af9"/>
        <w:ind w:firstLine="709"/>
        <w:outlineLvl w:val="0"/>
        <w:rPr>
          <w:rFonts w:eastAsiaTheme="minorHAnsi"/>
          <w:b w:val="0"/>
          <w:lang w:eastAsia="en-US"/>
        </w:rPr>
      </w:pPr>
      <w:r w:rsidRPr="002B611F">
        <w:rPr>
          <w:rFonts w:eastAsiaTheme="minorHAnsi"/>
          <w:b w:val="0"/>
          <w:lang w:eastAsia="en-US"/>
        </w:rPr>
        <w:t>Кроме того, на территории Суоярвского муниципального округа действует акция «Сети Победы». Инициатором акции в Суоярви стали неравнодушные граждане. Благодаря поддержке земляков, удалось общими силами изготовить и передать для участников специальной военной операции уже 75 маскировочных сетей. К акции привлекаются трудовые бригады несовершеннолетних, юнармейцы, волонтеры, и все желающие принять участие в изготовлении маскировочных сетей.</w:t>
      </w:r>
    </w:p>
    <w:p w:rsidR="00465022" w:rsidRPr="00626DCE" w:rsidRDefault="00C72AC7" w:rsidP="00C72AC7">
      <w:pPr>
        <w:pStyle w:val="1"/>
        <w:jc w:val="center"/>
        <w:rPr>
          <w:rFonts w:ascii="Times New Roman" w:eastAsiaTheme="minorHAnsi" w:hAnsi="Times New Roman" w:cs="Times New Roman"/>
          <w:b/>
          <w:color w:val="auto"/>
          <w:sz w:val="28"/>
          <w:szCs w:val="28"/>
        </w:rPr>
      </w:pPr>
      <w:r w:rsidRPr="00626DCE">
        <w:rPr>
          <w:rFonts w:ascii="Times New Roman" w:eastAsiaTheme="minorHAnsi" w:hAnsi="Times New Roman" w:cs="Times New Roman"/>
          <w:b/>
          <w:color w:val="auto"/>
          <w:sz w:val="28"/>
          <w:szCs w:val="28"/>
        </w:rPr>
        <w:t xml:space="preserve">VII </w:t>
      </w:r>
      <w:bookmarkStart w:id="29" w:name="_Toc477426534"/>
      <w:bookmarkEnd w:id="27"/>
      <w:r w:rsidR="00465022" w:rsidRPr="00626DCE">
        <w:rPr>
          <w:rFonts w:ascii="Times New Roman" w:eastAsiaTheme="minorHAnsi" w:hAnsi="Times New Roman" w:cs="Times New Roman"/>
          <w:b/>
          <w:color w:val="auto"/>
          <w:sz w:val="28"/>
          <w:szCs w:val="28"/>
        </w:rPr>
        <w:t>Осуществление муниципального контроля</w:t>
      </w:r>
      <w:bookmarkEnd w:id="29"/>
    </w:p>
    <w:p w:rsidR="00147535" w:rsidRPr="002B611F" w:rsidRDefault="00147535" w:rsidP="00147535">
      <w:pPr>
        <w:pStyle w:val="a4"/>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В соответствии со статьей 17.1 Федерального закона от 06.10.2003 № 131-ФЗ </w:t>
      </w:r>
      <w:r w:rsidRPr="002B611F">
        <w:rPr>
          <w:rFonts w:ascii="Times New Roman" w:hAnsi="Times New Roman" w:cs="Times New Roman"/>
          <w:sz w:val="28"/>
          <w:szCs w:val="28"/>
        </w:rPr>
        <w:br/>
        <w:t xml:space="preserve">«Об общих принципах организации местного самоуправления в Российской Федерации»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за соблюдением требований, установленных федеральными законами, законами субъектов </w:t>
      </w:r>
      <w:r w:rsidRPr="002B611F">
        <w:rPr>
          <w:rFonts w:ascii="Times New Roman" w:hAnsi="Times New Roman" w:cs="Times New Roman"/>
          <w:sz w:val="28"/>
          <w:szCs w:val="28"/>
        </w:rPr>
        <w:lastRenderedPageBreak/>
        <w:t>Российской Федерации в случаях, если соответствующие виды контроля отнесены федеральными законами к полномочиям органов местного</w:t>
      </w:r>
      <w:proofErr w:type="gramEnd"/>
      <w:r w:rsidRPr="002B611F">
        <w:rPr>
          <w:rFonts w:ascii="Times New Roman" w:hAnsi="Times New Roman" w:cs="Times New Roman"/>
          <w:sz w:val="28"/>
          <w:szCs w:val="28"/>
        </w:rPr>
        <w:t xml:space="preserve"> самоуправления. </w:t>
      </w:r>
    </w:p>
    <w:p w:rsidR="00147535" w:rsidRPr="002B611F" w:rsidRDefault="00147535" w:rsidP="00147535">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01.07.2021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(далее – Закон № 248-ФЗ).</w:t>
      </w:r>
    </w:p>
    <w:p w:rsidR="00147535" w:rsidRPr="002B611F" w:rsidRDefault="00147535" w:rsidP="00147535">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При этом необходимо отметить, что в соответствии с положениями Закона </w:t>
      </w:r>
      <w:r w:rsidRPr="002B611F">
        <w:rPr>
          <w:rFonts w:ascii="Times New Roman" w:hAnsi="Times New Roman" w:cs="Times New Roman"/>
          <w:sz w:val="28"/>
          <w:szCs w:val="28"/>
        </w:rPr>
        <w:br/>
        <w:t>№ 248-ФЗ в деятельности контрольных (надзорных) органов приоритетными являются профилактические мероприятия.</w:t>
      </w:r>
    </w:p>
    <w:p w:rsidR="00147535" w:rsidRPr="002B611F" w:rsidRDefault="00147535" w:rsidP="00147535">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На основании Федерального закона от 08.03.2022 № 46-ФЗ «О внесении изменений в отдельные законодательные акты Российской Федерации», постановления Правительства Российской Федерации от 10.03.2022 № 336 «Об особенностях осуществления государственного контроля (надзора), муниципального контроля» (далее – Постановление № 336), проведение в 202</w:t>
      </w:r>
      <w:r w:rsidR="00561F44"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контрольных мероприятий было </w:t>
      </w:r>
      <w:proofErr w:type="gramStart"/>
      <w:r w:rsidRPr="002B611F">
        <w:rPr>
          <w:rFonts w:ascii="Times New Roman" w:hAnsi="Times New Roman" w:cs="Times New Roman"/>
          <w:sz w:val="28"/>
          <w:szCs w:val="28"/>
        </w:rPr>
        <w:t>существенно ограничено</w:t>
      </w:r>
      <w:proofErr w:type="gramEnd"/>
      <w:r w:rsidRPr="002B611F">
        <w:rPr>
          <w:rFonts w:ascii="Times New Roman" w:hAnsi="Times New Roman" w:cs="Times New Roman"/>
          <w:sz w:val="28"/>
          <w:szCs w:val="28"/>
        </w:rPr>
        <w:t xml:space="preserve">. </w:t>
      </w:r>
      <w:r w:rsidR="00561F44" w:rsidRPr="002B611F">
        <w:rPr>
          <w:rFonts w:ascii="Times New Roman" w:hAnsi="Times New Roman" w:cs="Times New Roman"/>
          <w:sz w:val="28"/>
          <w:szCs w:val="28"/>
        </w:rPr>
        <w:t xml:space="preserve">            </w:t>
      </w:r>
      <w:r w:rsidRPr="002B611F">
        <w:rPr>
          <w:rFonts w:ascii="Times New Roman" w:hAnsi="Times New Roman" w:cs="Times New Roman"/>
          <w:sz w:val="28"/>
          <w:szCs w:val="28"/>
        </w:rPr>
        <w:t>В рамках видов муниципального контроля в 202</w:t>
      </w:r>
      <w:r w:rsidR="00561F44"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внеплановые контрольные мероприятия допускалось проводить исключительно в случае непосредственной угрозы причинения вреда жизни и тяжкого вреда здоровью граждан, при условии согласования с органами прокуратуры.</w:t>
      </w:r>
    </w:p>
    <w:p w:rsidR="009F3DBE" w:rsidRPr="002B611F" w:rsidRDefault="009F3DBE" w:rsidP="009F3DB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муниципального жилищного контроля в связи с изменениями федерального законодательства, Администрация не вправе осуществлять проверки в отношении юридических лиц или индивидуальных предпринимателей, осуществляющих деятельность по управлению многоквартирными домами. Основания для проведения внеплановых контрольных мероприятий отсутствовали.</w:t>
      </w:r>
    </w:p>
    <w:p w:rsidR="009F3DBE" w:rsidRPr="002B611F" w:rsidRDefault="009F3DBE" w:rsidP="009F3DBE">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Должностными лицами</w:t>
      </w:r>
      <w:r w:rsidR="00561F44" w:rsidRPr="002B611F">
        <w:rPr>
          <w:rFonts w:ascii="Times New Roman" w:hAnsi="Times New Roman" w:cs="Times New Roman"/>
          <w:sz w:val="28"/>
          <w:szCs w:val="28"/>
        </w:rPr>
        <w:t xml:space="preserve"> отдела по развитию инфраструктуры и благоустройства Администрации</w:t>
      </w:r>
      <w:r w:rsidRPr="002B611F">
        <w:rPr>
          <w:rFonts w:ascii="Times New Roman" w:hAnsi="Times New Roman" w:cs="Times New Roman"/>
          <w:sz w:val="28"/>
          <w:szCs w:val="28"/>
        </w:rPr>
        <w:t xml:space="preserve"> в 202</w:t>
      </w:r>
      <w:r w:rsidR="00561F44"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было рассмотрено более 100 письменных и устных обращений граждан по вопросам соблюдения законодательства в сфере ЖКХ; гражданам предоставлялись необходимые консультации, разъяснения.</w:t>
      </w:r>
    </w:p>
    <w:p w:rsidR="00A140D0" w:rsidRPr="002B611F" w:rsidRDefault="00ED7738" w:rsidP="00A140D0">
      <w:pPr>
        <w:pStyle w:val="a4"/>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С учетом положений Закона № 248-ФЗ, Постановления № 336 в 202</w:t>
      </w:r>
      <w:r w:rsidR="00DC54F1"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w:t>
      </w:r>
      <w:r w:rsidR="00C31790" w:rsidRPr="002B611F">
        <w:rPr>
          <w:rFonts w:ascii="Times New Roman" w:hAnsi="Times New Roman" w:cs="Times New Roman"/>
          <w:sz w:val="28"/>
          <w:szCs w:val="28"/>
        </w:rPr>
        <w:t xml:space="preserve">в рамках </w:t>
      </w:r>
      <w:r w:rsidR="00FB46A8" w:rsidRPr="002B611F">
        <w:rPr>
          <w:rFonts w:ascii="Times New Roman" w:hAnsi="Times New Roman" w:cs="Times New Roman"/>
          <w:sz w:val="28"/>
          <w:szCs w:val="28"/>
        </w:rPr>
        <w:t xml:space="preserve">муниципального контроля в сфере благоустройства </w:t>
      </w:r>
      <w:r w:rsidR="00C31790" w:rsidRPr="002B611F">
        <w:rPr>
          <w:rFonts w:ascii="Times New Roman" w:hAnsi="Times New Roman" w:cs="Times New Roman"/>
          <w:sz w:val="28"/>
          <w:szCs w:val="28"/>
        </w:rPr>
        <w:t>о</w:t>
      </w:r>
      <w:r w:rsidRPr="002B611F">
        <w:rPr>
          <w:rFonts w:ascii="Times New Roman" w:hAnsi="Times New Roman" w:cs="Times New Roman"/>
          <w:sz w:val="28"/>
          <w:szCs w:val="28"/>
        </w:rPr>
        <w:t>сновными формами работы были:</w:t>
      </w:r>
      <w:r w:rsidR="00FB46A8"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 контрольные мероприятия без взаимодействия с контролируемыми лицами (выездное о</w:t>
      </w:r>
      <w:r w:rsidR="00FB46A8" w:rsidRPr="002B611F">
        <w:rPr>
          <w:rFonts w:ascii="Times New Roman" w:hAnsi="Times New Roman" w:cs="Times New Roman"/>
          <w:sz w:val="28"/>
          <w:szCs w:val="28"/>
        </w:rPr>
        <w:t xml:space="preserve">бследование), профилактические мероприятия в виде </w:t>
      </w:r>
      <w:r w:rsidRPr="002B611F">
        <w:rPr>
          <w:rFonts w:ascii="Times New Roman" w:hAnsi="Times New Roman" w:cs="Times New Roman"/>
          <w:sz w:val="28"/>
          <w:szCs w:val="28"/>
        </w:rPr>
        <w:t>информировани</w:t>
      </w:r>
      <w:r w:rsidR="00FB46A8" w:rsidRPr="002B611F">
        <w:rPr>
          <w:rFonts w:ascii="Times New Roman" w:hAnsi="Times New Roman" w:cs="Times New Roman"/>
          <w:sz w:val="28"/>
          <w:szCs w:val="28"/>
        </w:rPr>
        <w:t>я</w:t>
      </w:r>
      <w:r w:rsidRPr="002B611F">
        <w:rPr>
          <w:rFonts w:ascii="Times New Roman" w:hAnsi="Times New Roman" w:cs="Times New Roman"/>
          <w:sz w:val="28"/>
          <w:szCs w:val="28"/>
        </w:rPr>
        <w:t xml:space="preserve"> (осуществлял</w:t>
      </w:r>
      <w:r w:rsidR="00FB46A8" w:rsidRPr="002B611F">
        <w:rPr>
          <w:rFonts w:ascii="Times New Roman" w:hAnsi="Times New Roman" w:cs="Times New Roman"/>
          <w:sz w:val="28"/>
          <w:szCs w:val="28"/>
        </w:rPr>
        <w:t>о</w:t>
      </w:r>
      <w:r w:rsidRPr="002B611F">
        <w:rPr>
          <w:rFonts w:ascii="Times New Roman" w:hAnsi="Times New Roman" w:cs="Times New Roman"/>
          <w:sz w:val="28"/>
          <w:szCs w:val="28"/>
        </w:rPr>
        <w:t xml:space="preserve">сь посредством размещения информации на официальном </w:t>
      </w:r>
      <w:proofErr w:type="spellStart"/>
      <w:r w:rsidR="00DC54F1" w:rsidRPr="002B611F">
        <w:rPr>
          <w:rFonts w:ascii="Times New Roman" w:hAnsi="Times New Roman" w:cs="Times New Roman"/>
          <w:sz w:val="28"/>
          <w:szCs w:val="28"/>
        </w:rPr>
        <w:t>интернет-портале</w:t>
      </w:r>
      <w:proofErr w:type="spellEnd"/>
      <w:r w:rsidR="00DC54F1" w:rsidRPr="002B611F">
        <w:rPr>
          <w:rFonts w:ascii="Times New Roman" w:hAnsi="Times New Roman" w:cs="Times New Roman"/>
          <w:sz w:val="28"/>
          <w:szCs w:val="28"/>
        </w:rPr>
        <w:t xml:space="preserve"> Суоярвского муниципального округа (</w:t>
      </w:r>
      <w:r w:rsidR="00FB46A8" w:rsidRPr="002B611F">
        <w:rPr>
          <w:rFonts w:ascii="Times New Roman" w:hAnsi="Times New Roman" w:cs="Times New Roman"/>
          <w:sz w:val="28"/>
          <w:szCs w:val="28"/>
        </w:rPr>
        <w:t xml:space="preserve">в соответствующих разделах), консультирования и </w:t>
      </w:r>
      <w:r w:rsidRPr="002B611F">
        <w:rPr>
          <w:rFonts w:ascii="Times New Roman" w:hAnsi="Times New Roman" w:cs="Times New Roman"/>
          <w:sz w:val="28"/>
          <w:szCs w:val="28"/>
        </w:rPr>
        <w:t>объявлени</w:t>
      </w:r>
      <w:r w:rsidR="00FB46A8" w:rsidRPr="002B611F">
        <w:rPr>
          <w:rFonts w:ascii="Times New Roman" w:hAnsi="Times New Roman" w:cs="Times New Roman"/>
          <w:sz w:val="28"/>
          <w:szCs w:val="28"/>
        </w:rPr>
        <w:t>я</w:t>
      </w:r>
      <w:r w:rsidRPr="002B611F">
        <w:rPr>
          <w:rFonts w:ascii="Times New Roman" w:hAnsi="Times New Roman" w:cs="Times New Roman"/>
          <w:sz w:val="28"/>
          <w:szCs w:val="28"/>
        </w:rPr>
        <w:t xml:space="preserve"> предостережения о недопустимости нарушений обязательных требований.</w:t>
      </w:r>
      <w:proofErr w:type="gramEnd"/>
    </w:p>
    <w:p w:rsidR="00A140D0" w:rsidRPr="002B611F" w:rsidRDefault="00A140D0" w:rsidP="00ED773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2023г. на территории Суоярвского муниципального округа проводились профилактические мероприятия в виде профилактических рейдов по </w:t>
      </w:r>
      <w:r w:rsidRPr="002B611F">
        <w:rPr>
          <w:rFonts w:ascii="Times New Roman" w:hAnsi="Times New Roman" w:cs="Times New Roman"/>
          <w:sz w:val="28"/>
          <w:szCs w:val="28"/>
        </w:rPr>
        <w:lastRenderedPageBreak/>
        <w:t>соблюдению Правил благоустройства Суоярвского муниципального округа. В ходе рейдов были выявлены разукомплектованные транспортные средства, а также транспортные средства, расположенные на озелененной территории общего пользования. В случае, когда владельцы транспортных средств не принимают мер к уборке транспорта, то специалистами Администрации составляются акты проверок о привлечении собственников к административной ответственности.</w:t>
      </w:r>
    </w:p>
    <w:p w:rsidR="00ED7738" w:rsidRPr="002B611F" w:rsidRDefault="006557C9" w:rsidP="003549A1">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течение года</w:t>
      </w:r>
      <w:r w:rsidR="00ED7738" w:rsidRPr="002B611F">
        <w:rPr>
          <w:rFonts w:ascii="Times New Roman" w:hAnsi="Times New Roman" w:cs="Times New Roman"/>
          <w:sz w:val="28"/>
          <w:szCs w:val="28"/>
        </w:rPr>
        <w:t xml:space="preserve"> </w:t>
      </w:r>
      <w:r w:rsidR="005473F4" w:rsidRPr="002B611F">
        <w:rPr>
          <w:rFonts w:ascii="Times New Roman" w:hAnsi="Times New Roman" w:cs="Times New Roman"/>
          <w:sz w:val="28"/>
          <w:szCs w:val="28"/>
        </w:rPr>
        <w:t xml:space="preserve">гражданам и юридическим лицам </w:t>
      </w:r>
      <w:r w:rsidR="00ED7738" w:rsidRPr="002B611F">
        <w:rPr>
          <w:rFonts w:ascii="Times New Roman" w:hAnsi="Times New Roman" w:cs="Times New Roman"/>
          <w:sz w:val="28"/>
          <w:szCs w:val="28"/>
        </w:rPr>
        <w:t xml:space="preserve">объявлено </w:t>
      </w:r>
      <w:r w:rsidR="003549A1" w:rsidRPr="002B611F">
        <w:rPr>
          <w:rFonts w:ascii="Times New Roman" w:hAnsi="Times New Roman" w:cs="Times New Roman"/>
          <w:sz w:val="28"/>
          <w:szCs w:val="28"/>
        </w:rPr>
        <w:t xml:space="preserve">34 </w:t>
      </w:r>
      <w:r w:rsidRPr="002B611F">
        <w:rPr>
          <w:rFonts w:ascii="Times New Roman" w:hAnsi="Times New Roman" w:cs="Times New Roman"/>
          <w:sz w:val="28"/>
          <w:szCs w:val="28"/>
        </w:rPr>
        <w:t xml:space="preserve"> </w:t>
      </w:r>
      <w:r w:rsidR="003549A1" w:rsidRPr="002B611F">
        <w:rPr>
          <w:rFonts w:ascii="Times New Roman" w:hAnsi="Times New Roman" w:cs="Times New Roman"/>
          <w:sz w:val="28"/>
          <w:szCs w:val="28"/>
        </w:rPr>
        <w:t xml:space="preserve">предостережений, </w:t>
      </w:r>
      <w:r w:rsidR="00ED7738" w:rsidRPr="002B611F">
        <w:rPr>
          <w:rFonts w:ascii="Times New Roman" w:hAnsi="Times New Roman" w:cs="Times New Roman"/>
          <w:sz w:val="28"/>
          <w:szCs w:val="28"/>
        </w:rPr>
        <w:t xml:space="preserve">возбуждено </w:t>
      </w:r>
      <w:r w:rsidR="003549A1" w:rsidRPr="002B611F">
        <w:rPr>
          <w:rFonts w:ascii="Times New Roman" w:hAnsi="Times New Roman" w:cs="Times New Roman"/>
          <w:sz w:val="28"/>
          <w:szCs w:val="28"/>
        </w:rPr>
        <w:t>29</w:t>
      </w:r>
      <w:r w:rsidR="00ED7738" w:rsidRPr="002B611F">
        <w:rPr>
          <w:rFonts w:ascii="Times New Roman" w:hAnsi="Times New Roman" w:cs="Times New Roman"/>
          <w:sz w:val="28"/>
          <w:szCs w:val="28"/>
        </w:rPr>
        <w:t xml:space="preserve"> дел об административных правонарушениях. Среди основных нарушений </w:t>
      </w:r>
      <w:r w:rsidR="00DD6594" w:rsidRPr="002B611F">
        <w:rPr>
          <w:rFonts w:ascii="Times New Roman" w:hAnsi="Times New Roman" w:cs="Times New Roman"/>
          <w:sz w:val="28"/>
          <w:szCs w:val="28"/>
        </w:rPr>
        <w:t xml:space="preserve">– </w:t>
      </w:r>
      <w:r w:rsidR="00ED7738" w:rsidRPr="002B611F">
        <w:rPr>
          <w:rFonts w:ascii="Times New Roman" w:hAnsi="Times New Roman" w:cs="Times New Roman"/>
          <w:sz w:val="28"/>
          <w:szCs w:val="28"/>
        </w:rPr>
        <w:t>нарушение требований</w:t>
      </w:r>
      <w:r w:rsidR="003549A1" w:rsidRPr="002B611F">
        <w:rPr>
          <w:rFonts w:ascii="Times New Roman" w:hAnsi="Times New Roman" w:cs="Times New Roman"/>
          <w:sz w:val="28"/>
          <w:szCs w:val="28"/>
        </w:rPr>
        <w:t xml:space="preserve"> правил благоустройства по содержанию территории Суоярвского муниципального округа,</w:t>
      </w:r>
      <w:r w:rsidR="00ED7738" w:rsidRPr="002B611F">
        <w:rPr>
          <w:rFonts w:ascii="Times New Roman" w:hAnsi="Times New Roman" w:cs="Times New Roman"/>
          <w:sz w:val="28"/>
          <w:szCs w:val="28"/>
        </w:rPr>
        <w:t xml:space="preserve"> содержанию кровель, фасадов.</w:t>
      </w:r>
    </w:p>
    <w:p w:rsidR="00B95D55" w:rsidRPr="002B611F" w:rsidRDefault="00ED7738" w:rsidP="00ED773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За 202</w:t>
      </w:r>
      <w:r w:rsidR="003549A1"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 поступило более 50 устных и письменных обращений граждан, юридических лиц, предпринимателей по вопросам возможных нарушений в области благоустройства. По всем обращениям приняты меры реагирования, даны ответы, разъяснения.</w:t>
      </w:r>
    </w:p>
    <w:p w:rsidR="00B95D55" w:rsidRPr="002B611F" w:rsidRDefault="00ED7738" w:rsidP="00ED7738">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ходе осуществления муниципального контроля уполномоченными должностными лицами</w:t>
      </w:r>
      <w:r w:rsidR="00101772" w:rsidRPr="002B611F">
        <w:rPr>
          <w:rFonts w:ascii="Times New Roman" w:hAnsi="Times New Roman" w:cs="Times New Roman"/>
          <w:sz w:val="28"/>
          <w:szCs w:val="28"/>
        </w:rPr>
        <w:t xml:space="preserve"> </w:t>
      </w:r>
      <w:r w:rsidRPr="002B611F">
        <w:rPr>
          <w:rFonts w:ascii="Times New Roman" w:hAnsi="Times New Roman" w:cs="Times New Roman"/>
          <w:sz w:val="28"/>
          <w:szCs w:val="28"/>
        </w:rPr>
        <w:t>не выявлено случаев причинения вреда жизни, здоровью граждан, вреда животным, растениям, окружающей среде, объектам культурного наследия (памятникам истории и культуры), а также возникновение чрезвычайных ситуаций природного и техногенного характера.</w:t>
      </w:r>
    </w:p>
    <w:p w:rsidR="00EB24AD" w:rsidRPr="002B611F" w:rsidRDefault="00EB24AD" w:rsidP="00EB24AD">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С учетом введенных ограничений при осуществлении муниципального земельного контроля приоритетным по отношению к проведению контрольных мероприятий являлось проведение профилактических мероприятий, направленных на снижение риска причинения вреда (ущерба). Для выявления признаков нарушения проводились мероприятия без взаимодействия с контролируемыми лицами в форме выездных обследований. Сведения о выявленных признаках нарушениях направляются в контрольно-надзорный орган. </w:t>
      </w:r>
    </w:p>
    <w:p w:rsidR="00EB24AD" w:rsidRPr="002B611F" w:rsidRDefault="00EB24AD" w:rsidP="00EB24AD">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2023 году в рамках муниципального земельного контроля проведено 84 выездных обследования земельных участков, в том числе на предмет исполнения арендаторами обязательств в рамках заключенных договоров аренды.</w:t>
      </w:r>
    </w:p>
    <w:p w:rsidR="00EB24AD" w:rsidRPr="002B611F" w:rsidRDefault="00EB24AD" w:rsidP="00EB24AD">
      <w:pPr>
        <w:pStyle w:val="a4"/>
        <w:ind w:left="0"/>
        <w:jc w:val="both"/>
        <w:rPr>
          <w:rFonts w:ascii="Times New Roman" w:hAnsi="Times New Roman" w:cs="Times New Roman"/>
          <w:sz w:val="28"/>
          <w:szCs w:val="28"/>
        </w:rPr>
      </w:pPr>
      <w:r w:rsidRPr="002B611F">
        <w:rPr>
          <w:rFonts w:ascii="Times New Roman" w:hAnsi="Times New Roman" w:cs="Times New Roman"/>
          <w:sz w:val="28"/>
          <w:szCs w:val="28"/>
        </w:rPr>
        <w:t xml:space="preserve">Материалы выездных обследований, в результате которых выявлены признаки возможных нарушений, направлены в Управление </w:t>
      </w:r>
      <w:proofErr w:type="spellStart"/>
      <w:r w:rsidRPr="002B611F">
        <w:rPr>
          <w:rFonts w:ascii="Times New Roman" w:hAnsi="Times New Roman" w:cs="Times New Roman"/>
          <w:sz w:val="28"/>
          <w:szCs w:val="28"/>
        </w:rPr>
        <w:t>Росреестра</w:t>
      </w:r>
      <w:proofErr w:type="spellEnd"/>
      <w:r w:rsidRPr="002B611F">
        <w:rPr>
          <w:rFonts w:ascii="Times New Roman" w:hAnsi="Times New Roman" w:cs="Times New Roman"/>
          <w:sz w:val="28"/>
          <w:szCs w:val="28"/>
        </w:rPr>
        <w:t xml:space="preserve"> по Республике Карелия для принятия решения о возбуждении дел об административных правонарушениях.</w:t>
      </w:r>
    </w:p>
    <w:p w:rsidR="009F3DBE" w:rsidRPr="002B611F" w:rsidRDefault="00EB24AD" w:rsidP="00EB24AD">
      <w:pPr>
        <w:pStyle w:val="a4"/>
        <w:ind w:left="0"/>
        <w:jc w:val="both"/>
        <w:rPr>
          <w:rFonts w:ascii="Times New Roman" w:hAnsi="Times New Roman" w:cs="Times New Roman"/>
          <w:sz w:val="28"/>
          <w:szCs w:val="28"/>
        </w:rPr>
      </w:pPr>
      <w:r w:rsidRPr="002B611F">
        <w:rPr>
          <w:rFonts w:ascii="Times New Roman" w:hAnsi="Times New Roman" w:cs="Times New Roman"/>
          <w:sz w:val="28"/>
          <w:szCs w:val="28"/>
        </w:rPr>
        <w:t> </w:t>
      </w:r>
      <w:r w:rsidRPr="002B611F">
        <w:rPr>
          <w:rFonts w:ascii="Times New Roman" w:hAnsi="Times New Roman" w:cs="Times New Roman"/>
          <w:sz w:val="28"/>
          <w:szCs w:val="28"/>
        </w:rPr>
        <w:tab/>
      </w:r>
      <w:r w:rsidR="0097646B" w:rsidRPr="002B611F">
        <w:rPr>
          <w:rFonts w:ascii="Times New Roman" w:hAnsi="Times New Roman" w:cs="Times New Roman"/>
          <w:sz w:val="28"/>
          <w:szCs w:val="28"/>
        </w:rPr>
        <w:t xml:space="preserve">Наряду с муниципальным земельным контролем Администрация проводит работу по </w:t>
      </w:r>
      <w:r w:rsidR="00BE39BF" w:rsidRPr="002B611F">
        <w:rPr>
          <w:rFonts w:ascii="Times New Roman" w:hAnsi="Times New Roman" w:cs="Times New Roman"/>
          <w:sz w:val="28"/>
          <w:szCs w:val="28"/>
        </w:rPr>
        <w:t>соблюдению схемы размещения</w:t>
      </w:r>
      <w:r w:rsidR="0097646B" w:rsidRPr="002B611F">
        <w:rPr>
          <w:rFonts w:ascii="Times New Roman" w:hAnsi="Times New Roman" w:cs="Times New Roman"/>
          <w:sz w:val="28"/>
          <w:szCs w:val="28"/>
        </w:rPr>
        <w:t xml:space="preserve"> нестационарных </w:t>
      </w:r>
      <w:r w:rsidR="00BE39BF" w:rsidRPr="002B611F">
        <w:rPr>
          <w:rFonts w:ascii="Times New Roman" w:hAnsi="Times New Roman" w:cs="Times New Roman"/>
          <w:sz w:val="28"/>
          <w:szCs w:val="28"/>
        </w:rPr>
        <w:t xml:space="preserve">торговых </w:t>
      </w:r>
      <w:r w:rsidR="0097646B" w:rsidRPr="002B611F">
        <w:rPr>
          <w:rFonts w:ascii="Times New Roman" w:hAnsi="Times New Roman" w:cs="Times New Roman"/>
          <w:sz w:val="28"/>
          <w:szCs w:val="28"/>
        </w:rPr>
        <w:t xml:space="preserve">объектов на территории </w:t>
      </w:r>
      <w:r w:rsidR="003549A1" w:rsidRPr="002B611F">
        <w:rPr>
          <w:rFonts w:ascii="Times New Roman" w:hAnsi="Times New Roman" w:cs="Times New Roman"/>
          <w:sz w:val="28"/>
          <w:szCs w:val="28"/>
        </w:rPr>
        <w:t>Суоярвского муниципального</w:t>
      </w:r>
      <w:r w:rsidR="0097646B" w:rsidRPr="002B611F">
        <w:rPr>
          <w:rFonts w:ascii="Times New Roman" w:hAnsi="Times New Roman" w:cs="Times New Roman"/>
          <w:sz w:val="28"/>
          <w:szCs w:val="28"/>
        </w:rPr>
        <w:t xml:space="preserve"> округа</w:t>
      </w:r>
      <w:r w:rsidR="009F3DBE" w:rsidRPr="002B611F">
        <w:rPr>
          <w:rFonts w:ascii="Times New Roman" w:hAnsi="Times New Roman" w:cs="Times New Roman"/>
          <w:sz w:val="28"/>
          <w:szCs w:val="28"/>
        </w:rPr>
        <w:t>.</w:t>
      </w:r>
    </w:p>
    <w:p w:rsidR="00871EEE" w:rsidRDefault="0073194F" w:rsidP="0073194F">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 учетом введенных ограничений при осуществлении муниципального контроля на автомобильном транспорте, городском наземном электрическом </w:t>
      </w:r>
      <w:r w:rsidRPr="002B611F">
        <w:rPr>
          <w:rFonts w:ascii="Times New Roman" w:hAnsi="Times New Roman" w:cs="Times New Roman"/>
          <w:sz w:val="28"/>
          <w:szCs w:val="28"/>
        </w:rPr>
        <w:lastRenderedPageBreak/>
        <w:t>транспорте и в дорожном хозяйстве приоритетным по отношению к проведению контрольных мероприятий являлось проведение профилактических мероприятий, направленных на снижение риска причинения вреда (ущерба). Выполнен акцент на проведение мероприятий без взаимодействия с контролируемыми лицами в форме выездных обследований и профилактику нарушений обязательных требований в форме информирования, консультирования, направления предостережений.</w:t>
      </w:r>
    </w:p>
    <w:p w:rsidR="00614186" w:rsidRPr="002B611F" w:rsidRDefault="00614186" w:rsidP="0073194F">
      <w:pPr>
        <w:pStyle w:val="a4"/>
        <w:ind w:left="0" w:firstLine="567"/>
        <w:jc w:val="both"/>
        <w:rPr>
          <w:rFonts w:ascii="Times New Roman" w:hAnsi="Times New Roman" w:cs="Times New Roman"/>
          <w:sz w:val="28"/>
          <w:szCs w:val="28"/>
        </w:rPr>
      </w:pPr>
    </w:p>
    <w:p w:rsidR="00A86E38" w:rsidRPr="00626DCE" w:rsidRDefault="00A86E38" w:rsidP="00A86E38">
      <w:pPr>
        <w:pStyle w:val="a4"/>
        <w:ind w:left="0" w:firstLine="567"/>
        <w:jc w:val="center"/>
        <w:outlineLvl w:val="0"/>
        <w:rPr>
          <w:rFonts w:ascii="Times New Roman" w:hAnsi="Times New Roman" w:cs="Times New Roman"/>
          <w:sz w:val="28"/>
          <w:szCs w:val="28"/>
          <w:u w:val="single"/>
        </w:rPr>
      </w:pPr>
      <w:r w:rsidRPr="00626DCE">
        <w:rPr>
          <w:rFonts w:ascii="Times New Roman" w:hAnsi="Times New Roman" w:cs="Times New Roman"/>
          <w:sz w:val="28"/>
          <w:szCs w:val="28"/>
          <w:u w:val="single"/>
        </w:rPr>
        <w:t>Решение вопросов по исполнению отдельных государственных полномочий</w:t>
      </w:r>
    </w:p>
    <w:p w:rsidR="00626DCE" w:rsidRDefault="00426BC9" w:rsidP="00626DCE">
      <w:pPr>
        <w:pStyle w:val="a4"/>
        <w:spacing w:line="240" w:lineRule="auto"/>
        <w:ind w:left="0" w:firstLine="567"/>
        <w:jc w:val="both"/>
        <w:rPr>
          <w:rFonts w:ascii="Times New Roman" w:hAnsi="Times New Roman" w:cs="Times New Roman"/>
          <w:sz w:val="28"/>
          <w:szCs w:val="28"/>
        </w:rPr>
      </w:pPr>
      <w:bookmarkStart w:id="30" w:name="_Toc477426537"/>
      <w:r w:rsidRPr="002B611F">
        <w:rPr>
          <w:rFonts w:ascii="Times New Roman" w:hAnsi="Times New Roman" w:cs="Times New Roman"/>
          <w:sz w:val="28"/>
          <w:szCs w:val="28"/>
        </w:rPr>
        <w:t>Администрации в соответствии с федеральными законами и законами субъектов переданы отдельные государственные полномочия.</w:t>
      </w:r>
    </w:p>
    <w:p w:rsidR="00626DCE" w:rsidRDefault="00E94117" w:rsidP="00626DCE">
      <w:pPr>
        <w:pStyle w:val="a4"/>
        <w:spacing w:line="240" w:lineRule="auto"/>
        <w:ind w:left="0" w:firstLine="567"/>
        <w:jc w:val="both"/>
        <w:rPr>
          <w:rFonts w:ascii="Times New Roman" w:hAnsi="Times New Roman" w:cs="Times New Roman"/>
          <w:sz w:val="28"/>
          <w:szCs w:val="28"/>
        </w:rPr>
      </w:pPr>
      <w:r w:rsidRPr="00626DCE">
        <w:rPr>
          <w:rFonts w:ascii="Times New Roman" w:hAnsi="Times New Roman" w:cs="Times New Roman"/>
          <w:sz w:val="28"/>
          <w:szCs w:val="28"/>
        </w:rPr>
        <w:t xml:space="preserve">В целях эффективного решения вопросов профилактики безнадзорности и правонарушений несовершеннолетних, защиты их прав при администрации создана комиссия по делам несовершеннолетних.  В 2023 году субъектами профилактики проведено 132 межведомственных профилактических рейда с целью проверки условий жизни несовершеннолетних, ведется консультативная и коррекционная работа, с целью профилактики правонарушений и преступлений, повышения мотивации к обучению. Также КДН и ЗП оперативно реагирует на поступающие сигналы о нарушении прав и интересов несовершеннолетних родителями, законными представителями. </w:t>
      </w:r>
    </w:p>
    <w:p w:rsidR="00626DCE" w:rsidRDefault="00E94117" w:rsidP="00626DCE">
      <w:pPr>
        <w:pStyle w:val="a4"/>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проведено 31 заседание КДН и ЗП (в т.ч. 6 </w:t>
      </w:r>
      <w:proofErr w:type="gramStart"/>
      <w:r w:rsidRPr="002B611F">
        <w:rPr>
          <w:rFonts w:ascii="Times New Roman" w:hAnsi="Times New Roman" w:cs="Times New Roman"/>
          <w:sz w:val="28"/>
          <w:szCs w:val="28"/>
        </w:rPr>
        <w:t>выездных</w:t>
      </w:r>
      <w:proofErr w:type="gramEnd"/>
      <w:r w:rsidRPr="002B611F">
        <w:rPr>
          <w:rFonts w:ascii="Times New Roman" w:hAnsi="Times New Roman" w:cs="Times New Roman"/>
          <w:sz w:val="28"/>
          <w:szCs w:val="28"/>
        </w:rPr>
        <w:t xml:space="preserve">:  п. </w:t>
      </w:r>
      <w:proofErr w:type="spellStart"/>
      <w:r w:rsidRPr="002B611F">
        <w:rPr>
          <w:rFonts w:ascii="Times New Roman" w:hAnsi="Times New Roman" w:cs="Times New Roman"/>
          <w:sz w:val="28"/>
          <w:szCs w:val="28"/>
        </w:rPr>
        <w:t>Найстенъярви</w:t>
      </w:r>
      <w:proofErr w:type="spellEnd"/>
      <w:r w:rsidRPr="002B611F">
        <w:rPr>
          <w:rFonts w:ascii="Times New Roman" w:hAnsi="Times New Roman" w:cs="Times New Roman"/>
          <w:sz w:val="28"/>
          <w:szCs w:val="28"/>
        </w:rPr>
        <w:t xml:space="preserve">, с. </w:t>
      </w:r>
      <w:proofErr w:type="spellStart"/>
      <w:r w:rsidRPr="002B611F">
        <w:rPr>
          <w:rFonts w:ascii="Times New Roman" w:hAnsi="Times New Roman" w:cs="Times New Roman"/>
          <w:sz w:val="28"/>
          <w:szCs w:val="28"/>
        </w:rPr>
        <w:t>Вешкелица</w:t>
      </w:r>
      <w:proofErr w:type="spellEnd"/>
      <w:r w:rsidRPr="002B611F">
        <w:rPr>
          <w:rFonts w:ascii="Times New Roman" w:hAnsi="Times New Roman" w:cs="Times New Roman"/>
          <w:sz w:val="28"/>
          <w:szCs w:val="28"/>
        </w:rPr>
        <w:t xml:space="preserve">, п. Поросозеро, п. </w:t>
      </w:r>
      <w:proofErr w:type="spellStart"/>
      <w:r w:rsidRPr="002B611F">
        <w:rPr>
          <w:rFonts w:ascii="Times New Roman" w:hAnsi="Times New Roman" w:cs="Times New Roman"/>
          <w:sz w:val="28"/>
          <w:szCs w:val="28"/>
        </w:rPr>
        <w:t>Лахколампи</w:t>
      </w:r>
      <w:proofErr w:type="spellEnd"/>
      <w:r w:rsidRPr="002B611F">
        <w:rPr>
          <w:rFonts w:ascii="Times New Roman" w:hAnsi="Times New Roman" w:cs="Times New Roman"/>
          <w:sz w:val="28"/>
          <w:szCs w:val="28"/>
        </w:rPr>
        <w:t>, и 2 школы  г. Суоярви).</w:t>
      </w:r>
    </w:p>
    <w:p w:rsidR="00626DCE" w:rsidRDefault="00E94117" w:rsidP="00626DCE">
      <w:pPr>
        <w:pStyle w:val="a4"/>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На профилактическом учете КДН и ЗП на 01.01.2024 состоит 12 несовершеннолетних, работа, с которыми ведется на основе актуализированных в 2023 году планов индивидуальной профилактической работы, по следующим  направлениям: мероприятия с учащимися, мероприятия с педагогическим коллективом, работниками образовательных учреждений, работа с родителями (законными представителями), мероприятия совм</w:t>
      </w:r>
      <w:r w:rsidR="00626DCE">
        <w:rPr>
          <w:rFonts w:ascii="Times New Roman" w:hAnsi="Times New Roman" w:cs="Times New Roman"/>
          <w:sz w:val="28"/>
          <w:szCs w:val="28"/>
        </w:rPr>
        <w:t>естно с субъектами профилактики.</w:t>
      </w:r>
    </w:p>
    <w:p w:rsidR="00626DCE" w:rsidRDefault="00E94117" w:rsidP="00626DCE">
      <w:pPr>
        <w:pStyle w:val="a4"/>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Снято с профилактического учета 9 несовершеннолетних: 4 по причине достижения совершеннолетия, 2 по причине помещения в СУВУЗТ, 1 по причине устранения причин постановки на учет, 2 по причине изменения фактического места жительства. 7 несовершеннолетних в течение года поставлены на учет. Количество несовершеннолетних, привлеченных к административной ответственности за отчетный период – 22. </w:t>
      </w:r>
    </w:p>
    <w:p w:rsidR="00626DCE" w:rsidRDefault="00E94117" w:rsidP="00626DCE">
      <w:pPr>
        <w:pStyle w:val="a4"/>
        <w:spacing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период 2023 года снято с профилактического учета 7 семей, 5 семей поставлено на учет. На 01.01.2024г. на профилактическом учете КДН и ЗП состоит 18 семей.</w:t>
      </w:r>
    </w:p>
    <w:p w:rsidR="00ED2C9C" w:rsidRDefault="00E94117" w:rsidP="00626DCE">
      <w:pPr>
        <w:pStyle w:val="a4"/>
        <w:spacing w:line="240" w:lineRule="auto"/>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Количество протоколов и постановлений об административных правонарушениях родителей (законных представителей) несовершеннолетних, поступивших на рассмотрение в территориальные (муниципальные) КДН и ЗП всего за отчетный период – 77, по ч.1 ст.5.35 </w:t>
      </w:r>
      <w:proofErr w:type="spellStart"/>
      <w:r w:rsidRPr="002B611F">
        <w:rPr>
          <w:rFonts w:ascii="Times New Roman" w:hAnsi="Times New Roman" w:cs="Times New Roman"/>
          <w:sz w:val="28"/>
          <w:szCs w:val="28"/>
        </w:rPr>
        <w:t>КоАП</w:t>
      </w:r>
      <w:proofErr w:type="spellEnd"/>
      <w:r w:rsidRPr="002B611F">
        <w:rPr>
          <w:rFonts w:ascii="Times New Roman" w:hAnsi="Times New Roman" w:cs="Times New Roman"/>
          <w:sz w:val="28"/>
          <w:szCs w:val="28"/>
        </w:rPr>
        <w:t xml:space="preserve"> РФ – 59, по ст.20.22 </w:t>
      </w:r>
      <w:proofErr w:type="spellStart"/>
      <w:r w:rsidRPr="002B611F">
        <w:rPr>
          <w:rFonts w:ascii="Times New Roman" w:hAnsi="Times New Roman" w:cs="Times New Roman"/>
          <w:sz w:val="28"/>
          <w:szCs w:val="28"/>
        </w:rPr>
        <w:t>КоАП</w:t>
      </w:r>
      <w:proofErr w:type="spellEnd"/>
      <w:r w:rsidRPr="002B611F">
        <w:rPr>
          <w:rFonts w:ascii="Times New Roman" w:hAnsi="Times New Roman" w:cs="Times New Roman"/>
          <w:sz w:val="28"/>
          <w:szCs w:val="28"/>
        </w:rPr>
        <w:t xml:space="preserve"> РФ – 7, по ст.6.10 </w:t>
      </w:r>
      <w:proofErr w:type="spellStart"/>
      <w:r w:rsidRPr="002B611F">
        <w:rPr>
          <w:rFonts w:ascii="Times New Roman" w:hAnsi="Times New Roman" w:cs="Times New Roman"/>
          <w:sz w:val="28"/>
          <w:szCs w:val="28"/>
        </w:rPr>
        <w:t>КоАП</w:t>
      </w:r>
      <w:proofErr w:type="spellEnd"/>
      <w:r w:rsidRPr="002B611F">
        <w:rPr>
          <w:rFonts w:ascii="Times New Roman" w:hAnsi="Times New Roman" w:cs="Times New Roman"/>
          <w:sz w:val="28"/>
          <w:szCs w:val="28"/>
        </w:rPr>
        <w:t xml:space="preserve"> РФ -1, по ч.2 ст. 2.18 ЗРК об АП – 8.</w:t>
      </w:r>
      <w:proofErr w:type="gramEnd"/>
    </w:p>
    <w:p w:rsidR="0012614E" w:rsidRPr="002B611F" w:rsidRDefault="00320279" w:rsidP="0012614E">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Администрация выполняет обязанности по осуществлению переданных органам местного самоуправления </w:t>
      </w:r>
      <w:r w:rsidR="0012614E" w:rsidRPr="002B611F">
        <w:rPr>
          <w:rFonts w:ascii="Times New Roman" w:hAnsi="Times New Roman" w:cs="Times New Roman"/>
          <w:sz w:val="28"/>
          <w:szCs w:val="28"/>
        </w:rPr>
        <w:t>Суоярвского муниципального</w:t>
      </w:r>
      <w:r w:rsidRPr="002B611F">
        <w:rPr>
          <w:rFonts w:ascii="Times New Roman" w:hAnsi="Times New Roman" w:cs="Times New Roman"/>
          <w:sz w:val="28"/>
          <w:szCs w:val="28"/>
        </w:rPr>
        <w:t xml:space="preserve"> округа государственных полномочий Республики Карелия по опеке и попечительству над несовершеннолетними</w:t>
      </w:r>
      <w:r w:rsidR="00ED2C9C" w:rsidRPr="002B611F">
        <w:rPr>
          <w:rFonts w:ascii="Times New Roman" w:hAnsi="Times New Roman" w:cs="Times New Roman"/>
          <w:sz w:val="28"/>
          <w:szCs w:val="28"/>
        </w:rPr>
        <w:t xml:space="preserve"> и недееспособными гражданами</w:t>
      </w:r>
      <w:r w:rsidRPr="002B611F">
        <w:rPr>
          <w:rFonts w:ascii="Times New Roman" w:hAnsi="Times New Roman" w:cs="Times New Roman"/>
          <w:sz w:val="28"/>
          <w:szCs w:val="28"/>
        </w:rPr>
        <w:t>.</w:t>
      </w:r>
      <w:r w:rsidR="0012614E" w:rsidRPr="002B611F">
        <w:rPr>
          <w:rFonts w:ascii="Times New Roman" w:hAnsi="Times New Roman" w:cs="Times New Roman"/>
          <w:sz w:val="28"/>
          <w:szCs w:val="28"/>
        </w:rPr>
        <w:t xml:space="preserve"> </w:t>
      </w:r>
    </w:p>
    <w:p w:rsidR="00E94117" w:rsidRPr="002B611F" w:rsidRDefault="00E94117" w:rsidP="0012614E">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 состоянию на 01.01.2024 г. в органе опеки и попечительства администрации Суоярвского муниципального округа состоит на учете 91 человек, из них 23 – недееспособных гражданина, 68 детей на различных формах устройства: под опекой – 36  детей, по договору о приемной семье – 29 детей, под опекой на добровольной основе – 3 человека.</w:t>
      </w:r>
    </w:p>
    <w:p w:rsidR="00E94117" w:rsidRPr="002B611F" w:rsidRDefault="00E94117" w:rsidP="0012614E">
      <w:pPr>
        <w:spacing w:after="0" w:line="240" w:lineRule="auto"/>
        <w:jc w:val="both"/>
        <w:outlineLvl w:val="0"/>
        <w:rPr>
          <w:rFonts w:ascii="Times New Roman" w:hAnsi="Times New Roman" w:cs="Times New Roman"/>
          <w:sz w:val="28"/>
          <w:szCs w:val="28"/>
        </w:rPr>
      </w:pPr>
      <w:r w:rsidRPr="002B611F">
        <w:rPr>
          <w:rFonts w:ascii="Times New Roman" w:hAnsi="Times New Roman" w:cs="Times New Roman"/>
          <w:sz w:val="28"/>
          <w:szCs w:val="28"/>
        </w:rPr>
        <w:tab/>
      </w:r>
      <w:r w:rsidR="00B7608C" w:rsidRPr="002B611F">
        <w:rPr>
          <w:rFonts w:ascii="Times New Roman" w:hAnsi="Times New Roman" w:cs="Times New Roman"/>
          <w:sz w:val="28"/>
          <w:szCs w:val="28"/>
        </w:rPr>
        <w:t>На территории Суоярвского муниципального округа в</w:t>
      </w:r>
      <w:r w:rsidRPr="002B611F">
        <w:rPr>
          <w:rFonts w:ascii="Times New Roman" w:hAnsi="Times New Roman" w:cs="Times New Roman"/>
          <w:sz w:val="28"/>
          <w:szCs w:val="28"/>
        </w:rPr>
        <w:t xml:space="preserve"> 2023 году было выявлено 6 детей, оставшихся без попечения родителей. Все дети устроены на воспитание в семьи.  Снято с учета 12  человек, из них 10 – в связи с достижением совершеннолетия, 2 – в связи с помещением под надзор в организацию для детей-сирот.</w:t>
      </w:r>
    </w:p>
    <w:p w:rsidR="00E3172A" w:rsidRPr="002B611F" w:rsidRDefault="00E94117" w:rsidP="00E3172A">
      <w:pPr>
        <w:spacing w:after="0" w:line="240" w:lineRule="auto"/>
        <w:ind w:firstLine="708"/>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С целью обеспечения комфортного пребывания детей в замещающих семьях, защиту личных, имущественных прав подопечных, орган опеки и попечительства осуществляет контрольные функции. Проведена  171 плановая проверка условий жизни подопечных. Нарушений прав и законных интересов подопечных за данный  период не выявлено, а также не выносились решения об отстранении опекунов от исполнения  своих обязанностей.  </w:t>
      </w:r>
    </w:p>
    <w:p w:rsidR="00E94117" w:rsidRPr="002B611F" w:rsidRDefault="00E94117" w:rsidP="00E3172A">
      <w:pPr>
        <w:spacing w:after="0" w:line="240" w:lineRule="auto"/>
        <w:ind w:firstLine="708"/>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Защищая права и интересы несовершеннолетних, в 2023 году органом опеки и попечительства было подано 4 исковых заявления на лишение/ограничение в родительских правах. Всего за год </w:t>
      </w:r>
      <w:proofErr w:type="gramStart"/>
      <w:r w:rsidRPr="002B611F">
        <w:rPr>
          <w:rFonts w:ascii="Times New Roman" w:hAnsi="Times New Roman" w:cs="Times New Roman"/>
          <w:sz w:val="28"/>
          <w:szCs w:val="28"/>
        </w:rPr>
        <w:t>лишены</w:t>
      </w:r>
      <w:proofErr w:type="gramEnd"/>
      <w:r w:rsidRPr="002B611F">
        <w:rPr>
          <w:rFonts w:ascii="Times New Roman" w:hAnsi="Times New Roman" w:cs="Times New Roman"/>
          <w:sz w:val="28"/>
          <w:szCs w:val="28"/>
        </w:rPr>
        <w:t xml:space="preserve"> родительских прав 10  родителей в отношении 10 детей.</w:t>
      </w:r>
    </w:p>
    <w:p w:rsidR="00E94117" w:rsidRPr="002B611F" w:rsidRDefault="00E94117" w:rsidP="00E3172A">
      <w:pPr>
        <w:spacing w:after="0" w:line="240" w:lineRule="auto"/>
        <w:jc w:val="both"/>
        <w:outlineLvl w:val="0"/>
        <w:rPr>
          <w:rFonts w:ascii="Times New Roman" w:hAnsi="Times New Roman" w:cs="Times New Roman"/>
          <w:sz w:val="28"/>
          <w:szCs w:val="28"/>
        </w:rPr>
      </w:pPr>
      <w:r w:rsidRPr="002B611F">
        <w:rPr>
          <w:rFonts w:ascii="Times New Roman" w:hAnsi="Times New Roman" w:cs="Times New Roman"/>
          <w:sz w:val="28"/>
          <w:szCs w:val="28"/>
        </w:rPr>
        <w:t xml:space="preserve">   </w:t>
      </w:r>
      <w:r w:rsidRPr="002B611F">
        <w:rPr>
          <w:rFonts w:ascii="Times New Roman" w:hAnsi="Times New Roman" w:cs="Times New Roman"/>
          <w:sz w:val="28"/>
          <w:szCs w:val="28"/>
        </w:rPr>
        <w:tab/>
        <w:t xml:space="preserve"> Поставлено на учет кандидатов, желающих принять</w:t>
      </w:r>
      <w:r w:rsidR="00ED2C9C" w:rsidRPr="002B611F">
        <w:rPr>
          <w:rFonts w:ascii="Times New Roman" w:hAnsi="Times New Roman" w:cs="Times New Roman"/>
          <w:sz w:val="28"/>
          <w:szCs w:val="28"/>
        </w:rPr>
        <w:t xml:space="preserve"> в свою семью ребенка –  5 чел., снято с учета 3 кандидата</w:t>
      </w:r>
      <w:r w:rsidRPr="002B611F">
        <w:rPr>
          <w:rFonts w:ascii="Times New Roman" w:hAnsi="Times New Roman" w:cs="Times New Roman"/>
          <w:sz w:val="28"/>
          <w:szCs w:val="28"/>
        </w:rPr>
        <w:t xml:space="preserve"> в связи с принятием в семью детей.</w:t>
      </w:r>
    </w:p>
    <w:p w:rsidR="00320279" w:rsidRPr="002B611F" w:rsidRDefault="00320279" w:rsidP="00E3172A">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Администрация осуществляет исполнение переданных государственных полномочий Республики Карелия по организации и осуществлению деятельности по опеке и попечительству в отношении недееспособных и не полностью дееспособных граждан в соответствии со статьей 4 Закона Республики Карелия от 21.10.2011 № 1537-ЗРК «О некоторых вопросах деятельности органов опеки и попечительства в Республике Карелия».</w:t>
      </w:r>
    </w:p>
    <w:p w:rsidR="00320279" w:rsidRPr="002B611F" w:rsidRDefault="00320279" w:rsidP="0032027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рамках исполнения переданных государственных полномочий органом опеки и попечительства проводится работа по подбору опекунов недееспособным гражданам, в отношении которых Администрация в силу действующего законодательства является временным опекуном.</w:t>
      </w:r>
    </w:p>
    <w:p w:rsidR="00ED2C9C" w:rsidRPr="002B611F" w:rsidRDefault="00ED2C9C" w:rsidP="00E3172A">
      <w:pPr>
        <w:pStyle w:val="a4"/>
        <w:spacing w:after="0" w:line="240" w:lineRule="auto"/>
        <w:ind w:left="0" w:firstLine="567"/>
        <w:jc w:val="both"/>
        <w:rPr>
          <w:rFonts w:ascii="Times New Roman" w:hAnsi="Times New Roman" w:cs="Times New Roman"/>
          <w:sz w:val="28"/>
          <w:szCs w:val="28"/>
        </w:rPr>
      </w:pPr>
    </w:p>
    <w:p w:rsidR="00E94117" w:rsidRPr="002B611F" w:rsidRDefault="001251D6" w:rsidP="00E3172A">
      <w:pPr>
        <w:pStyle w:val="a4"/>
        <w:spacing w:after="0" w:line="240" w:lineRule="auto"/>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Администрации в соответствии с Законом Республики Карелия от 26.12.2005 № 950-ЗРК «О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(тарифов) на отдельные виды продукции, товаров и услуг» переданы государственные полномочия, в том числе предоставление государственных услуг по регулированию цен (тарифов) на работы и услуги, в том числе:</w:t>
      </w:r>
      <w:r w:rsidR="00091B0E" w:rsidRPr="002B611F">
        <w:rPr>
          <w:rFonts w:ascii="Times New Roman" w:hAnsi="Times New Roman" w:cs="Times New Roman"/>
          <w:sz w:val="28"/>
          <w:szCs w:val="28"/>
        </w:rPr>
        <w:t xml:space="preserve"> </w:t>
      </w:r>
      <w:r w:rsidRPr="002B611F">
        <w:rPr>
          <w:rFonts w:ascii="Times New Roman" w:hAnsi="Times New Roman" w:cs="Times New Roman"/>
          <w:sz w:val="28"/>
          <w:szCs w:val="28"/>
        </w:rPr>
        <w:t>регулирование предельных розничных цен на</w:t>
      </w:r>
      <w:proofErr w:type="gramEnd"/>
      <w:r w:rsidRPr="002B611F">
        <w:rPr>
          <w:rFonts w:ascii="Times New Roman" w:hAnsi="Times New Roman" w:cs="Times New Roman"/>
          <w:sz w:val="28"/>
          <w:szCs w:val="28"/>
        </w:rPr>
        <w:t xml:space="preserve"> </w:t>
      </w:r>
      <w:r w:rsidRPr="002B611F">
        <w:rPr>
          <w:rFonts w:ascii="Times New Roman" w:hAnsi="Times New Roman" w:cs="Times New Roman"/>
          <w:sz w:val="28"/>
          <w:szCs w:val="28"/>
        </w:rPr>
        <w:lastRenderedPageBreak/>
        <w:t xml:space="preserve">топливо твердое (дрова) для реализации топлива твердого (дров) гражданам, проживающим в домах с печным отоплением и домах, оборудованных дровяными колонками с центральным отоплением на территории </w:t>
      </w:r>
      <w:r w:rsidR="00091B0E" w:rsidRPr="002B611F">
        <w:rPr>
          <w:rFonts w:ascii="Times New Roman" w:hAnsi="Times New Roman" w:cs="Times New Roman"/>
          <w:sz w:val="28"/>
          <w:szCs w:val="28"/>
        </w:rPr>
        <w:t xml:space="preserve">Суоярвского муниципального </w:t>
      </w:r>
      <w:r w:rsidRPr="002B611F">
        <w:rPr>
          <w:rFonts w:ascii="Times New Roman" w:hAnsi="Times New Roman" w:cs="Times New Roman"/>
          <w:sz w:val="28"/>
          <w:szCs w:val="28"/>
        </w:rPr>
        <w:t>округа. Данные услуги предоставляются на основании заявлений субъектов регулирования.</w:t>
      </w:r>
    </w:p>
    <w:p w:rsidR="00091B0E" w:rsidRPr="002B611F" w:rsidRDefault="001251D6" w:rsidP="00E3172A">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течение </w:t>
      </w:r>
      <w:r w:rsidR="00091B0E" w:rsidRPr="002B611F">
        <w:rPr>
          <w:rFonts w:ascii="Times New Roman" w:hAnsi="Times New Roman" w:cs="Times New Roman"/>
          <w:sz w:val="28"/>
          <w:szCs w:val="28"/>
        </w:rPr>
        <w:t xml:space="preserve">2023 </w:t>
      </w:r>
      <w:r w:rsidRPr="002B611F">
        <w:rPr>
          <w:rFonts w:ascii="Times New Roman" w:hAnsi="Times New Roman" w:cs="Times New Roman"/>
          <w:sz w:val="28"/>
          <w:szCs w:val="28"/>
        </w:rPr>
        <w:t xml:space="preserve">года Администрацией </w:t>
      </w:r>
      <w:r w:rsidR="00091B0E" w:rsidRPr="002B611F">
        <w:rPr>
          <w:rFonts w:ascii="Times New Roman" w:hAnsi="Times New Roman" w:cs="Times New Roman"/>
          <w:sz w:val="28"/>
          <w:szCs w:val="28"/>
        </w:rPr>
        <w:t xml:space="preserve">2 раза </w:t>
      </w:r>
      <w:r w:rsidRPr="002B611F">
        <w:rPr>
          <w:rFonts w:ascii="Times New Roman" w:hAnsi="Times New Roman" w:cs="Times New Roman"/>
          <w:sz w:val="28"/>
          <w:szCs w:val="28"/>
        </w:rPr>
        <w:t>проводилось регулирование цен (тарифов) на топливо твердое, топливо печное бытовое и керосин.</w:t>
      </w:r>
    </w:p>
    <w:p w:rsidR="001251D6" w:rsidRPr="002B611F" w:rsidRDefault="001251D6" w:rsidP="00E3172A">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территории </w:t>
      </w:r>
      <w:r w:rsidR="00091B0E" w:rsidRPr="002B611F">
        <w:rPr>
          <w:rFonts w:ascii="Times New Roman" w:hAnsi="Times New Roman" w:cs="Times New Roman"/>
          <w:sz w:val="28"/>
          <w:szCs w:val="28"/>
        </w:rPr>
        <w:t>Суоярвского муниципального</w:t>
      </w:r>
      <w:r w:rsidRPr="002B611F">
        <w:rPr>
          <w:rFonts w:ascii="Times New Roman" w:hAnsi="Times New Roman" w:cs="Times New Roman"/>
          <w:sz w:val="28"/>
          <w:szCs w:val="28"/>
        </w:rPr>
        <w:t xml:space="preserve"> округа реализацию топлива твердого (дров) гражданам, проживающим в домах с печным отоплением и домах, оборудованных дровяными колонками с центральным отоплением по регулируемым розничным ценам, осуществляло </w:t>
      </w:r>
      <w:r w:rsidR="00091B0E" w:rsidRPr="002B611F">
        <w:rPr>
          <w:rFonts w:ascii="Times New Roman" w:hAnsi="Times New Roman" w:cs="Times New Roman"/>
          <w:sz w:val="28"/>
          <w:szCs w:val="28"/>
        </w:rPr>
        <w:t>8 субъектов, из них 4 – юридические лица и 4 – ИП.</w:t>
      </w:r>
    </w:p>
    <w:p w:rsidR="00426BC9" w:rsidRPr="002B611F" w:rsidRDefault="00426BC9" w:rsidP="00E3172A">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Перечень организаций, предоставляющих услугу общественного питания </w:t>
      </w:r>
      <w:r w:rsidR="00A36E3B" w:rsidRPr="002B611F">
        <w:rPr>
          <w:rFonts w:ascii="Times New Roman" w:hAnsi="Times New Roman" w:cs="Times New Roman"/>
          <w:sz w:val="28"/>
          <w:szCs w:val="28"/>
        </w:rPr>
        <w:br/>
      </w:r>
      <w:r w:rsidRPr="002B611F">
        <w:rPr>
          <w:rFonts w:ascii="Times New Roman" w:hAnsi="Times New Roman" w:cs="Times New Roman"/>
          <w:sz w:val="28"/>
          <w:szCs w:val="28"/>
        </w:rPr>
        <w:t>в образовательных учреждениях, по состоянию на 31.12.202</w:t>
      </w:r>
      <w:r w:rsidR="00091B0E" w:rsidRPr="002B611F">
        <w:rPr>
          <w:rFonts w:ascii="Times New Roman" w:hAnsi="Times New Roman" w:cs="Times New Roman"/>
          <w:sz w:val="28"/>
          <w:szCs w:val="28"/>
        </w:rPr>
        <w:t>3</w:t>
      </w:r>
      <w:r w:rsidRPr="002B611F">
        <w:rPr>
          <w:rFonts w:ascii="Times New Roman" w:hAnsi="Times New Roman" w:cs="Times New Roman"/>
          <w:sz w:val="28"/>
          <w:szCs w:val="28"/>
        </w:rPr>
        <w:t xml:space="preserve"> </w:t>
      </w:r>
      <w:r w:rsidR="00204714" w:rsidRPr="002B611F">
        <w:rPr>
          <w:rFonts w:ascii="Times New Roman" w:hAnsi="Times New Roman" w:cs="Times New Roman"/>
          <w:sz w:val="28"/>
          <w:szCs w:val="28"/>
        </w:rPr>
        <w:t>состоит из 1</w:t>
      </w:r>
      <w:r w:rsidR="00091B0E" w:rsidRPr="002B611F">
        <w:rPr>
          <w:rFonts w:ascii="Times New Roman" w:hAnsi="Times New Roman" w:cs="Times New Roman"/>
          <w:sz w:val="28"/>
          <w:szCs w:val="28"/>
        </w:rPr>
        <w:t xml:space="preserve"> </w:t>
      </w:r>
      <w:r w:rsidR="00204714" w:rsidRPr="002B611F">
        <w:rPr>
          <w:rFonts w:ascii="Times New Roman" w:hAnsi="Times New Roman" w:cs="Times New Roman"/>
          <w:sz w:val="28"/>
          <w:szCs w:val="28"/>
        </w:rPr>
        <w:t>организаци</w:t>
      </w:r>
      <w:r w:rsidR="00091B0E" w:rsidRPr="002B611F">
        <w:rPr>
          <w:rFonts w:ascii="Times New Roman" w:hAnsi="Times New Roman" w:cs="Times New Roman"/>
          <w:sz w:val="28"/>
          <w:szCs w:val="28"/>
        </w:rPr>
        <w:t>и</w:t>
      </w:r>
      <w:r w:rsidRPr="002B611F">
        <w:rPr>
          <w:rFonts w:ascii="Times New Roman" w:hAnsi="Times New Roman" w:cs="Times New Roman"/>
          <w:sz w:val="28"/>
          <w:szCs w:val="28"/>
        </w:rPr>
        <w:t>, новых заявлений на регулирование торговых надбавок не поступало.</w:t>
      </w:r>
    </w:p>
    <w:p w:rsidR="00AE11E8" w:rsidRPr="002B611F" w:rsidRDefault="00AE11E8" w:rsidP="00E3172A">
      <w:pPr>
        <w:pStyle w:val="a4"/>
        <w:spacing w:after="0" w:line="240" w:lineRule="auto"/>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В целях обеспечения реализации Закона Республики Карелия № 2424-ЗРК </w:t>
      </w:r>
      <w:r w:rsidRPr="002B611F">
        <w:rPr>
          <w:rFonts w:ascii="Times New Roman" w:hAnsi="Times New Roman" w:cs="Times New Roman"/>
          <w:sz w:val="28"/>
          <w:szCs w:val="28"/>
        </w:rPr>
        <w:br/>
        <w:t>«О наделении органов местного самоуправления муниципальных районов и городских округов отдельными государственными по</w:t>
      </w:r>
      <w:r w:rsidR="00626DCE">
        <w:rPr>
          <w:rFonts w:ascii="Times New Roman" w:hAnsi="Times New Roman" w:cs="Times New Roman"/>
          <w:sz w:val="28"/>
          <w:szCs w:val="28"/>
        </w:rPr>
        <w:t xml:space="preserve">лномочиями в области обращения </w:t>
      </w:r>
      <w:r w:rsidRPr="002B611F">
        <w:rPr>
          <w:rFonts w:ascii="Times New Roman" w:hAnsi="Times New Roman" w:cs="Times New Roman"/>
          <w:sz w:val="28"/>
          <w:szCs w:val="28"/>
        </w:rPr>
        <w:t>с животными» ежегодно между Администрацией и Министерством сельского и рыбного хозяйства Республики Карелия заключается Согла</w:t>
      </w:r>
      <w:r w:rsidR="00626DCE">
        <w:rPr>
          <w:rFonts w:ascii="Times New Roman" w:hAnsi="Times New Roman" w:cs="Times New Roman"/>
          <w:sz w:val="28"/>
          <w:szCs w:val="28"/>
        </w:rPr>
        <w:t xml:space="preserve">шение о порядке взаимодействия </w:t>
      </w:r>
      <w:r w:rsidRPr="002B611F">
        <w:rPr>
          <w:rFonts w:ascii="Times New Roman" w:hAnsi="Times New Roman" w:cs="Times New Roman"/>
          <w:sz w:val="28"/>
          <w:szCs w:val="28"/>
        </w:rPr>
        <w:t xml:space="preserve">по вопросам осуществления отдельных государственных полномочий Республики Карелия по организации мероприятий при осуществлении деятельности по обращению </w:t>
      </w:r>
      <w:r w:rsidRPr="002B611F">
        <w:rPr>
          <w:rFonts w:ascii="Times New Roman" w:hAnsi="Times New Roman" w:cs="Times New Roman"/>
          <w:sz w:val="28"/>
          <w:szCs w:val="28"/>
        </w:rPr>
        <w:br/>
        <w:t>с животными</w:t>
      </w:r>
      <w:proofErr w:type="gramEnd"/>
      <w:r w:rsidRPr="002B611F">
        <w:rPr>
          <w:rFonts w:ascii="Times New Roman" w:hAnsi="Times New Roman" w:cs="Times New Roman"/>
          <w:sz w:val="28"/>
          <w:szCs w:val="28"/>
        </w:rPr>
        <w:t xml:space="preserve"> без владельцев, выполнения целевых пр</w:t>
      </w:r>
      <w:r w:rsidR="00626DCE">
        <w:rPr>
          <w:rFonts w:ascii="Times New Roman" w:hAnsi="Times New Roman" w:cs="Times New Roman"/>
          <w:sz w:val="28"/>
          <w:szCs w:val="28"/>
        </w:rPr>
        <w:t xml:space="preserve">огнозных показателей и заданий </w:t>
      </w:r>
      <w:r w:rsidRPr="002B611F">
        <w:rPr>
          <w:rFonts w:ascii="Times New Roman" w:hAnsi="Times New Roman" w:cs="Times New Roman"/>
          <w:sz w:val="28"/>
          <w:szCs w:val="28"/>
        </w:rPr>
        <w:t xml:space="preserve">по осуществлению государственных полномочий Республики Карелия, контроля полноты и качества осуществления государственных полномочий Республики Карелия. </w:t>
      </w:r>
    </w:p>
    <w:p w:rsidR="00ED2C9C" w:rsidRPr="002B611F" w:rsidRDefault="00AE11E8" w:rsidP="00426BC9">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Всего в рамках заключенных договоров и муниципального контракта было отловлено </w:t>
      </w:r>
      <w:r w:rsidR="00091B0E" w:rsidRPr="002B611F">
        <w:rPr>
          <w:rFonts w:ascii="Times New Roman" w:hAnsi="Times New Roman" w:cs="Times New Roman"/>
          <w:sz w:val="28"/>
          <w:szCs w:val="28"/>
        </w:rPr>
        <w:t>28</w:t>
      </w:r>
      <w:r w:rsidRPr="002B611F">
        <w:rPr>
          <w:rFonts w:ascii="Times New Roman" w:hAnsi="Times New Roman" w:cs="Times New Roman"/>
          <w:sz w:val="28"/>
          <w:szCs w:val="28"/>
        </w:rPr>
        <w:t xml:space="preserve"> животных (собак) без владельцев</w:t>
      </w:r>
      <w:r w:rsidR="00091B0E" w:rsidRPr="002B611F">
        <w:rPr>
          <w:rFonts w:ascii="Times New Roman" w:hAnsi="Times New Roman" w:cs="Times New Roman"/>
          <w:sz w:val="28"/>
          <w:szCs w:val="28"/>
        </w:rPr>
        <w:t xml:space="preserve"> на общую сумму 1,5 млн</w:t>
      </w:r>
      <w:proofErr w:type="gramStart"/>
      <w:r w:rsidR="00091B0E" w:rsidRPr="002B611F">
        <w:rPr>
          <w:rFonts w:ascii="Times New Roman" w:hAnsi="Times New Roman" w:cs="Times New Roman"/>
          <w:sz w:val="28"/>
          <w:szCs w:val="28"/>
        </w:rPr>
        <w:t>.р</w:t>
      </w:r>
      <w:proofErr w:type="gramEnd"/>
      <w:r w:rsidR="00091B0E" w:rsidRPr="002B611F">
        <w:rPr>
          <w:rFonts w:ascii="Times New Roman" w:hAnsi="Times New Roman" w:cs="Times New Roman"/>
          <w:sz w:val="28"/>
          <w:szCs w:val="28"/>
        </w:rPr>
        <w:t>уб.</w:t>
      </w:r>
    </w:p>
    <w:p w:rsidR="00426BC9" w:rsidRPr="002B611F" w:rsidRDefault="00426BC9" w:rsidP="00426BC9">
      <w:pPr>
        <w:pStyle w:val="a4"/>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В соответствии со статьей 8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наделены государственными полномочиями Республики Карелия по созданию административных комиссий в целях привлечения </w:t>
      </w:r>
      <w:r w:rsidR="00A36E3B" w:rsidRPr="002B611F">
        <w:rPr>
          <w:rFonts w:ascii="Times New Roman" w:hAnsi="Times New Roman" w:cs="Times New Roman"/>
          <w:sz w:val="28"/>
          <w:szCs w:val="28"/>
        </w:rPr>
        <w:br/>
      </w:r>
      <w:r w:rsidRPr="002B611F">
        <w:rPr>
          <w:rFonts w:ascii="Times New Roman" w:hAnsi="Times New Roman" w:cs="Times New Roman"/>
          <w:sz w:val="28"/>
          <w:szCs w:val="28"/>
        </w:rPr>
        <w:t>к административной ответственности по делам об административных правонарушениях, отнесенных к компетенции указанных органов Законом Республики Карелия от 15</w:t>
      </w:r>
      <w:proofErr w:type="gramEnd"/>
      <w:r w:rsidRPr="002B611F">
        <w:rPr>
          <w:rFonts w:ascii="Times New Roman" w:hAnsi="Times New Roman" w:cs="Times New Roman"/>
          <w:sz w:val="28"/>
          <w:szCs w:val="28"/>
        </w:rPr>
        <w:t xml:space="preserve"> мая 2008 года № 1191-ЗРК «Об административных правонарушениях», и обеспечению их деятельности.</w:t>
      </w:r>
    </w:p>
    <w:p w:rsidR="00512892" w:rsidRPr="002B611F" w:rsidRDefault="00512892" w:rsidP="00512892">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Административной комиссией в 202</w:t>
      </w:r>
      <w:r w:rsidR="00091B0E" w:rsidRPr="002B611F">
        <w:rPr>
          <w:rFonts w:ascii="Times New Roman" w:hAnsi="Times New Roman" w:cs="Times New Roman"/>
          <w:sz w:val="28"/>
          <w:szCs w:val="28"/>
        </w:rPr>
        <w:t>3</w:t>
      </w:r>
      <w:r w:rsidRPr="002B611F">
        <w:rPr>
          <w:rFonts w:ascii="Times New Roman" w:hAnsi="Times New Roman" w:cs="Times New Roman"/>
          <w:sz w:val="28"/>
          <w:szCs w:val="28"/>
        </w:rPr>
        <w:t xml:space="preserve"> году проведено </w:t>
      </w:r>
      <w:r w:rsidR="00D06D09" w:rsidRPr="002B611F">
        <w:rPr>
          <w:rFonts w:ascii="Times New Roman" w:hAnsi="Times New Roman" w:cs="Times New Roman"/>
          <w:sz w:val="28"/>
          <w:szCs w:val="28"/>
        </w:rPr>
        <w:t>18</w:t>
      </w:r>
      <w:r w:rsidRPr="002B611F">
        <w:rPr>
          <w:rFonts w:ascii="Times New Roman" w:hAnsi="Times New Roman" w:cs="Times New Roman"/>
          <w:sz w:val="28"/>
          <w:szCs w:val="28"/>
        </w:rPr>
        <w:t xml:space="preserve"> заседани</w:t>
      </w:r>
      <w:r w:rsidR="00E5455C" w:rsidRPr="002B611F">
        <w:rPr>
          <w:rFonts w:ascii="Times New Roman" w:hAnsi="Times New Roman" w:cs="Times New Roman"/>
          <w:sz w:val="28"/>
          <w:szCs w:val="28"/>
        </w:rPr>
        <w:t>я</w:t>
      </w:r>
      <w:r w:rsidRPr="002B611F">
        <w:rPr>
          <w:rFonts w:ascii="Times New Roman" w:hAnsi="Times New Roman" w:cs="Times New Roman"/>
          <w:sz w:val="28"/>
          <w:szCs w:val="28"/>
        </w:rPr>
        <w:t xml:space="preserve">, рассмотрено </w:t>
      </w:r>
      <w:r w:rsidR="00D06D09" w:rsidRPr="002B611F">
        <w:rPr>
          <w:rFonts w:ascii="Times New Roman" w:hAnsi="Times New Roman" w:cs="Times New Roman"/>
          <w:sz w:val="28"/>
          <w:szCs w:val="28"/>
        </w:rPr>
        <w:t>86</w:t>
      </w:r>
      <w:r w:rsidRPr="002B611F">
        <w:rPr>
          <w:rFonts w:ascii="Times New Roman" w:hAnsi="Times New Roman" w:cs="Times New Roman"/>
          <w:sz w:val="28"/>
          <w:szCs w:val="28"/>
        </w:rPr>
        <w:t xml:space="preserve"> административн</w:t>
      </w:r>
      <w:r w:rsidR="00E5455C" w:rsidRPr="002B611F">
        <w:rPr>
          <w:rFonts w:ascii="Times New Roman" w:hAnsi="Times New Roman" w:cs="Times New Roman"/>
          <w:sz w:val="28"/>
          <w:szCs w:val="28"/>
        </w:rPr>
        <w:t>ое</w:t>
      </w:r>
      <w:r w:rsidRPr="002B611F">
        <w:rPr>
          <w:rFonts w:ascii="Times New Roman" w:hAnsi="Times New Roman" w:cs="Times New Roman"/>
          <w:sz w:val="28"/>
          <w:szCs w:val="28"/>
        </w:rPr>
        <w:t xml:space="preserve"> дел</w:t>
      </w:r>
      <w:r w:rsidR="00E5455C" w:rsidRPr="002B611F">
        <w:rPr>
          <w:rFonts w:ascii="Times New Roman" w:hAnsi="Times New Roman" w:cs="Times New Roman"/>
          <w:sz w:val="28"/>
          <w:szCs w:val="28"/>
        </w:rPr>
        <w:t>о</w:t>
      </w:r>
      <w:r w:rsidRPr="002B611F">
        <w:rPr>
          <w:rFonts w:ascii="Times New Roman" w:hAnsi="Times New Roman" w:cs="Times New Roman"/>
          <w:sz w:val="28"/>
          <w:szCs w:val="28"/>
        </w:rPr>
        <w:t>.</w:t>
      </w:r>
      <w:r w:rsidR="007461B9" w:rsidRPr="002B611F">
        <w:rPr>
          <w:rFonts w:ascii="Times New Roman" w:hAnsi="Times New Roman" w:cs="Times New Roman"/>
          <w:sz w:val="28"/>
          <w:szCs w:val="28"/>
        </w:rPr>
        <w:t xml:space="preserve"> </w:t>
      </w:r>
      <w:r w:rsidRPr="002B611F">
        <w:rPr>
          <w:rFonts w:ascii="Times New Roman" w:hAnsi="Times New Roman" w:cs="Times New Roman"/>
          <w:sz w:val="28"/>
          <w:szCs w:val="28"/>
        </w:rPr>
        <w:t xml:space="preserve">По итогам рассмотрения дел Административной комиссией были привлечены к административной </w:t>
      </w:r>
      <w:r w:rsidRPr="002B611F">
        <w:rPr>
          <w:rFonts w:ascii="Times New Roman" w:hAnsi="Times New Roman" w:cs="Times New Roman"/>
          <w:sz w:val="28"/>
          <w:szCs w:val="28"/>
        </w:rPr>
        <w:lastRenderedPageBreak/>
        <w:t xml:space="preserve">ответственности </w:t>
      </w:r>
      <w:r w:rsidR="00D06D09" w:rsidRPr="002B611F">
        <w:rPr>
          <w:rFonts w:ascii="Times New Roman" w:hAnsi="Times New Roman" w:cs="Times New Roman"/>
          <w:sz w:val="28"/>
          <w:szCs w:val="28"/>
        </w:rPr>
        <w:t>69</w:t>
      </w:r>
      <w:r w:rsidRPr="002B611F">
        <w:rPr>
          <w:rFonts w:ascii="Times New Roman" w:hAnsi="Times New Roman" w:cs="Times New Roman"/>
          <w:sz w:val="28"/>
          <w:szCs w:val="28"/>
        </w:rPr>
        <w:t xml:space="preserve"> нарушител</w:t>
      </w:r>
      <w:r w:rsidR="00E5455C" w:rsidRPr="002B611F">
        <w:rPr>
          <w:rFonts w:ascii="Times New Roman" w:hAnsi="Times New Roman" w:cs="Times New Roman"/>
          <w:sz w:val="28"/>
          <w:szCs w:val="28"/>
        </w:rPr>
        <w:t>ей</w:t>
      </w:r>
      <w:r w:rsidRPr="002B611F">
        <w:rPr>
          <w:rFonts w:ascii="Times New Roman" w:hAnsi="Times New Roman" w:cs="Times New Roman"/>
          <w:sz w:val="28"/>
          <w:szCs w:val="28"/>
        </w:rPr>
        <w:t xml:space="preserve">, назначено наказание в виде административного штрафа на сумму </w:t>
      </w:r>
      <w:r w:rsidR="00D06D09" w:rsidRPr="002B611F">
        <w:rPr>
          <w:rFonts w:ascii="Times New Roman" w:hAnsi="Times New Roman" w:cs="Times New Roman"/>
          <w:sz w:val="28"/>
          <w:szCs w:val="28"/>
        </w:rPr>
        <w:t xml:space="preserve">77,0 </w:t>
      </w:r>
      <w:proofErr w:type="spellStart"/>
      <w:proofErr w:type="gramStart"/>
      <w:r w:rsidR="00D06D09" w:rsidRPr="002B611F">
        <w:rPr>
          <w:rFonts w:ascii="Times New Roman" w:hAnsi="Times New Roman" w:cs="Times New Roman"/>
          <w:sz w:val="28"/>
          <w:szCs w:val="28"/>
        </w:rPr>
        <w:t>тыс</w:t>
      </w:r>
      <w:proofErr w:type="spellEnd"/>
      <w:proofErr w:type="gramEnd"/>
      <w:r w:rsidRPr="002B611F">
        <w:rPr>
          <w:rFonts w:ascii="Times New Roman" w:hAnsi="Times New Roman" w:cs="Times New Roman"/>
          <w:sz w:val="28"/>
          <w:szCs w:val="28"/>
        </w:rPr>
        <w:t xml:space="preserve"> руб.</w:t>
      </w:r>
    </w:p>
    <w:p w:rsidR="0023219F" w:rsidRDefault="00D06D09" w:rsidP="0023219F">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Взыскано административных штрафов на сумму 32 231,11 тыс. руб.  (с учетом взыскания по протоколам прошлых лет) в бюджет администрации Суоярвского муниципального округа. </w:t>
      </w:r>
    </w:p>
    <w:p w:rsidR="0023219F" w:rsidRDefault="0023219F" w:rsidP="0023219F">
      <w:pPr>
        <w:pStyle w:val="a4"/>
        <w:ind w:left="0" w:firstLine="567"/>
        <w:jc w:val="both"/>
        <w:rPr>
          <w:rFonts w:ascii="Times New Roman" w:hAnsi="Times New Roman" w:cs="Times New Roman"/>
          <w:sz w:val="28"/>
          <w:szCs w:val="28"/>
        </w:rPr>
      </w:pPr>
      <w:r w:rsidRPr="009878D7">
        <w:rPr>
          <w:rFonts w:ascii="Times New Roman" w:hAnsi="Times New Roman" w:cs="Times New Roman"/>
          <w:sz w:val="28"/>
          <w:szCs w:val="28"/>
        </w:rPr>
        <w:t>Реализация деятельности по ведению первичного воинского учета на территории Суоярвского муниципального округа осуществляется в соответствии с действующим законодательством и направлена на определение возможности государства по обеспечению комплектования Вооруженных Сил РФ личным составом.</w:t>
      </w:r>
    </w:p>
    <w:p w:rsidR="0023219F" w:rsidRDefault="0023219F" w:rsidP="0023219F">
      <w:pPr>
        <w:pStyle w:val="a4"/>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 преобразования муниципального образования «Суоярвский район» путем объединения поселений в Суоярвский муниципальный округ полномочия по осуществлению первичного воинского учета реализовывались отдельно на территории </w:t>
      </w:r>
      <w:proofErr w:type="spellStart"/>
      <w:r>
        <w:rPr>
          <w:rFonts w:ascii="Times New Roman" w:hAnsi="Times New Roman" w:cs="Times New Roman"/>
          <w:sz w:val="28"/>
          <w:szCs w:val="28"/>
        </w:rPr>
        <w:t>Найстенъярвского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Поросозерского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Вешкельского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Лоймольского</w:t>
      </w:r>
      <w:proofErr w:type="spellEnd"/>
      <w:r>
        <w:rPr>
          <w:rFonts w:ascii="Times New Roman" w:hAnsi="Times New Roman" w:cs="Times New Roman"/>
          <w:sz w:val="28"/>
          <w:szCs w:val="28"/>
        </w:rPr>
        <w:t xml:space="preserve"> сельских поселений. На территории Суоярвского городского поселения указанная деятельность осуществлялась отделом военного комиссариата Республики Карелия по </w:t>
      </w:r>
      <w:proofErr w:type="spellStart"/>
      <w:r>
        <w:rPr>
          <w:rFonts w:ascii="Times New Roman" w:hAnsi="Times New Roman" w:cs="Times New Roman"/>
          <w:sz w:val="28"/>
          <w:szCs w:val="28"/>
        </w:rPr>
        <w:t>Суоярвскому</w:t>
      </w:r>
      <w:proofErr w:type="spellEnd"/>
      <w:r>
        <w:rPr>
          <w:rFonts w:ascii="Times New Roman" w:hAnsi="Times New Roman" w:cs="Times New Roman"/>
          <w:sz w:val="28"/>
          <w:szCs w:val="28"/>
        </w:rPr>
        <w:t xml:space="preserve"> району. </w:t>
      </w:r>
    </w:p>
    <w:p w:rsidR="0023219F" w:rsidRDefault="0023219F" w:rsidP="0023219F">
      <w:pPr>
        <w:pStyle w:val="a4"/>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w:t>
      </w:r>
      <w:r>
        <w:rPr>
          <w:rFonts w:ascii="Times New Roman" w:hAnsi="Times New Roman" w:cs="Times New Roman"/>
          <w:sz w:val="28"/>
          <w:szCs w:val="28"/>
        </w:rPr>
        <w:t xml:space="preserve">С 2023 года </w:t>
      </w:r>
      <w:r w:rsidRPr="009878D7">
        <w:rPr>
          <w:rFonts w:ascii="Times New Roman" w:hAnsi="Times New Roman" w:cs="Times New Roman"/>
          <w:sz w:val="28"/>
          <w:szCs w:val="28"/>
        </w:rPr>
        <w:t xml:space="preserve">воинский учет </w:t>
      </w:r>
      <w:r>
        <w:rPr>
          <w:rFonts w:ascii="Times New Roman" w:hAnsi="Times New Roman" w:cs="Times New Roman"/>
          <w:sz w:val="28"/>
          <w:szCs w:val="28"/>
        </w:rPr>
        <w:t xml:space="preserve">на </w:t>
      </w:r>
      <w:r w:rsidRPr="009878D7">
        <w:rPr>
          <w:rFonts w:ascii="Times New Roman" w:hAnsi="Times New Roman" w:cs="Times New Roman"/>
          <w:sz w:val="28"/>
          <w:szCs w:val="28"/>
        </w:rPr>
        <w:t xml:space="preserve">территории города Суоярви осуществляется </w:t>
      </w:r>
      <w:r>
        <w:rPr>
          <w:rFonts w:ascii="Times New Roman" w:hAnsi="Times New Roman" w:cs="Times New Roman"/>
          <w:sz w:val="28"/>
          <w:szCs w:val="28"/>
        </w:rPr>
        <w:t>отделом военного комиссариата РК</w:t>
      </w:r>
      <w:r w:rsidRPr="009878D7">
        <w:rPr>
          <w:rFonts w:ascii="Times New Roman" w:hAnsi="Times New Roman" w:cs="Times New Roman"/>
          <w:sz w:val="28"/>
          <w:szCs w:val="28"/>
        </w:rPr>
        <w:t xml:space="preserve"> по </w:t>
      </w:r>
      <w:proofErr w:type="spellStart"/>
      <w:r w:rsidRPr="009878D7">
        <w:rPr>
          <w:rFonts w:ascii="Times New Roman" w:hAnsi="Times New Roman" w:cs="Times New Roman"/>
          <w:sz w:val="28"/>
          <w:szCs w:val="28"/>
        </w:rPr>
        <w:t>Суоярвскому</w:t>
      </w:r>
      <w:proofErr w:type="spellEnd"/>
      <w:r w:rsidRPr="009878D7">
        <w:rPr>
          <w:rFonts w:ascii="Times New Roman" w:hAnsi="Times New Roman" w:cs="Times New Roman"/>
          <w:sz w:val="28"/>
          <w:szCs w:val="28"/>
        </w:rPr>
        <w:t xml:space="preserve"> району. На территориях сельских населенных пунктов первичный воинский учет осуществляется отделом по ведению первичного воинского учета Администрации Суоярвского муниципального округа.</w:t>
      </w:r>
    </w:p>
    <w:p w:rsidR="0023219F" w:rsidRDefault="0023219F" w:rsidP="0023219F">
      <w:pPr>
        <w:pStyle w:val="a4"/>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Число работников, осуществляющих воинский учет в Администрации Суоярвского муниципального округа – 1 освобожденный работник.</w:t>
      </w:r>
    </w:p>
    <w:p w:rsidR="0023219F" w:rsidRDefault="0023219F" w:rsidP="0023219F">
      <w:pPr>
        <w:pStyle w:val="a4"/>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При приеме граждан по вопросам воинского учета в Суоярвском муниципальном округе, с целью обеспечения исполнения гражданами воинской обязанности, ведется документальное оформление сведений воинского </w:t>
      </w:r>
      <w:proofErr w:type="gramStart"/>
      <w:r w:rsidRPr="009878D7">
        <w:rPr>
          <w:rFonts w:ascii="Times New Roman" w:hAnsi="Times New Roman" w:cs="Times New Roman"/>
          <w:sz w:val="28"/>
          <w:szCs w:val="28"/>
        </w:rPr>
        <w:t>учета</w:t>
      </w:r>
      <w:proofErr w:type="gramEnd"/>
      <w:r w:rsidRPr="009878D7">
        <w:rPr>
          <w:rFonts w:ascii="Times New Roman" w:hAnsi="Times New Roman" w:cs="Times New Roman"/>
          <w:sz w:val="28"/>
          <w:szCs w:val="28"/>
        </w:rPr>
        <w:t xml:space="preserve"> о гражданах состоящих на воинском учете.</w:t>
      </w:r>
    </w:p>
    <w:p w:rsidR="0023219F" w:rsidRPr="009878D7" w:rsidRDefault="0023219F" w:rsidP="0023219F">
      <w:pPr>
        <w:pStyle w:val="a4"/>
        <w:ind w:left="0" w:firstLine="567"/>
        <w:jc w:val="both"/>
        <w:rPr>
          <w:rFonts w:ascii="Times New Roman" w:hAnsi="Times New Roman" w:cs="Times New Roman"/>
          <w:sz w:val="28"/>
          <w:szCs w:val="28"/>
        </w:rPr>
      </w:pPr>
      <w:r w:rsidRPr="009878D7">
        <w:rPr>
          <w:rFonts w:ascii="Times New Roman" w:hAnsi="Times New Roman" w:cs="Times New Roman"/>
          <w:sz w:val="28"/>
          <w:szCs w:val="28"/>
        </w:rPr>
        <w:t xml:space="preserve">      В соответствии с планом </w:t>
      </w:r>
      <w:r>
        <w:rPr>
          <w:rFonts w:ascii="Times New Roman" w:hAnsi="Times New Roman" w:cs="Times New Roman"/>
          <w:sz w:val="28"/>
          <w:szCs w:val="28"/>
        </w:rPr>
        <w:t xml:space="preserve">отдела военного комиссариата РК по </w:t>
      </w:r>
      <w:proofErr w:type="spellStart"/>
      <w:r>
        <w:rPr>
          <w:rFonts w:ascii="Times New Roman" w:hAnsi="Times New Roman" w:cs="Times New Roman"/>
          <w:sz w:val="28"/>
          <w:szCs w:val="28"/>
        </w:rPr>
        <w:t>Суоярвскому</w:t>
      </w:r>
      <w:proofErr w:type="spellEnd"/>
      <w:r>
        <w:rPr>
          <w:rFonts w:ascii="Times New Roman" w:hAnsi="Times New Roman" w:cs="Times New Roman"/>
          <w:sz w:val="28"/>
          <w:szCs w:val="28"/>
        </w:rPr>
        <w:t xml:space="preserve"> району</w:t>
      </w:r>
      <w:r w:rsidRPr="009878D7">
        <w:rPr>
          <w:rFonts w:ascii="Times New Roman" w:hAnsi="Times New Roman" w:cs="Times New Roman"/>
          <w:sz w:val="28"/>
          <w:szCs w:val="28"/>
        </w:rPr>
        <w:t xml:space="preserve"> по проведению контрольного оповещения граждан, пребывающих в запасе предназначенн</w:t>
      </w:r>
      <w:r>
        <w:rPr>
          <w:rFonts w:ascii="Times New Roman" w:hAnsi="Times New Roman" w:cs="Times New Roman"/>
          <w:sz w:val="28"/>
          <w:szCs w:val="28"/>
        </w:rPr>
        <w:t>ые</w:t>
      </w:r>
      <w:r w:rsidRPr="009878D7">
        <w:rPr>
          <w:rFonts w:ascii="Times New Roman" w:hAnsi="Times New Roman" w:cs="Times New Roman"/>
          <w:sz w:val="28"/>
          <w:szCs w:val="28"/>
        </w:rPr>
        <w:t xml:space="preserve"> в команды</w:t>
      </w:r>
      <w:r>
        <w:rPr>
          <w:rFonts w:ascii="Times New Roman" w:hAnsi="Times New Roman" w:cs="Times New Roman"/>
          <w:sz w:val="28"/>
          <w:szCs w:val="28"/>
        </w:rPr>
        <w:t>,</w:t>
      </w:r>
      <w:r w:rsidRPr="009878D7">
        <w:rPr>
          <w:rFonts w:ascii="Times New Roman" w:hAnsi="Times New Roman" w:cs="Times New Roman"/>
          <w:sz w:val="28"/>
          <w:szCs w:val="28"/>
        </w:rPr>
        <w:t xml:space="preserve"> оповещено – 87 человек.     Выдано мобилизационных предписаний </w:t>
      </w:r>
      <w:r w:rsidR="00614186">
        <w:rPr>
          <w:rFonts w:ascii="Times New Roman" w:hAnsi="Times New Roman" w:cs="Times New Roman"/>
          <w:sz w:val="28"/>
          <w:szCs w:val="28"/>
        </w:rPr>
        <w:t>–</w:t>
      </w:r>
      <w:r w:rsidRPr="009878D7">
        <w:rPr>
          <w:rFonts w:ascii="Times New Roman" w:hAnsi="Times New Roman" w:cs="Times New Roman"/>
          <w:sz w:val="28"/>
          <w:szCs w:val="28"/>
        </w:rPr>
        <w:t xml:space="preserve"> 22</w:t>
      </w:r>
      <w:r w:rsidR="00614186">
        <w:rPr>
          <w:rFonts w:ascii="Times New Roman" w:hAnsi="Times New Roman" w:cs="Times New Roman"/>
          <w:sz w:val="28"/>
          <w:szCs w:val="28"/>
        </w:rPr>
        <w:t xml:space="preserve"> ед.</w:t>
      </w:r>
    </w:p>
    <w:p w:rsidR="0023219F" w:rsidRPr="009878D7" w:rsidRDefault="0023219F" w:rsidP="0023219F">
      <w:pPr>
        <w:pStyle w:val="af2"/>
        <w:ind w:firstLine="567"/>
        <w:jc w:val="both"/>
        <w:rPr>
          <w:rFonts w:ascii="Times New Roman" w:hAnsi="Times New Roman"/>
          <w:sz w:val="28"/>
          <w:szCs w:val="28"/>
        </w:rPr>
      </w:pPr>
      <w:r w:rsidRPr="009878D7">
        <w:rPr>
          <w:rFonts w:ascii="Times New Roman" w:hAnsi="Times New Roman"/>
          <w:sz w:val="28"/>
          <w:szCs w:val="28"/>
        </w:rPr>
        <w:t xml:space="preserve">    В 2024 году согласно плану </w:t>
      </w:r>
      <w:r>
        <w:rPr>
          <w:rFonts w:ascii="Times New Roman" w:hAnsi="Times New Roman"/>
          <w:sz w:val="28"/>
          <w:szCs w:val="28"/>
        </w:rPr>
        <w:t xml:space="preserve">отдела Военного комиссариата РК по </w:t>
      </w:r>
      <w:proofErr w:type="spellStart"/>
      <w:r>
        <w:rPr>
          <w:rFonts w:ascii="Times New Roman" w:hAnsi="Times New Roman"/>
          <w:sz w:val="28"/>
          <w:szCs w:val="28"/>
        </w:rPr>
        <w:t>Суоярвскому</w:t>
      </w:r>
      <w:proofErr w:type="spellEnd"/>
      <w:r>
        <w:rPr>
          <w:rFonts w:ascii="Times New Roman" w:hAnsi="Times New Roman"/>
          <w:sz w:val="28"/>
          <w:szCs w:val="28"/>
        </w:rPr>
        <w:t xml:space="preserve"> району</w:t>
      </w:r>
      <w:r w:rsidRPr="009878D7">
        <w:rPr>
          <w:rFonts w:ascii="Times New Roman" w:hAnsi="Times New Roman"/>
          <w:sz w:val="28"/>
          <w:szCs w:val="28"/>
        </w:rPr>
        <w:t xml:space="preserve"> </w:t>
      </w:r>
      <w:r>
        <w:rPr>
          <w:rFonts w:ascii="Times New Roman" w:hAnsi="Times New Roman"/>
          <w:sz w:val="28"/>
          <w:szCs w:val="28"/>
        </w:rPr>
        <w:t xml:space="preserve">планируется проведение </w:t>
      </w:r>
      <w:r w:rsidRPr="009878D7">
        <w:rPr>
          <w:rFonts w:ascii="Times New Roman" w:hAnsi="Times New Roman"/>
          <w:sz w:val="28"/>
          <w:szCs w:val="28"/>
        </w:rPr>
        <w:t>сверк</w:t>
      </w:r>
      <w:r>
        <w:rPr>
          <w:rFonts w:ascii="Times New Roman" w:hAnsi="Times New Roman"/>
          <w:sz w:val="28"/>
          <w:szCs w:val="28"/>
        </w:rPr>
        <w:t>и</w:t>
      </w:r>
      <w:r w:rsidRPr="009878D7">
        <w:rPr>
          <w:rFonts w:ascii="Times New Roman" w:hAnsi="Times New Roman"/>
          <w:sz w:val="28"/>
          <w:szCs w:val="28"/>
        </w:rPr>
        <w:t>, проверк</w:t>
      </w:r>
      <w:r>
        <w:rPr>
          <w:rFonts w:ascii="Times New Roman" w:hAnsi="Times New Roman"/>
          <w:sz w:val="28"/>
          <w:szCs w:val="28"/>
        </w:rPr>
        <w:t>и</w:t>
      </w:r>
      <w:r w:rsidRPr="009878D7">
        <w:rPr>
          <w:rFonts w:ascii="Times New Roman" w:hAnsi="Times New Roman"/>
          <w:sz w:val="28"/>
          <w:szCs w:val="28"/>
        </w:rPr>
        <w:t xml:space="preserve"> воинского учета в организациях расположенных на территории Суоярвского муниципального округа в количестве – 14 организаций.</w:t>
      </w:r>
    </w:p>
    <w:p w:rsidR="00512892" w:rsidRPr="002B611F" w:rsidRDefault="0023219F" w:rsidP="0023219F">
      <w:pPr>
        <w:pStyle w:val="af2"/>
        <w:ind w:firstLine="567"/>
        <w:jc w:val="both"/>
        <w:rPr>
          <w:rFonts w:ascii="Times New Roman" w:hAnsi="Times New Roman"/>
          <w:sz w:val="28"/>
          <w:szCs w:val="28"/>
        </w:rPr>
      </w:pPr>
      <w:r>
        <w:rPr>
          <w:rFonts w:ascii="Times New Roman" w:hAnsi="Times New Roman"/>
          <w:sz w:val="28"/>
          <w:szCs w:val="28"/>
        </w:rPr>
        <w:t xml:space="preserve">   На постоянной основе проводится работа по популяризации военной службы по контракту в Вооруженных силах Российской Федерации. </w:t>
      </w:r>
      <w:r w:rsidRPr="009878D7">
        <w:rPr>
          <w:rFonts w:ascii="Times New Roman" w:hAnsi="Times New Roman"/>
          <w:sz w:val="28"/>
          <w:szCs w:val="28"/>
        </w:rPr>
        <w:t>Регулярно в официальных группах «</w:t>
      </w:r>
      <w:proofErr w:type="spellStart"/>
      <w:r w:rsidRPr="009878D7">
        <w:rPr>
          <w:rFonts w:ascii="Times New Roman" w:hAnsi="Times New Roman"/>
          <w:sz w:val="28"/>
          <w:szCs w:val="28"/>
        </w:rPr>
        <w:t>Вконтакте</w:t>
      </w:r>
      <w:proofErr w:type="spellEnd"/>
      <w:r w:rsidRPr="009878D7">
        <w:rPr>
          <w:rFonts w:ascii="Times New Roman" w:hAnsi="Times New Roman"/>
          <w:sz w:val="28"/>
          <w:szCs w:val="28"/>
        </w:rPr>
        <w:t>», «Одноклассники», «</w:t>
      </w:r>
      <w:proofErr w:type="spellStart"/>
      <w:r w:rsidRPr="009878D7">
        <w:rPr>
          <w:rFonts w:ascii="Times New Roman" w:hAnsi="Times New Roman"/>
          <w:sz w:val="28"/>
          <w:szCs w:val="28"/>
        </w:rPr>
        <w:t>Телеграм</w:t>
      </w:r>
      <w:proofErr w:type="spellEnd"/>
      <w:r w:rsidRPr="009878D7">
        <w:rPr>
          <w:rFonts w:ascii="Times New Roman" w:hAnsi="Times New Roman"/>
          <w:sz w:val="28"/>
          <w:szCs w:val="28"/>
        </w:rPr>
        <w:t xml:space="preserve">» выкладываются агитационные посты </w:t>
      </w:r>
      <w:r>
        <w:rPr>
          <w:rFonts w:ascii="Times New Roman" w:hAnsi="Times New Roman"/>
          <w:sz w:val="28"/>
          <w:szCs w:val="28"/>
        </w:rPr>
        <w:t xml:space="preserve">по вопросам прохождения военной службы по контракту. Проводится выездная работа во взаимодействии с Службой </w:t>
      </w:r>
      <w:r>
        <w:rPr>
          <w:rFonts w:ascii="Times New Roman" w:hAnsi="Times New Roman"/>
          <w:sz w:val="28"/>
          <w:szCs w:val="28"/>
        </w:rPr>
        <w:lastRenderedPageBreak/>
        <w:t xml:space="preserve">судебных приставов, военного комиссариата, УФСИН по организации подомового обхода граждан потенциально пригодных для прохождения воинской службы по контракту в </w:t>
      </w:r>
      <w:proofErr w:type="gramStart"/>
      <w:r>
        <w:rPr>
          <w:rFonts w:ascii="Times New Roman" w:hAnsi="Times New Roman"/>
          <w:sz w:val="28"/>
          <w:szCs w:val="28"/>
        </w:rPr>
        <w:t>ВС</w:t>
      </w:r>
      <w:proofErr w:type="gramEnd"/>
      <w:r>
        <w:rPr>
          <w:rFonts w:ascii="Times New Roman" w:hAnsi="Times New Roman"/>
          <w:sz w:val="28"/>
          <w:szCs w:val="28"/>
        </w:rPr>
        <w:t xml:space="preserve"> РФ.</w:t>
      </w:r>
    </w:p>
    <w:p w:rsidR="00122224" w:rsidRPr="002B611F" w:rsidRDefault="00122224" w:rsidP="00122224">
      <w:pPr>
        <w:pStyle w:val="a4"/>
        <w:ind w:left="1125"/>
        <w:jc w:val="center"/>
        <w:outlineLvl w:val="0"/>
        <w:rPr>
          <w:rFonts w:ascii="Times New Roman" w:hAnsi="Times New Roman" w:cs="Times New Roman"/>
          <w:sz w:val="28"/>
          <w:szCs w:val="28"/>
        </w:rPr>
      </w:pPr>
    </w:p>
    <w:p w:rsidR="003E7F3A" w:rsidRPr="00626DCE" w:rsidRDefault="00122224" w:rsidP="00122224">
      <w:pPr>
        <w:pStyle w:val="a4"/>
        <w:ind w:left="1125"/>
        <w:jc w:val="center"/>
        <w:outlineLvl w:val="0"/>
        <w:rPr>
          <w:rFonts w:ascii="Times New Roman" w:hAnsi="Times New Roman" w:cs="Times New Roman"/>
          <w:sz w:val="28"/>
          <w:szCs w:val="28"/>
          <w:u w:val="single"/>
        </w:rPr>
      </w:pPr>
      <w:r w:rsidRPr="00626DCE">
        <w:rPr>
          <w:rFonts w:ascii="Times New Roman" w:hAnsi="Times New Roman" w:cs="Times New Roman"/>
          <w:sz w:val="28"/>
          <w:szCs w:val="28"/>
          <w:u w:val="single"/>
        </w:rPr>
        <w:t>Организация муниципального управления</w:t>
      </w:r>
    </w:p>
    <w:bookmarkEnd w:id="16"/>
    <w:bookmarkEnd w:id="30"/>
    <w:p w:rsidR="00122224" w:rsidRPr="002B611F" w:rsidRDefault="00122224" w:rsidP="003C06A5">
      <w:pPr>
        <w:suppressAutoHyphens/>
        <w:jc w:val="both"/>
        <w:rPr>
          <w:rFonts w:ascii="Times New Roman" w:hAnsi="Times New Roman" w:cs="Times New Roman"/>
          <w:sz w:val="28"/>
          <w:szCs w:val="28"/>
        </w:rPr>
      </w:pPr>
      <w:r w:rsidRPr="002B611F">
        <w:rPr>
          <w:rFonts w:ascii="Times New Roman" w:hAnsi="Times New Roman" w:cs="Times New Roman"/>
          <w:sz w:val="28"/>
          <w:szCs w:val="28"/>
        </w:rPr>
        <w:t xml:space="preserve">В 2023 году в структуру администрации Суоярвского муниципального округа входили: </w:t>
      </w:r>
    </w:p>
    <w:p w:rsidR="00122224" w:rsidRPr="002B611F" w:rsidRDefault="00122224" w:rsidP="00122224">
      <w:pPr>
        <w:numPr>
          <w:ilvl w:val="0"/>
          <w:numId w:val="15"/>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Первый заместитель главы администрации</w:t>
      </w:r>
    </w:p>
    <w:p w:rsidR="00122224" w:rsidRPr="002B611F" w:rsidRDefault="00122224" w:rsidP="00122224">
      <w:pPr>
        <w:numPr>
          <w:ilvl w:val="0"/>
          <w:numId w:val="15"/>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Заместитель главы администрации </w:t>
      </w:r>
    </w:p>
    <w:p w:rsidR="00122224" w:rsidRPr="002B611F" w:rsidRDefault="00122224" w:rsidP="00122224">
      <w:pPr>
        <w:numPr>
          <w:ilvl w:val="0"/>
          <w:numId w:val="15"/>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Заместитель главы администрации</w:t>
      </w:r>
    </w:p>
    <w:p w:rsidR="00122224" w:rsidRPr="002B611F" w:rsidRDefault="00122224" w:rsidP="00122224">
      <w:pPr>
        <w:numPr>
          <w:ilvl w:val="0"/>
          <w:numId w:val="15"/>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 xml:space="preserve"> Управление делами</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Юридический отдел</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Финансовое управление;</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Отдел образования, культуры и социальной политики</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Отдел по развитию предпринимательства и инвестиционной политики</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Отдел по развитию инфраструктуры и благоустройства</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Отдел по мобилизационной подготовке, гражданской обороне и чрезвычайным ситуациям.</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Руководители территориальных органов местной администрации</w:t>
      </w:r>
    </w:p>
    <w:p w:rsidR="00122224" w:rsidRPr="002B611F" w:rsidRDefault="00122224" w:rsidP="00122224">
      <w:pPr>
        <w:numPr>
          <w:ilvl w:val="0"/>
          <w:numId w:val="16"/>
        </w:numPr>
        <w:suppressAutoHyphens/>
        <w:spacing w:after="0" w:line="240" w:lineRule="auto"/>
        <w:ind w:left="0" w:firstLine="709"/>
        <w:jc w:val="both"/>
        <w:rPr>
          <w:rFonts w:ascii="Times New Roman" w:hAnsi="Times New Roman" w:cs="Times New Roman"/>
          <w:sz w:val="28"/>
          <w:szCs w:val="28"/>
        </w:rPr>
      </w:pPr>
      <w:r w:rsidRPr="002B611F">
        <w:rPr>
          <w:rFonts w:ascii="Times New Roman" w:hAnsi="Times New Roman" w:cs="Times New Roman"/>
          <w:sz w:val="28"/>
          <w:szCs w:val="28"/>
        </w:rPr>
        <w:t>Специалист по ведению первичного воинского учета</w:t>
      </w:r>
    </w:p>
    <w:p w:rsidR="00122224" w:rsidRPr="002B611F" w:rsidRDefault="00122224" w:rsidP="00122224">
      <w:pPr>
        <w:spacing w:after="0" w:line="240" w:lineRule="auto"/>
        <w:ind w:firstLine="720"/>
        <w:jc w:val="both"/>
        <w:rPr>
          <w:rFonts w:ascii="Times New Roman" w:hAnsi="Times New Roman" w:cs="Times New Roman"/>
          <w:sz w:val="28"/>
          <w:szCs w:val="28"/>
        </w:rPr>
      </w:pPr>
      <w:r w:rsidRPr="002B611F">
        <w:rPr>
          <w:rFonts w:ascii="Times New Roman" w:hAnsi="Times New Roman" w:cs="Times New Roman"/>
          <w:sz w:val="28"/>
          <w:szCs w:val="28"/>
        </w:rPr>
        <w:t xml:space="preserve">В штате Администрации 43 должности муниципальной службы. </w:t>
      </w:r>
      <w:proofErr w:type="gramStart"/>
      <w:r w:rsidRPr="002B611F">
        <w:rPr>
          <w:rFonts w:ascii="Times New Roman" w:hAnsi="Times New Roman" w:cs="Times New Roman"/>
          <w:sz w:val="28"/>
          <w:szCs w:val="28"/>
        </w:rPr>
        <w:t>Общая численность муниципальных служащих Администрации на конец 2023 года составляла 38 человека, из них 2 человека занимали высшую должность, 2 человека - главные должности муниципальной службы, 8 человек - ведущие должности муниципальной службы, 15 человек - старшие должности муниципальной службы и 11 человек - это лица младшей должности муниципальной службы. 27 муниципальных служащих имеют высшее профессиональное образование.</w:t>
      </w:r>
      <w:proofErr w:type="gramEnd"/>
    </w:p>
    <w:p w:rsidR="00122224" w:rsidRPr="002B611F" w:rsidRDefault="00122224" w:rsidP="00122224">
      <w:pPr>
        <w:spacing w:after="0" w:line="240" w:lineRule="auto"/>
        <w:ind w:firstLine="709"/>
        <w:jc w:val="both"/>
        <w:rPr>
          <w:rFonts w:ascii="Times New Roman" w:hAnsi="Times New Roman" w:cs="Times New Roman"/>
          <w:sz w:val="28"/>
          <w:szCs w:val="28"/>
        </w:rPr>
      </w:pPr>
      <w:r w:rsidRPr="002B611F">
        <w:rPr>
          <w:rFonts w:ascii="Times New Roman" w:hAnsi="Times New Roman" w:cs="Times New Roman"/>
          <w:sz w:val="28"/>
          <w:szCs w:val="28"/>
        </w:rPr>
        <w:t>Распределение муниципальных служащих Администрации по возрасту: 7 человек - это лица в возрасте до 35 лет; 31 человек – лица в возрасте от 36 до 65 лет.</w:t>
      </w:r>
    </w:p>
    <w:p w:rsidR="00122224" w:rsidRPr="002B611F" w:rsidRDefault="00122224" w:rsidP="00122224">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Средний возраст муниципальных служащих   45 лет</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Администрацией в течение 2023 года проводилась плановая работа по организации и развитию муниципальной службы, и совершенствованию нормативно-правовой базы.</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Администрации 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w:t>
      </w:r>
      <w:proofErr w:type="spellStart"/>
      <w:r w:rsidRPr="002B611F">
        <w:rPr>
          <w:rFonts w:ascii="Times New Roman" w:hAnsi="Times New Roman" w:cs="Times New Roman"/>
          <w:sz w:val="28"/>
          <w:szCs w:val="28"/>
        </w:rPr>
        <w:t>антикоррупционного</w:t>
      </w:r>
      <w:proofErr w:type="spellEnd"/>
      <w:r w:rsidRPr="002B611F">
        <w:rPr>
          <w:rFonts w:ascii="Times New Roman" w:hAnsi="Times New Roman" w:cs="Times New Roman"/>
          <w:sz w:val="28"/>
          <w:szCs w:val="28"/>
        </w:rPr>
        <w:t xml:space="preserve"> законодательства.</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lastRenderedPageBreak/>
        <w:t xml:space="preserve">В 2023 году Администрацией подготовлено и издано 1688 постановлений и 947 распоряжений. По отношению к аналогичным показателям прошлого года число принятых постановлений увеличилось на 44%, распоряжений на 16%. </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Для проведения </w:t>
      </w:r>
      <w:proofErr w:type="spellStart"/>
      <w:r w:rsidRPr="002B611F">
        <w:rPr>
          <w:rFonts w:ascii="Times New Roman" w:hAnsi="Times New Roman" w:cs="Times New Roman"/>
          <w:sz w:val="28"/>
          <w:szCs w:val="28"/>
        </w:rPr>
        <w:t>антикоррупционной</w:t>
      </w:r>
      <w:proofErr w:type="spellEnd"/>
      <w:r w:rsidRPr="002B611F">
        <w:rPr>
          <w:rFonts w:ascii="Times New Roman" w:hAnsi="Times New Roman" w:cs="Times New Roman"/>
          <w:sz w:val="28"/>
          <w:szCs w:val="28"/>
        </w:rPr>
        <w:t xml:space="preserve"> экспертизы проекты нормативных правовых актов направляются в прокуратуру Суоярвского района. За 2023 год было подготовлено и направлено 174 проекта нормативных правовых актов и НПА. </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отношении 7 муниципальных правовых актов Администрации прокуратурой </w:t>
      </w:r>
      <w:r w:rsidRPr="002B611F">
        <w:rPr>
          <w:rFonts w:ascii="Times New Roman" w:hAnsi="Times New Roman" w:cs="Times New Roman"/>
          <w:sz w:val="28"/>
          <w:szCs w:val="28"/>
        </w:rPr>
        <w:br/>
        <w:t xml:space="preserve">Суоярвского района были направлены протесты. По результатам рассмотрения поступивших протестов, в целях устранения выявленных нарушений, принято решение о внесении в правовые акты соответствующих изменений. Случаи не устранения нарушений, выявленных в процессе проведения </w:t>
      </w:r>
      <w:proofErr w:type="spellStart"/>
      <w:r w:rsidRPr="002B611F">
        <w:rPr>
          <w:rFonts w:ascii="Times New Roman" w:hAnsi="Times New Roman" w:cs="Times New Roman"/>
          <w:sz w:val="28"/>
          <w:szCs w:val="28"/>
        </w:rPr>
        <w:t>антикоррупционной</w:t>
      </w:r>
      <w:proofErr w:type="spellEnd"/>
      <w:r w:rsidRPr="002B611F">
        <w:rPr>
          <w:rFonts w:ascii="Times New Roman" w:hAnsi="Times New Roman" w:cs="Times New Roman"/>
          <w:sz w:val="28"/>
          <w:szCs w:val="28"/>
        </w:rPr>
        <w:t xml:space="preserve"> экспертизы, отсутствуют.</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отчетном году в адрес Администрации было направлено 41 представление, </w:t>
      </w:r>
      <w:r w:rsidRPr="002B611F">
        <w:rPr>
          <w:rFonts w:ascii="Times New Roman" w:hAnsi="Times New Roman" w:cs="Times New Roman"/>
          <w:sz w:val="28"/>
          <w:szCs w:val="28"/>
        </w:rPr>
        <w:br/>
        <w:t>в том числе прокуратурой Суоярвского района – 39, Карельской межрайонной природоохранной прокуратурой – 2. Все представления были рассмотрены в установленном порядке. По выявленным нарушениям законодательства Российской Федерации Администрацией приняты меры по их устранению.</w:t>
      </w:r>
    </w:p>
    <w:p w:rsidR="00122224" w:rsidRPr="002B611F" w:rsidRDefault="00122224" w:rsidP="00122224">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В адрес Администрации из органов прокуратуры поступил 1 акт реагирования по вопросам противодействия коррупции. Акт рассмотрен в установленном порядке.</w:t>
      </w:r>
    </w:p>
    <w:p w:rsidR="00122224" w:rsidRPr="002B611F" w:rsidRDefault="00122224" w:rsidP="00122224">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За 2023 год в регистр включено 160 нормативных правовых актов органов местного самоуправления, в 2022 – 45. Увеличение связано с созданием округа.</w:t>
      </w:r>
    </w:p>
    <w:p w:rsidR="00122224" w:rsidRPr="002B611F" w:rsidRDefault="00122224" w:rsidP="00122224">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По-прежнему большую часть рассматриваемых в суде дел составили дела по жилищным спорам, взысканию арендных платежей, споры по муниципальным контрактам, исполнение полномочий органами местного самоуправления, наследственные.</w:t>
      </w:r>
    </w:p>
    <w:p w:rsidR="00122224" w:rsidRPr="002B611F" w:rsidRDefault="00122224" w:rsidP="00122224">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Специалисты юридического отдела готовили исковые заявления в защиту интересов Администрации, ходатайства, возражения, отзывы на исковые заявления, жалобы на судебные решения и все запрашиваемые для предоставления в суд документы, а также участвовали в судебных заседаниях в судах общей юрисдикции, Арбитражных судах.</w:t>
      </w:r>
    </w:p>
    <w:p w:rsidR="00122224" w:rsidRPr="002B611F" w:rsidRDefault="00122224" w:rsidP="00122224">
      <w:pPr>
        <w:spacing w:after="0" w:line="240" w:lineRule="auto"/>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134"/>
        <w:gridCol w:w="1134"/>
        <w:gridCol w:w="2268"/>
        <w:gridCol w:w="992"/>
        <w:gridCol w:w="1276"/>
        <w:gridCol w:w="1701"/>
      </w:tblGrid>
      <w:tr w:rsidR="00122224" w:rsidRPr="002B611F" w:rsidTr="00144365">
        <w:trPr>
          <w:trHeight w:val="558"/>
        </w:trPr>
        <w:tc>
          <w:tcPr>
            <w:tcW w:w="5920" w:type="dxa"/>
            <w:gridSpan w:val="4"/>
            <w:shd w:val="clear" w:color="auto" w:fill="auto"/>
          </w:tcPr>
          <w:p w:rsidR="00122224" w:rsidRPr="002B611F" w:rsidRDefault="00122224" w:rsidP="00E93FCE">
            <w:pPr>
              <w:pStyle w:val="a7"/>
              <w:shd w:val="clear" w:color="auto" w:fill="FFFFFF"/>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Арбитражный суд</w:t>
            </w:r>
          </w:p>
        </w:tc>
        <w:tc>
          <w:tcPr>
            <w:tcW w:w="3969" w:type="dxa"/>
            <w:gridSpan w:val="3"/>
            <w:shd w:val="clear" w:color="auto" w:fill="auto"/>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Суды общей юрисдикции</w:t>
            </w:r>
          </w:p>
        </w:tc>
      </w:tr>
      <w:tr w:rsidR="00122224" w:rsidRPr="002B611F" w:rsidTr="00144365">
        <w:tc>
          <w:tcPr>
            <w:tcW w:w="1384" w:type="dxa"/>
            <w:shd w:val="clear" w:color="auto" w:fill="auto"/>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2021</w:t>
            </w: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2022</w:t>
            </w:r>
          </w:p>
        </w:tc>
        <w:tc>
          <w:tcPr>
            <w:tcW w:w="2268" w:type="dxa"/>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2023</w:t>
            </w:r>
          </w:p>
        </w:tc>
        <w:tc>
          <w:tcPr>
            <w:tcW w:w="992"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2021</w:t>
            </w:r>
          </w:p>
        </w:tc>
        <w:tc>
          <w:tcPr>
            <w:tcW w:w="1276"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2022</w:t>
            </w:r>
          </w:p>
        </w:tc>
        <w:tc>
          <w:tcPr>
            <w:tcW w:w="1701" w:type="dxa"/>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2023</w:t>
            </w:r>
          </w:p>
        </w:tc>
      </w:tr>
      <w:tr w:rsidR="00122224" w:rsidRPr="002B611F" w:rsidTr="00144365">
        <w:tc>
          <w:tcPr>
            <w:tcW w:w="1384" w:type="dxa"/>
            <w:shd w:val="clear" w:color="auto" w:fill="auto"/>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Всего</w:t>
            </w: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50</w:t>
            </w: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42</w:t>
            </w:r>
          </w:p>
        </w:tc>
        <w:tc>
          <w:tcPr>
            <w:tcW w:w="2268" w:type="dxa"/>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67</w:t>
            </w:r>
          </w:p>
        </w:tc>
        <w:tc>
          <w:tcPr>
            <w:tcW w:w="992"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156</w:t>
            </w:r>
          </w:p>
        </w:tc>
        <w:tc>
          <w:tcPr>
            <w:tcW w:w="1276"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175</w:t>
            </w:r>
          </w:p>
        </w:tc>
        <w:tc>
          <w:tcPr>
            <w:tcW w:w="1701" w:type="dxa"/>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194</w:t>
            </w:r>
          </w:p>
        </w:tc>
      </w:tr>
      <w:tr w:rsidR="00122224" w:rsidRPr="002B611F" w:rsidTr="00144365">
        <w:tc>
          <w:tcPr>
            <w:tcW w:w="1384" w:type="dxa"/>
            <w:shd w:val="clear" w:color="auto" w:fill="auto"/>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Истец, заявитель</w:t>
            </w: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27/22 уд.</w:t>
            </w: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26/14 уд</w:t>
            </w:r>
          </w:p>
        </w:tc>
        <w:tc>
          <w:tcPr>
            <w:tcW w:w="2268" w:type="dxa"/>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 xml:space="preserve">40, в т.ч. 11 по замене на </w:t>
            </w:r>
            <w:r w:rsidRPr="002B611F">
              <w:rPr>
                <w:rFonts w:ascii="Times New Roman" w:eastAsiaTheme="minorHAnsi" w:hAnsi="Times New Roman" w:cs="Times New Roman"/>
                <w:color w:val="auto"/>
                <w:sz w:val="28"/>
                <w:szCs w:val="28"/>
                <w:lang w:eastAsia="en-US"/>
              </w:rPr>
              <w:lastRenderedPageBreak/>
              <w:t>округ/16 уд.</w:t>
            </w:r>
          </w:p>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3 рассматриваются</w:t>
            </w:r>
          </w:p>
        </w:tc>
        <w:tc>
          <w:tcPr>
            <w:tcW w:w="992"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lastRenderedPageBreak/>
              <w:t>92/ 74 уд.</w:t>
            </w:r>
          </w:p>
        </w:tc>
        <w:tc>
          <w:tcPr>
            <w:tcW w:w="1276"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 xml:space="preserve">52/22 уд. </w:t>
            </w:r>
          </w:p>
        </w:tc>
        <w:tc>
          <w:tcPr>
            <w:tcW w:w="1701" w:type="dxa"/>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76/48 уд</w:t>
            </w:r>
            <w:proofErr w:type="gramStart"/>
            <w:r w:rsidRPr="002B611F">
              <w:rPr>
                <w:rFonts w:ascii="Times New Roman" w:eastAsiaTheme="minorHAnsi" w:hAnsi="Times New Roman" w:cs="Times New Roman"/>
                <w:color w:val="auto"/>
                <w:sz w:val="28"/>
                <w:szCs w:val="28"/>
                <w:lang w:eastAsia="en-US"/>
              </w:rPr>
              <w:t xml:space="preserve">., </w:t>
            </w:r>
            <w:proofErr w:type="gramEnd"/>
            <w:r w:rsidRPr="002B611F">
              <w:rPr>
                <w:rFonts w:ascii="Times New Roman" w:eastAsiaTheme="minorHAnsi" w:hAnsi="Times New Roman" w:cs="Times New Roman"/>
                <w:color w:val="auto"/>
                <w:sz w:val="28"/>
                <w:szCs w:val="28"/>
                <w:lang w:eastAsia="en-US"/>
              </w:rPr>
              <w:t>16  еще рассматрива</w:t>
            </w:r>
            <w:r w:rsidRPr="002B611F">
              <w:rPr>
                <w:rFonts w:ascii="Times New Roman" w:eastAsiaTheme="minorHAnsi" w:hAnsi="Times New Roman" w:cs="Times New Roman"/>
                <w:color w:val="auto"/>
                <w:sz w:val="28"/>
                <w:szCs w:val="28"/>
                <w:lang w:eastAsia="en-US"/>
              </w:rPr>
              <w:lastRenderedPageBreak/>
              <w:t>ются</w:t>
            </w:r>
          </w:p>
        </w:tc>
      </w:tr>
      <w:tr w:rsidR="00122224" w:rsidRPr="002B611F" w:rsidTr="00144365">
        <w:tc>
          <w:tcPr>
            <w:tcW w:w="1384" w:type="dxa"/>
            <w:shd w:val="clear" w:color="auto" w:fill="auto"/>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lastRenderedPageBreak/>
              <w:t>Ответчик</w:t>
            </w: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19/11 уд.</w:t>
            </w:r>
          </w:p>
        </w:tc>
        <w:tc>
          <w:tcPr>
            <w:tcW w:w="1134"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12/6 уд.</w:t>
            </w:r>
          </w:p>
        </w:tc>
        <w:tc>
          <w:tcPr>
            <w:tcW w:w="2268" w:type="dxa"/>
          </w:tcPr>
          <w:p w:rsidR="00144365" w:rsidRPr="002B611F" w:rsidRDefault="00122224" w:rsidP="00144365">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22/14 уд</w:t>
            </w:r>
            <w:proofErr w:type="gramStart"/>
            <w:r w:rsidRPr="002B611F">
              <w:rPr>
                <w:rFonts w:ascii="Times New Roman" w:eastAsiaTheme="minorHAnsi" w:hAnsi="Times New Roman" w:cs="Times New Roman"/>
                <w:color w:val="auto"/>
                <w:sz w:val="28"/>
                <w:szCs w:val="28"/>
                <w:lang w:eastAsia="en-US"/>
              </w:rPr>
              <w:t>.,</w:t>
            </w:r>
            <w:proofErr w:type="gramEnd"/>
          </w:p>
          <w:p w:rsidR="00122224" w:rsidRPr="002B611F" w:rsidRDefault="00122224" w:rsidP="00144365">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8 - рассматривается</w:t>
            </w:r>
          </w:p>
        </w:tc>
        <w:tc>
          <w:tcPr>
            <w:tcW w:w="992"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22/11 уд.</w:t>
            </w:r>
          </w:p>
        </w:tc>
        <w:tc>
          <w:tcPr>
            <w:tcW w:w="1276" w:type="dxa"/>
            <w:shd w:val="clear" w:color="auto" w:fill="auto"/>
          </w:tcPr>
          <w:p w:rsidR="00122224" w:rsidRPr="002B611F" w:rsidRDefault="00122224" w:rsidP="00E93FCE">
            <w:pPr>
              <w:rPr>
                <w:rFonts w:ascii="Times New Roman" w:hAnsi="Times New Roman" w:cs="Times New Roman"/>
                <w:sz w:val="28"/>
                <w:szCs w:val="28"/>
              </w:rPr>
            </w:pPr>
            <w:r w:rsidRPr="002B611F">
              <w:rPr>
                <w:rFonts w:ascii="Times New Roman" w:hAnsi="Times New Roman" w:cs="Times New Roman"/>
                <w:sz w:val="28"/>
                <w:szCs w:val="28"/>
              </w:rPr>
              <w:t>48/30 уд.</w:t>
            </w:r>
          </w:p>
        </w:tc>
        <w:tc>
          <w:tcPr>
            <w:tcW w:w="1701" w:type="dxa"/>
          </w:tcPr>
          <w:p w:rsidR="00122224" w:rsidRPr="002B611F" w:rsidRDefault="00122224" w:rsidP="00E93FCE">
            <w:pPr>
              <w:pStyle w:val="a7"/>
              <w:spacing w:before="0" w:after="150"/>
              <w:rPr>
                <w:rFonts w:ascii="Times New Roman" w:eastAsiaTheme="minorHAnsi" w:hAnsi="Times New Roman" w:cs="Times New Roman"/>
                <w:color w:val="auto"/>
                <w:sz w:val="28"/>
                <w:szCs w:val="28"/>
                <w:lang w:eastAsia="en-US"/>
              </w:rPr>
            </w:pPr>
            <w:r w:rsidRPr="002B611F">
              <w:rPr>
                <w:rFonts w:ascii="Times New Roman" w:eastAsiaTheme="minorHAnsi" w:hAnsi="Times New Roman" w:cs="Times New Roman"/>
                <w:color w:val="auto"/>
                <w:sz w:val="28"/>
                <w:szCs w:val="28"/>
                <w:lang w:eastAsia="en-US"/>
              </w:rPr>
              <w:t>57/40 уд</w:t>
            </w:r>
            <w:proofErr w:type="gramStart"/>
            <w:r w:rsidRPr="002B611F">
              <w:rPr>
                <w:rFonts w:ascii="Times New Roman" w:eastAsiaTheme="minorHAnsi" w:hAnsi="Times New Roman" w:cs="Times New Roman"/>
                <w:color w:val="auto"/>
                <w:sz w:val="28"/>
                <w:szCs w:val="28"/>
                <w:lang w:eastAsia="en-US"/>
              </w:rPr>
              <w:t xml:space="preserve">., </w:t>
            </w:r>
            <w:proofErr w:type="gramEnd"/>
            <w:r w:rsidRPr="002B611F">
              <w:rPr>
                <w:rFonts w:ascii="Times New Roman" w:eastAsiaTheme="minorHAnsi" w:hAnsi="Times New Roman" w:cs="Times New Roman"/>
                <w:color w:val="auto"/>
                <w:sz w:val="28"/>
                <w:szCs w:val="28"/>
                <w:lang w:eastAsia="en-US"/>
              </w:rPr>
              <w:t>8 еще рассматриваются</w:t>
            </w:r>
          </w:p>
        </w:tc>
      </w:tr>
    </w:tbl>
    <w:p w:rsidR="00122224" w:rsidRPr="002B611F" w:rsidRDefault="00122224" w:rsidP="00122224">
      <w:pPr>
        <w:pStyle w:val="a4"/>
        <w:spacing w:after="0" w:line="240" w:lineRule="auto"/>
        <w:ind w:left="0" w:firstLine="708"/>
        <w:jc w:val="both"/>
        <w:rPr>
          <w:rFonts w:ascii="Times New Roman" w:hAnsi="Times New Roman" w:cs="Times New Roman"/>
          <w:sz w:val="28"/>
          <w:szCs w:val="28"/>
        </w:rPr>
      </w:pPr>
      <w:r w:rsidRPr="002B611F">
        <w:rPr>
          <w:rFonts w:ascii="Times New Roman" w:hAnsi="Times New Roman" w:cs="Times New Roman"/>
          <w:sz w:val="28"/>
          <w:szCs w:val="28"/>
        </w:rPr>
        <w:t>Сотрудниками юридического отдела дана юридическая оценка всем соглашениям, договорам, контрактам, заключенным с Администрацией, в том числе:</w:t>
      </w:r>
    </w:p>
    <w:p w:rsidR="00122224" w:rsidRPr="002B611F" w:rsidRDefault="00122224" w:rsidP="00122224">
      <w:pPr>
        <w:pStyle w:val="a4"/>
        <w:spacing w:after="0" w:line="240" w:lineRule="auto"/>
        <w:ind w:left="0"/>
        <w:jc w:val="both"/>
        <w:rPr>
          <w:rFonts w:ascii="Times New Roman" w:hAnsi="Times New Roman" w:cs="Times New Roman"/>
          <w:sz w:val="28"/>
          <w:szCs w:val="28"/>
        </w:rPr>
      </w:pPr>
      <w:r w:rsidRPr="002B611F">
        <w:rPr>
          <w:rFonts w:ascii="Times New Roman" w:hAnsi="Times New Roman" w:cs="Times New Roman"/>
          <w:sz w:val="28"/>
          <w:szCs w:val="28"/>
        </w:rPr>
        <w:t>- муниципальным контрактам;</w:t>
      </w:r>
    </w:p>
    <w:p w:rsidR="00122224" w:rsidRPr="002B611F" w:rsidRDefault="00122224" w:rsidP="00122224">
      <w:pPr>
        <w:pStyle w:val="a4"/>
        <w:spacing w:after="0" w:line="240" w:lineRule="auto"/>
        <w:ind w:left="0"/>
        <w:jc w:val="both"/>
        <w:rPr>
          <w:rFonts w:ascii="Times New Roman" w:hAnsi="Times New Roman" w:cs="Times New Roman"/>
          <w:sz w:val="28"/>
          <w:szCs w:val="28"/>
        </w:rPr>
      </w:pPr>
      <w:r w:rsidRPr="002B611F">
        <w:rPr>
          <w:rFonts w:ascii="Times New Roman" w:hAnsi="Times New Roman" w:cs="Times New Roman"/>
          <w:sz w:val="28"/>
          <w:szCs w:val="28"/>
        </w:rPr>
        <w:t>- договорам;</w:t>
      </w:r>
    </w:p>
    <w:p w:rsidR="00122224" w:rsidRPr="002B611F" w:rsidRDefault="00122224" w:rsidP="00122224">
      <w:pPr>
        <w:pStyle w:val="a4"/>
        <w:spacing w:after="0" w:line="240" w:lineRule="auto"/>
        <w:ind w:left="0"/>
        <w:jc w:val="both"/>
        <w:rPr>
          <w:rFonts w:ascii="Times New Roman" w:hAnsi="Times New Roman" w:cs="Times New Roman"/>
          <w:sz w:val="28"/>
          <w:szCs w:val="28"/>
        </w:rPr>
      </w:pPr>
      <w:r w:rsidRPr="002B611F">
        <w:rPr>
          <w:rFonts w:ascii="Times New Roman" w:hAnsi="Times New Roman" w:cs="Times New Roman"/>
          <w:sz w:val="28"/>
          <w:szCs w:val="28"/>
        </w:rPr>
        <w:t>- соглашениям.</w:t>
      </w:r>
    </w:p>
    <w:p w:rsidR="00122224" w:rsidRPr="002B611F" w:rsidRDefault="00122224" w:rsidP="00122224">
      <w:pPr>
        <w:pStyle w:val="a4"/>
        <w:spacing w:after="0" w:line="240" w:lineRule="auto"/>
        <w:ind w:left="0" w:firstLine="708"/>
        <w:jc w:val="both"/>
        <w:rPr>
          <w:rFonts w:ascii="Times New Roman" w:hAnsi="Times New Roman" w:cs="Times New Roman"/>
          <w:sz w:val="28"/>
          <w:szCs w:val="28"/>
        </w:rPr>
      </w:pPr>
      <w:r w:rsidRPr="002B611F">
        <w:rPr>
          <w:rFonts w:ascii="Times New Roman" w:hAnsi="Times New Roman" w:cs="Times New Roman"/>
          <w:sz w:val="28"/>
          <w:szCs w:val="28"/>
        </w:rPr>
        <w:t xml:space="preserve">В связи с нарушениями сроков исполнения муниципальных контрактов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2268"/>
        <w:gridCol w:w="2268"/>
      </w:tblGrid>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2022</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2023</w:t>
            </w:r>
          </w:p>
        </w:tc>
      </w:tr>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Выставлено требований, ед.</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35</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34</w:t>
            </w:r>
          </w:p>
        </w:tc>
      </w:tr>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Выставлено требований, руб.</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539 207,66</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1 349 295,90</w:t>
            </w:r>
          </w:p>
        </w:tc>
      </w:tr>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Из них:</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p>
        </w:tc>
      </w:tr>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Удовлетворено добровольно, ед.</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19</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w:t>
            </w:r>
          </w:p>
        </w:tc>
      </w:tr>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Удовлетворено добровольно, руб.</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305 735,30</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84 697,85</w:t>
            </w:r>
          </w:p>
        </w:tc>
      </w:tr>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Списано неустойки в соответствии с Постановлением Правительства РФ от 04.07.2018 № 783, ед.</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0</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1</w:t>
            </w:r>
          </w:p>
        </w:tc>
      </w:tr>
      <w:tr w:rsidR="00122224" w:rsidRPr="002B611F" w:rsidTr="003C06A5">
        <w:tc>
          <w:tcPr>
            <w:tcW w:w="5353"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Списано неустойки, руб.</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0</w:t>
            </w:r>
          </w:p>
        </w:tc>
        <w:tc>
          <w:tcPr>
            <w:tcW w:w="2268" w:type="dxa"/>
            <w:shd w:val="clear" w:color="auto" w:fill="auto"/>
          </w:tcPr>
          <w:p w:rsidR="00122224" w:rsidRPr="002B611F" w:rsidRDefault="00122224" w:rsidP="00E93FCE">
            <w:pPr>
              <w:pStyle w:val="a4"/>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63 975,82</w:t>
            </w:r>
          </w:p>
        </w:tc>
      </w:tr>
    </w:tbl>
    <w:p w:rsidR="00122224" w:rsidRPr="002B611F" w:rsidRDefault="00122224" w:rsidP="00122224">
      <w:pPr>
        <w:spacing w:after="0" w:line="240" w:lineRule="auto"/>
        <w:jc w:val="both"/>
        <w:rPr>
          <w:rFonts w:ascii="Times New Roman" w:hAnsi="Times New Roman" w:cs="Times New Roman"/>
          <w:sz w:val="28"/>
          <w:szCs w:val="28"/>
        </w:rPr>
      </w:pPr>
      <w:r w:rsidRPr="002B611F">
        <w:rPr>
          <w:rFonts w:ascii="Times New Roman" w:hAnsi="Times New Roman" w:cs="Times New Roman"/>
          <w:sz w:val="28"/>
          <w:szCs w:val="28"/>
        </w:rPr>
        <w:t xml:space="preserve"> </w:t>
      </w:r>
      <w:r w:rsidRPr="002B611F">
        <w:rPr>
          <w:rFonts w:ascii="Times New Roman" w:hAnsi="Times New Roman" w:cs="Times New Roman"/>
          <w:sz w:val="28"/>
          <w:szCs w:val="28"/>
        </w:rPr>
        <w:tab/>
        <w:t>Постоянно проводится работа по контролю исполнения решений судов различных инстанций. Ежеквартально проводится сверка исполнительных производств по взысканию задолженности в бюджет с Федеральной службой судебных приставов.</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В рамках исполнения требований </w:t>
      </w:r>
      <w:proofErr w:type="spellStart"/>
      <w:r w:rsidRPr="002B611F">
        <w:rPr>
          <w:rFonts w:ascii="Times New Roman" w:hAnsi="Times New Roman" w:cs="Times New Roman"/>
          <w:sz w:val="28"/>
          <w:szCs w:val="28"/>
        </w:rPr>
        <w:t>антикоррупционного</w:t>
      </w:r>
      <w:proofErr w:type="spellEnd"/>
      <w:r w:rsidRPr="002B611F">
        <w:rPr>
          <w:rFonts w:ascii="Times New Roman" w:hAnsi="Times New Roman" w:cs="Times New Roman"/>
          <w:sz w:val="28"/>
          <w:szCs w:val="28"/>
        </w:rPr>
        <w:t xml:space="preserve"> законодательства, </w:t>
      </w:r>
      <w:r w:rsidRPr="002B611F">
        <w:rPr>
          <w:rFonts w:ascii="Times New Roman" w:hAnsi="Times New Roman" w:cs="Times New Roman"/>
          <w:sz w:val="28"/>
          <w:szCs w:val="28"/>
        </w:rPr>
        <w:br/>
        <w:t xml:space="preserve">24 муниципальных служащих и 16 руководителей муниципальных учреждений представили сведения о доходах, расходах, об имуществе и обязательствах имущественного характера за 2022 год. Все сведения представлены своевременно, </w:t>
      </w:r>
      <w:r w:rsidRPr="002B611F">
        <w:rPr>
          <w:rFonts w:ascii="Times New Roman" w:hAnsi="Times New Roman" w:cs="Times New Roman"/>
          <w:sz w:val="28"/>
          <w:szCs w:val="28"/>
        </w:rPr>
        <w:br/>
        <w:t xml:space="preserve">без нарушения установленного срока. </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На постоянной основе ведется работа по разработке и своевременному внесению изменений в муниципальные правовые акты, регулирующие вопросы соблюдения муниципальными служащими требований </w:t>
      </w:r>
      <w:proofErr w:type="spellStart"/>
      <w:r w:rsidRPr="002B611F">
        <w:rPr>
          <w:rFonts w:ascii="Times New Roman" w:hAnsi="Times New Roman" w:cs="Times New Roman"/>
          <w:sz w:val="28"/>
          <w:szCs w:val="28"/>
        </w:rPr>
        <w:t>антикоррупционного</w:t>
      </w:r>
      <w:proofErr w:type="spellEnd"/>
      <w:r w:rsidRPr="002B611F">
        <w:rPr>
          <w:rFonts w:ascii="Times New Roman" w:hAnsi="Times New Roman" w:cs="Times New Roman"/>
          <w:sz w:val="28"/>
          <w:szCs w:val="28"/>
        </w:rPr>
        <w:t xml:space="preserve"> законодательства. </w:t>
      </w:r>
    </w:p>
    <w:p w:rsidR="00122224" w:rsidRPr="002B611F" w:rsidRDefault="00122224" w:rsidP="00122224">
      <w:pPr>
        <w:pStyle w:val="a4"/>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Информация об </w:t>
      </w:r>
      <w:proofErr w:type="spellStart"/>
      <w:r w:rsidRPr="002B611F">
        <w:rPr>
          <w:rFonts w:ascii="Times New Roman" w:hAnsi="Times New Roman" w:cs="Times New Roman"/>
          <w:sz w:val="28"/>
          <w:szCs w:val="28"/>
        </w:rPr>
        <w:t>антикоррупционной</w:t>
      </w:r>
      <w:proofErr w:type="spellEnd"/>
      <w:r w:rsidRPr="002B611F">
        <w:rPr>
          <w:rFonts w:ascii="Times New Roman" w:hAnsi="Times New Roman" w:cs="Times New Roman"/>
          <w:sz w:val="28"/>
          <w:szCs w:val="28"/>
        </w:rPr>
        <w:t xml:space="preserve"> деятельности, а также методические материалы по вопросам противодействия коррупции своевременно размещаются </w:t>
      </w:r>
      <w:r w:rsidRPr="002B611F">
        <w:rPr>
          <w:rFonts w:ascii="Times New Roman" w:hAnsi="Times New Roman" w:cs="Times New Roman"/>
          <w:sz w:val="28"/>
          <w:szCs w:val="28"/>
        </w:rPr>
        <w:lastRenderedPageBreak/>
        <w:t>и актуализируются в информационно-коммуникационной сети Интернет на сайте Администрации в разделе «Противодействие коррупции».</w:t>
      </w:r>
    </w:p>
    <w:p w:rsidR="00122224" w:rsidRPr="002B611F" w:rsidRDefault="00122224" w:rsidP="00122224">
      <w:pPr>
        <w:pStyle w:val="a4"/>
        <w:spacing w:after="0" w:line="240" w:lineRule="auto"/>
        <w:ind w:left="0" w:firstLine="567"/>
        <w:jc w:val="both"/>
        <w:rPr>
          <w:rFonts w:ascii="Times New Roman" w:hAnsi="Times New Roman" w:cs="Times New Roman"/>
          <w:sz w:val="28"/>
          <w:szCs w:val="28"/>
        </w:rPr>
      </w:pPr>
      <w:r w:rsidRPr="002B611F">
        <w:rPr>
          <w:rFonts w:ascii="Times New Roman" w:hAnsi="Times New Roman" w:cs="Times New Roman"/>
          <w:sz w:val="28"/>
          <w:szCs w:val="28"/>
        </w:rPr>
        <w:t xml:space="preserve">Принцип информационной открытости власти лежит в основе организации работы органов местного самоуправления Суоярвского муниципального округа. Получение обратной связи от населения </w:t>
      </w:r>
      <w:r w:rsidR="00706D5C" w:rsidRPr="002B611F">
        <w:rPr>
          <w:rFonts w:ascii="Times New Roman" w:hAnsi="Times New Roman" w:cs="Times New Roman"/>
          <w:sz w:val="28"/>
          <w:szCs w:val="28"/>
        </w:rPr>
        <w:t>округ</w:t>
      </w:r>
      <w:r w:rsidRPr="002B611F">
        <w:rPr>
          <w:rFonts w:ascii="Times New Roman" w:hAnsi="Times New Roman" w:cs="Times New Roman"/>
          <w:sz w:val="28"/>
          <w:szCs w:val="28"/>
        </w:rPr>
        <w:t>а имеет большое значение при принятии решений как представительным, так и исполнительным органом местного самоуправления.</w:t>
      </w:r>
    </w:p>
    <w:p w:rsidR="00122224" w:rsidRPr="002B611F" w:rsidRDefault="00122224" w:rsidP="00122224">
      <w:pPr>
        <w:pStyle w:val="Default"/>
        <w:ind w:firstLine="567"/>
        <w:jc w:val="both"/>
        <w:rPr>
          <w:color w:val="auto"/>
          <w:sz w:val="28"/>
          <w:szCs w:val="28"/>
        </w:rPr>
      </w:pPr>
      <w:r w:rsidRPr="002B611F">
        <w:rPr>
          <w:color w:val="auto"/>
          <w:sz w:val="28"/>
          <w:szCs w:val="28"/>
        </w:rPr>
        <w:t>На официальном сайте администрации Суоярвского муниципального округа </w:t>
      </w:r>
      <w:hyperlink r:id="rId10" w:tgtFrame="_blank" w:history="1">
        <w:r w:rsidRPr="002B611F">
          <w:rPr>
            <w:color w:val="auto"/>
            <w:sz w:val="28"/>
            <w:szCs w:val="28"/>
          </w:rPr>
          <w:t>www.suojarvi.ru</w:t>
        </w:r>
      </w:hyperlink>
      <w:r w:rsidRPr="002B611F">
        <w:rPr>
          <w:color w:val="auto"/>
          <w:sz w:val="28"/>
          <w:szCs w:val="28"/>
        </w:rPr>
        <w:t xml:space="preserve"> размещается актуальная информация о деятельности администрации, Главы округа и всех органов местного самоуправления. С помощью размещенного на сайте сервиса «Приемная» любой житель Суоярвского муниципального округа может подать обращение об интересующих его вопросах, оставить обращение на имя Главы округа и Администрации. Также граждане могут направлять свои обращения на официальную </w:t>
      </w:r>
      <w:proofErr w:type="spellStart"/>
      <w:r w:rsidRPr="002B611F">
        <w:rPr>
          <w:color w:val="auto"/>
          <w:sz w:val="28"/>
          <w:szCs w:val="28"/>
        </w:rPr>
        <w:t>эл</w:t>
      </w:r>
      <w:proofErr w:type="gramStart"/>
      <w:r w:rsidRPr="002B611F">
        <w:rPr>
          <w:color w:val="auto"/>
          <w:sz w:val="28"/>
          <w:szCs w:val="28"/>
        </w:rPr>
        <w:t>.п</w:t>
      </w:r>
      <w:proofErr w:type="gramEnd"/>
      <w:r w:rsidRPr="002B611F">
        <w:rPr>
          <w:color w:val="auto"/>
          <w:sz w:val="28"/>
          <w:szCs w:val="28"/>
        </w:rPr>
        <w:t>очту</w:t>
      </w:r>
      <w:proofErr w:type="spellEnd"/>
      <w:r w:rsidRPr="002B611F">
        <w:rPr>
          <w:color w:val="auto"/>
          <w:sz w:val="28"/>
          <w:szCs w:val="28"/>
        </w:rPr>
        <w:t> </w:t>
      </w:r>
      <w:proofErr w:type="spellStart"/>
      <w:r w:rsidRPr="002B611F">
        <w:rPr>
          <w:color w:val="auto"/>
          <w:sz w:val="28"/>
          <w:szCs w:val="28"/>
        </w:rPr>
        <w:t>suodistrict@onego.ru</w:t>
      </w:r>
      <w:proofErr w:type="spellEnd"/>
      <w:r w:rsidRPr="002B611F">
        <w:rPr>
          <w:color w:val="auto"/>
          <w:sz w:val="28"/>
          <w:szCs w:val="28"/>
        </w:rPr>
        <w:t>.</w:t>
      </w:r>
    </w:p>
    <w:p w:rsidR="00122224" w:rsidRPr="002B611F" w:rsidRDefault="00122224" w:rsidP="00122224">
      <w:pPr>
        <w:pStyle w:val="Default"/>
        <w:ind w:firstLine="567"/>
        <w:jc w:val="both"/>
        <w:rPr>
          <w:color w:val="auto"/>
          <w:sz w:val="28"/>
          <w:szCs w:val="28"/>
        </w:rPr>
      </w:pPr>
      <w:r w:rsidRPr="002B611F">
        <w:rPr>
          <w:color w:val="auto"/>
          <w:sz w:val="28"/>
          <w:szCs w:val="28"/>
        </w:rPr>
        <w:t>В современном информационном пространстве большую роль играют социальные сети, позволяющие быстро и качественно информировать население о важны</w:t>
      </w:r>
      <w:r w:rsidR="00706D5C" w:rsidRPr="002B611F">
        <w:rPr>
          <w:color w:val="auto"/>
          <w:sz w:val="28"/>
          <w:szCs w:val="28"/>
        </w:rPr>
        <w:t>х событиях, происходящих в округе</w:t>
      </w:r>
      <w:r w:rsidRPr="002B611F">
        <w:rPr>
          <w:color w:val="auto"/>
          <w:sz w:val="28"/>
          <w:szCs w:val="28"/>
        </w:rPr>
        <w:t>, республике и стране. Важными информационными источниками для населения являются официальные страницы администрации и Главы Суоярвского муниципального округа в социальных сетях «</w:t>
      </w:r>
      <w:proofErr w:type="spellStart"/>
      <w:r w:rsidRPr="002B611F">
        <w:rPr>
          <w:color w:val="auto"/>
          <w:sz w:val="28"/>
          <w:szCs w:val="28"/>
        </w:rPr>
        <w:t>ВКонтакте</w:t>
      </w:r>
      <w:proofErr w:type="spellEnd"/>
      <w:r w:rsidRPr="002B611F">
        <w:rPr>
          <w:color w:val="auto"/>
          <w:sz w:val="28"/>
          <w:szCs w:val="28"/>
        </w:rPr>
        <w:t xml:space="preserve">», «Телеграмм» и «Одноклассники». </w:t>
      </w:r>
    </w:p>
    <w:p w:rsidR="00122224" w:rsidRPr="002B611F" w:rsidRDefault="00122224" w:rsidP="00122224">
      <w:pPr>
        <w:pStyle w:val="Default"/>
        <w:ind w:firstLine="567"/>
        <w:jc w:val="both"/>
        <w:rPr>
          <w:color w:val="auto"/>
          <w:sz w:val="28"/>
          <w:szCs w:val="28"/>
        </w:rPr>
      </w:pPr>
      <w:r w:rsidRPr="002B611F">
        <w:rPr>
          <w:color w:val="auto"/>
          <w:sz w:val="28"/>
          <w:szCs w:val="28"/>
        </w:rPr>
        <w:t>Личный прием является важной формой взаимодействия должностных лиц администрации с гражданами. На личный прием граждан Главой Суоярвского муниципального округа, должностными лицами администрации, руководителями органов местного самоуправления в 2023 году обратилось 109 человек.</w:t>
      </w:r>
    </w:p>
    <w:p w:rsidR="00122224" w:rsidRPr="002B611F" w:rsidRDefault="00122224" w:rsidP="00122224">
      <w:pPr>
        <w:pStyle w:val="Default"/>
        <w:ind w:firstLine="567"/>
        <w:jc w:val="both"/>
        <w:rPr>
          <w:color w:val="auto"/>
          <w:sz w:val="28"/>
          <w:szCs w:val="28"/>
        </w:rPr>
      </w:pPr>
      <w:r w:rsidRPr="002B611F">
        <w:rPr>
          <w:color w:val="auto"/>
          <w:sz w:val="28"/>
          <w:szCs w:val="28"/>
        </w:rPr>
        <w:t>В прошедшем году большое внимание уделялось работе с обращениями граждан. Всего за год принято и обработано 1187 обращений граждан.  Ответы на все обращения были даны в установленный законодательством срок. Наиболее часто тема обращений граждан касается вопросов жилищно-коммунального хозяйства, вопросов землепользования, строительства (в т.ч. строительства дорог), переселения из аварийного жилья, вопросы социальной сферы.</w:t>
      </w:r>
    </w:p>
    <w:p w:rsidR="00122224" w:rsidRPr="002B611F" w:rsidRDefault="00122224" w:rsidP="00122224">
      <w:pPr>
        <w:pStyle w:val="Default"/>
        <w:ind w:firstLine="567"/>
        <w:jc w:val="both"/>
        <w:rPr>
          <w:color w:val="auto"/>
          <w:sz w:val="28"/>
          <w:szCs w:val="28"/>
        </w:rPr>
      </w:pPr>
      <w:r w:rsidRPr="002B611F">
        <w:rPr>
          <w:color w:val="auto"/>
          <w:sz w:val="28"/>
          <w:szCs w:val="28"/>
        </w:rPr>
        <w:t>В 2023 году продолжилась работа с обращениями граждан в системе «Активный гражданин» портала «Народный Контроль. Карелия» </w:t>
      </w:r>
      <w:hyperlink r:id="rId11" w:tgtFrame="_blank" w:history="1">
        <w:r w:rsidRPr="002B611F">
          <w:rPr>
            <w:color w:val="auto"/>
            <w:sz w:val="28"/>
            <w:szCs w:val="28"/>
          </w:rPr>
          <w:t>https://nkk.karelia.ru/</w:t>
        </w:r>
      </w:hyperlink>
      <w:r w:rsidRPr="002B611F">
        <w:rPr>
          <w:color w:val="auto"/>
          <w:sz w:val="28"/>
          <w:szCs w:val="28"/>
        </w:rPr>
        <w:t>, в результате которой были оперативно решены важные и</w:t>
      </w:r>
      <w:r w:rsidR="00706D5C" w:rsidRPr="002B611F">
        <w:rPr>
          <w:color w:val="auto"/>
          <w:sz w:val="28"/>
          <w:szCs w:val="28"/>
        </w:rPr>
        <w:t xml:space="preserve"> актуальные для жителей округа</w:t>
      </w:r>
      <w:r w:rsidRPr="002B611F">
        <w:rPr>
          <w:color w:val="auto"/>
          <w:sz w:val="28"/>
          <w:szCs w:val="28"/>
        </w:rPr>
        <w:t xml:space="preserve"> вопросы благоустройства, ЖКХ, здравоохранения, образования. За 2023 год поступило 91 обращение. </w:t>
      </w:r>
    </w:p>
    <w:p w:rsidR="00122224" w:rsidRPr="002B611F" w:rsidRDefault="00122224" w:rsidP="00122224">
      <w:pPr>
        <w:pStyle w:val="Default"/>
        <w:ind w:firstLine="567"/>
        <w:jc w:val="both"/>
        <w:rPr>
          <w:color w:val="auto"/>
          <w:sz w:val="28"/>
          <w:szCs w:val="28"/>
        </w:rPr>
      </w:pPr>
      <w:r w:rsidRPr="002B611F">
        <w:rPr>
          <w:color w:val="auto"/>
          <w:sz w:val="28"/>
          <w:szCs w:val="28"/>
        </w:rPr>
        <w:t>Велась работа с обращениями граждан, поступающими через государственную информационную систему «Инцидент – Менеджмент». Жители чаще всего обращались в социальных сетях по вопросам в сфере ЖКХ, переселения, дорог и транспорта. В 2023 году администрацией было обработано 1</w:t>
      </w:r>
      <w:r w:rsidR="00352CFF" w:rsidRPr="002B611F">
        <w:rPr>
          <w:color w:val="auto"/>
          <w:sz w:val="28"/>
          <w:szCs w:val="28"/>
        </w:rPr>
        <w:t xml:space="preserve"> </w:t>
      </w:r>
      <w:r w:rsidRPr="002B611F">
        <w:rPr>
          <w:color w:val="auto"/>
          <w:sz w:val="28"/>
          <w:szCs w:val="28"/>
        </w:rPr>
        <w:t xml:space="preserve">177 обращений граждан. Также велась работа с обращениями на Платформе обратной связи федеральной государственной информационной системы </w:t>
      </w:r>
      <w:r w:rsidRPr="002B611F">
        <w:rPr>
          <w:color w:val="auto"/>
          <w:sz w:val="28"/>
          <w:szCs w:val="28"/>
        </w:rPr>
        <w:lastRenderedPageBreak/>
        <w:t>«Единый портал государственных и муниципальных услуг (</w:t>
      </w:r>
      <w:proofErr w:type="spellStart"/>
      <w:r w:rsidRPr="002B611F">
        <w:rPr>
          <w:color w:val="auto"/>
          <w:sz w:val="28"/>
          <w:szCs w:val="28"/>
        </w:rPr>
        <w:t>ПОС</w:t>
      </w:r>
      <w:proofErr w:type="gramStart"/>
      <w:r w:rsidRPr="002B611F">
        <w:rPr>
          <w:color w:val="auto"/>
          <w:sz w:val="28"/>
          <w:szCs w:val="28"/>
        </w:rPr>
        <w:t>.Г</w:t>
      </w:r>
      <w:proofErr w:type="gramEnd"/>
      <w:r w:rsidRPr="002B611F">
        <w:rPr>
          <w:color w:val="auto"/>
          <w:sz w:val="28"/>
          <w:szCs w:val="28"/>
        </w:rPr>
        <w:t>осуслуги</w:t>
      </w:r>
      <w:proofErr w:type="spellEnd"/>
      <w:r w:rsidRPr="002B611F">
        <w:rPr>
          <w:color w:val="auto"/>
          <w:sz w:val="28"/>
          <w:szCs w:val="28"/>
        </w:rPr>
        <w:t xml:space="preserve">). За 2023 год поступило 22 обращения. </w:t>
      </w:r>
    </w:p>
    <w:p w:rsidR="00122224" w:rsidRPr="002B611F" w:rsidRDefault="00122224" w:rsidP="00122224">
      <w:pPr>
        <w:pStyle w:val="Default"/>
        <w:ind w:firstLine="567"/>
        <w:jc w:val="both"/>
        <w:rPr>
          <w:color w:val="auto"/>
          <w:sz w:val="28"/>
          <w:szCs w:val="28"/>
        </w:rPr>
      </w:pPr>
      <w:r w:rsidRPr="002B611F">
        <w:rPr>
          <w:color w:val="auto"/>
          <w:sz w:val="28"/>
          <w:szCs w:val="28"/>
        </w:rPr>
        <w:t xml:space="preserve">Администрацией проводится работа по обработке обращений граждан, направленных в адрес Президента РФ в ходе Прямой линии 2023, в рамках своей компетенции. Поступило 19 обращений, которые находятся в работе. </w:t>
      </w:r>
    </w:p>
    <w:p w:rsidR="00122224" w:rsidRPr="002B611F" w:rsidRDefault="00122224" w:rsidP="00122224">
      <w:pPr>
        <w:pStyle w:val="Default"/>
        <w:ind w:firstLine="567"/>
        <w:jc w:val="both"/>
        <w:rPr>
          <w:color w:val="auto"/>
          <w:sz w:val="28"/>
          <w:szCs w:val="28"/>
        </w:rPr>
      </w:pPr>
      <w:r w:rsidRPr="002B611F">
        <w:rPr>
          <w:color w:val="auto"/>
          <w:sz w:val="28"/>
          <w:szCs w:val="28"/>
        </w:rPr>
        <w:t xml:space="preserve">В 2023 году продолжилась работа платформы государственных сервисов. Эта система, предназначенная для приема и обработки заявлений о предоставлении услуг, поступающих с Единого портала государственных и муниципальных услуг (сервисов). В 2023 году поступило и отработано 61 заявление. </w:t>
      </w:r>
    </w:p>
    <w:p w:rsidR="00122224" w:rsidRPr="002B611F" w:rsidRDefault="00122224" w:rsidP="00122224">
      <w:pPr>
        <w:pStyle w:val="Default"/>
        <w:ind w:firstLine="567"/>
        <w:jc w:val="both"/>
        <w:rPr>
          <w:color w:val="auto"/>
          <w:sz w:val="28"/>
          <w:szCs w:val="28"/>
        </w:rPr>
      </w:pPr>
      <w:r w:rsidRPr="002B611F">
        <w:rPr>
          <w:color w:val="auto"/>
          <w:sz w:val="28"/>
          <w:szCs w:val="28"/>
        </w:rPr>
        <w:t>В 2023 году выполнены все необходимые показатели Федерального закона "Об обеспечении доступа к информации о деятельности государственных органов и органов местного самоуправления" от 09.02.2009 N 8-ФЗ.</w:t>
      </w:r>
    </w:p>
    <w:p w:rsidR="00122224" w:rsidRPr="002B611F" w:rsidRDefault="00122224" w:rsidP="00122224">
      <w:pPr>
        <w:spacing w:after="0" w:line="240" w:lineRule="auto"/>
        <w:ind w:firstLine="567"/>
        <w:jc w:val="both"/>
        <w:rPr>
          <w:rFonts w:ascii="Times New Roman" w:hAnsi="Times New Roman" w:cs="Times New Roman"/>
          <w:sz w:val="28"/>
          <w:szCs w:val="28"/>
        </w:rPr>
      </w:pPr>
      <w:r w:rsidRPr="002B611F">
        <w:rPr>
          <w:rFonts w:ascii="Times New Roman" w:hAnsi="Times New Roman" w:cs="Times New Roman"/>
          <w:sz w:val="28"/>
          <w:szCs w:val="28"/>
        </w:rPr>
        <w:t>Через систему «Единый портал государственных и муниципальных услуг (</w:t>
      </w:r>
      <w:proofErr w:type="spellStart"/>
      <w:r w:rsidRPr="002B611F">
        <w:rPr>
          <w:rFonts w:ascii="Times New Roman" w:hAnsi="Times New Roman" w:cs="Times New Roman"/>
          <w:sz w:val="28"/>
          <w:szCs w:val="28"/>
        </w:rPr>
        <w:t>ПОС</w:t>
      </w:r>
      <w:proofErr w:type="gramStart"/>
      <w:r w:rsidRPr="002B611F">
        <w:rPr>
          <w:rFonts w:ascii="Times New Roman" w:hAnsi="Times New Roman" w:cs="Times New Roman"/>
          <w:sz w:val="28"/>
          <w:szCs w:val="28"/>
        </w:rPr>
        <w:t>.Г</w:t>
      </w:r>
      <w:proofErr w:type="gramEnd"/>
      <w:r w:rsidRPr="002B611F">
        <w:rPr>
          <w:rFonts w:ascii="Times New Roman" w:hAnsi="Times New Roman" w:cs="Times New Roman"/>
          <w:sz w:val="28"/>
          <w:szCs w:val="28"/>
        </w:rPr>
        <w:t>осуслуги</w:t>
      </w:r>
      <w:proofErr w:type="spellEnd"/>
      <w:r w:rsidRPr="002B611F">
        <w:rPr>
          <w:rFonts w:ascii="Times New Roman" w:hAnsi="Times New Roman" w:cs="Times New Roman"/>
          <w:sz w:val="28"/>
          <w:szCs w:val="28"/>
        </w:rPr>
        <w:t xml:space="preserve">) публикуются публичные слушания. В 2023 году было проведено и опубликовано 29 публичных слушаний. </w:t>
      </w:r>
    </w:p>
    <w:p w:rsidR="00122224" w:rsidRPr="002B611F" w:rsidRDefault="00122224" w:rsidP="00122224">
      <w:pPr>
        <w:pStyle w:val="a4"/>
        <w:spacing w:after="0" w:line="240" w:lineRule="auto"/>
        <w:ind w:left="0" w:firstLine="567"/>
        <w:jc w:val="both"/>
        <w:rPr>
          <w:rFonts w:ascii="Times New Roman" w:hAnsi="Times New Roman" w:cs="Times New Roman"/>
          <w:sz w:val="28"/>
          <w:szCs w:val="28"/>
        </w:rPr>
      </w:pPr>
      <w:proofErr w:type="gramStart"/>
      <w:r w:rsidRPr="002B611F">
        <w:rPr>
          <w:rFonts w:ascii="Times New Roman" w:hAnsi="Times New Roman" w:cs="Times New Roman"/>
          <w:sz w:val="28"/>
          <w:szCs w:val="28"/>
        </w:rPr>
        <w:t xml:space="preserve">В связи со вступлением в силу с 1 декабря 2022 года Федерального закона </w:t>
      </w:r>
      <w:r w:rsidRPr="002B611F">
        <w:rPr>
          <w:rFonts w:ascii="Times New Roman" w:hAnsi="Times New Roman" w:cs="Times New Roman"/>
          <w:sz w:val="28"/>
          <w:szCs w:val="28"/>
        </w:rPr>
        <w:br/>
        <w:t xml:space="preserve">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статьей 10 Федерального закона "Об обеспечении доступа к информации о деятельности судов в Российской Федерации" проводилась работа </w:t>
      </w:r>
      <w:r w:rsidRPr="002B611F">
        <w:rPr>
          <w:rFonts w:ascii="Times New Roman" w:hAnsi="Times New Roman" w:cs="Times New Roman"/>
          <w:sz w:val="28"/>
          <w:szCs w:val="28"/>
        </w:rPr>
        <w:br/>
        <w:t>по созданию и подключению официальных групп подведомственных</w:t>
      </w:r>
      <w:proofErr w:type="gramEnd"/>
      <w:r w:rsidRPr="002B611F">
        <w:rPr>
          <w:rFonts w:ascii="Times New Roman" w:hAnsi="Times New Roman" w:cs="Times New Roman"/>
          <w:sz w:val="28"/>
          <w:szCs w:val="28"/>
        </w:rPr>
        <w:t xml:space="preserve"> Администрации учреждений в социальной сети «</w:t>
      </w:r>
      <w:proofErr w:type="spellStart"/>
      <w:r w:rsidRPr="002B611F">
        <w:rPr>
          <w:rFonts w:ascii="Times New Roman" w:hAnsi="Times New Roman" w:cs="Times New Roman"/>
          <w:sz w:val="28"/>
          <w:szCs w:val="28"/>
        </w:rPr>
        <w:t>ВКон</w:t>
      </w:r>
      <w:r w:rsidR="00EA45C1">
        <w:rPr>
          <w:rFonts w:ascii="Times New Roman" w:hAnsi="Times New Roman" w:cs="Times New Roman"/>
          <w:sz w:val="28"/>
          <w:szCs w:val="28"/>
        </w:rPr>
        <w:t>такте</w:t>
      </w:r>
      <w:proofErr w:type="spellEnd"/>
      <w:r w:rsidR="00EA45C1">
        <w:rPr>
          <w:rFonts w:ascii="Times New Roman" w:hAnsi="Times New Roman" w:cs="Times New Roman"/>
          <w:sz w:val="28"/>
          <w:szCs w:val="28"/>
        </w:rPr>
        <w:t xml:space="preserve">». Всего зарегистрировано </w:t>
      </w:r>
      <w:r w:rsidRPr="002B611F">
        <w:rPr>
          <w:rFonts w:ascii="Times New Roman" w:hAnsi="Times New Roman" w:cs="Times New Roman"/>
          <w:sz w:val="28"/>
          <w:szCs w:val="28"/>
        </w:rPr>
        <w:t xml:space="preserve">20 </w:t>
      </w:r>
      <w:proofErr w:type="gramStart"/>
      <w:r w:rsidRPr="002B611F">
        <w:rPr>
          <w:rFonts w:ascii="Times New Roman" w:hAnsi="Times New Roman" w:cs="Times New Roman"/>
          <w:sz w:val="28"/>
          <w:szCs w:val="28"/>
        </w:rPr>
        <w:t>государственных</w:t>
      </w:r>
      <w:proofErr w:type="gramEnd"/>
      <w:r w:rsidRPr="002B611F">
        <w:rPr>
          <w:rFonts w:ascii="Times New Roman" w:hAnsi="Times New Roman" w:cs="Times New Roman"/>
          <w:sz w:val="28"/>
          <w:szCs w:val="28"/>
        </w:rPr>
        <w:t xml:space="preserve"> </w:t>
      </w:r>
      <w:proofErr w:type="spellStart"/>
      <w:r w:rsidRPr="002B611F">
        <w:rPr>
          <w:rFonts w:ascii="Times New Roman" w:hAnsi="Times New Roman" w:cs="Times New Roman"/>
          <w:sz w:val="28"/>
          <w:szCs w:val="28"/>
        </w:rPr>
        <w:t>пабликов</w:t>
      </w:r>
      <w:proofErr w:type="spellEnd"/>
      <w:r w:rsidRPr="002B611F">
        <w:rPr>
          <w:rFonts w:ascii="Times New Roman" w:hAnsi="Times New Roman" w:cs="Times New Roman"/>
          <w:sz w:val="28"/>
          <w:szCs w:val="28"/>
        </w:rPr>
        <w:t xml:space="preserve">. </w:t>
      </w:r>
    </w:p>
    <w:p w:rsidR="00614186" w:rsidRDefault="00614186" w:rsidP="0000018B">
      <w:pPr>
        <w:pStyle w:val="Default"/>
        <w:jc w:val="both"/>
        <w:rPr>
          <w:b/>
          <w:color w:val="auto"/>
          <w:sz w:val="28"/>
          <w:szCs w:val="28"/>
        </w:rPr>
      </w:pPr>
    </w:p>
    <w:p w:rsidR="0000018B" w:rsidRPr="00D36B02" w:rsidRDefault="0000018B" w:rsidP="0000018B">
      <w:pPr>
        <w:pStyle w:val="Default"/>
        <w:jc w:val="both"/>
        <w:rPr>
          <w:b/>
          <w:color w:val="auto"/>
          <w:sz w:val="28"/>
          <w:szCs w:val="28"/>
        </w:rPr>
      </w:pPr>
      <w:r w:rsidRPr="00D36B02">
        <w:rPr>
          <w:b/>
          <w:color w:val="auto"/>
          <w:sz w:val="28"/>
          <w:szCs w:val="28"/>
        </w:rPr>
        <w:t>Основными задачами на 202</w:t>
      </w:r>
      <w:r>
        <w:rPr>
          <w:b/>
          <w:color w:val="auto"/>
          <w:sz w:val="28"/>
          <w:szCs w:val="28"/>
        </w:rPr>
        <w:t>4</w:t>
      </w:r>
      <w:r w:rsidRPr="00D36B02">
        <w:rPr>
          <w:b/>
          <w:color w:val="auto"/>
          <w:sz w:val="28"/>
          <w:szCs w:val="28"/>
        </w:rPr>
        <w:t xml:space="preserve"> год остаются: </w:t>
      </w:r>
    </w:p>
    <w:p w:rsidR="0000018B" w:rsidRPr="0000018B" w:rsidRDefault="0000018B" w:rsidP="0000018B">
      <w:pPr>
        <w:pStyle w:val="Default"/>
        <w:numPr>
          <w:ilvl w:val="0"/>
          <w:numId w:val="27"/>
        </w:numPr>
        <w:jc w:val="both"/>
        <w:rPr>
          <w:color w:val="auto"/>
          <w:sz w:val="28"/>
          <w:szCs w:val="28"/>
        </w:rPr>
      </w:pPr>
      <w:r w:rsidRPr="0000018B">
        <w:rPr>
          <w:color w:val="auto"/>
          <w:sz w:val="28"/>
          <w:szCs w:val="28"/>
        </w:rPr>
        <w:t>реализация программы оздоровления муниципальных финансов;</w:t>
      </w:r>
    </w:p>
    <w:p w:rsidR="0000018B" w:rsidRPr="0000018B" w:rsidRDefault="0000018B" w:rsidP="0000018B">
      <w:pPr>
        <w:pStyle w:val="Default"/>
        <w:numPr>
          <w:ilvl w:val="0"/>
          <w:numId w:val="27"/>
        </w:numPr>
        <w:jc w:val="both"/>
        <w:rPr>
          <w:color w:val="auto"/>
          <w:sz w:val="28"/>
          <w:szCs w:val="28"/>
        </w:rPr>
      </w:pPr>
      <w:r w:rsidRPr="0000018B">
        <w:rPr>
          <w:color w:val="auto"/>
          <w:sz w:val="28"/>
          <w:szCs w:val="28"/>
        </w:rPr>
        <w:t xml:space="preserve">увеличение поступлений налоговых и неналоговых платежей; </w:t>
      </w:r>
    </w:p>
    <w:p w:rsidR="0000018B" w:rsidRPr="0000018B" w:rsidRDefault="0000018B" w:rsidP="0000018B">
      <w:pPr>
        <w:pStyle w:val="Default"/>
        <w:numPr>
          <w:ilvl w:val="0"/>
          <w:numId w:val="27"/>
        </w:numPr>
        <w:jc w:val="both"/>
        <w:rPr>
          <w:color w:val="auto"/>
          <w:sz w:val="28"/>
          <w:szCs w:val="28"/>
        </w:rPr>
      </w:pPr>
      <w:r w:rsidRPr="0000018B">
        <w:rPr>
          <w:color w:val="auto"/>
          <w:sz w:val="28"/>
          <w:szCs w:val="28"/>
        </w:rPr>
        <w:t>эффективная долговая политика;</w:t>
      </w:r>
    </w:p>
    <w:p w:rsidR="0000018B" w:rsidRPr="0000018B" w:rsidRDefault="0000018B" w:rsidP="0000018B">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 xml:space="preserve">привлечение дополнительных средств из бюджетов различных уровней (участие в региональных и иных программах); </w:t>
      </w:r>
    </w:p>
    <w:p w:rsidR="0000018B" w:rsidRPr="0000018B" w:rsidRDefault="0000018B" w:rsidP="0000018B">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привлечение инвестиций в экономику округа;</w:t>
      </w:r>
    </w:p>
    <w:p w:rsidR="0000018B" w:rsidRPr="0000018B" w:rsidRDefault="0000018B" w:rsidP="0000018B">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реализация национальных проектов;</w:t>
      </w:r>
    </w:p>
    <w:p w:rsidR="0000018B" w:rsidRPr="0000018B" w:rsidRDefault="0000018B" w:rsidP="0000018B">
      <w:pPr>
        <w:pStyle w:val="a4"/>
        <w:numPr>
          <w:ilvl w:val="0"/>
          <w:numId w:val="27"/>
        </w:numPr>
        <w:autoSpaceDE w:val="0"/>
        <w:autoSpaceDN w:val="0"/>
        <w:adjustRightInd w:val="0"/>
        <w:jc w:val="both"/>
        <w:rPr>
          <w:rFonts w:ascii="Times New Roman" w:hAnsi="Times New Roman" w:cs="Times New Roman"/>
          <w:sz w:val="28"/>
          <w:szCs w:val="28"/>
        </w:rPr>
      </w:pPr>
      <w:r w:rsidRPr="0000018B">
        <w:rPr>
          <w:rFonts w:ascii="Times New Roman" w:hAnsi="Times New Roman" w:cs="Times New Roman"/>
          <w:sz w:val="28"/>
          <w:szCs w:val="28"/>
        </w:rPr>
        <w:t>повышение эффективности предоставления муниципальных услуг (работ);</w:t>
      </w:r>
    </w:p>
    <w:p w:rsidR="0000018B" w:rsidRDefault="0000018B" w:rsidP="0000018B">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округа к празднованию Дня РК, который будет проходить в городе Суоярви</w:t>
      </w:r>
      <w:r w:rsidR="00EA45C1">
        <w:rPr>
          <w:rFonts w:ascii="Times New Roman" w:hAnsi="Times New Roman" w:cs="Times New Roman"/>
          <w:sz w:val="28"/>
          <w:szCs w:val="28"/>
        </w:rPr>
        <w:t xml:space="preserve"> в 2025 году</w:t>
      </w:r>
      <w:r>
        <w:rPr>
          <w:rFonts w:ascii="Times New Roman" w:hAnsi="Times New Roman" w:cs="Times New Roman"/>
          <w:sz w:val="28"/>
          <w:szCs w:val="28"/>
        </w:rPr>
        <w:t>;</w:t>
      </w:r>
    </w:p>
    <w:p w:rsidR="0000018B" w:rsidRDefault="0000018B" w:rsidP="0000018B">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дошкольных образований округа</w:t>
      </w:r>
    </w:p>
    <w:p w:rsidR="0000018B" w:rsidRDefault="0000018B" w:rsidP="0000018B">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ремонт систем ЖКХ</w:t>
      </w:r>
    </w:p>
    <w:p w:rsidR="0000018B" w:rsidRPr="002B611F" w:rsidRDefault="0000018B" w:rsidP="00122224">
      <w:pPr>
        <w:pStyle w:val="a4"/>
        <w:ind w:left="1125"/>
        <w:jc w:val="center"/>
        <w:outlineLvl w:val="0"/>
        <w:rPr>
          <w:rFonts w:ascii="Times New Roman" w:hAnsi="Times New Roman" w:cs="Times New Roman"/>
          <w:sz w:val="28"/>
          <w:szCs w:val="28"/>
        </w:rPr>
      </w:pPr>
    </w:p>
    <w:sectPr w:rsidR="0000018B" w:rsidRPr="002B611F" w:rsidSect="00120F0D">
      <w:footerReference w:type="default" r:id="rId12"/>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CF0" w:rsidRDefault="00346CF0" w:rsidP="00280790">
      <w:pPr>
        <w:spacing w:after="0" w:line="240" w:lineRule="auto"/>
      </w:pPr>
      <w:r>
        <w:separator/>
      </w:r>
    </w:p>
  </w:endnote>
  <w:endnote w:type="continuationSeparator" w:id="0">
    <w:p w:rsidR="00346CF0" w:rsidRDefault="00346CF0" w:rsidP="00280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523964"/>
      <w:docPartObj>
        <w:docPartGallery w:val="Page Numbers (Bottom of Page)"/>
        <w:docPartUnique/>
      </w:docPartObj>
    </w:sdtPr>
    <w:sdtContent>
      <w:p w:rsidR="00463D07" w:rsidRDefault="00463D07">
        <w:pPr>
          <w:pStyle w:val="ab"/>
          <w:jc w:val="center"/>
        </w:pPr>
        <w:fldSimple w:instr="PAGE   \* MERGEFORMAT">
          <w:r w:rsidR="00EA45C1">
            <w:rPr>
              <w:noProof/>
            </w:rPr>
            <w:t>64</w:t>
          </w:r>
        </w:fldSimple>
      </w:p>
    </w:sdtContent>
  </w:sdt>
  <w:p w:rsidR="00463D07" w:rsidRDefault="00463D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CF0" w:rsidRDefault="00346CF0" w:rsidP="00280790">
      <w:pPr>
        <w:spacing w:after="0" w:line="240" w:lineRule="auto"/>
      </w:pPr>
      <w:r>
        <w:separator/>
      </w:r>
    </w:p>
  </w:footnote>
  <w:footnote w:type="continuationSeparator" w:id="0">
    <w:p w:rsidR="00346CF0" w:rsidRDefault="00346CF0" w:rsidP="00280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1">
    <w:nsid w:val="00000002"/>
    <w:multiLevelType w:val="singleLevel"/>
    <w:tmpl w:val="00000002"/>
    <w:name w:val="WW8Num2"/>
    <w:lvl w:ilvl="0">
      <w:start w:val="1"/>
      <w:numFmt w:val="bullet"/>
      <w:lvlText w:val=""/>
      <w:lvlJc w:val="left"/>
      <w:pPr>
        <w:tabs>
          <w:tab w:val="num" w:pos="1335"/>
        </w:tabs>
        <w:ind w:left="1335" w:hanging="360"/>
      </w:pPr>
      <w:rPr>
        <w:rFonts w:ascii="Symbol" w:hAnsi="Symbol" w:cs="Symbol" w:hint="default"/>
      </w:rPr>
    </w:lvl>
  </w:abstractNum>
  <w:abstractNum w:abstractNumId="2">
    <w:nsid w:val="0D1344CB"/>
    <w:multiLevelType w:val="hybridMultilevel"/>
    <w:tmpl w:val="CFEC2CFA"/>
    <w:lvl w:ilvl="0" w:tplc="D4904542">
      <w:start w:val="1"/>
      <w:numFmt w:val="bullet"/>
      <w:lvlText w:val=""/>
      <w:lvlJc w:val="left"/>
      <w:pPr>
        <w:ind w:left="4516" w:hanging="360"/>
      </w:pPr>
      <w:rPr>
        <w:rFonts w:ascii="Symbol" w:hAnsi="Symbol" w:cs="Times New Roman" w:hint="default"/>
        <w:b w:val="0"/>
        <w:i w:val="0"/>
        <w:sz w:val="28"/>
      </w:rPr>
    </w:lvl>
    <w:lvl w:ilvl="1" w:tplc="04190003" w:tentative="1">
      <w:start w:val="1"/>
      <w:numFmt w:val="bullet"/>
      <w:lvlText w:val="o"/>
      <w:lvlJc w:val="left"/>
      <w:pPr>
        <w:ind w:left="5236" w:hanging="360"/>
      </w:pPr>
      <w:rPr>
        <w:rFonts w:ascii="Courier New" w:hAnsi="Courier New" w:cs="Courier New" w:hint="default"/>
      </w:rPr>
    </w:lvl>
    <w:lvl w:ilvl="2" w:tplc="04190005" w:tentative="1">
      <w:start w:val="1"/>
      <w:numFmt w:val="bullet"/>
      <w:lvlText w:val=""/>
      <w:lvlJc w:val="left"/>
      <w:pPr>
        <w:ind w:left="5956" w:hanging="360"/>
      </w:pPr>
      <w:rPr>
        <w:rFonts w:ascii="Wingdings" w:hAnsi="Wingdings" w:hint="default"/>
      </w:rPr>
    </w:lvl>
    <w:lvl w:ilvl="3" w:tplc="04190001" w:tentative="1">
      <w:start w:val="1"/>
      <w:numFmt w:val="bullet"/>
      <w:lvlText w:val=""/>
      <w:lvlJc w:val="left"/>
      <w:pPr>
        <w:ind w:left="6676" w:hanging="360"/>
      </w:pPr>
      <w:rPr>
        <w:rFonts w:ascii="Symbol" w:hAnsi="Symbol" w:hint="default"/>
      </w:rPr>
    </w:lvl>
    <w:lvl w:ilvl="4" w:tplc="04190003" w:tentative="1">
      <w:start w:val="1"/>
      <w:numFmt w:val="bullet"/>
      <w:lvlText w:val="o"/>
      <w:lvlJc w:val="left"/>
      <w:pPr>
        <w:ind w:left="7396" w:hanging="360"/>
      </w:pPr>
      <w:rPr>
        <w:rFonts w:ascii="Courier New" w:hAnsi="Courier New" w:cs="Courier New" w:hint="default"/>
      </w:rPr>
    </w:lvl>
    <w:lvl w:ilvl="5" w:tplc="04190005" w:tentative="1">
      <w:start w:val="1"/>
      <w:numFmt w:val="bullet"/>
      <w:lvlText w:val=""/>
      <w:lvlJc w:val="left"/>
      <w:pPr>
        <w:ind w:left="8116" w:hanging="360"/>
      </w:pPr>
      <w:rPr>
        <w:rFonts w:ascii="Wingdings" w:hAnsi="Wingdings" w:hint="default"/>
      </w:rPr>
    </w:lvl>
    <w:lvl w:ilvl="6" w:tplc="04190001" w:tentative="1">
      <w:start w:val="1"/>
      <w:numFmt w:val="bullet"/>
      <w:lvlText w:val=""/>
      <w:lvlJc w:val="left"/>
      <w:pPr>
        <w:ind w:left="8836" w:hanging="360"/>
      </w:pPr>
      <w:rPr>
        <w:rFonts w:ascii="Symbol" w:hAnsi="Symbol" w:hint="default"/>
      </w:rPr>
    </w:lvl>
    <w:lvl w:ilvl="7" w:tplc="04190003" w:tentative="1">
      <w:start w:val="1"/>
      <w:numFmt w:val="bullet"/>
      <w:lvlText w:val="o"/>
      <w:lvlJc w:val="left"/>
      <w:pPr>
        <w:ind w:left="9556" w:hanging="360"/>
      </w:pPr>
      <w:rPr>
        <w:rFonts w:ascii="Courier New" w:hAnsi="Courier New" w:cs="Courier New" w:hint="default"/>
      </w:rPr>
    </w:lvl>
    <w:lvl w:ilvl="8" w:tplc="04190005" w:tentative="1">
      <w:start w:val="1"/>
      <w:numFmt w:val="bullet"/>
      <w:lvlText w:val=""/>
      <w:lvlJc w:val="left"/>
      <w:pPr>
        <w:ind w:left="10276" w:hanging="360"/>
      </w:pPr>
      <w:rPr>
        <w:rFonts w:ascii="Wingdings" w:hAnsi="Wingdings" w:hint="default"/>
      </w:rPr>
    </w:lvl>
  </w:abstractNum>
  <w:abstractNum w:abstractNumId="3">
    <w:nsid w:val="0D4C5A92"/>
    <w:multiLevelType w:val="hybridMultilevel"/>
    <w:tmpl w:val="9802EE5C"/>
    <w:lvl w:ilvl="0" w:tplc="D4904542">
      <w:start w:val="1"/>
      <w:numFmt w:val="bullet"/>
      <w:lvlText w:val=""/>
      <w:lvlJc w:val="left"/>
      <w:pPr>
        <w:ind w:left="1996" w:hanging="360"/>
      </w:pPr>
      <w:rPr>
        <w:rFonts w:ascii="Symbol" w:hAnsi="Symbol" w:cs="Times New Roman" w:hint="default"/>
        <w:b w:val="0"/>
        <w:i w:val="0"/>
        <w:sz w:val="28"/>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12EA57B9"/>
    <w:multiLevelType w:val="hybridMultilevel"/>
    <w:tmpl w:val="3D4C0426"/>
    <w:lvl w:ilvl="0" w:tplc="A7E68FA0">
      <w:start w:val="1"/>
      <w:numFmt w:val="bullet"/>
      <w:lvlText w:val="•"/>
      <w:lvlJc w:val="left"/>
      <w:pPr>
        <w:tabs>
          <w:tab w:val="num" w:pos="720"/>
        </w:tabs>
        <w:ind w:left="720" w:hanging="360"/>
      </w:pPr>
      <w:rPr>
        <w:rFonts w:ascii="Arial" w:hAnsi="Arial" w:hint="default"/>
      </w:rPr>
    </w:lvl>
    <w:lvl w:ilvl="1" w:tplc="6F8AA152" w:tentative="1">
      <w:start w:val="1"/>
      <w:numFmt w:val="bullet"/>
      <w:lvlText w:val="•"/>
      <w:lvlJc w:val="left"/>
      <w:pPr>
        <w:tabs>
          <w:tab w:val="num" w:pos="1440"/>
        </w:tabs>
        <w:ind w:left="1440" w:hanging="360"/>
      </w:pPr>
      <w:rPr>
        <w:rFonts w:ascii="Arial" w:hAnsi="Arial" w:hint="default"/>
      </w:rPr>
    </w:lvl>
    <w:lvl w:ilvl="2" w:tplc="6C7095EE" w:tentative="1">
      <w:start w:val="1"/>
      <w:numFmt w:val="bullet"/>
      <w:lvlText w:val="•"/>
      <w:lvlJc w:val="left"/>
      <w:pPr>
        <w:tabs>
          <w:tab w:val="num" w:pos="2160"/>
        </w:tabs>
        <w:ind w:left="2160" w:hanging="360"/>
      </w:pPr>
      <w:rPr>
        <w:rFonts w:ascii="Arial" w:hAnsi="Arial" w:hint="default"/>
      </w:rPr>
    </w:lvl>
    <w:lvl w:ilvl="3" w:tplc="65667F38" w:tentative="1">
      <w:start w:val="1"/>
      <w:numFmt w:val="bullet"/>
      <w:lvlText w:val="•"/>
      <w:lvlJc w:val="left"/>
      <w:pPr>
        <w:tabs>
          <w:tab w:val="num" w:pos="2880"/>
        </w:tabs>
        <w:ind w:left="2880" w:hanging="360"/>
      </w:pPr>
      <w:rPr>
        <w:rFonts w:ascii="Arial" w:hAnsi="Arial" w:hint="default"/>
      </w:rPr>
    </w:lvl>
    <w:lvl w:ilvl="4" w:tplc="EAB6E960" w:tentative="1">
      <w:start w:val="1"/>
      <w:numFmt w:val="bullet"/>
      <w:lvlText w:val="•"/>
      <w:lvlJc w:val="left"/>
      <w:pPr>
        <w:tabs>
          <w:tab w:val="num" w:pos="3600"/>
        </w:tabs>
        <w:ind w:left="3600" w:hanging="360"/>
      </w:pPr>
      <w:rPr>
        <w:rFonts w:ascii="Arial" w:hAnsi="Arial" w:hint="default"/>
      </w:rPr>
    </w:lvl>
    <w:lvl w:ilvl="5" w:tplc="C6F0871E" w:tentative="1">
      <w:start w:val="1"/>
      <w:numFmt w:val="bullet"/>
      <w:lvlText w:val="•"/>
      <w:lvlJc w:val="left"/>
      <w:pPr>
        <w:tabs>
          <w:tab w:val="num" w:pos="4320"/>
        </w:tabs>
        <w:ind w:left="4320" w:hanging="360"/>
      </w:pPr>
      <w:rPr>
        <w:rFonts w:ascii="Arial" w:hAnsi="Arial" w:hint="default"/>
      </w:rPr>
    </w:lvl>
    <w:lvl w:ilvl="6" w:tplc="20F0E010" w:tentative="1">
      <w:start w:val="1"/>
      <w:numFmt w:val="bullet"/>
      <w:lvlText w:val="•"/>
      <w:lvlJc w:val="left"/>
      <w:pPr>
        <w:tabs>
          <w:tab w:val="num" w:pos="5040"/>
        </w:tabs>
        <w:ind w:left="5040" w:hanging="360"/>
      </w:pPr>
      <w:rPr>
        <w:rFonts w:ascii="Arial" w:hAnsi="Arial" w:hint="default"/>
      </w:rPr>
    </w:lvl>
    <w:lvl w:ilvl="7" w:tplc="7BB08BC0" w:tentative="1">
      <w:start w:val="1"/>
      <w:numFmt w:val="bullet"/>
      <w:lvlText w:val="•"/>
      <w:lvlJc w:val="left"/>
      <w:pPr>
        <w:tabs>
          <w:tab w:val="num" w:pos="5760"/>
        </w:tabs>
        <w:ind w:left="5760" w:hanging="360"/>
      </w:pPr>
      <w:rPr>
        <w:rFonts w:ascii="Arial" w:hAnsi="Arial" w:hint="default"/>
      </w:rPr>
    </w:lvl>
    <w:lvl w:ilvl="8" w:tplc="B3E84244" w:tentative="1">
      <w:start w:val="1"/>
      <w:numFmt w:val="bullet"/>
      <w:lvlText w:val="•"/>
      <w:lvlJc w:val="left"/>
      <w:pPr>
        <w:tabs>
          <w:tab w:val="num" w:pos="6480"/>
        </w:tabs>
        <w:ind w:left="6480" w:hanging="360"/>
      </w:pPr>
      <w:rPr>
        <w:rFonts w:ascii="Arial" w:hAnsi="Arial" w:hint="default"/>
      </w:rPr>
    </w:lvl>
  </w:abstractNum>
  <w:abstractNum w:abstractNumId="5">
    <w:nsid w:val="145F3156"/>
    <w:multiLevelType w:val="hybridMultilevel"/>
    <w:tmpl w:val="224C0D2A"/>
    <w:lvl w:ilvl="0" w:tplc="64BE4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5F7C6C"/>
    <w:multiLevelType w:val="multilevel"/>
    <w:tmpl w:val="147AD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709FD"/>
    <w:multiLevelType w:val="hybridMultilevel"/>
    <w:tmpl w:val="D676F708"/>
    <w:lvl w:ilvl="0" w:tplc="D292E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9790D"/>
    <w:multiLevelType w:val="hybridMultilevel"/>
    <w:tmpl w:val="950C6F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D06A44"/>
    <w:multiLevelType w:val="hybridMultilevel"/>
    <w:tmpl w:val="8D86C7B6"/>
    <w:lvl w:ilvl="0" w:tplc="EAB236D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3BE75F23"/>
    <w:multiLevelType w:val="hybridMultilevel"/>
    <w:tmpl w:val="35F67E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2B43B0"/>
    <w:multiLevelType w:val="hybridMultilevel"/>
    <w:tmpl w:val="0B38BFE2"/>
    <w:lvl w:ilvl="0" w:tplc="EEB8B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136F29"/>
    <w:multiLevelType w:val="hybridMultilevel"/>
    <w:tmpl w:val="59B04C28"/>
    <w:lvl w:ilvl="0" w:tplc="2EC465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B2754EC"/>
    <w:multiLevelType w:val="hybridMultilevel"/>
    <w:tmpl w:val="74E28B5E"/>
    <w:lvl w:ilvl="0" w:tplc="C8421E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C076D31"/>
    <w:multiLevelType w:val="hybridMultilevel"/>
    <w:tmpl w:val="C4162144"/>
    <w:lvl w:ilvl="0" w:tplc="A0741B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457C6"/>
    <w:multiLevelType w:val="hybridMultilevel"/>
    <w:tmpl w:val="06927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5B53F5"/>
    <w:multiLevelType w:val="hybridMultilevel"/>
    <w:tmpl w:val="4C4422EA"/>
    <w:lvl w:ilvl="0" w:tplc="A36CD25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2D578F8"/>
    <w:multiLevelType w:val="hybridMultilevel"/>
    <w:tmpl w:val="2A2C33E2"/>
    <w:lvl w:ilvl="0" w:tplc="D4904542">
      <w:start w:val="1"/>
      <w:numFmt w:val="bullet"/>
      <w:lvlText w:val=""/>
      <w:lvlJc w:val="left"/>
      <w:pPr>
        <w:ind w:left="1428" w:hanging="360"/>
      </w:pPr>
      <w:rPr>
        <w:rFonts w:ascii="Symbol" w:hAnsi="Symbol" w:cs="Times New Roman" w:hint="default"/>
        <w:b w:val="0"/>
        <w:i w:val="0"/>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0706D66"/>
    <w:multiLevelType w:val="hybridMultilevel"/>
    <w:tmpl w:val="5B0AF94A"/>
    <w:lvl w:ilvl="0" w:tplc="C874B93A">
      <w:numFmt w:val="bullet"/>
      <w:lvlText w:val="-"/>
      <w:lvlJc w:val="left"/>
      <w:pPr>
        <w:ind w:left="1647"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6E131628"/>
    <w:multiLevelType w:val="hybridMultilevel"/>
    <w:tmpl w:val="77A6B0E6"/>
    <w:lvl w:ilvl="0" w:tplc="BDDE7D1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73822537"/>
    <w:multiLevelType w:val="hybridMultilevel"/>
    <w:tmpl w:val="8CC4B024"/>
    <w:lvl w:ilvl="0" w:tplc="755CBA4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4D07AC"/>
    <w:multiLevelType w:val="hybridMultilevel"/>
    <w:tmpl w:val="3586DE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DFF7A8A"/>
    <w:multiLevelType w:val="hybridMultilevel"/>
    <w:tmpl w:val="B23E6A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AE07B3"/>
    <w:multiLevelType w:val="hybridMultilevel"/>
    <w:tmpl w:val="0FD83F28"/>
    <w:lvl w:ilvl="0" w:tplc="BDDE7D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2"/>
  </w:num>
  <w:num w:numId="4">
    <w:abstractNumId w:val="20"/>
  </w:num>
  <w:num w:numId="5">
    <w:abstractNumId w:val="14"/>
  </w:num>
  <w:num w:numId="6">
    <w:abstractNumId w:val="4"/>
  </w:num>
  <w:num w:numId="7">
    <w:abstractNumId w:val="24"/>
  </w:num>
  <w:num w:numId="8">
    <w:abstractNumId w:val="13"/>
  </w:num>
  <w:num w:numId="9">
    <w:abstractNumId w:val="26"/>
  </w:num>
  <w:num w:numId="10">
    <w:abstractNumId w:val="22"/>
  </w:num>
  <w:num w:numId="11">
    <w:abstractNumId w:val="7"/>
  </w:num>
  <w:num w:numId="12">
    <w:abstractNumId w:val="17"/>
  </w:num>
  <w:num w:numId="13">
    <w:abstractNumId w:val="18"/>
  </w:num>
  <w:num w:numId="14">
    <w:abstractNumId w:val="21"/>
  </w:num>
  <w:num w:numId="15">
    <w:abstractNumId w:val="0"/>
  </w:num>
  <w:num w:numId="16">
    <w:abstractNumId w:val="1"/>
  </w:num>
  <w:num w:numId="17">
    <w:abstractNumId w:val="23"/>
  </w:num>
  <w:num w:numId="18">
    <w:abstractNumId w:val="11"/>
  </w:num>
  <w:num w:numId="19">
    <w:abstractNumId w:val="25"/>
  </w:num>
  <w:num w:numId="20">
    <w:abstractNumId w:val="9"/>
  </w:num>
  <w:num w:numId="21">
    <w:abstractNumId w:val="3"/>
  </w:num>
  <w:num w:numId="22">
    <w:abstractNumId w:val="19"/>
  </w:num>
  <w:num w:numId="23">
    <w:abstractNumId w:val="2"/>
  </w:num>
  <w:num w:numId="24">
    <w:abstractNumId w:val="10"/>
  </w:num>
  <w:num w:numId="25">
    <w:abstractNumId w:val="15"/>
  </w:num>
  <w:num w:numId="26">
    <w:abstractNumId w:val="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7AF1"/>
    <w:rsid w:val="0000018B"/>
    <w:rsid w:val="0000026B"/>
    <w:rsid w:val="0000092D"/>
    <w:rsid w:val="00000A5C"/>
    <w:rsid w:val="00001C7C"/>
    <w:rsid w:val="00001C86"/>
    <w:rsid w:val="00001E58"/>
    <w:rsid w:val="00002799"/>
    <w:rsid w:val="00002A85"/>
    <w:rsid w:val="0000346E"/>
    <w:rsid w:val="00003819"/>
    <w:rsid w:val="000039BD"/>
    <w:rsid w:val="00003FC4"/>
    <w:rsid w:val="00004367"/>
    <w:rsid w:val="000051D5"/>
    <w:rsid w:val="00005530"/>
    <w:rsid w:val="00005820"/>
    <w:rsid w:val="00007471"/>
    <w:rsid w:val="0001092B"/>
    <w:rsid w:val="00011879"/>
    <w:rsid w:val="00012137"/>
    <w:rsid w:val="000128EC"/>
    <w:rsid w:val="00012B2F"/>
    <w:rsid w:val="0001324D"/>
    <w:rsid w:val="00013478"/>
    <w:rsid w:val="000135B2"/>
    <w:rsid w:val="00013777"/>
    <w:rsid w:val="00013A7E"/>
    <w:rsid w:val="00013AAD"/>
    <w:rsid w:val="00014F32"/>
    <w:rsid w:val="00015041"/>
    <w:rsid w:val="00015677"/>
    <w:rsid w:val="00015A90"/>
    <w:rsid w:val="00015DFD"/>
    <w:rsid w:val="00016B56"/>
    <w:rsid w:val="00016CF9"/>
    <w:rsid w:val="00016DC0"/>
    <w:rsid w:val="000171F0"/>
    <w:rsid w:val="0001759B"/>
    <w:rsid w:val="00017B36"/>
    <w:rsid w:val="00020076"/>
    <w:rsid w:val="00020295"/>
    <w:rsid w:val="000208CD"/>
    <w:rsid w:val="0002156C"/>
    <w:rsid w:val="000219B4"/>
    <w:rsid w:val="00021D62"/>
    <w:rsid w:val="00022806"/>
    <w:rsid w:val="00022D70"/>
    <w:rsid w:val="0002305E"/>
    <w:rsid w:val="000236F1"/>
    <w:rsid w:val="000238E6"/>
    <w:rsid w:val="00023B38"/>
    <w:rsid w:val="000240B0"/>
    <w:rsid w:val="00024117"/>
    <w:rsid w:val="000245AE"/>
    <w:rsid w:val="000247AF"/>
    <w:rsid w:val="000248DE"/>
    <w:rsid w:val="00024AA8"/>
    <w:rsid w:val="00024F41"/>
    <w:rsid w:val="0002533C"/>
    <w:rsid w:val="00025868"/>
    <w:rsid w:val="00025B42"/>
    <w:rsid w:val="00026227"/>
    <w:rsid w:val="00026740"/>
    <w:rsid w:val="00026C4D"/>
    <w:rsid w:val="00027C85"/>
    <w:rsid w:val="00027E4A"/>
    <w:rsid w:val="0003045D"/>
    <w:rsid w:val="000307CA"/>
    <w:rsid w:val="00031DD2"/>
    <w:rsid w:val="00031F29"/>
    <w:rsid w:val="0003285F"/>
    <w:rsid w:val="00032CE8"/>
    <w:rsid w:val="00033255"/>
    <w:rsid w:val="00033928"/>
    <w:rsid w:val="00033A16"/>
    <w:rsid w:val="00033BC2"/>
    <w:rsid w:val="00033C49"/>
    <w:rsid w:val="000341A0"/>
    <w:rsid w:val="00034292"/>
    <w:rsid w:val="000342BF"/>
    <w:rsid w:val="000344F4"/>
    <w:rsid w:val="00035B4B"/>
    <w:rsid w:val="00035C21"/>
    <w:rsid w:val="00035D91"/>
    <w:rsid w:val="00036031"/>
    <w:rsid w:val="00036CC3"/>
    <w:rsid w:val="00036E13"/>
    <w:rsid w:val="000409D3"/>
    <w:rsid w:val="000409D5"/>
    <w:rsid w:val="000410E1"/>
    <w:rsid w:val="0004140E"/>
    <w:rsid w:val="00041752"/>
    <w:rsid w:val="00041981"/>
    <w:rsid w:val="00041E69"/>
    <w:rsid w:val="000423E6"/>
    <w:rsid w:val="0004260B"/>
    <w:rsid w:val="000426B2"/>
    <w:rsid w:val="00043659"/>
    <w:rsid w:val="00043C8C"/>
    <w:rsid w:val="00044924"/>
    <w:rsid w:val="00044CD5"/>
    <w:rsid w:val="00045033"/>
    <w:rsid w:val="00045914"/>
    <w:rsid w:val="00045E09"/>
    <w:rsid w:val="00046240"/>
    <w:rsid w:val="000466DF"/>
    <w:rsid w:val="00046761"/>
    <w:rsid w:val="00046C28"/>
    <w:rsid w:val="00046CE7"/>
    <w:rsid w:val="0005130E"/>
    <w:rsid w:val="0005172E"/>
    <w:rsid w:val="0005183A"/>
    <w:rsid w:val="00051AC4"/>
    <w:rsid w:val="00052438"/>
    <w:rsid w:val="000525D8"/>
    <w:rsid w:val="00052762"/>
    <w:rsid w:val="00052FD1"/>
    <w:rsid w:val="0005302E"/>
    <w:rsid w:val="00053EDA"/>
    <w:rsid w:val="0005406C"/>
    <w:rsid w:val="00054577"/>
    <w:rsid w:val="00054AF4"/>
    <w:rsid w:val="00054C26"/>
    <w:rsid w:val="000551C4"/>
    <w:rsid w:val="00055FF4"/>
    <w:rsid w:val="0005624A"/>
    <w:rsid w:val="00056552"/>
    <w:rsid w:val="000567F1"/>
    <w:rsid w:val="00056A69"/>
    <w:rsid w:val="00056D12"/>
    <w:rsid w:val="00056D19"/>
    <w:rsid w:val="00057A91"/>
    <w:rsid w:val="0006006A"/>
    <w:rsid w:val="00060FFD"/>
    <w:rsid w:val="00061247"/>
    <w:rsid w:val="000616DF"/>
    <w:rsid w:val="0006192F"/>
    <w:rsid w:val="00061B32"/>
    <w:rsid w:val="00061F37"/>
    <w:rsid w:val="00062566"/>
    <w:rsid w:val="0006277B"/>
    <w:rsid w:val="0006352B"/>
    <w:rsid w:val="000639D6"/>
    <w:rsid w:val="00063B42"/>
    <w:rsid w:val="000640A1"/>
    <w:rsid w:val="00064106"/>
    <w:rsid w:val="0006435F"/>
    <w:rsid w:val="0006502D"/>
    <w:rsid w:val="00065500"/>
    <w:rsid w:val="00065C5F"/>
    <w:rsid w:val="0006603A"/>
    <w:rsid w:val="00066322"/>
    <w:rsid w:val="0006667A"/>
    <w:rsid w:val="00066AB0"/>
    <w:rsid w:val="00066F62"/>
    <w:rsid w:val="00067164"/>
    <w:rsid w:val="0006779F"/>
    <w:rsid w:val="00067BD8"/>
    <w:rsid w:val="00070684"/>
    <w:rsid w:val="000706F5"/>
    <w:rsid w:val="000717A4"/>
    <w:rsid w:val="000718B0"/>
    <w:rsid w:val="00071B82"/>
    <w:rsid w:val="0007287F"/>
    <w:rsid w:val="00072B32"/>
    <w:rsid w:val="000732F0"/>
    <w:rsid w:val="00073B48"/>
    <w:rsid w:val="00074AB7"/>
    <w:rsid w:val="00076C66"/>
    <w:rsid w:val="000770FE"/>
    <w:rsid w:val="000779A6"/>
    <w:rsid w:val="00077ED4"/>
    <w:rsid w:val="000806F7"/>
    <w:rsid w:val="00080962"/>
    <w:rsid w:val="000809AD"/>
    <w:rsid w:val="00080EB2"/>
    <w:rsid w:val="000815CD"/>
    <w:rsid w:val="0008189F"/>
    <w:rsid w:val="00081E79"/>
    <w:rsid w:val="00082393"/>
    <w:rsid w:val="0008258E"/>
    <w:rsid w:val="00082749"/>
    <w:rsid w:val="000827EC"/>
    <w:rsid w:val="00082D68"/>
    <w:rsid w:val="00083144"/>
    <w:rsid w:val="000838D8"/>
    <w:rsid w:val="00083B46"/>
    <w:rsid w:val="000843FD"/>
    <w:rsid w:val="000845A4"/>
    <w:rsid w:val="00084E5F"/>
    <w:rsid w:val="00084FE5"/>
    <w:rsid w:val="000850B3"/>
    <w:rsid w:val="00085592"/>
    <w:rsid w:val="0008658F"/>
    <w:rsid w:val="00086715"/>
    <w:rsid w:val="00086FF6"/>
    <w:rsid w:val="00087325"/>
    <w:rsid w:val="00087878"/>
    <w:rsid w:val="00087C59"/>
    <w:rsid w:val="00087D68"/>
    <w:rsid w:val="00087E71"/>
    <w:rsid w:val="00090AF0"/>
    <w:rsid w:val="00090B5F"/>
    <w:rsid w:val="00091444"/>
    <w:rsid w:val="000914CB"/>
    <w:rsid w:val="0009162D"/>
    <w:rsid w:val="0009179C"/>
    <w:rsid w:val="00091B0E"/>
    <w:rsid w:val="00091D38"/>
    <w:rsid w:val="0009205E"/>
    <w:rsid w:val="000924B3"/>
    <w:rsid w:val="000928F7"/>
    <w:rsid w:val="00092B2B"/>
    <w:rsid w:val="00093257"/>
    <w:rsid w:val="000932BF"/>
    <w:rsid w:val="000937B6"/>
    <w:rsid w:val="00093BC0"/>
    <w:rsid w:val="00094705"/>
    <w:rsid w:val="000948D0"/>
    <w:rsid w:val="00094F05"/>
    <w:rsid w:val="00096379"/>
    <w:rsid w:val="0009642A"/>
    <w:rsid w:val="000964DC"/>
    <w:rsid w:val="000973D9"/>
    <w:rsid w:val="00097A57"/>
    <w:rsid w:val="000A002D"/>
    <w:rsid w:val="000A070E"/>
    <w:rsid w:val="000A08CF"/>
    <w:rsid w:val="000A0A34"/>
    <w:rsid w:val="000A0E1E"/>
    <w:rsid w:val="000A0FBC"/>
    <w:rsid w:val="000A13F2"/>
    <w:rsid w:val="000A1AD9"/>
    <w:rsid w:val="000A1B4F"/>
    <w:rsid w:val="000A1E0F"/>
    <w:rsid w:val="000A2691"/>
    <w:rsid w:val="000A2A25"/>
    <w:rsid w:val="000A2B8E"/>
    <w:rsid w:val="000A3084"/>
    <w:rsid w:val="000A3552"/>
    <w:rsid w:val="000A3EFE"/>
    <w:rsid w:val="000A4094"/>
    <w:rsid w:val="000A4511"/>
    <w:rsid w:val="000A4DF4"/>
    <w:rsid w:val="000A535D"/>
    <w:rsid w:val="000A58E9"/>
    <w:rsid w:val="000A5A65"/>
    <w:rsid w:val="000A5D5C"/>
    <w:rsid w:val="000A5EB5"/>
    <w:rsid w:val="000A6A1C"/>
    <w:rsid w:val="000A6D4A"/>
    <w:rsid w:val="000A74C9"/>
    <w:rsid w:val="000A76CE"/>
    <w:rsid w:val="000A7F6D"/>
    <w:rsid w:val="000B02E6"/>
    <w:rsid w:val="000B03E2"/>
    <w:rsid w:val="000B0478"/>
    <w:rsid w:val="000B095B"/>
    <w:rsid w:val="000B0BB8"/>
    <w:rsid w:val="000B18B9"/>
    <w:rsid w:val="000B211F"/>
    <w:rsid w:val="000B27CD"/>
    <w:rsid w:val="000B2BEC"/>
    <w:rsid w:val="000B31F8"/>
    <w:rsid w:val="000B33C6"/>
    <w:rsid w:val="000B3B1A"/>
    <w:rsid w:val="000B3D44"/>
    <w:rsid w:val="000B40CA"/>
    <w:rsid w:val="000B42D9"/>
    <w:rsid w:val="000B59C0"/>
    <w:rsid w:val="000B5B5B"/>
    <w:rsid w:val="000B5E03"/>
    <w:rsid w:val="000B6072"/>
    <w:rsid w:val="000B68D9"/>
    <w:rsid w:val="000B6E71"/>
    <w:rsid w:val="000B7FB8"/>
    <w:rsid w:val="000C0631"/>
    <w:rsid w:val="000C0D1D"/>
    <w:rsid w:val="000C0E62"/>
    <w:rsid w:val="000C13D4"/>
    <w:rsid w:val="000C1534"/>
    <w:rsid w:val="000C233C"/>
    <w:rsid w:val="000C2ACF"/>
    <w:rsid w:val="000C2C71"/>
    <w:rsid w:val="000C3231"/>
    <w:rsid w:val="000C3CEF"/>
    <w:rsid w:val="000C45C5"/>
    <w:rsid w:val="000C5808"/>
    <w:rsid w:val="000C5B99"/>
    <w:rsid w:val="000C62E0"/>
    <w:rsid w:val="000C7094"/>
    <w:rsid w:val="000C71BF"/>
    <w:rsid w:val="000C76FB"/>
    <w:rsid w:val="000C785E"/>
    <w:rsid w:val="000C78ED"/>
    <w:rsid w:val="000C79B2"/>
    <w:rsid w:val="000C7C47"/>
    <w:rsid w:val="000C7FD4"/>
    <w:rsid w:val="000D0429"/>
    <w:rsid w:val="000D0925"/>
    <w:rsid w:val="000D0E95"/>
    <w:rsid w:val="000D1238"/>
    <w:rsid w:val="000D12CE"/>
    <w:rsid w:val="000D18A4"/>
    <w:rsid w:val="000D1A7E"/>
    <w:rsid w:val="000D1B02"/>
    <w:rsid w:val="000D35C3"/>
    <w:rsid w:val="000D3E83"/>
    <w:rsid w:val="000D4432"/>
    <w:rsid w:val="000D46CA"/>
    <w:rsid w:val="000D4930"/>
    <w:rsid w:val="000D4A7F"/>
    <w:rsid w:val="000D4B32"/>
    <w:rsid w:val="000D4E63"/>
    <w:rsid w:val="000D5823"/>
    <w:rsid w:val="000D5844"/>
    <w:rsid w:val="000D58FA"/>
    <w:rsid w:val="000D5FAD"/>
    <w:rsid w:val="000D6510"/>
    <w:rsid w:val="000D68B7"/>
    <w:rsid w:val="000D6AED"/>
    <w:rsid w:val="000D7244"/>
    <w:rsid w:val="000D732D"/>
    <w:rsid w:val="000D779F"/>
    <w:rsid w:val="000D7E98"/>
    <w:rsid w:val="000E1094"/>
    <w:rsid w:val="000E144A"/>
    <w:rsid w:val="000E1859"/>
    <w:rsid w:val="000E1EDA"/>
    <w:rsid w:val="000E26EB"/>
    <w:rsid w:val="000E29FC"/>
    <w:rsid w:val="000E2CD4"/>
    <w:rsid w:val="000E2D23"/>
    <w:rsid w:val="000E349A"/>
    <w:rsid w:val="000E387E"/>
    <w:rsid w:val="000E38AA"/>
    <w:rsid w:val="000E3CD5"/>
    <w:rsid w:val="000E4DB9"/>
    <w:rsid w:val="000E4E40"/>
    <w:rsid w:val="000E583A"/>
    <w:rsid w:val="000E63CF"/>
    <w:rsid w:val="000E6551"/>
    <w:rsid w:val="000E676A"/>
    <w:rsid w:val="000E7386"/>
    <w:rsid w:val="000E76A4"/>
    <w:rsid w:val="000E7C24"/>
    <w:rsid w:val="000E7E1F"/>
    <w:rsid w:val="000F0232"/>
    <w:rsid w:val="000F0330"/>
    <w:rsid w:val="000F0719"/>
    <w:rsid w:val="000F1646"/>
    <w:rsid w:val="000F183C"/>
    <w:rsid w:val="000F22C9"/>
    <w:rsid w:val="000F2C04"/>
    <w:rsid w:val="000F2F79"/>
    <w:rsid w:val="000F34E3"/>
    <w:rsid w:val="000F3781"/>
    <w:rsid w:val="000F38A9"/>
    <w:rsid w:val="000F3B4D"/>
    <w:rsid w:val="000F3D4B"/>
    <w:rsid w:val="000F4280"/>
    <w:rsid w:val="000F4525"/>
    <w:rsid w:val="000F4F05"/>
    <w:rsid w:val="000F4FD9"/>
    <w:rsid w:val="000F524E"/>
    <w:rsid w:val="000F5341"/>
    <w:rsid w:val="000F551D"/>
    <w:rsid w:val="000F6BC2"/>
    <w:rsid w:val="000F73EA"/>
    <w:rsid w:val="000F7515"/>
    <w:rsid w:val="000F795F"/>
    <w:rsid w:val="000F7CBA"/>
    <w:rsid w:val="000F7F4D"/>
    <w:rsid w:val="0010005C"/>
    <w:rsid w:val="001000C0"/>
    <w:rsid w:val="00100601"/>
    <w:rsid w:val="001008C7"/>
    <w:rsid w:val="00100A4F"/>
    <w:rsid w:val="00100FAE"/>
    <w:rsid w:val="00101492"/>
    <w:rsid w:val="00101772"/>
    <w:rsid w:val="001038DB"/>
    <w:rsid w:val="00103A76"/>
    <w:rsid w:val="00103C36"/>
    <w:rsid w:val="00103EB6"/>
    <w:rsid w:val="00104BAB"/>
    <w:rsid w:val="0010500C"/>
    <w:rsid w:val="00105334"/>
    <w:rsid w:val="00105366"/>
    <w:rsid w:val="00105883"/>
    <w:rsid w:val="0010589F"/>
    <w:rsid w:val="00106099"/>
    <w:rsid w:val="00106377"/>
    <w:rsid w:val="00106C1B"/>
    <w:rsid w:val="00106EF6"/>
    <w:rsid w:val="001070E8"/>
    <w:rsid w:val="00107E46"/>
    <w:rsid w:val="00107FBB"/>
    <w:rsid w:val="00110572"/>
    <w:rsid w:val="00110C04"/>
    <w:rsid w:val="00111A4E"/>
    <w:rsid w:val="00111BFF"/>
    <w:rsid w:val="00111C5C"/>
    <w:rsid w:val="00111EE4"/>
    <w:rsid w:val="0011216C"/>
    <w:rsid w:val="00112739"/>
    <w:rsid w:val="001129AF"/>
    <w:rsid w:val="0011318C"/>
    <w:rsid w:val="0011318F"/>
    <w:rsid w:val="00113941"/>
    <w:rsid w:val="001139D6"/>
    <w:rsid w:val="00114211"/>
    <w:rsid w:val="001145CD"/>
    <w:rsid w:val="00114BE4"/>
    <w:rsid w:val="00114E1F"/>
    <w:rsid w:val="00114E49"/>
    <w:rsid w:val="00114E6D"/>
    <w:rsid w:val="0011570C"/>
    <w:rsid w:val="00116CD2"/>
    <w:rsid w:val="00116E68"/>
    <w:rsid w:val="001173D3"/>
    <w:rsid w:val="001177A7"/>
    <w:rsid w:val="00120A27"/>
    <w:rsid w:val="00120F0D"/>
    <w:rsid w:val="00120F0F"/>
    <w:rsid w:val="00121415"/>
    <w:rsid w:val="00121D49"/>
    <w:rsid w:val="00122224"/>
    <w:rsid w:val="00122B66"/>
    <w:rsid w:val="00122D39"/>
    <w:rsid w:val="00122E30"/>
    <w:rsid w:val="001232D1"/>
    <w:rsid w:val="00123309"/>
    <w:rsid w:val="001233A1"/>
    <w:rsid w:val="00123447"/>
    <w:rsid w:val="00123A55"/>
    <w:rsid w:val="00123DA5"/>
    <w:rsid w:val="00124163"/>
    <w:rsid w:val="001248F4"/>
    <w:rsid w:val="001249EC"/>
    <w:rsid w:val="00124D10"/>
    <w:rsid w:val="001251C5"/>
    <w:rsid w:val="001251D6"/>
    <w:rsid w:val="0012546A"/>
    <w:rsid w:val="00125F63"/>
    <w:rsid w:val="0012614E"/>
    <w:rsid w:val="0012633A"/>
    <w:rsid w:val="00126506"/>
    <w:rsid w:val="0012692E"/>
    <w:rsid w:val="00130A26"/>
    <w:rsid w:val="001313BB"/>
    <w:rsid w:val="00131978"/>
    <w:rsid w:val="0013199B"/>
    <w:rsid w:val="00133128"/>
    <w:rsid w:val="00133A7D"/>
    <w:rsid w:val="001353F3"/>
    <w:rsid w:val="00135A20"/>
    <w:rsid w:val="00136E3E"/>
    <w:rsid w:val="0013705B"/>
    <w:rsid w:val="00137DE2"/>
    <w:rsid w:val="00137DFC"/>
    <w:rsid w:val="00140AE1"/>
    <w:rsid w:val="00140F14"/>
    <w:rsid w:val="0014103F"/>
    <w:rsid w:val="00141883"/>
    <w:rsid w:val="00141FD1"/>
    <w:rsid w:val="001420B2"/>
    <w:rsid w:val="00142885"/>
    <w:rsid w:val="001433F5"/>
    <w:rsid w:val="001439AF"/>
    <w:rsid w:val="00144365"/>
    <w:rsid w:val="00144431"/>
    <w:rsid w:val="00144686"/>
    <w:rsid w:val="001449B2"/>
    <w:rsid w:val="00145084"/>
    <w:rsid w:val="00145511"/>
    <w:rsid w:val="00145A76"/>
    <w:rsid w:val="001463AA"/>
    <w:rsid w:val="00146666"/>
    <w:rsid w:val="00146F95"/>
    <w:rsid w:val="00147463"/>
    <w:rsid w:val="001474E3"/>
    <w:rsid w:val="00147535"/>
    <w:rsid w:val="00147952"/>
    <w:rsid w:val="001505AE"/>
    <w:rsid w:val="001506F6"/>
    <w:rsid w:val="00150843"/>
    <w:rsid w:val="00150EE0"/>
    <w:rsid w:val="00152186"/>
    <w:rsid w:val="00152C5D"/>
    <w:rsid w:val="00152EEB"/>
    <w:rsid w:val="00153082"/>
    <w:rsid w:val="001542B4"/>
    <w:rsid w:val="001543B1"/>
    <w:rsid w:val="00154A53"/>
    <w:rsid w:val="00154D25"/>
    <w:rsid w:val="00154D4B"/>
    <w:rsid w:val="00155511"/>
    <w:rsid w:val="0015599D"/>
    <w:rsid w:val="00155AA2"/>
    <w:rsid w:val="00155D0B"/>
    <w:rsid w:val="0015608C"/>
    <w:rsid w:val="00156426"/>
    <w:rsid w:val="00156629"/>
    <w:rsid w:val="00156A7C"/>
    <w:rsid w:val="0015732F"/>
    <w:rsid w:val="00157CD8"/>
    <w:rsid w:val="00157FBD"/>
    <w:rsid w:val="00160713"/>
    <w:rsid w:val="00161C5B"/>
    <w:rsid w:val="00161F7A"/>
    <w:rsid w:val="001621BD"/>
    <w:rsid w:val="001623FE"/>
    <w:rsid w:val="001628F6"/>
    <w:rsid w:val="00162913"/>
    <w:rsid w:val="0016323C"/>
    <w:rsid w:val="00163524"/>
    <w:rsid w:val="0016371E"/>
    <w:rsid w:val="00163AB8"/>
    <w:rsid w:val="00163BE5"/>
    <w:rsid w:val="001642C8"/>
    <w:rsid w:val="00164725"/>
    <w:rsid w:val="001657D9"/>
    <w:rsid w:val="001661BA"/>
    <w:rsid w:val="001669A2"/>
    <w:rsid w:val="00166C37"/>
    <w:rsid w:val="00167387"/>
    <w:rsid w:val="001701FF"/>
    <w:rsid w:val="00170286"/>
    <w:rsid w:val="001705C8"/>
    <w:rsid w:val="001711D4"/>
    <w:rsid w:val="00171496"/>
    <w:rsid w:val="00171546"/>
    <w:rsid w:val="00171A82"/>
    <w:rsid w:val="00172596"/>
    <w:rsid w:val="00172BEF"/>
    <w:rsid w:val="00173539"/>
    <w:rsid w:val="0017362E"/>
    <w:rsid w:val="00173845"/>
    <w:rsid w:val="00173866"/>
    <w:rsid w:val="00173B00"/>
    <w:rsid w:val="00173C16"/>
    <w:rsid w:val="001745EF"/>
    <w:rsid w:val="0017466A"/>
    <w:rsid w:val="00174DD7"/>
    <w:rsid w:val="001750FD"/>
    <w:rsid w:val="0017548E"/>
    <w:rsid w:val="00175DA2"/>
    <w:rsid w:val="001762D0"/>
    <w:rsid w:val="0017672E"/>
    <w:rsid w:val="00176A32"/>
    <w:rsid w:val="00176C6E"/>
    <w:rsid w:val="0017754E"/>
    <w:rsid w:val="0017760B"/>
    <w:rsid w:val="0017760D"/>
    <w:rsid w:val="00177A46"/>
    <w:rsid w:val="00177B21"/>
    <w:rsid w:val="00182123"/>
    <w:rsid w:val="00182A33"/>
    <w:rsid w:val="00182BF7"/>
    <w:rsid w:val="00183311"/>
    <w:rsid w:val="001843F1"/>
    <w:rsid w:val="001846AA"/>
    <w:rsid w:val="00185008"/>
    <w:rsid w:val="0018516F"/>
    <w:rsid w:val="001859A8"/>
    <w:rsid w:val="00186274"/>
    <w:rsid w:val="001869B0"/>
    <w:rsid w:val="001875F8"/>
    <w:rsid w:val="001878EE"/>
    <w:rsid w:val="0019016C"/>
    <w:rsid w:val="001903DC"/>
    <w:rsid w:val="00190853"/>
    <w:rsid w:val="0019086C"/>
    <w:rsid w:val="00191139"/>
    <w:rsid w:val="00191226"/>
    <w:rsid w:val="0019128F"/>
    <w:rsid w:val="00191407"/>
    <w:rsid w:val="001919F2"/>
    <w:rsid w:val="00192119"/>
    <w:rsid w:val="00192206"/>
    <w:rsid w:val="00192494"/>
    <w:rsid w:val="001925CB"/>
    <w:rsid w:val="00192B71"/>
    <w:rsid w:val="00192E4C"/>
    <w:rsid w:val="00192EFD"/>
    <w:rsid w:val="00193551"/>
    <w:rsid w:val="001938F4"/>
    <w:rsid w:val="00193AD5"/>
    <w:rsid w:val="00194500"/>
    <w:rsid w:val="001946BD"/>
    <w:rsid w:val="001957A0"/>
    <w:rsid w:val="00195BE1"/>
    <w:rsid w:val="001962EC"/>
    <w:rsid w:val="001965B7"/>
    <w:rsid w:val="001967A7"/>
    <w:rsid w:val="0019702D"/>
    <w:rsid w:val="00197760"/>
    <w:rsid w:val="00197963"/>
    <w:rsid w:val="00197DCF"/>
    <w:rsid w:val="001A0454"/>
    <w:rsid w:val="001A0863"/>
    <w:rsid w:val="001A0AD5"/>
    <w:rsid w:val="001A10BD"/>
    <w:rsid w:val="001A1450"/>
    <w:rsid w:val="001A2053"/>
    <w:rsid w:val="001A23AC"/>
    <w:rsid w:val="001A242A"/>
    <w:rsid w:val="001A314B"/>
    <w:rsid w:val="001A3332"/>
    <w:rsid w:val="001A3EA2"/>
    <w:rsid w:val="001A3F5F"/>
    <w:rsid w:val="001A41E7"/>
    <w:rsid w:val="001A5AF2"/>
    <w:rsid w:val="001A69FE"/>
    <w:rsid w:val="001A6FB7"/>
    <w:rsid w:val="001A7455"/>
    <w:rsid w:val="001A76F3"/>
    <w:rsid w:val="001A779E"/>
    <w:rsid w:val="001A7E07"/>
    <w:rsid w:val="001A7F75"/>
    <w:rsid w:val="001B13DE"/>
    <w:rsid w:val="001B1535"/>
    <w:rsid w:val="001B1799"/>
    <w:rsid w:val="001B1AC2"/>
    <w:rsid w:val="001B1F53"/>
    <w:rsid w:val="001B20A7"/>
    <w:rsid w:val="001B21AD"/>
    <w:rsid w:val="001B2338"/>
    <w:rsid w:val="001B24C6"/>
    <w:rsid w:val="001B2837"/>
    <w:rsid w:val="001B2AB6"/>
    <w:rsid w:val="001B2EAB"/>
    <w:rsid w:val="001B38D2"/>
    <w:rsid w:val="001B3A86"/>
    <w:rsid w:val="001B3A91"/>
    <w:rsid w:val="001B3C86"/>
    <w:rsid w:val="001B4623"/>
    <w:rsid w:val="001B4BC2"/>
    <w:rsid w:val="001B4D10"/>
    <w:rsid w:val="001B4D2C"/>
    <w:rsid w:val="001B56D6"/>
    <w:rsid w:val="001B58FD"/>
    <w:rsid w:val="001B5D6D"/>
    <w:rsid w:val="001B648E"/>
    <w:rsid w:val="001B6DCA"/>
    <w:rsid w:val="001B6F08"/>
    <w:rsid w:val="001B75D4"/>
    <w:rsid w:val="001C1902"/>
    <w:rsid w:val="001C195F"/>
    <w:rsid w:val="001C19A1"/>
    <w:rsid w:val="001C1BE6"/>
    <w:rsid w:val="001C1E72"/>
    <w:rsid w:val="001C294F"/>
    <w:rsid w:val="001C32E8"/>
    <w:rsid w:val="001C40B3"/>
    <w:rsid w:val="001C4B50"/>
    <w:rsid w:val="001C4E21"/>
    <w:rsid w:val="001C5968"/>
    <w:rsid w:val="001C59C2"/>
    <w:rsid w:val="001C5BF9"/>
    <w:rsid w:val="001C6917"/>
    <w:rsid w:val="001C6D42"/>
    <w:rsid w:val="001C7B4C"/>
    <w:rsid w:val="001D06E3"/>
    <w:rsid w:val="001D0D3F"/>
    <w:rsid w:val="001D0D52"/>
    <w:rsid w:val="001D0DE6"/>
    <w:rsid w:val="001D1AF2"/>
    <w:rsid w:val="001D2F05"/>
    <w:rsid w:val="001D39EC"/>
    <w:rsid w:val="001D3D67"/>
    <w:rsid w:val="001D47D0"/>
    <w:rsid w:val="001D4827"/>
    <w:rsid w:val="001D5780"/>
    <w:rsid w:val="001D5A0A"/>
    <w:rsid w:val="001D5F16"/>
    <w:rsid w:val="001D6744"/>
    <w:rsid w:val="001D69E8"/>
    <w:rsid w:val="001D6F3D"/>
    <w:rsid w:val="001D72B8"/>
    <w:rsid w:val="001D736E"/>
    <w:rsid w:val="001D7601"/>
    <w:rsid w:val="001D78C8"/>
    <w:rsid w:val="001D7A5F"/>
    <w:rsid w:val="001D7F79"/>
    <w:rsid w:val="001E028D"/>
    <w:rsid w:val="001E0824"/>
    <w:rsid w:val="001E0D10"/>
    <w:rsid w:val="001E0D69"/>
    <w:rsid w:val="001E1436"/>
    <w:rsid w:val="001E1862"/>
    <w:rsid w:val="001E2638"/>
    <w:rsid w:val="001E2858"/>
    <w:rsid w:val="001E2F79"/>
    <w:rsid w:val="001E4021"/>
    <w:rsid w:val="001E411C"/>
    <w:rsid w:val="001E47EB"/>
    <w:rsid w:val="001E4F71"/>
    <w:rsid w:val="001E565C"/>
    <w:rsid w:val="001E591D"/>
    <w:rsid w:val="001E601D"/>
    <w:rsid w:val="001E6210"/>
    <w:rsid w:val="001E71A5"/>
    <w:rsid w:val="001E7B75"/>
    <w:rsid w:val="001F0385"/>
    <w:rsid w:val="001F0639"/>
    <w:rsid w:val="001F0C04"/>
    <w:rsid w:val="001F161A"/>
    <w:rsid w:val="001F1E71"/>
    <w:rsid w:val="001F1FB0"/>
    <w:rsid w:val="001F2453"/>
    <w:rsid w:val="001F3016"/>
    <w:rsid w:val="001F3479"/>
    <w:rsid w:val="001F3506"/>
    <w:rsid w:val="001F378B"/>
    <w:rsid w:val="001F3860"/>
    <w:rsid w:val="001F4777"/>
    <w:rsid w:val="001F4ABF"/>
    <w:rsid w:val="001F5284"/>
    <w:rsid w:val="001F5572"/>
    <w:rsid w:val="001F58D8"/>
    <w:rsid w:val="001F599D"/>
    <w:rsid w:val="001F707F"/>
    <w:rsid w:val="002000FB"/>
    <w:rsid w:val="00200356"/>
    <w:rsid w:val="0020227A"/>
    <w:rsid w:val="002025A5"/>
    <w:rsid w:val="002028B0"/>
    <w:rsid w:val="00202A71"/>
    <w:rsid w:val="00202BDA"/>
    <w:rsid w:val="002036B5"/>
    <w:rsid w:val="00203772"/>
    <w:rsid w:val="00203DE3"/>
    <w:rsid w:val="002040A3"/>
    <w:rsid w:val="00204599"/>
    <w:rsid w:val="00204714"/>
    <w:rsid w:val="002050E7"/>
    <w:rsid w:val="0020517C"/>
    <w:rsid w:val="002064C0"/>
    <w:rsid w:val="00206868"/>
    <w:rsid w:val="002068DA"/>
    <w:rsid w:val="00207642"/>
    <w:rsid w:val="00207C35"/>
    <w:rsid w:val="0021040B"/>
    <w:rsid w:val="00211FF4"/>
    <w:rsid w:val="00212472"/>
    <w:rsid w:val="00212E67"/>
    <w:rsid w:val="00213354"/>
    <w:rsid w:val="00213538"/>
    <w:rsid w:val="002138AC"/>
    <w:rsid w:val="00214386"/>
    <w:rsid w:val="00214FC5"/>
    <w:rsid w:val="002155FA"/>
    <w:rsid w:val="002158F1"/>
    <w:rsid w:val="0021609A"/>
    <w:rsid w:val="002161F7"/>
    <w:rsid w:val="002162FF"/>
    <w:rsid w:val="002165F7"/>
    <w:rsid w:val="00216C6C"/>
    <w:rsid w:val="00216E21"/>
    <w:rsid w:val="00217072"/>
    <w:rsid w:val="002171DA"/>
    <w:rsid w:val="00217D99"/>
    <w:rsid w:val="002200EA"/>
    <w:rsid w:val="002209DE"/>
    <w:rsid w:val="00220D60"/>
    <w:rsid w:val="00220EE9"/>
    <w:rsid w:val="00221206"/>
    <w:rsid w:val="00221AA9"/>
    <w:rsid w:val="00222D9B"/>
    <w:rsid w:val="00222D9C"/>
    <w:rsid w:val="00222F2F"/>
    <w:rsid w:val="00223256"/>
    <w:rsid w:val="002237E8"/>
    <w:rsid w:val="00223833"/>
    <w:rsid w:val="00223CBA"/>
    <w:rsid w:val="002240F7"/>
    <w:rsid w:val="0022424B"/>
    <w:rsid w:val="00224D9B"/>
    <w:rsid w:val="00225124"/>
    <w:rsid w:val="002257F3"/>
    <w:rsid w:val="00225B33"/>
    <w:rsid w:val="00225E04"/>
    <w:rsid w:val="00226170"/>
    <w:rsid w:val="00226BD9"/>
    <w:rsid w:val="002275FA"/>
    <w:rsid w:val="00227E9F"/>
    <w:rsid w:val="00227F51"/>
    <w:rsid w:val="00230479"/>
    <w:rsid w:val="00230BEA"/>
    <w:rsid w:val="00231395"/>
    <w:rsid w:val="002316F9"/>
    <w:rsid w:val="002319EE"/>
    <w:rsid w:val="0023219F"/>
    <w:rsid w:val="00232617"/>
    <w:rsid w:val="00232ECE"/>
    <w:rsid w:val="00233143"/>
    <w:rsid w:val="0023326E"/>
    <w:rsid w:val="0023337B"/>
    <w:rsid w:val="00233660"/>
    <w:rsid w:val="00233663"/>
    <w:rsid w:val="00233F93"/>
    <w:rsid w:val="0023424B"/>
    <w:rsid w:val="00234401"/>
    <w:rsid w:val="00234413"/>
    <w:rsid w:val="002344BD"/>
    <w:rsid w:val="00234518"/>
    <w:rsid w:val="00234629"/>
    <w:rsid w:val="00234BB0"/>
    <w:rsid w:val="00234D77"/>
    <w:rsid w:val="00235437"/>
    <w:rsid w:val="00235896"/>
    <w:rsid w:val="00236831"/>
    <w:rsid w:val="00236A2D"/>
    <w:rsid w:val="00237038"/>
    <w:rsid w:val="00237267"/>
    <w:rsid w:val="00237523"/>
    <w:rsid w:val="00237B29"/>
    <w:rsid w:val="002400C0"/>
    <w:rsid w:val="00240149"/>
    <w:rsid w:val="002402D3"/>
    <w:rsid w:val="0024041E"/>
    <w:rsid w:val="0024092D"/>
    <w:rsid w:val="00240A55"/>
    <w:rsid w:val="00241137"/>
    <w:rsid w:val="00241737"/>
    <w:rsid w:val="00242B9A"/>
    <w:rsid w:val="00243146"/>
    <w:rsid w:val="00245C9B"/>
    <w:rsid w:val="00246160"/>
    <w:rsid w:val="002463DF"/>
    <w:rsid w:val="0024696B"/>
    <w:rsid w:val="002476BF"/>
    <w:rsid w:val="002476F2"/>
    <w:rsid w:val="00247855"/>
    <w:rsid w:val="002500A4"/>
    <w:rsid w:val="00250C2D"/>
    <w:rsid w:val="00251180"/>
    <w:rsid w:val="002512D2"/>
    <w:rsid w:val="002515B4"/>
    <w:rsid w:val="002525C2"/>
    <w:rsid w:val="0025288A"/>
    <w:rsid w:val="00252D1B"/>
    <w:rsid w:val="0025352C"/>
    <w:rsid w:val="002535A6"/>
    <w:rsid w:val="002536E6"/>
    <w:rsid w:val="00254471"/>
    <w:rsid w:val="0025448B"/>
    <w:rsid w:val="00254889"/>
    <w:rsid w:val="00254F6E"/>
    <w:rsid w:val="002559E6"/>
    <w:rsid w:val="00256828"/>
    <w:rsid w:val="0025682E"/>
    <w:rsid w:val="00256A73"/>
    <w:rsid w:val="00257137"/>
    <w:rsid w:val="0025774D"/>
    <w:rsid w:val="002577A1"/>
    <w:rsid w:val="00257BB1"/>
    <w:rsid w:val="002608C9"/>
    <w:rsid w:val="00260C0A"/>
    <w:rsid w:val="002613D4"/>
    <w:rsid w:val="002620D6"/>
    <w:rsid w:val="0026252E"/>
    <w:rsid w:val="00262633"/>
    <w:rsid w:val="00262681"/>
    <w:rsid w:val="00262B02"/>
    <w:rsid w:val="00263432"/>
    <w:rsid w:val="00263FA2"/>
    <w:rsid w:val="0026407C"/>
    <w:rsid w:val="00264644"/>
    <w:rsid w:val="002646B5"/>
    <w:rsid w:val="00264961"/>
    <w:rsid w:val="002651E3"/>
    <w:rsid w:val="00265559"/>
    <w:rsid w:val="0026593F"/>
    <w:rsid w:val="00270AFD"/>
    <w:rsid w:val="00270B86"/>
    <w:rsid w:val="002710BB"/>
    <w:rsid w:val="002710BF"/>
    <w:rsid w:val="002714EB"/>
    <w:rsid w:val="00271582"/>
    <w:rsid w:val="00271C61"/>
    <w:rsid w:val="00271DBF"/>
    <w:rsid w:val="00272057"/>
    <w:rsid w:val="00272434"/>
    <w:rsid w:val="002734D0"/>
    <w:rsid w:val="00274137"/>
    <w:rsid w:val="0027441F"/>
    <w:rsid w:val="002746B5"/>
    <w:rsid w:val="00275310"/>
    <w:rsid w:val="002756E7"/>
    <w:rsid w:val="00275E04"/>
    <w:rsid w:val="0027627C"/>
    <w:rsid w:val="00276880"/>
    <w:rsid w:val="00276B7F"/>
    <w:rsid w:val="00276DEB"/>
    <w:rsid w:val="002777AC"/>
    <w:rsid w:val="00277C2F"/>
    <w:rsid w:val="0028061B"/>
    <w:rsid w:val="00280790"/>
    <w:rsid w:val="00280B6C"/>
    <w:rsid w:val="0028117E"/>
    <w:rsid w:val="0028130D"/>
    <w:rsid w:val="002815C8"/>
    <w:rsid w:val="00281613"/>
    <w:rsid w:val="00281EB5"/>
    <w:rsid w:val="0028372B"/>
    <w:rsid w:val="00283AC3"/>
    <w:rsid w:val="00284341"/>
    <w:rsid w:val="00284ABA"/>
    <w:rsid w:val="00284EB5"/>
    <w:rsid w:val="00284EFA"/>
    <w:rsid w:val="002854D0"/>
    <w:rsid w:val="002867E2"/>
    <w:rsid w:val="00286BEB"/>
    <w:rsid w:val="00287128"/>
    <w:rsid w:val="002878DA"/>
    <w:rsid w:val="0028793B"/>
    <w:rsid w:val="002905BE"/>
    <w:rsid w:val="00290AC8"/>
    <w:rsid w:val="00290E4B"/>
    <w:rsid w:val="00291A1A"/>
    <w:rsid w:val="00291DB3"/>
    <w:rsid w:val="00292461"/>
    <w:rsid w:val="002928FF"/>
    <w:rsid w:val="00293183"/>
    <w:rsid w:val="00293F0E"/>
    <w:rsid w:val="002941B4"/>
    <w:rsid w:val="00294855"/>
    <w:rsid w:val="00294EF1"/>
    <w:rsid w:val="002951D8"/>
    <w:rsid w:val="002958DA"/>
    <w:rsid w:val="00296591"/>
    <w:rsid w:val="002968E5"/>
    <w:rsid w:val="00296FCE"/>
    <w:rsid w:val="002972C5"/>
    <w:rsid w:val="00297F81"/>
    <w:rsid w:val="002A0042"/>
    <w:rsid w:val="002A0F2B"/>
    <w:rsid w:val="002A11D7"/>
    <w:rsid w:val="002A1386"/>
    <w:rsid w:val="002A15C2"/>
    <w:rsid w:val="002A15CD"/>
    <w:rsid w:val="002A1922"/>
    <w:rsid w:val="002A2597"/>
    <w:rsid w:val="002A2D5F"/>
    <w:rsid w:val="002A2DE6"/>
    <w:rsid w:val="002A330E"/>
    <w:rsid w:val="002A34B9"/>
    <w:rsid w:val="002A3531"/>
    <w:rsid w:val="002A3EA1"/>
    <w:rsid w:val="002A407B"/>
    <w:rsid w:val="002A4FA3"/>
    <w:rsid w:val="002A5210"/>
    <w:rsid w:val="002A5683"/>
    <w:rsid w:val="002A60F8"/>
    <w:rsid w:val="002A64FE"/>
    <w:rsid w:val="002A6DB8"/>
    <w:rsid w:val="002A716F"/>
    <w:rsid w:val="002A7191"/>
    <w:rsid w:val="002A7EC2"/>
    <w:rsid w:val="002A7FF9"/>
    <w:rsid w:val="002B0B3C"/>
    <w:rsid w:val="002B0B6F"/>
    <w:rsid w:val="002B0BFD"/>
    <w:rsid w:val="002B2680"/>
    <w:rsid w:val="002B2EFA"/>
    <w:rsid w:val="002B3218"/>
    <w:rsid w:val="002B5D68"/>
    <w:rsid w:val="002B611F"/>
    <w:rsid w:val="002B6277"/>
    <w:rsid w:val="002B6A9F"/>
    <w:rsid w:val="002C0552"/>
    <w:rsid w:val="002C0652"/>
    <w:rsid w:val="002C06E1"/>
    <w:rsid w:val="002C0899"/>
    <w:rsid w:val="002C0FF2"/>
    <w:rsid w:val="002C158A"/>
    <w:rsid w:val="002C1604"/>
    <w:rsid w:val="002C1B8F"/>
    <w:rsid w:val="002C1DEC"/>
    <w:rsid w:val="002C2172"/>
    <w:rsid w:val="002C241F"/>
    <w:rsid w:val="002C28C9"/>
    <w:rsid w:val="002C2AA9"/>
    <w:rsid w:val="002C30DC"/>
    <w:rsid w:val="002C3335"/>
    <w:rsid w:val="002C3A0D"/>
    <w:rsid w:val="002C4475"/>
    <w:rsid w:val="002C492C"/>
    <w:rsid w:val="002C54FF"/>
    <w:rsid w:val="002C6211"/>
    <w:rsid w:val="002C653D"/>
    <w:rsid w:val="002C70EE"/>
    <w:rsid w:val="002C7518"/>
    <w:rsid w:val="002C76AC"/>
    <w:rsid w:val="002C7A09"/>
    <w:rsid w:val="002D09A8"/>
    <w:rsid w:val="002D0F51"/>
    <w:rsid w:val="002D0F54"/>
    <w:rsid w:val="002D260C"/>
    <w:rsid w:val="002D3E8B"/>
    <w:rsid w:val="002D45CE"/>
    <w:rsid w:val="002D480E"/>
    <w:rsid w:val="002D4DF7"/>
    <w:rsid w:val="002D5222"/>
    <w:rsid w:val="002D5323"/>
    <w:rsid w:val="002D58B5"/>
    <w:rsid w:val="002D600E"/>
    <w:rsid w:val="002D6025"/>
    <w:rsid w:val="002D63BD"/>
    <w:rsid w:val="002D6785"/>
    <w:rsid w:val="002D6951"/>
    <w:rsid w:val="002D6B38"/>
    <w:rsid w:val="002D7453"/>
    <w:rsid w:val="002D74B2"/>
    <w:rsid w:val="002D7623"/>
    <w:rsid w:val="002D7898"/>
    <w:rsid w:val="002D7BF3"/>
    <w:rsid w:val="002E0031"/>
    <w:rsid w:val="002E0233"/>
    <w:rsid w:val="002E047D"/>
    <w:rsid w:val="002E0603"/>
    <w:rsid w:val="002E0973"/>
    <w:rsid w:val="002E1859"/>
    <w:rsid w:val="002E25E3"/>
    <w:rsid w:val="002E2A35"/>
    <w:rsid w:val="002E41DB"/>
    <w:rsid w:val="002E4A4A"/>
    <w:rsid w:val="002E4F40"/>
    <w:rsid w:val="002E5241"/>
    <w:rsid w:val="002E5950"/>
    <w:rsid w:val="002E5AA8"/>
    <w:rsid w:val="002E5B13"/>
    <w:rsid w:val="002E6BA0"/>
    <w:rsid w:val="002E71F0"/>
    <w:rsid w:val="002E755B"/>
    <w:rsid w:val="002E7858"/>
    <w:rsid w:val="002E7A16"/>
    <w:rsid w:val="002E7D7A"/>
    <w:rsid w:val="002E7D87"/>
    <w:rsid w:val="002F098B"/>
    <w:rsid w:val="002F0ABF"/>
    <w:rsid w:val="002F1201"/>
    <w:rsid w:val="002F1344"/>
    <w:rsid w:val="002F1666"/>
    <w:rsid w:val="002F184C"/>
    <w:rsid w:val="002F1ACF"/>
    <w:rsid w:val="002F1C7E"/>
    <w:rsid w:val="002F2A0B"/>
    <w:rsid w:val="002F3426"/>
    <w:rsid w:val="002F3659"/>
    <w:rsid w:val="002F36B2"/>
    <w:rsid w:val="002F37E7"/>
    <w:rsid w:val="002F394B"/>
    <w:rsid w:val="002F39EE"/>
    <w:rsid w:val="002F3C62"/>
    <w:rsid w:val="002F3C7B"/>
    <w:rsid w:val="002F3CEE"/>
    <w:rsid w:val="002F486A"/>
    <w:rsid w:val="002F4FD9"/>
    <w:rsid w:val="002F5202"/>
    <w:rsid w:val="002F56B2"/>
    <w:rsid w:val="002F6675"/>
    <w:rsid w:val="002F6994"/>
    <w:rsid w:val="002F6DA8"/>
    <w:rsid w:val="002F6F02"/>
    <w:rsid w:val="002F7674"/>
    <w:rsid w:val="002F7B45"/>
    <w:rsid w:val="002F7C21"/>
    <w:rsid w:val="00300BA5"/>
    <w:rsid w:val="00300F52"/>
    <w:rsid w:val="00301B52"/>
    <w:rsid w:val="003028BE"/>
    <w:rsid w:val="00303DCA"/>
    <w:rsid w:val="0030469D"/>
    <w:rsid w:val="003050F9"/>
    <w:rsid w:val="00305264"/>
    <w:rsid w:val="003054AB"/>
    <w:rsid w:val="0030578C"/>
    <w:rsid w:val="00306F0F"/>
    <w:rsid w:val="00307033"/>
    <w:rsid w:val="00307BF3"/>
    <w:rsid w:val="003106FC"/>
    <w:rsid w:val="00310775"/>
    <w:rsid w:val="00311EEC"/>
    <w:rsid w:val="0031256D"/>
    <w:rsid w:val="003126E2"/>
    <w:rsid w:val="003126EF"/>
    <w:rsid w:val="00313E5A"/>
    <w:rsid w:val="00314377"/>
    <w:rsid w:val="003165AE"/>
    <w:rsid w:val="003165E9"/>
    <w:rsid w:val="0031680D"/>
    <w:rsid w:val="003175C0"/>
    <w:rsid w:val="0031774E"/>
    <w:rsid w:val="003178A6"/>
    <w:rsid w:val="00317BCC"/>
    <w:rsid w:val="00320279"/>
    <w:rsid w:val="00320719"/>
    <w:rsid w:val="00320CDF"/>
    <w:rsid w:val="00321856"/>
    <w:rsid w:val="003218B4"/>
    <w:rsid w:val="003219D9"/>
    <w:rsid w:val="00322071"/>
    <w:rsid w:val="00322FE8"/>
    <w:rsid w:val="003230AB"/>
    <w:rsid w:val="0032339A"/>
    <w:rsid w:val="0032370E"/>
    <w:rsid w:val="00323A0B"/>
    <w:rsid w:val="00323B64"/>
    <w:rsid w:val="00323DDE"/>
    <w:rsid w:val="00323FE2"/>
    <w:rsid w:val="00325423"/>
    <w:rsid w:val="0032563F"/>
    <w:rsid w:val="003257FA"/>
    <w:rsid w:val="00325D56"/>
    <w:rsid w:val="00325FA8"/>
    <w:rsid w:val="00326025"/>
    <w:rsid w:val="00326729"/>
    <w:rsid w:val="003269FD"/>
    <w:rsid w:val="00326B69"/>
    <w:rsid w:val="00326B72"/>
    <w:rsid w:val="0032720A"/>
    <w:rsid w:val="00327391"/>
    <w:rsid w:val="00327AF1"/>
    <w:rsid w:val="00327C08"/>
    <w:rsid w:val="00330639"/>
    <w:rsid w:val="0033068B"/>
    <w:rsid w:val="00330BC4"/>
    <w:rsid w:val="00330E44"/>
    <w:rsid w:val="00330F6E"/>
    <w:rsid w:val="00331982"/>
    <w:rsid w:val="00331E77"/>
    <w:rsid w:val="00331EB9"/>
    <w:rsid w:val="0033206D"/>
    <w:rsid w:val="00332CFC"/>
    <w:rsid w:val="00332FF9"/>
    <w:rsid w:val="003330B7"/>
    <w:rsid w:val="00333416"/>
    <w:rsid w:val="0033381F"/>
    <w:rsid w:val="00333DEE"/>
    <w:rsid w:val="00333F12"/>
    <w:rsid w:val="00334452"/>
    <w:rsid w:val="00334645"/>
    <w:rsid w:val="00334848"/>
    <w:rsid w:val="00334CF1"/>
    <w:rsid w:val="00334ECD"/>
    <w:rsid w:val="003350A4"/>
    <w:rsid w:val="003355C4"/>
    <w:rsid w:val="00335AA6"/>
    <w:rsid w:val="00335AD3"/>
    <w:rsid w:val="0033605E"/>
    <w:rsid w:val="0033629A"/>
    <w:rsid w:val="003366F5"/>
    <w:rsid w:val="00336776"/>
    <w:rsid w:val="0033726D"/>
    <w:rsid w:val="003372C0"/>
    <w:rsid w:val="00337DB9"/>
    <w:rsid w:val="00340BF2"/>
    <w:rsid w:val="0034156A"/>
    <w:rsid w:val="00341C7E"/>
    <w:rsid w:val="003422F8"/>
    <w:rsid w:val="00342FA1"/>
    <w:rsid w:val="003431A9"/>
    <w:rsid w:val="00343B58"/>
    <w:rsid w:val="003444A7"/>
    <w:rsid w:val="003448F0"/>
    <w:rsid w:val="00344CBE"/>
    <w:rsid w:val="00345572"/>
    <w:rsid w:val="003455ED"/>
    <w:rsid w:val="003458F6"/>
    <w:rsid w:val="00345A2F"/>
    <w:rsid w:val="00345BA1"/>
    <w:rsid w:val="0034675D"/>
    <w:rsid w:val="00346A2D"/>
    <w:rsid w:val="00346AF1"/>
    <w:rsid w:val="00346CF0"/>
    <w:rsid w:val="00346F1A"/>
    <w:rsid w:val="00347699"/>
    <w:rsid w:val="003512C1"/>
    <w:rsid w:val="003521CF"/>
    <w:rsid w:val="003524B2"/>
    <w:rsid w:val="0035269C"/>
    <w:rsid w:val="00352CC1"/>
    <w:rsid w:val="00352CFF"/>
    <w:rsid w:val="0035311D"/>
    <w:rsid w:val="003531E7"/>
    <w:rsid w:val="00353601"/>
    <w:rsid w:val="003536FD"/>
    <w:rsid w:val="0035393E"/>
    <w:rsid w:val="00353CAE"/>
    <w:rsid w:val="00353D64"/>
    <w:rsid w:val="00353DA9"/>
    <w:rsid w:val="00353F4F"/>
    <w:rsid w:val="0035452A"/>
    <w:rsid w:val="00354863"/>
    <w:rsid w:val="003549A1"/>
    <w:rsid w:val="00354B6E"/>
    <w:rsid w:val="00354FA4"/>
    <w:rsid w:val="00355324"/>
    <w:rsid w:val="003564B2"/>
    <w:rsid w:val="00356B0E"/>
    <w:rsid w:val="00356CF6"/>
    <w:rsid w:val="00360054"/>
    <w:rsid w:val="003605EB"/>
    <w:rsid w:val="00361021"/>
    <w:rsid w:val="0036123C"/>
    <w:rsid w:val="003613D4"/>
    <w:rsid w:val="003617D8"/>
    <w:rsid w:val="00362648"/>
    <w:rsid w:val="00362F3C"/>
    <w:rsid w:val="00363E53"/>
    <w:rsid w:val="0036493B"/>
    <w:rsid w:val="00364BA0"/>
    <w:rsid w:val="00364D80"/>
    <w:rsid w:val="00364E94"/>
    <w:rsid w:val="00364F22"/>
    <w:rsid w:val="0036508C"/>
    <w:rsid w:val="003661FF"/>
    <w:rsid w:val="00366660"/>
    <w:rsid w:val="00366E08"/>
    <w:rsid w:val="0036701A"/>
    <w:rsid w:val="00367730"/>
    <w:rsid w:val="00370011"/>
    <w:rsid w:val="003704DA"/>
    <w:rsid w:val="003713B5"/>
    <w:rsid w:val="0037307C"/>
    <w:rsid w:val="00373739"/>
    <w:rsid w:val="00373918"/>
    <w:rsid w:val="0037398F"/>
    <w:rsid w:val="00373B5D"/>
    <w:rsid w:val="00374003"/>
    <w:rsid w:val="0037428E"/>
    <w:rsid w:val="0037455A"/>
    <w:rsid w:val="00374EE9"/>
    <w:rsid w:val="00375714"/>
    <w:rsid w:val="00375790"/>
    <w:rsid w:val="003769FD"/>
    <w:rsid w:val="00376BE6"/>
    <w:rsid w:val="00377493"/>
    <w:rsid w:val="003807C4"/>
    <w:rsid w:val="003808DE"/>
    <w:rsid w:val="00380D78"/>
    <w:rsid w:val="003814BF"/>
    <w:rsid w:val="00382382"/>
    <w:rsid w:val="003830D1"/>
    <w:rsid w:val="003846E8"/>
    <w:rsid w:val="00384A89"/>
    <w:rsid w:val="00385BF9"/>
    <w:rsid w:val="003863A1"/>
    <w:rsid w:val="00386863"/>
    <w:rsid w:val="00386AB9"/>
    <w:rsid w:val="00386C74"/>
    <w:rsid w:val="00387074"/>
    <w:rsid w:val="00387511"/>
    <w:rsid w:val="00387A6C"/>
    <w:rsid w:val="003905CD"/>
    <w:rsid w:val="00390B58"/>
    <w:rsid w:val="00390D77"/>
    <w:rsid w:val="00391426"/>
    <w:rsid w:val="00391886"/>
    <w:rsid w:val="003931FC"/>
    <w:rsid w:val="0039385B"/>
    <w:rsid w:val="003938A4"/>
    <w:rsid w:val="00393CC1"/>
    <w:rsid w:val="00395854"/>
    <w:rsid w:val="003959BD"/>
    <w:rsid w:val="003967D7"/>
    <w:rsid w:val="00396D87"/>
    <w:rsid w:val="003973DA"/>
    <w:rsid w:val="003973DC"/>
    <w:rsid w:val="00397480"/>
    <w:rsid w:val="0039749B"/>
    <w:rsid w:val="00397EBA"/>
    <w:rsid w:val="003A0CD4"/>
    <w:rsid w:val="003A1363"/>
    <w:rsid w:val="003A146D"/>
    <w:rsid w:val="003A1829"/>
    <w:rsid w:val="003A2574"/>
    <w:rsid w:val="003A26A0"/>
    <w:rsid w:val="003A2E01"/>
    <w:rsid w:val="003A42DA"/>
    <w:rsid w:val="003A622A"/>
    <w:rsid w:val="003A65AF"/>
    <w:rsid w:val="003A66A7"/>
    <w:rsid w:val="003A7673"/>
    <w:rsid w:val="003B0007"/>
    <w:rsid w:val="003B07EB"/>
    <w:rsid w:val="003B111C"/>
    <w:rsid w:val="003B13D8"/>
    <w:rsid w:val="003B1555"/>
    <w:rsid w:val="003B173C"/>
    <w:rsid w:val="003B1A2F"/>
    <w:rsid w:val="003B1F26"/>
    <w:rsid w:val="003B3658"/>
    <w:rsid w:val="003B36E9"/>
    <w:rsid w:val="003B376D"/>
    <w:rsid w:val="003B37AC"/>
    <w:rsid w:val="003B3A59"/>
    <w:rsid w:val="003B4ADD"/>
    <w:rsid w:val="003B5578"/>
    <w:rsid w:val="003B66AF"/>
    <w:rsid w:val="003B689E"/>
    <w:rsid w:val="003B7694"/>
    <w:rsid w:val="003B76E4"/>
    <w:rsid w:val="003B7FE8"/>
    <w:rsid w:val="003C06A5"/>
    <w:rsid w:val="003C0B98"/>
    <w:rsid w:val="003C162B"/>
    <w:rsid w:val="003C1F3E"/>
    <w:rsid w:val="003C2623"/>
    <w:rsid w:val="003C3FF3"/>
    <w:rsid w:val="003C4475"/>
    <w:rsid w:val="003C50D4"/>
    <w:rsid w:val="003C5630"/>
    <w:rsid w:val="003C588F"/>
    <w:rsid w:val="003C59AA"/>
    <w:rsid w:val="003C6C59"/>
    <w:rsid w:val="003C7099"/>
    <w:rsid w:val="003C74C1"/>
    <w:rsid w:val="003C772B"/>
    <w:rsid w:val="003C7BAB"/>
    <w:rsid w:val="003C7BB7"/>
    <w:rsid w:val="003D036D"/>
    <w:rsid w:val="003D0DB4"/>
    <w:rsid w:val="003D0E9A"/>
    <w:rsid w:val="003D11C4"/>
    <w:rsid w:val="003D161A"/>
    <w:rsid w:val="003D1A8E"/>
    <w:rsid w:val="003D21AC"/>
    <w:rsid w:val="003D252A"/>
    <w:rsid w:val="003D2C32"/>
    <w:rsid w:val="003D2F4A"/>
    <w:rsid w:val="003D33B2"/>
    <w:rsid w:val="003D3522"/>
    <w:rsid w:val="003D39EE"/>
    <w:rsid w:val="003D4F02"/>
    <w:rsid w:val="003D5451"/>
    <w:rsid w:val="003D6587"/>
    <w:rsid w:val="003D660B"/>
    <w:rsid w:val="003D6625"/>
    <w:rsid w:val="003D72D7"/>
    <w:rsid w:val="003D7985"/>
    <w:rsid w:val="003E0374"/>
    <w:rsid w:val="003E0FA7"/>
    <w:rsid w:val="003E135A"/>
    <w:rsid w:val="003E138A"/>
    <w:rsid w:val="003E13B7"/>
    <w:rsid w:val="003E143F"/>
    <w:rsid w:val="003E2178"/>
    <w:rsid w:val="003E26D2"/>
    <w:rsid w:val="003E293D"/>
    <w:rsid w:val="003E2DB8"/>
    <w:rsid w:val="003E2E2F"/>
    <w:rsid w:val="003E2F88"/>
    <w:rsid w:val="003E3C2A"/>
    <w:rsid w:val="003E428F"/>
    <w:rsid w:val="003E45BE"/>
    <w:rsid w:val="003E52F4"/>
    <w:rsid w:val="003E5452"/>
    <w:rsid w:val="003E5644"/>
    <w:rsid w:val="003E5898"/>
    <w:rsid w:val="003E6461"/>
    <w:rsid w:val="003E6BC5"/>
    <w:rsid w:val="003E6C30"/>
    <w:rsid w:val="003E6D52"/>
    <w:rsid w:val="003E7090"/>
    <w:rsid w:val="003E70BB"/>
    <w:rsid w:val="003E77E6"/>
    <w:rsid w:val="003E7831"/>
    <w:rsid w:val="003E79F4"/>
    <w:rsid w:val="003E7F3A"/>
    <w:rsid w:val="003F12AB"/>
    <w:rsid w:val="003F164D"/>
    <w:rsid w:val="003F1865"/>
    <w:rsid w:val="003F1B37"/>
    <w:rsid w:val="003F1CB3"/>
    <w:rsid w:val="003F23E9"/>
    <w:rsid w:val="003F27CB"/>
    <w:rsid w:val="003F28D9"/>
    <w:rsid w:val="003F2C49"/>
    <w:rsid w:val="003F34BD"/>
    <w:rsid w:val="003F35FD"/>
    <w:rsid w:val="003F3BC0"/>
    <w:rsid w:val="003F3C8D"/>
    <w:rsid w:val="003F436E"/>
    <w:rsid w:val="003F5004"/>
    <w:rsid w:val="003F5342"/>
    <w:rsid w:val="003F57DF"/>
    <w:rsid w:val="003F5B2C"/>
    <w:rsid w:val="003F63EF"/>
    <w:rsid w:val="003F6542"/>
    <w:rsid w:val="003F6805"/>
    <w:rsid w:val="003F7755"/>
    <w:rsid w:val="003F7A79"/>
    <w:rsid w:val="003F7D1C"/>
    <w:rsid w:val="004008A1"/>
    <w:rsid w:val="00401059"/>
    <w:rsid w:val="00401694"/>
    <w:rsid w:val="004019FA"/>
    <w:rsid w:val="00401CC5"/>
    <w:rsid w:val="00401E69"/>
    <w:rsid w:val="004025D8"/>
    <w:rsid w:val="00402816"/>
    <w:rsid w:val="00402923"/>
    <w:rsid w:val="004031FB"/>
    <w:rsid w:val="004041F2"/>
    <w:rsid w:val="00404285"/>
    <w:rsid w:val="004055C0"/>
    <w:rsid w:val="00405850"/>
    <w:rsid w:val="00405971"/>
    <w:rsid w:val="00406263"/>
    <w:rsid w:val="004064E2"/>
    <w:rsid w:val="00406894"/>
    <w:rsid w:val="00406CCD"/>
    <w:rsid w:val="00406CD2"/>
    <w:rsid w:val="0041096C"/>
    <w:rsid w:val="0041104C"/>
    <w:rsid w:val="00411369"/>
    <w:rsid w:val="0041230E"/>
    <w:rsid w:val="00412712"/>
    <w:rsid w:val="004127F8"/>
    <w:rsid w:val="00412EB2"/>
    <w:rsid w:val="0041321E"/>
    <w:rsid w:val="00413E1F"/>
    <w:rsid w:val="00414015"/>
    <w:rsid w:val="00414465"/>
    <w:rsid w:val="00414B93"/>
    <w:rsid w:val="00414D69"/>
    <w:rsid w:val="00414DFB"/>
    <w:rsid w:val="00415023"/>
    <w:rsid w:val="0041546B"/>
    <w:rsid w:val="004161CE"/>
    <w:rsid w:val="004161EB"/>
    <w:rsid w:val="004170B6"/>
    <w:rsid w:val="0041712F"/>
    <w:rsid w:val="004171A4"/>
    <w:rsid w:val="004171A7"/>
    <w:rsid w:val="00417791"/>
    <w:rsid w:val="00417B63"/>
    <w:rsid w:val="00420572"/>
    <w:rsid w:val="00421071"/>
    <w:rsid w:val="00421696"/>
    <w:rsid w:val="00421A05"/>
    <w:rsid w:val="00421BA7"/>
    <w:rsid w:val="0042320E"/>
    <w:rsid w:val="0042352A"/>
    <w:rsid w:val="00423697"/>
    <w:rsid w:val="00423748"/>
    <w:rsid w:val="00423D20"/>
    <w:rsid w:val="00423E95"/>
    <w:rsid w:val="004242E9"/>
    <w:rsid w:val="00424593"/>
    <w:rsid w:val="00424F0A"/>
    <w:rsid w:val="00424F2A"/>
    <w:rsid w:val="004252CF"/>
    <w:rsid w:val="0042532C"/>
    <w:rsid w:val="004257C5"/>
    <w:rsid w:val="00425802"/>
    <w:rsid w:val="00425F9C"/>
    <w:rsid w:val="0042606D"/>
    <w:rsid w:val="0042627D"/>
    <w:rsid w:val="004263C3"/>
    <w:rsid w:val="00426BC9"/>
    <w:rsid w:val="0042717F"/>
    <w:rsid w:val="00427A79"/>
    <w:rsid w:val="00427C73"/>
    <w:rsid w:val="00430D52"/>
    <w:rsid w:val="00430FCC"/>
    <w:rsid w:val="00431481"/>
    <w:rsid w:val="00431927"/>
    <w:rsid w:val="00431AD6"/>
    <w:rsid w:val="00431DCB"/>
    <w:rsid w:val="00432594"/>
    <w:rsid w:val="004325BE"/>
    <w:rsid w:val="00432827"/>
    <w:rsid w:val="004328C0"/>
    <w:rsid w:val="00432964"/>
    <w:rsid w:val="00432F78"/>
    <w:rsid w:val="004335DD"/>
    <w:rsid w:val="0043388C"/>
    <w:rsid w:val="00434242"/>
    <w:rsid w:val="004343A4"/>
    <w:rsid w:val="004345BB"/>
    <w:rsid w:val="00434CE5"/>
    <w:rsid w:val="00435450"/>
    <w:rsid w:val="00435E0C"/>
    <w:rsid w:val="00436DB3"/>
    <w:rsid w:val="00436EF9"/>
    <w:rsid w:val="004373FC"/>
    <w:rsid w:val="00437747"/>
    <w:rsid w:val="004378DA"/>
    <w:rsid w:val="00437A77"/>
    <w:rsid w:val="00437F76"/>
    <w:rsid w:val="0044077C"/>
    <w:rsid w:val="00441407"/>
    <w:rsid w:val="00441497"/>
    <w:rsid w:val="0044184C"/>
    <w:rsid w:val="004418D6"/>
    <w:rsid w:val="00441B09"/>
    <w:rsid w:val="004421B5"/>
    <w:rsid w:val="004421D2"/>
    <w:rsid w:val="00442357"/>
    <w:rsid w:val="00442BAA"/>
    <w:rsid w:val="004430AC"/>
    <w:rsid w:val="00443551"/>
    <w:rsid w:val="00443623"/>
    <w:rsid w:val="00443740"/>
    <w:rsid w:val="004438D0"/>
    <w:rsid w:val="00443D76"/>
    <w:rsid w:val="004442D1"/>
    <w:rsid w:val="0044452C"/>
    <w:rsid w:val="004446AB"/>
    <w:rsid w:val="0044507E"/>
    <w:rsid w:val="00446A96"/>
    <w:rsid w:val="00450436"/>
    <w:rsid w:val="00450476"/>
    <w:rsid w:val="00450920"/>
    <w:rsid w:val="00450B34"/>
    <w:rsid w:val="0045109A"/>
    <w:rsid w:val="004510C7"/>
    <w:rsid w:val="0045138C"/>
    <w:rsid w:val="0045192A"/>
    <w:rsid w:val="00451DF1"/>
    <w:rsid w:val="004521E3"/>
    <w:rsid w:val="0045286E"/>
    <w:rsid w:val="0045345E"/>
    <w:rsid w:val="004536F7"/>
    <w:rsid w:val="00453CDB"/>
    <w:rsid w:val="00453D23"/>
    <w:rsid w:val="00453DA5"/>
    <w:rsid w:val="00453F5D"/>
    <w:rsid w:val="004546B0"/>
    <w:rsid w:val="00454DCB"/>
    <w:rsid w:val="00455640"/>
    <w:rsid w:val="004565F0"/>
    <w:rsid w:val="0045667A"/>
    <w:rsid w:val="00457056"/>
    <w:rsid w:val="0045746C"/>
    <w:rsid w:val="00457ACF"/>
    <w:rsid w:val="00457BB5"/>
    <w:rsid w:val="00457DE6"/>
    <w:rsid w:val="00460559"/>
    <w:rsid w:val="004615CD"/>
    <w:rsid w:val="00461F05"/>
    <w:rsid w:val="00462184"/>
    <w:rsid w:val="004625E9"/>
    <w:rsid w:val="00463114"/>
    <w:rsid w:val="00463D07"/>
    <w:rsid w:val="0046408B"/>
    <w:rsid w:val="00464A64"/>
    <w:rsid w:val="00464B51"/>
    <w:rsid w:val="00464FE0"/>
    <w:rsid w:val="00465022"/>
    <w:rsid w:val="00465E41"/>
    <w:rsid w:val="004662D8"/>
    <w:rsid w:val="00466451"/>
    <w:rsid w:val="00466650"/>
    <w:rsid w:val="004669B7"/>
    <w:rsid w:val="00466BF9"/>
    <w:rsid w:val="0046731A"/>
    <w:rsid w:val="004706E0"/>
    <w:rsid w:val="00470A5C"/>
    <w:rsid w:val="00470E2C"/>
    <w:rsid w:val="0047122C"/>
    <w:rsid w:val="00471A74"/>
    <w:rsid w:val="00471BCC"/>
    <w:rsid w:val="004720E5"/>
    <w:rsid w:val="00472171"/>
    <w:rsid w:val="0047357A"/>
    <w:rsid w:val="00474576"/>
    <w:rsid w:val="0047463E"/>
    <w:rsid w:val="0047523C"/>
    <w:rsid w:val="00475F60"/>
    <w:rsid w:val="00476241"/>
    <w:rsid w:val="004771BC"/>
    <w:rsid w:val="00477244"/>
    <w:rsid w:val="00477B34"/>
    <w:rsid w:val="00477C2B"/>
    <w:rsid w:val="00480788"/>
    <w:rsid w:val="00480864"/>
    <w:rsid w:val="0048142C"/>
    <w:rsid w:val="004821C4"/>
    <w:rsid w:val="00482623"/>
    <w:rsid w:val="00482ED8"/>
    <w:rsid w:val="00482EFB"/>
    <w:rsid w:val="0048305F"/>
    <w:rsid w:val="00483140"/>
    <w:rsid w:val="00483426"/>
    <w:rsid w:val="0048409D"/>
    <w:rsid w:val="004845E1"/>
    <w:rsid w:val="004847FE"/>
    <w:rsid w:val="004848B4"/>
    <w:rsid w:val="004851EB"/>
    <w:rsid w:val="00485290"/>
    <w:rsid w:val="004852DE"/>
    <w:rsid w:val="00485E78"/>
    <w:rsid w:val="004864B6"/>
    <w:rsid w:val="0048654B"/>
    <w:rsid w:val="004869B3"/>
    <w:rsid w:val="00487847"/>
    <w:rsid w:val="00487AB1"/>
    <w:rsid w:val="004902F4"/>
    <w:rsid w:val="00490770"/>
    <w:rsid w:val="00490B8C"/>
    <w:rsid w:val="0049126B"/>
    <w:rsid w:val="00491717"/>
    <w:rsid w:val="004918EE"/>
    <w:rsid w:val="00491EBA"/>
    <w:rsid w:val="00492194"/>
    <w:rsid w:val="0049298E"/>
    <w:rsid w:val="00493A45"/>
    <w:rsid w:val="00493DF0"/>
    <w:rsid w:val="00493DF4"/>
    <w:rsid w:val="00494013"/>
    <w:rsid w:val="00494453"/>
    <w:rsid w:val="00494683"/>
    <w:rsid w:val="00494C75"/>
    <w:rsid w:val="00494FDE"/>
    <w:rsid w:val="004951F9"/>
    <w:rsid w:val="00495CF6"/>
    <w:rsid w:val="00495E03"/>
    <w:rsid w:val="00496344"/>
    <w:rsid w:val="0049664A"/>
    <w:rsid w:val="00496680"/>
    <w:rsid w:val="004967EE"/>
    <w:rsid w:val="00496C33"/>
    <w:rsid w:val="004974D4"/>
    <w:rsid w:val="0049758F"/>
    <w:rsid w:val="00497981"/>
    <w:rsid w:val="004A0C0D"/>
    <w:rsid w:val="004A0C80"/>
    <w:rsid w:val="004A1348"/>
    <w:rsid w:val="004A1B62"/>
    <w:rsid w:val="004A20E2"/>
    <w:rsid w:val="004A215E"/>
    <w:rsid w:val="004A276E"/>
    <w:rsid w:val="004A2D04"/>
    <w:rsid w:val="004A3B54"/>
    <w:rsid w:val="004A3DD7"/>
    <w:rsid w:val="004A6277"/>
    <w:rsid w:val="004A677A"/>
    <w:rsid w:val="004A7339"/>
    <w:rsid w:val="004A74CB"/>
    <w:rsid w:val="004A7B3B"/>
    <w:rsid w:val="004A7D9F"/>
    <w:rsid w:val="004A7FCA"/>
    <w:rsid w:val="004B03BE"/>
    <w:rsid w:val="004B108D"/>
    <w:rsid w:val="004B1249"/>
    <w:rsid w:val="004B17DD"/>
    <w:rsid w:val="004B1BC9"/>
    <w:rsid w:val="004B1C81"/>
    <w:rsid w:val="004B1CCA"/>
    <w:rsid w:val="004B1EBD"/>
    <w:rsid w:val="004B241E"/>
    <w:rsid w:val="004B266C"/>
    <w:rsid w:val="004B3345"/>
    <w:rsid w:val="004B38B3"/>
    <w:rsid w:val="004B3956"/>
    <w:rsid w:val="004B3B52"/>
    <w:rsid w:val="004B3CA5"/>
    <w:rsid w:val="004B3D83"/>
    <w:rsid w:val="004B3F2F"/>
    <w:rsid w:val="004B4516"/>
    <w:rsid w:val="004B4586"/>
    <w:rsid w:val="004B45B1"/>
    <w:rsid w:val="004B4F4B"/>
    <w:rsid w:val="004B5670"/>
    <w:rsid w:val="004B599C"/>
    <w:rsid w:val="004B5F29"/>
    <w:rsid w:val="004B6629"/>
    <w:rsid w:val="004B6F24"/>
    <w:rsid w:val="004B70A4"/>
    <w:rsid w:val="004B720F"/>
    <w:rsid w:val="004B7F35"/>
    <w:rsid w:val="004C0095"/>
    <w:rsid w:val="004C0863"/>
    <w:rsid w:val="004C08F3"/>
    <w:rsid w:val="004C09FF"/>
    <w:rsid w:val="004C129E"/>
    <w:rsid w:val="004C12EC"/>
    <w:rsid w:val="004C1A05"/>
    <w:rsid w:val="004C1B42"/>
    <w:rsid w:val="004C1BAA"/>
    <w:rsid w:val="004C2258"/>
    <w:rsid w:val="004C2B58"/>
    <w:rsid w:val="004C2D9C"/>
    <w:rsid w:val="004C2E16"/>
    <w:rsid w:val="004C3656"/>
    <w:rsid w:val="004C394A"/>
    <w:rsid w:val="004C5769"/>
    <w:rsid w:val="004C5C9E"/>
    <w:rsid w:val="004C6060"/>
    <w:rsid w:val="004C637B"/>
    <w:rsid w:val="004C64C7"/>
    <w:rsid w:val="004C7DCB"/>
    <w:rsid w:val="004D0072"/>
    <w:rsid w:val="004D0115"/>
    <w:rsid w:val="004D0265"/>
    <w:rsid w:val="004D0606"/>
    <w:rsid w:val="004D0B68"/>
    <w:rsid w:val="004D0D56"/>
    <w:rsid w:val="004D11D3"/>
    <w:rsid w:val="004D1E1C"/>
    <w:rsid w:val="004D2015"/>
    <w:rsid w:val="004D2247"/>
    <w:rsid w:val="004D273F"/>
    <w:rsid w:val="004D2CA3"/>
    <w:rsid w:val="004D2E74"/>
    <w:rsid w:val="004D3BD5"/>
    <w:rsid w:val="004D3C8D"/>
    <w:rsid w:val="004D4863"/>
    <w:rsid w:val="004D4ADE"/>
    <w:rsid w:val="004D4BA3"/>
    <w:rsid w:val="004D575E"/>
    <w:rsid w:val="004D5C0D"/>
    <w:rsid w:val="004D5D84"/>
    <w:rsid w:val="004D641A"/>
    <w:rsid w:val="004D6B38"/>
    <w:rsid w:val="004D7D66"/>
    <w:rsid w:val="004E0344"/>
    <w:rsid w:val="004E1112"/>
    <w:rsid w:val="004E1191"/>
    <w:rsid w:val="004E144A"/>
    <w:rsid w:val="004E14FE"/>
    <w:rsid w:val="004E1BC2"/>
    <w:rsid w:val="004E1C1C"/>
    <w:rsid w:val="004E2336"/>
    <w:rsid w:val="004E272E"/>
    <w:rsid w:val="004E305E"/>
    <w:rsid w:val="004E327E"/>
    <w:rsid w:val="004E485E"/>
    <w:rsid w:val="004E574B"/>
    <w:rsid w:val="004E58CE"/>
    <w:rsid w:val="004E5FF5"/>
    <w:rsid w:val="004E6361"/>
    <w:rsid w:val="004E66CB"/>
    <w:rsid w:val="004E69BA"/>
    <w:rsid w:val="004E6A23"/>
    <w:rsid w:val="004F07FD"/>
    <w:rsid w:val="004F1E03"/>
    <w:rsid w:val="004F2276"/>
    <w:rsid w:val="004F2325"/>
    <w:rsid w:val="004F2629"/>
    <w:rsid w:val="004F2959"/>
    <w:rsid w:val="004F29E7"/>
    <w:rsid w:val="004F3030"/>
    <w:rsid w:val="004F3197"/>
    <w:rsid w:val="004F349F"/>
    <w:rsid w:val="004F3FFF"/>
    <w:rsid w:val="004F456C"/>
    <w:rsid w:val="004F4C4E"/>
    <w:rsid w:val="004F4C92"/>
    <w:rsid w:val="004F56FD"/>
    <w:rsid w:val="004F5C1F"/>
    <w:rsid w:val="004F6066"/>
    <w:rsid w:val="004F6234"/>
    <w:rsid w:val="004F6272"/>
    <w:rsid w:val="004F6A2E"/>
    <w:rsid w:val="00500481"/>
    <w:rsid w:val="00500A1A"/>
    <w:rsid w:val="00500A80"/>
    <w:rsid w:val="00500FFF"/>
    <w:rsid w:val="00501938"/>
    <w:rsid w:val="00501A8F"/>
    <w:rsid w:val="00501AB3"/>
    <w:rsid w:val="00501B3F"/>
    <w:rsid w:val="00501C12"/>
    <w:rsid w:val="00501E9B"/>
    <w:rsid w:val="005028EA"/>
    <w:rsid w:val="00502D04"/>
    <w:rsid w:val="00503156"/>
    <w:rsid w:val="0050374A"/>
    <w:rsid w:val="00504146"/>
    <w:rsid w:val="00504C74"/>
    <w:rsid w:val="005061D0"/>
    <w:rsid w:val="005062CB"/>
    <w:rsid w:val="005063D8"/>
    <w:rsid w:val="00506A15"/>
    <w:rsid w:val="0051047B"/>
    <w:rsid w:val="005107D6"/>
    <w:rsid w:val="00510A6A"/>
    <w:rsid w:val="00511217"/>
    <w:rsid w:val="005116B4"/>
    <w:rsid w:val="00511ECC"/>
    <w:rsid w:val="005121B2"/>
    <w:rsid w:val="005126FE"/>
    <w:rsid w:val="00512892"/>
    <w:rsid w:val="005137F8"/>
    <w:rsid w:val="0051414D"/>
    <w:rsid w:val="0051425E"/>
    <w:rsid w:val="00514897"/>
    <w:rsid w:val="00514AE5"/>
    <w:rsid w:val="00514FA7"/>
    <w:rsid w:val="005151A0"/>
    <w:rsid w:val="0051536B"/>
    <w:rsid w:val="005156BA"/>
    <w:rsid w:val="005158D8"/>
    <w:rsid w:val="0051602B"/>
    <w:rsid w:val="0051628F"/>
    <w:rsid w:val="005162E2"/>
    <w:rsid w:val="0051651B"/>
    <w:rsid w:val="00516BBF"/>
    <w:rsid w:val="00517962"/>
    <w:rsid w:val="00517ECF"/>
    <w:rsid w:val="005205C2"/>
    <w:rsid w:val="00520638"/>
    <w:rsid w:val="00521B8E"/>
    <w:rsid w:val="005221AE"/>
    <w:rsid w:val="00522388"/>
    <w:rsid w:val="00522866"/>
    <w:rsid w:val="00523586"/>
    <w:rsid w:val="00523DF6"/>
    <w:rsid w:val="00523E76"/>
    <w:rsid w:val="00523E99"/>
    <w:rsid w:val="00523EAC"/>
    <w:rsid w:val="00523FEF"/>
    <w:rsid w:val="005242EA"/>
    <w:rsid w:val="0052436A"/>
    <w:rsid w:val="005244BA"/>
    <w:rsid w:val="00525AB1"/>
    <w:rsid w:val="005264C6"/>
    <w:rsid w:val="0052679D"/>
    <w:rsid w:val="00526E7F"/>
    <w:rsid w:val="00526F03"/>
    <w:rsid w:val="005270ED"/>
    <w:rsid w:val="005273C7"/>
    <w:rsid w:val="00530D88"/>
    <w:rsid w:val="00531137"/>
    <w:rsid w:val="00531B47"/>
    <w:rsid w:val="005331B1"/>
    <w:rsid w:val="00534005"/>
    <w:rsid w:val="00534665"/>
    <w:rsid w:val="005349CD"/>
    <w:rsid w:val="00534C39"/>
    <w:rsid w:val="00534C70"/>
    <w:rsid w:val="005352C5"/>
    <w:rsid w:val="0053532B"/>
    <w:rsid w:val="00535682"/>
    <w:rsid w:val="00535C3A"/>
    <w:rsid w:val="00536571"/>
    <w:rsid w:val="00536E70"/>
    <w:rsid w:val="00536E8B"/>
    <w:rsid w:val="00536EC6"/>
    <w:rsid w:val="005415C8"/>
    <w:rsid w:val="00541AC5"/>
    <w:rsid w:val="00541ECD"/>
    <w:rsid w:val="00541FE3"/>
    <w:rsid w:val="00542098"/>
    <w:rsid w:val="00542138"/>
    <w:rsid w:val="00542158"/>
    <w:rsid w:val="00542A2D"/>
    <w:rsid w:val="00542BBB"/>
    <w:rsid w:val="005437E2"/>
    <w:rsid w:val="00543B0A"/>
    <w:rsid w:val="00543F5B"/>
    <w:rsid w:val="00544068"/>
    <w:rsid w:val="00544B72"/>
    <w:rsid w:val="00544CFE"/>
    <w:rsid w:val="00545097"/>
    <w:rsid w:val="00545384"/>
    <w:rsid w:val="005459D5"/>
    <w:rsid w:val="00545E70"/>
    <w:rsid w:val="0054656E"/>
    <w:rsid w:val="00547257"/>
    <w:rsid w:val="005472C5"/>
    <w:rsid w:val="005473F4"/>
    <w:rsid w:val="00547BDE"/>
    <w:rsid w:val="005509C7"/>
    <w:rsid w:val="00550A39"/>
    <w:rsid w:val="00550F4E"/>
    <w:rsid w:val="005515D4"/>
    <w:rsid w:val="00551C65"/>
    <w:rsid w:val="0055215D"/>
    <w:rsid w:val="005521B7"/>
    <w:rsid w:val="00552703"/>
    <w:rsid w:val="00552877"/>
    <w:rsid w:val="005528CC"/>
    <w:rsid w:val="00552C43"/>
    <w:rsid w:val="005532B9"/>
    <w:rsid w:val="00553EE2"/>
    <w:rsid w:val="00554456"/>
    <w:rsid w:val="005544AB"/>
    <w:rsid w:val="005546D0"/>
    <w:rsid w:val="00554E67"/>
    <w:rsid w:val="00554EB9"/>
    <w:rsid w:val="005552B3"/>
    <w:rsid w:val="00556DAC"/>
    <w:rsid w:val="00556DBE"/>
    <w:rsid w:val="00557136"/>
    <w:rsid w:val="00557209"/>
    <w:rsid w:val="00557C1D"/>
    <w:rsid w:val="005607EB"/>
    <w:rsid w:val="005611AD"/>
    <w:rsid w:val="005619F7"/>
    <w:rsid w:val="00561BB6"/>
    <w:rsid w:val="00561F44"/>
    <w:rsid w:val="00562511"/>
    <w:rsid w:val="00564518"/>
    <w:rsid w:val="00564B46"/>
    <w:rsid w:val="00564BC2"/>
    <w:rsid w:val="00564D5A"/>
    <w:rsid w:val="00564F4C"/>
    <w:rsid w:val="00564FF7"/>
    <w:rsid w:val="00565470"/>
    <w:rsid w:val="00565553"/>
    <w:rsid w:val="0056633E"/>
    <w:rsid w:val="005664A0"/>
    <w:rsid w:val="00566BC9"/>
    <w:rsid w:val="005676E0"/>
    <w:rsid w:val="00567AD9"/>
    <w:rsid w:val="00567D01"/>
    <w:rsid w:val="00567E63"/>
    <w:rsid w:val="00570580"/>
    <w:rsid w:val="00570BF2"/>
    <w:rsid w:val="00571BF1"/>
    <w:rsid w:val="00571F34"/>
    <w:rsid w:val="00571F7E"/>
    <w:rsid w:val="005721C1"/>
    <w:rsid w:val="0057247E"/>
    <w:rsid w:val="005726C4"/>
    <w:rsid w:val="0057270C"/>
    <w:rsid w:val="00573046"/>
    <w:rsid w:val="0057313A"/>
    <w:rsid w:val="00573446"/>
    <w:rsid w:val="00573E2C"/>
    <w:rsid w:val="0057435D"/>
    <w:rsid w:val="00574678"/>
    <w:rsid w:val="00574948"/>
    <w:rsid w:val="00574F91"/>
    <w:rsid w:val="00576024"/>
    <w:rsid w:val="0057622E"/>
    <w:rsid w:val="00577166"/>
    <w:rsid w:val="0057730F"/>
    <w:rsid w:val="005777BC"/>
    <w:rsid w:val="0057788F"/>
    <w:rsid w:val="00577894"/>
    <w:rsid w:val="005800FC"/>
    <w:rsid w:val="00580315"/>
    <w:rsid w:val="005804B8"/>
    <w:rsid w:val="0058099C"/>
    <w:rsid w:val="00580A47"/>
    <w:rsid w:val="00580B52"/>
    <w:rsid w:val="00581384"/>
    <w:rsid w:val="00581C3D"/>
    <w:rsid w:val="00582014"/>
    <w:rsid w:val="0058280D"/>
    <w:rsid w:val="00582A3A"/>
    <w:rsid w:val="00582C09"/>
    <w:rsid w:val="005837E7"/>
    <w:rsid w:val="005848A4"/>
    <w:rsid w:val="00584DDD"/>
    <w:rsid w:val="00585C89"/>
    <w:rsid w:val="00585EF7"/>
    <w:rsid w:val="005868C6"/>
    <w:rsid w:val="00586AF2"/>
    <w:rsid w:val="005872F8"/>
    <w:rsid w:val="0058748D"/>
    <w:rsid w:val="005876C6"/>
    <w:rsid w:val="00587832"/>
    <w:rsid w:val="00590C33"/>
    <w:rsid w:val="00591CEE"/>
    <w:rsid w:val="00591D70"/>
    <w:rsid w:val="00591DC3"/>
    <w:rsid w:val="005924BD"/>
    <w:rsid w:val="005924C1"/>
    <w:rsid w:val="00592518"/>
    <w:rsid w:val="0059276F"/>
    <w:rsid w:val="005927B1"/>
    <w:rsid w:val="0059295F"/>
    <w:rsid w:val="00592CDE"/>
    <w:rsid w:val="00593535"/>
    <w:rsid w:val="005937B5"/>
    <w:rsid w:val="005939F4"/>
    <w:rsid w:val="00594451"/>
    <w:rsid w:val="005945D6"/>
    <w:rsid w:val="005949D4"/>
    <w:rsid w:val="00594B1F"/>
    <w:rsid w:val="00594BBB"/>
    <w:rsid w:val="005951BA"/>
    <w:rsid w:val="0059528A"/>
    <w:rsid w:val="005957E4"/>
    <w:rsid w:val="0059622A"/>
    <w:rsid w:val="0059698E"/>
    <w:rsid w:val="005978AE"/>
    <w:rsid w:val="005A01B1"/>
    <w:rsid w:val="005A065C"/>
    <w:rsid w:val="005A13D4"/>
    <w:rsid w:val="005A1491"/>
    <w:rsid w:val="005A2058"/>
    <w:rsid w:val="005A2200"/>
    <w:rsid w:val="005A2256"/>
    <w:rsid w:val="005A2D4C"/>
    <w:rsid w:val="005A2EDE"/>
    <w:rsid w:val="005A30DF"/>
    <w:rsid w:val="005A3B2D"/>
    <w:rsid w:val="005A440F"/>
    <w:rsid w:val="005A4460"/>
    <w:rsid w:val="005A46FE"/>
    <w:rsid w:val="005A473C"/>
    <w:rsid w:val="005A4CB4"/>
    <w:rsid w:val="005A5179"/>
    <w:rsid w:val="005A5984"/>
    <w:rsid w:val="005A5E96"/>
    <w:rsid w:val="005A7400"/>
    <w:rsid w:val="005B0073"/>
    <w:rsid w:val="005B0142"/>
    <w:rsid w:val="005B08F9"/>
    <w:rsid w:val="005B1165"/>
    <w:rsid w:val="005B26E4"/>
    <w:rsid w:val="005B2BB2"/>
    <w:rsid w:val="005B304A"/>
    <w:rsid w:val="005B30C1"/>
    <w:rsid w:val="005B38A5"/>
    <w:rsid w:val="005B3949"/>
    <w:rsid w:val="005B3A3A"/>
    <w:rsid w:val="005B454F"/>
    <w:rsid w:val="005B4715"/>
    <w:rsid w:val="005B4EE8"/>
    <w:rsid w:val="005B4FDB"/>
    <w:rsid w:val="005B51EC"/>
    <w:rsid w:val="005B666F"/>
    <w:rsid w:val="005B6D03"/>
    <w:rsid w:val="005B79BC"/>
    <w:rsid w:val="005B7BF6"/>
    <w:rsid w:val="005C0479"/>
    <w:rsid w:val="005C04A6"/>
    <w:rsid w:val="005C0668"/>
    <w:rsid w:val="005C0AC0"/>
    <w:rsid w:val="005C23B5"/>
    <w:rsid w:val="005C248C"/>
    <w:rsid w:val="005C298A"/>
    <w:rsid w:val="005C2B74"/>
    <w:rsid w:val="005C2C9C"/>
    <w:rsid w:val="005C35E7"/>
    <w:rsid w:val="005C38A5"/>
    <w:rsid w:val="005C3906"/>
    <w:rsid w:val="005C3ECC"/>
    <w:rsid w:val="005C47EE"/>
    <w:rsid w:val="005C5790"/>
    <w:rsid w:val="005C5A64"/>
    <w:rsid w:val="005C5B10"/>
    <w:rsid w:val="005C5B89"/>
    <w:rsid w:val="005C6CF3"/>
    <w:rsid w:val="005C7384"/>
    <w:rsid w:val="005C7482"/>
    <w:rsid w:val="005C7822"/>
    <w:rsid w:val="005D0697"/>
    <w:rsid w:val="005D06CE"/>
    <w:rsid w:val="005D1345"/>
    <w:rsid w:val="005D1D58"/>
    <w:rsid w:val="005D249C"/>
    <w:rsid w:val="005D2564"/>
    <w:rsid w:val="005D2614"/>
    <w:rsid w:val="005D2641"/>
    <w:rsid w:val="005D2F7F"/>
    <w:rsid w:val="005D32B4"/>
    <w:rsid w:val="005D33B5"/>
    <w:rsid w:val="005D38AE"/>
    <w:rsid w:val="005D4019"/>
    <w:rsid w:val="005D4029"/>
    <w:rsid w:val="005D435E"/>
    <w:rsid w:val="005D4A87"/>
    <w:rsid w:val="005D4B04"/>
    <w:rsid w:val="005D51B0"/>
    <w:rsid w:val="005D5E8A"/>
    <w:rsid w:val="005D6F67"/>
    <w:rsid w:val="005D7272"/>
    <w:rsid w:val="005D75A1"/>
    <w:rsid w:val="005D7662"/>
    <w:rsid w:val="005E08F1"/>
    <w:rsid w:val="005E0A54"/>
    <w:rsid w:val="005E0C1D"/>
    <w:rsid w:val="005E0E43"/>
    <w:rsid w:val="005E0F6B"/>
    <w:rsid w:val="005E0F7C"/>
    <w:rsid w:val="005E1A1E"/>
    <w:rsid w:val="005E1AB4"/>
    <w:rsid w:val="005E2DAF"/>
    <w:rsid w:val="005E2EF2"/>
    <w:rsid w:val="005E2FFC"/>
    <w:rsid w:val="005E30D1"/>
    <w:rsid w:val="005E364E"/>
    <w:rsid w:val="005E449F"/>
    <w:rsid w:val="005E4502"/>
    <w:rsid w:val="005E48B8"/>
    <w:rsid w:val="005E4BB4"/>
    <w:rsid w:val="005E4DB2"/>
    <w:rsid w:val="005E506A"/>
    <w:rsid w:val="005E5455"/>
    <w:rsid w:val="005E6139"/>
    <w:rsid w:val="005E61E0"/>
    <w:rsid w:val="005E669E"/>
    <w:rsid w:val="005E6DEF"/>
    <w:rsid w:val="005E7485"/>
    <w:rsid w:val="005E7E4A"/>
    <w:rsid w:val="005F0A17"/>
    <w:rsid w:val="005F2936"/>
    <w:rsid w:val="005F2D70"/>
    <w:rsid w:val="005F3286"/>
    <w:rsid w:val="005F32CB"/>
    <w:rsid w:val="005F3C13"/>
    <w:rsid w:val="005F3F69"/>
    <w:rsid w:val="005F42BF"/>
    <w:rsid w:val="005F49A9"/>
    <w:rsid w:val="005F5448"/>
    <w:rsid w:val="005F599A"/>
    <w:rsid w:val="005F59B4"/>
    <w:rsid w:val="005F621D"/>
    <w:rsid w:val="005F6B13"/>
    <w:rsid w:val="005F6B5A"/>
    <w:rsid w:val="005F71BA"/>
    <w:rsid w:val="005F71D6"/>
    <w:rsid w:val="005F7690"/>
    <w:rsid w:val="0060012F"/>
    <w:rsid w:val="0060038C"/>
    <w:rsid w:val="00600623"/>
    <w:rsid w:val="0060092E"/>
    <w:rsid w:val="00600B0C"/>
    <w:rsid w:val="00600F0A"/>
    <w:rsid w:val="00601361"/>
    <w:rsid w:val="00601C10"/>
    <w:rsid w:val="00601C46"/>
    <w:rsid w:val="00601CBA"/>
    <w:rsid w:val="006025CA"/>
    <w:rsid w:val="00602DD0"/>
    <w:rsid w:val="00603FC3"/>
    <w:rsid w:val="006047C8"/>
    <w:rsid w:val="00604A7E"/>
    <w:rsid w:val="00604F0A"/>
    <w:rsid w:val="006054B1"/>
    <w:rsid w:val="006054D0"/>
    <w:rsid w:val="006058C4"/>
    <w:rsid w:val="00605B68"/>
    <w:rsid w:val="00605C7E"/>
    <w:rsid w:val="006062B9"/>
    <w:rsid w:val="00606600"/>
    <w:rsid w:val="00606BFE"/>
    <w:rsid w:val="00606F13"/>
    <w:rsid w:val="00606F54"/>
    <w:rsid w:val="0060715F"/>
    <w:rsid w:val="00607EC6"/>
    <w:rsid w:val="00610107"/>
    <w:rsid w:val="00610DC3"/>
    <w:rsid w:val="006111F5"/>
    <w:rsid w:val="00611287"/>
    <w:rsid w:val="00611BCC"/>
    <w:rsid w:val="00611C2E"/>
    <w:rsid w:val="0061211B"/>
    <w:rsid w:val="006124D9"/>
    <w:rsid w:val="00612822"/>
    <w:rsid w:val="006136FC"/>
    <w:rsid w:val="00613AE3"/>
    <w:rsid w:val="00614186"/>
    <w:rsid w:val="00614A6C"/>
    <w:rsid w:val="00615734"/>
    <w:rsid w:val="006158DC"/>
    <w:rsid w:val="00616A4D"/>
    <w:rsid w:val="006207E9"/>
    <w:rsid w:val="00620A67"/>
    <w:rsid w:val="00620AD5"/>
    <w:rsid w:val="00621357"/>
    <w:rsid w:val="00621DB6"/>
    <w:rsid w:val="00621F0C"/>
    <w:rsid w:val="0062213E"/>
    <w:rsid w:val="006229E3"/>
    <w:rsid w:val="00622F4C"/>
    <w:rsid w:val="0062350E"/>
    <w:rsid w:val="006237AD"/>
    <w:rsid w:val="00623C41"/>
    <w:rsid w:val="00623EA6"/>
    <w:rsid w:val="006246EE"/>
    <w:rsid w:val="0062489D"/>
    <w:rsid w:val="00624C71"/>
    <w:rsid w:val="006253A2"/>
    <w:rsid w:val="00625A45"/>
    <w:rsid w:val="00625F9A"/>
    <w:rsid w:val="00626163"/>
    <w:rsid w:val="006265D2"/>
    <w:rsid w:val="00626A20"/>
    <w:rsid w:val="00626DCE"/>
    <w:rsid w:val="0062768C"/>
    <w:rsid w:val="00627C8C"/>
    <w:rsid w:val="0063033A"/>
    <w:rsid w:val="006306AE"/>
    <w:rsid w:val="0063189D"/>
    <w:rsid w:val="00631FAC"/>
    <w:rsid w:val="00632986"/>
    <w:rsid w:val="006338AC"/>
    <w:rsid w:val="00633D0F"/>
    <w:rsid w:val="00634993"/>
    <w:rsid w:val="00635177"/>
    <w:rsid w:val="00635425"/>
    <w:rsid w:val="00635960"/>
    <w:rsid w:val="00635FB5"/>
    <w:rsid w:val="00636696"/>
    <w:rsid w:val="006367D4"/>
    <w:rsid w:val="00637534"/>
    <w:rsid w:val="0063760C"/>
    <w:rsid w:val="00637848"/>
    <w:rsid w:val="00637C20"/>
    <w:rsid w:val="0064029A"/>
    <w:rsid w:val="00640702"/>
    <w:rsid w:val="00640E6E"/>
    <w:rsid w:val="00640F80"/>
    <w:rsid w:val="0064106A"/>
    <w:rsid w:val="00641662"/>
    <w:rsid w:val="00641786"/>
    <w:rsid w:val="00641FE6"/>
    <w:rsid w:val="0064213C"/>
    <w:rsid w:val="006429BB"/>
    <w:rsid w:val="00642BB0"/>
    <w:rsid w:val="00643507"/>
    <w:rsid w:val="00643D85"/>
    <w:rsid w:val="00643FA3"/>
    <w:rsid w:val="006444D4"/>
    <w:rsid w:val="00644AB4"/>
    <w:rsid w:val="00644DC8"/>
    <w:rsid w:val="0064532C"/>
    <w:rsid w:val="006454BA"/>
    <w:rsid w:val="00645683"/>
    <w:rsid w:val="006457F4"/>
    <w:rsid w:val="00645C79"/>
    <w:rsid w:val="00645D7E"/>
    <w:rsid w:val="0064630D"/>
    <w:rsid w:val="006463AC"/>
    <w:rsid w:val="006466C9"/>
    <w:rsid w:val="006478F3"/>
    <w:rsid w:val="00647E07"/>
    <w:rsid w:val="0065082B"/>
    <w:rsid w:val="0065149F"/>
    <w:rsid w:val="00651A9C"/>
    <w:rsid w:val="00651D0E"/>
    <w:rsid w:val="00651D93"/>
    <w:rsid w:val="00651F91"/>
    <w:rsid w:val="0065233C"/>
    <w:rsid w:val="006525A6"/>
    <w:rsid w:val="00653364"/>
    <w:rsid w:val="006534A1"/>
    <w:rsid w:val="006534C3"/>
    <w:rsid w:val="0065360F"/>
    <w:rsid w:val="00654174"/>
    <w:rsid w:val="00654733"/>
    <w:rsid w:val="00654970"/>
    <w:rsid w:val="00654CA1"/>
    <w:rsid w:val="006550E7"/>
    <w:rsid w:val="0065519D"/>
    <w:rsid w:val="0065524C"/>
    <w:rsid w:val="006552B6"/>
    <w:rsid w:val="006554AD"/>
    <w:rsid w:val="006557C9"/>
    <w:rsid w:val="00655907"/>
    <w:rsid w:val="0065626E"/>
    <w:rsid w:val="006565DB"/>
    <w:rsid w:val="00656D86"/>
    <w:rsid w:val="00657E1F"/>
    <w:rsid w:val="00660366"/>
    <w:rsid w:val="006605BB"/>
    <w:rsid w:val="0066105C"/>
    <w:rsid w:val="006619E1"/>
    <w:rsid w:val="006622B3"/>
    <w:rsid w:val="006624E5"/>
    <w:rsid w:val="006629B5"/>
    <w:rsid w:val="00662A31"/>
    <w:rsid w:val="006642CA"/>
    <w:rsid w:val="006645D9"/>
    <w:rsid w:val="00665CF4"/>
    <w:rsid w:val="0066625C"/>
    <w:rsid w:val="006663F9"/>
    <w:rsid w:val="00666CA5"/>
    <w:rsid w:val="00666D03"/>
    <w:rsid w:val="00667113"/>
    <w:rsid w:val="006671DF"/>
    <w:rsid w:val="00667496"/>
    <w:rsid w:val="006705E9"/>
    <w:rsid w:val="00670962"/>
    <w:rsid w:val="00670982"/>
    <w:rsid w:val="00670CE4"/>
    <w:rsid w:val="00670DFD"/>
    <w:rsid w:val="0067157F"/>
    <w:rsid w:val="00671DAF"/>
    <w:rsid w:val="00672DEC"/>
    <w:rsid w:val="0067336A"/>
    <w:rsid w:val="006735D8"/>
    <w:rsid w:val="00673825"/>
    <w:rsid w:val="00673A9A"/>
    <w:rsid w:val="00674269"/>
    <w:rsid w:val="0067435B"/>
    <w:rsid w:val="006746CB"/>
    <w:rsid w:val="00674FB7"/>
    <w:rsid w:val="0067532F"/>
    <w:rsid w:val="00675538"/>
    <w:rsid w:val="006760C7"/>
    <w:rsid w:val="00676A02"/>
    <w:rsid w:val="00676A58"/>
    <w:rsid w:val="00676AE1"/>
    <w:rsid w:val="00676BF7"/>
    <w:rsid w:val="00676DE5"/>
    <w:rsid w:val="006777DE"/>
    <w:rsid w:val="00677E15"/>
    <w:rsid w:val="00677EAF"/>
    <w:rsid w:val="00677ECA"/>
    <w:rsid w:val="00680055"/>
    <w:rsid w:val="006802A6"/>
    <w:rsid w:val="00680E88"/>
    <w:rsid w:val="0068108C"/>
    <w:rsid w:val="006810FE"/>
    <w:rsid w:val="00681119"/>
    <w:rsid w:val="006816E0"/>
    <w:rsid w:val="00681FAA"/>
    <w:rsid w:val="00682298"/>
    <w:rsid w:val="006829D9"/>
    <w:rsid w:val="006831CE"/>
    <w:rsid w:val="006835F3"/>
    <w:rsid w:val="00683A4E"/>
    <w:rsid w:val="00683AB0"/>
    <w:rsid w:val="00684610"/>
    <w:rsid w:val="00684978"/>
    <w:rsid w:val="00684C71"/>
    <w:rsid w:val="00684F03"/>
    <w:rsid w:val="006850F6"/>
    <w:rsid w:val="00685211"/>
    <w:rsid w:val="006858FB"/>
    <w:rsid w:val="00685AB8"/>
    <w:rsid w:val="00685C78"/>
    <w:rsid w:val="00686670"/>
    <w:rsid w:val="006867C4"/>
    <w:rsid w:val="00686CE7"/>
    <w:rsid w:val="00686F2E"/>
    <w:rsid w:val="00686F6B"/>
    <w:rsid w:val="00687E99"/>
    <w:rsid w:val="00690345"/>
    <w:rsid w:val="00690949"/>
    <w:rsid w:val="00690A9B"/>
    <w:rsid w:val="00690CE1"/>
    <w:rsid w:val="006917A5"/>
    <w:rsid w:val="00691F11"/>
    <w:rsid w:val="00692364"/>
    <w:rsid w:val="006930AB"/>
    <w:rsid w:val="0069317D"/>
    <w:rsid w:val="00693358"/>
    <w:rsid w:val="006936EC"/>
    <w:rsid w:val="006944CE"/>
    <w:rsid w:val="00694D0B"/>
    <w:rsid w:val="00694E7F"/>
    <w:rsid w:val="00694F39"/>
    <w:rsid w:val="00695797"/>
    <w:rsid w:val="00695E0A"/>
    <w:rsid w:val="0069603E"/>
    <w:rsid w:val="006961C9"/>
    <w:rsid w:val="00696303"/>
    <w:rsid w:val="006969F4"/>
    <w:rsid w:val="00697366"/>
    <w:rsid w:val="00697DAD"/>
    <w:rsid w:val="006A0548"/>
    <w:rsid w:val="006A1009"/>
    <w:rsid w:val="006A1022"/>
    <w:rsid w:val="006A14CD"/>
    <w:rsid w:val="006A1779"/>
    <w:rsid w:val="006A1CB8"/>
    <w:rsid w:val="006A2C99"/>
    <w:rsid w:val="006A2FE1"/>
    <w:rsid w:val="006A3BCF"/>
    <w:rsid w:val="006A4971"/>
    <w:rsid w:val="006A4C86"/>
    <w:rsid w:val="006A51B9"/>
    <w:rsid w:val="006A5A83"/>
    <w:rsid w:val="006A5BA9"/>
    <w:rsid w:val="006A63D1"/>
    <w:rsid w:val="006A7250"/>
    <w:rsid w:val="006A75A5"/>
    <w:rsid w:val="006A76E1"/>
    <w:rsid w:val="006A7F28"/>
    <w:rsid w:val="006B08DA"/>
    <w:rsid w:val="006B16DD"/>
    <w:rsid w:val="006B2BD7"/>
    <w:rsid w:val="006B3324"/>
    <w:rsid w:val="006B37CF"/>
    <w:rsid w:val="006B38E0"/>
    <w:rsid w:val="006B3BFA"/>
    <w:rsid w:val="006B4760"/>
    <w:rsid w:val="006B4F26"/>
    <w:rsid w:val="006B5727"/>
    <w:rsid w:val="006B5C8F"/>
    <w:rsid w:val="006B620B"/>
    <w:rsid w:val="006B6635"/>
    <w:rsid w:val="006B680C"/>
    <w:rsid w:val="006B68AC"/>
    <w:rsid w:val="006B6924"/>
    <w:rsid w:val="006B6EAC"/>
    <w:rsid w:val="006B716B"/>
    <w:rsid w:val="006B77DB"/>
    <w:rsid w:val="006B7806"/>
    <w:rsid w:val="006C0389"/>
    <w:rsid w:val="006C06BB"/>
    <w:rsid w:val="006C0F9E"/>
    <w:rsid w:val="006C1253"/>
    <w:rsid w:val="006C18E8"/>
    <w:rsid w:val="006C20A9"/>
    <w:rsid w:val="006C2351"/>
    <w:rsid w:val="006C360F"/>
    <w:rsid w:val="006C414B"/>
    <w:rsid w:val="006C4281"/>
    <w:rsid w:val="006C433A"/>
    <w:rsid w:val="006C4DB9"/>
    <w:rsid w:val="006C4E34"/>
    <w:rsid w:val="006C4F10"/>
    <w:rsid w:val="006C513A"/>
    <w:rsid w:val="006C640E"/>
    <w:rsid w:val="006C6A11"/>
    <w:rsid w:val="006C7386"/>
    <w:rsid w:val="006C7E3E"/>
    <w:rsid w:val="006C7F30"/>
    <w:rsid w:val="006D081F"/>
    <w:rsid w:val="006D0E18"/>
    <w:rsid w:val="006D124C"/>
    <w:rsid w:val="006D2922"/>
    <w:rsid w:val="006D2DBB"/>
    <w:rsid w:val="006D3936"/>
    <w:rsid w:val="006D4830"/>
    <w:rsid w:val="006D55BC"/>
    <w:rsid w:val="006D589A"/>
    <w:rsid w:val="006D589D"/>
    <w:rsid w:val="006D6478"/>
    <w:rsid w:val="006D6619"/>
    <w:rsid w:val="006D6800"/>
    <w:rsid w:val="006D6AD7"/>
    <w:rsid w:val="006D6B1C"/>
    <w:rsid w:val="006D6E7A"/>
    <w:rsid w:val="006D6EC4"/>
    <w:rsid w:val="006E0049"/>
    <w:rsid w:val="006E0311"/>
    <w:rsid w:val="006E0A54"/>
    <w:rsid w:val="006E0E61"/>
    <w:rsid w:val="006E0EF8"/>
    <w:rsid w:val="006E2233"/>
    <w:rsid w:val="006E23EC"/>
    <w:rsid w:val="006E26AF"/>
    <w:rsid w:val="006E2BFB"/>
    <w:rsid w:val="006E2F2C"/>
    <w:rsid w:val="006E32A9"/>
    <w:rsid w:val="006E353B"/>
    <w:rsid w:val="006E393B"/>
    <w:rsid w:val="006E393D"/>
    <w:rsid w:val="006E4976"/>
    <w:rsid w:val="006E4D2C"/>
    <w:rsid w:val="006E4E0E"/>
    <w:rsid w:val="006E4EC4"/>
    <w:rsid w:val="006E4F68"/>
    <w:rsid w:val="006E567B"/>
    <w:rsid w:val="006E57A2"/>
    <w:rsid w:val="006E5A33"/>
    <w:rsid w:val="006E698D"/>
    <w:rsid w:val="006E6C60"/>
    <w:rsid w:val="006E73ED"/>
    <w:rsid w:val="006E742E"/>
    <w:rsid w:val="006E7558"/>
    <w:rsid w:val="006E75C2"/>
    <w:rsid w:val="006E7B44"/>
    <w:rsid w:val="006F0050"/>
    <w:rsid w:val="006F0206"/>
    <w:rsid w:val="006F023C"/>
    <w:rsid w:val="006F170D"/>
    <w:rsid w:val="006F177E"/>
    <w:rsid w:val="006F17DA"/>
    <w:rsid w:val="006F184E"/>
    <w:rsid w:val="006F1C8A"/>
    <w:rsid w:val="006F1CFB"/>
    <w:rsid w:val="006F3352"/>
    <w:rsid w:val="006F3754"/>
    <w:rsid w:val="006F3881"/>
    <w:rsid w:val="006F3893"/>
    <w:rsid w:val="006F4493"/>
    <w:rsid w:val="006F44A0"/>
    <w:rsid w:val="006F5110"/>
    <w:rsid w:val="006F572A"/>
    <w:rsid w:val="006F5991"/>
    <w:rsid w:val="006F6884"/>
    <w:rsid w:val="006F7018"/>
    <w:rsid w:val="006F76F7"/>
    <w:rsid w:val="006F7DC3"/>
    <w:rsid w:val="00700098"/>
    <w:rsid w:val="00700211"/>
    <w:rsid w:val="007002BE"/>
    <w:rsid w:val="00700A79"/>
    <w:rsid w:val="00701AD9"/>
    <w:rsid w:val="00701FA1"/>
    <w:rsid w:val="007020C7"/>
    <w:rsid w:val="00703160"/>
    <w:rsid w:val="007032D5"/>
    <w:rsid w:val="0070340B"/>
    <w:rsid w:val="0070388F"/>
    <w:rsid w:val="00703E92"/>
    <w:rsid w:val="00704476"/>
    <w:rsid w:val="007045AD"/>
    <w:rsid w:val="0070492C"/>
    <w:rsid w:val="007053D9"/>
    <w:rsid w:val="00705880"/>
    <w:rsid w:val="00705ABC"/>
    <w:rsid w:val="00706115"/>
    <w:rsid w:val="00706250"/>
    <w:rsid w:val="00706C50"/>
    <w:rsid w:val="00706D5C"/>
    <w:rsid w:val="007072AF"/>
    <w:rsid w:val="00707BC1"/>
    <w:rsid w:val="00707EFD"/>
    <w:rsid w:val="0071023F"/>
    <w:rsid w:val="00710D79"/>
    <w:rsid w:val="007110B9"/>
    <w:rsid w:val="0071114D"/>
    <w:rsid w:val="00711666"/>
    <w:rsid w:val="00711A12"/>
    <w:rsid w:val="00711E08"/>
    <w:rsid w:val="00712086"/>
    <w:rsid w:val="00712117"/>
    <w:rsid w:val="00712867"/>
    <w:rsid w:val="00712DD7"/>
    <w:rsid w:val="00712E6F"/>
    <w:rsid w:val="00713074"/>
    <w:rsid w:val="007137F5"/>
    <w:rsid w:val="00713CC1"/>
    <w:rsid w:val="00713DFD"/>
    <w:rsid w:val="00714592"/>
    <w:rsid w:val="0071490E"/>
    <w:rsid w:val="00715BE4"/>
    <w:rsid w:val="00715DFF"/>
    <w:rsid w:val="00716404"/>
    <w:rsid w:val="00716E3E"/>
    <w:rsid w:val="00716FBE"/>
    <w:rsid w:val="00717243"/>
    <w:rsid w:val="007174B2"/>
    <w:rsid w:val="00717847"/>
    <w:rsid w:val="00717ED1"/>
    <w:rsid w:val="007204DF"/>
    <w:rsid w:val="007209FA"/>
    <w:rsid w:val="0072115C"/>
    <w:rsid w:val="00721402"/>
    <w:rsid w:val="007215D5"/>
    <w:rsid w:val="007216A4"/>
    <w:rsid w:val="0072195A"/>
    <w:rsid w:val="00721EBF"/>
    <w:rsid w:val="00722828"/>
    <w:rsid w:val="00723362"/>
    <w:rsid w:val="00723397"/>
    <w:rsid w:val="00723652"/>
    <w:rsid w:val="00723948"/>
    <w:rsid w:val="007243AB"/>
    <w:rsid w:val="00725067"/>
    <w:rsid w:val="00726402"/>
    <w:rsid w:val="00727595"/>
    <w:rsid w:val="007275D2"/>
    <w:rsid w:val="007276DC"/>
    <w:rsid w:val="00727B5C"/>
    <w:rsid w:val="00730106"/>
    <w:rsid w:val="00730224"/>
    <w:rsid w:val="0073081A"/>
    <w:rsid w:val="0073194F"/>
    <w:rsid w:val="00731A03"/>
    <w:rsid w:val="007323B9"/>
    <w:rsid w:val="007325B0"/>
    <w:rsid w:val="007326C7"/>
    <w:rsid w:val="00732A01"/>
    <w:rsid w:val="007331F7"/>
    <w:rsid w:val="00733BD3"/>
    <w:rsid w:val="007346FE"/>
    <w:rsid w:val="00736315"/>
    <w:rsid w:val="00736943"/>
    <w:rsid w:val="00736F6C"/>
    <w:rsid w:val="007370B0"/>
    <w:rsid w:val="00737549"/>
    <w:rsid w:val="007409DA"/>
    <w:rsid w:val="00740AE6"/>
    <w:rsid w:val="00740E94"/>
    <w:rsid w:val="0074107E"/>
    <w:rsid w:val="007410D2"/>
    <w:rsid w:val="007413B6"/>
    <w:rsid w:val="007417B4"/>
    <w:rsid w:val="00742598"/>
    <w:rsid w:val="0074263C"/>
    <w:rsid w:val="00742733"/>
    <w:rsid w:val="007433E1"/>
    <w:rsid w:val="00743F32"/>
    <w:rsid w:val="007448FD"/>
    <w:rsid w:val="00744A1C"/>
    <w:rsid w:val="00744AB1"/>
    <w:rsid w:val="00744C5F"/>
    <w:rsid w:val="0074554E"/>
    <w:rsid w:val="00745A2C"/>
    <w:rsid w:val="007461B9"/>
    <w:rsid w:val="00746E8C"/>
    <w:rsid w:val="00747D9E"/>
    <w:rsid w:val="00747E34"/>
    <w:rsid w:val="00747EA5"/>
    <w:rsid w:val="00747F69"/>
    <w:rsid w:val="0075014F"/>
    <w:rsid w:val="00750743"/>
    <w:rsid w:val="00750A52"/>
    <w:rsid w:val="00750CED"/>
    <w:rsid w:val="00750D2B"/>
    <w:rsid w:val="0075117B"/>
    <w:rsid w:val="007528AD"/>
    <w:rsid w:val="007528E4"/>
    <w:rsid w:val="00752AC9"/>
    <w:rsid w:val="00752C51"/>
    <w:rsid w:val="0075358B"/>
    <w:rsid w:val="00753898"/>
    <w:rsid w:val="007549C5"/>
    <w:rsid w:val="00755470"/>
    <w:rsid w:val="00755AF8"/>
    <w:rsid w:val="007566D6"/>
    <w:rsid w:val="00756755"/>
    <w:rsid w:val="0075695D"/>
    <w:rsid w:val="00756D67"/>
    <w:rsid w:val="00756E36"/>
    <w:rsid w:val="00757079"/>
    <w:rsid w:val="00757455"/>
    <w:rsid w:val="00757760"/>
    <w:rsid w:val="007578FB"/>
    <w:rsid w:val="007602DA"/>
    <w:rsid w:val="0076159A"/>
    <w:rsid w:val="00761D56"/>
    <w:rsid w:val="00762036"/>
    <w:rsid w:val="0076207B"/>
    <w:rsid w:val="00763292"/>
    <w:rsid w:val="00763C72"/>
    <w:rsid w:val="007645A8"/>
    <w:rsid w:val="0076484F"/>
    <w:rsid w:val="00764F9D"/>
    <w:rsid w:val="0076521F"/>
    <w:rsid w:val="00765848"/>
    <w:rsid w:val="0076586F"/>
    <w:rsid w:val="00765911"/>
    <w:rsid w:val="0076654E"/>
    <w:rsid w:val="007668DA"/>
    <w:rsid w:val="00766BED"/>
    <w:rsid w:val="00766C93"/>
    <w:rsid w:val="007671B6"/>
    <w:rsid w:val="0076762F"/>
    <w:rsid w:val="007700E4"/>
    <w:rsid w:val="00770159"/>
    <w:rsid w:val="007703D3"/>
    <w:rsid w:val="007705E1"/>
    <w:rsid w:val="00770683"/>
    <w:rsid w:val="007709D9"/>
    <w:rsid w:val="0077106D"/>
    <w:rsid w:val="007716D0"/>
    <w:rsid w:val="00771F6D"/>
    <w:rsid w:val="007720F4"/>
    <w:rsid w:val="00773362"/>
    <w:rsid w:val="00773C4D"/>
    <w:rsid w:val="00773FA6"/>
    <w:rsid w:val="00774A52"/>
    <w:rsid w:val="00774AEA"/>
    <w:rsid w:val="00774DB4"/>
    <w:rsid w:val="00774DF4"/>
    <w:rsid w:val="00775242"/>
    <w:rsid w:val="00775327"/>
    <w:rsid w:val="00775A9F"/>
    <w:rsid w:val="00776121"/>
    <w:rsid w:val="00776788"/>
    <w:rsid w:val="00776DA2"/>
    <w:rsid w:val="00777B7E"/>
    <w:rsid w:val="00777D0E"/>
    <w:rsid w:val="0078036F"/>
    <w:rsid w:val="007814A9"/>
    <w:rsid w:val="00781BDC"/>
    <w:rsid w:val="00781EA6"/>
    <w:rsid w:val="00781FAF"/>
    <w:rsid w:val="007824B4"/>
    <w:rsid w:val="00782D73"/>
    <w:rsid w:val="00783795"/>
    <w:rsid w:val="00784100"/>
    <w:rsid w:val="007848D1"/>
    <w:rsid w:val="00785182"/>
    <w:rsid w:val="00785F1C"/>
    <w:rsid w:val="007867F9"/>
    <w:rsid w:val="0078689D"/>
    <w:rsid w:val="00787187"/>
    <w:rsid w:val="00787942"/>
    <w:rsid w:val="00790462"/>
    <w:rsid w:val="007904D9"/>
    <w:rsid w:val="00790521"/>
    <w:rsid w:val="00790CF4"/>
    <w:rsid w:val="00790D12"/>
    <w:rsid w:val="00791305"/>
    <w:rsid w:val="007926D8"/>
    <w:rsid w:val="007931D5"/>
    <w:rsid w:val="00793334"/>
    <w:rsid w:val="0079354A"/>
    <w:rsid w:val="00793BA3"/>
    <w:rsid w:val="00793D42"/>
    <w:rsid w:val="007940D4"/>
    <w:rsid w:val="007942AD"/>
    <w:rsid w:val="007947F5"/>
    <w:rsid w:val="0079579B"/>
    <w:rsid w:val="0079585D"/>
    <w:rsid w:val="00795889"/>
    <w:rsid w:val="00795E0E"/>
    <w:rsid w:val="00796565"/>
    <w:rsid w:val="007965B8"/>
    <w:rsid w:val="00796A06"/>
    <w:rsid w:val="0079774E"/>
    <w:rsid w:val="007977CD"/>
    <w:rsid w:val="007978B2"/>
    <w:rsid w:val="00797A1D"/>
    <w:rsid w:val="00797CB1"/>
    <w:rsid w:val="007A0488"/>
    <w:rsid w:val="007A062B"/>
    <w:rsid w:val="007A0F0D"/>
    <w:rsid w:val="007A10AC"/>
    <w:rsid w:val="007A13A1"/>
    <w:rsid w:val="007A14C2"/>
    <w:rsid w:val="007A175F"/>
    <w:rsid w:val="007A1C4C"/>
    <w:rsid w:val="007A228D"/>
    <w:rsid w:val="007A27AE"/>
    <w:rsid w:val="007A2D5E"/>
    <w:rsid w:val="007A3450"/>
    <w:rsid w:val="007A3AB5"/>
    <w:rsid w:val="007A3CD3"/>
    <w:rsid w:val="007A4305"/>
    <w:rsid w:val="007A4769"/>
    <w:rsid w:val="007A4941"/>
    <w:rsid w:val="007A4B83"/>
    <w:rsid w:val="007A4C18"/>
    <w:rsid w:val="007A53FD"/>
    <w:rsid w:val="007A5878"/>
    <w:rsid w:val="007A7615"/>
    <w:rsid w:val="007A77BC"/>
    <w:rsid w:val="007B0062"/>
    <w:rsid w:val="007B0A49"/>
    <w:rsid w:val="007B0EF2"/>
    <w:rsid w:val="007B1140"/>
    <w:rsid w:val="007B1391"/>
    <w:rsid w:val="007B1F31"/>
    <w:rsid w:val="007B2B57"/>
    <w:rsid w:val="007B2B88"/>
    <w:rsid w:val="007B3056"/>
    <w:rsid w:val="007B31EB"/>
    <w:rsid w:val="007B322E"/>
    <w:rsid w:val="007B355F"/>
    <w:rsid w:val="007B3D3A"/>
    <w:rsid w:val="007B4153"/>
    <w:rsid w:val="007B4302"/>
    <w:rsid w:val="007B45FE"/>
    <w:rsid w:val="007B49AA"/>
    <w:rsid w:val="007B49E8"/>
    <w:rsid w:val="007B5B57"/>
    <w:rsid w:val="007B5D8A"/>
    <w:rsid w:val="007B6325"/>
    <w:rsid w:val="007B6EBF"/>
    <w:rsid w:val="007B7109"/>
    <w:rsid w:val="007B750B"/>
    <w:rsid w:val="007B7557"/>
    <w:rsid w:val="007B7616"/>
    <w:rsid w:val="007B7CFE"/>
    <w:rsid w:val="007C020B"/>
    <w:rsid w:val="007C0678"/>
    <w:rsid w:val="007C0F96"/>
    <w:rsid w:val="007C1D6E"/>
    <w:rsid w:val="007C207C"/>
    <w:rsid w:val="007C21C2"/>
    <w:rsid w:val="007C25C6"/>
    <w:rsid w:val="007C32FB"/>
    <w:rsid w:val="007C3517"/>
    <w:rsid w:val="007C375E"/>
    <w:rsid w:val="007C3CD4"/>
    <w:rsid w:val="007C509E"/>
    <w:rsid w:val="007C554C"/>
    <w:rsid w:val="007C55D9"/>
    <w:rsid w:val="007C5750"/>
    <w:rsid w:val="007C5B7A"/>
    <w:rsid w:val="007C60D4"/>
    <w:rsid w:val="007C6570"/>
    <w:rsid w:val="007C6F13"/>
    <w:rsid w:val="007C73B0"/>
    <w:rsid w:val="007D203A"/>
    <w:rsid w:val="007D239D"/>
    <w:rsid w:val="007D25AA"/>
    <w:rsid w:val="007D3960"/>
    <w:rsid w:val="007D39F4"/>
    <w:rsid w:val="007D4167"/>
    <w:rsid w:val="007D4A82"/>
    <w:rsid w:val="007D5494"/>
    <w:rsid w:val="007D54A4"/>
    <w:rsid w:val="007D552A"/>
    <w:rsid w:val="007D597B"/>
    <w:rsid w:val="007D5FB2"/>
    <w:rsid w:val="007D6182"/>
    <w:rsid w:val="007D6700"/>
    <w:rsid w:val="007D6F42"/>
    <w:rsid w:val="007D7328"/>
    <w:rsid w:val="007D77A3"/>
    <w:rsid w:val="007D7C58"/>
    <w:rsid w:val="007E0596"/>
    <w:rsid w:val="007E1000"/>
    <w:rsid w:val="007E1731"/>
    <w:rsid w:val="007E1C5B"/>
    <w:rsid w:val="007E2961"/>
    <w:rsid w:val="007E2C69"/>
    <w:rsid w:val="007E2D94"/>
    <w:rsid w:val="007E377E"/>
    <w:rsid w:val="007E406B"/>
    <w:rsid w:val="007E4297"/>
    <w:rsid w:val="007E48A8"/>
    <w:rsid w:val="007E55B0"/>
    <w:rsid w:val="007E580C"/>
    <w:rsid w:val="007E6167"/>
    <w:rsid w:val="007E622F"/>
    <w:rsid w:val="007E6354"/>
    <w:rsid w:val="007E7604"/>
    <w:rsid w:val="007E7CBA"/>
    <w:rsid w:val="007F0296"/>
    <w:rsid w:val="007F0550"/>
    <w:rsid w:val="007F0FD4"/>
    <w:rsid w:val="007F15A0"/>
    <w:rsid w:val="007F229A"/>
    <w:rsid w:val="007F32E5"/>
    <w:rsid w:val="007F33D4"/>
    <w:rsid w:val="007F358D"/>
    <w:rsid w:val="007F3C28"/>
    <w:rsid w:val="007F455A"/>
    <w:rsid w:val="007F4C5D"/>
    <w:rsid w:val="007F512D"/>
    <w:rsid w:val="007F52D2"/>
    <w:rsid w:val="007F54E8"/>
    <w:rsid w:val="007F61D8"/>
    <w:rsid w:val="007F6FC3"/>
    <w:rsid w:val="007F6FFA"/>
    <w:rsid w:val="007F7DA2"/>
    <w:rsid w:val="007F7F27"/>
    <w:rsid w:val="0080025E"/>
    <w:rsid w:val="00800728"/>
    <w:rsid w:val="0080092A"/>
    <w:rsid w:val="00800D95"/>
    <w:rsid w:val="00800F80"/>
    <w:rsid w:val="00800F8E"/>
    <w:rsid w:val="00800FD4"/>
    <w:rsid w:val="00801063"/>
    <w:rsid w:val="008010DA"/>
    <w:rsid w:val="0080136A"/>
    <w:rsid w:val="00802272"/>
    <w:rsid w:val="00802364"/>
    <w:rsid w:val="00802378"/>
    <w:rsid w:val="008024B7"/>
    <w:rsid w:val="008025F2"/>
    <w:rsid w:val="00802D3D"/>
    <w:rsid w:val="00802F49"/>
    <w:rsid w:val="008031FD"/>
    <w:rsid w:val="008033AC"/>
    <w:rsid w:val="00803B5B"/>
    <w:rsid w:val="00803C61"/>
    <w:rsid w:val="008043E3"/>
    <w:rsid w:val="008046FC"/>
    <w:rsid w:val="0080482D"/>
    <w:rsid w:val="00804C18"/>
    <w:rsid w:val="00804E46"/>
    <w:rsid w:val="00804EF7"/>
    <w:rsid w:val="00805910"/>
    <w:rsid w:val="008063CA"/>
    <w:rsid w:val="00806AC9"/>
    <w:rsid w:val="00806D34"/>
    <w:rsid w:val="0080708F"/>
    <w:rsid w:val="008070A1"/>
    <w:rsid w:val="008072D0"/>
    <w:rsid w:val="00807350"/>
    <w:rsid w:val="00807444"/>
    <w:rsid w:val="008077AA"/>
    <w:rsid w:val="00811044"/>
    <w:rsid w:val="008118D8"/>
    <w:rsid w:val="00811B22"/>
    <w:rsid w:val="008127A2"/>
    <w:rsid w:val="00812C1F"/>
    <w:rsid w:val="00812C55"/>
    <w:rsid w:val="00813088"/>
    <w:rsid w:val="00813097"/>
    <w:rsid w:val="0081349A"/>
    <w:rsid w:val="00814817"/>
    <w:rsid w:val="00814A9D"/>
    <w:rsid w:val="00814DA0"/>
    <w:rsid w:val="008158E5"/>
    <w:rsid w:val="00816070"/>
    <w:rsid w:val="0081626F"/>
    <w:rsid w:val="008171CE"/>
    <w:rsid w:val="008179A7"/>
    <w:rsid w:val="008179DA"/>
    <w:rsid w:val="00817A51"/>
    <w:rsid w:val="0082023C"/>
    <w:rsid w:val="008202DB"/>
    <w:rsid w:val="0082042C"/>
    <w:rsid w:val="008208FF"/>
    <w:rsid w:val="00820A35"/>
    <w:rsid w:val="00820BF3"/>
    <w:rsid w:val="00820C28"/>
    <w:rsid w:val="00820F0D"/>
    <w:rsid w:val="008226DE"/>
    <w:rsid w:val="00822858"/>
    <w:rsid w:val="00822BE1"/>
    <w:rsid w:val="0082339B"/>
    <w:rsid w:val="00823BDD"/>
    <w:rsid w:val="00823E94"/>
    <w:rsid w:val="00824166"/>
    <w:rsid w:val="008253B1"/>
    <w:rsid w:val="00825CAF"/>
    <w:rsid w:val="0082653C"/>
    <w:rsid w:val="0082765C"/>
    <w:rsid w:val="008307B1"/>
    <w:rsid w:val="00830DDA"/>
    <w:rsid w:val="0083109D"/>
    <w:rsid w:val="00831A6D"/>
    <w:rsid w:val="0083209E"/>
    <w:rsid w:val="0083276D"/>
    <w:rsid w:val="00832EC5"/>
    <w:rsid w:val="008338B0"/>
    <w:rsid w:val="00834870"/>
    <w:rsid w:val="00835897"/>
    <w:rsid w:val="0083611A"/>
    <w:rsid w:val="008369B2"/>
    <w:rsid w:val="00836C68"/>
    <w:rsid w:val="00837732"/>
    <w:rsid w:val="00837948"/>
    <w:rsid w:val="008402A3"/>
    <w:rsid w:val="0084053E"/>
    <w:rsid w:val="00840D96"/>
    <w:rsid w:val="00840DF5"/>
    <w:rsid w:val="00840E12"/>
    <w:rsid w:val="00841C9A"/>
    <w:rsid w:val="008421E2"/>
    <w:rsid w:val="00842C5C"/>
    <w:rsid w:val="00842CA8"/>
    <w:rsid w:val="00843A6A"/>
    <w:rsid w:val="00843B73"/>
    <w:rsid w:val="00843F7D"/>
    <w:rsid w:val="00844014"/>
    <w:rsid w:val="008441AF"/>
    <w:rsid w:val="00844713"/>
    <w:rsid w:val="00844AAF"/>
    <w:rsid w:val="0084555F"/>
    <w:rsid w:val="008456C7"/>
    <w:rsid w:val="00846227"/>
    <w:rsid w:val="00846276"/>
    <w:rsid w:val="00846407"/>
    <w:rsid w:val="00846A9F"/>
    <w:rsid w:val="00846B5D"/>
    <w:rsid w:val="008473C3"/>
    <w:rsid w:val="00847622"/>
    <w:rsid w:val="0084784F"/>
    <w:rsid w:val="00847988"/>
    <w:rsid w:val="00847BF7"/>
    <w:rsid w:val="00847E80"/>
    <w:rsid w:val="00847F4C"/>
    <w:rsid w:val="00850E0F"/>
    <w:rsid w:val="00851664"/>
    <w:rsid w:val="00851B70"/>
    <w:rsid w:val="008520FD"/>
    <w:rsid w:val="0085299A"/>
    <w:rsid w:val="00852B4D"/>
    <w:rsid w:val="00853BB7"/>
    <w:rsid w:val="00853D1B"/>
    <w:rsid w:val="0085441F"/>
    <w:rsid w:val="008547E5"/>
    <w:rsid w:val="008554A0"/>
    <w:rsid w:val="00855BFE"/>
    <w:rsid w:val="00855D46"/>
    <w:rsid w:val="00855D53"/>
    <w:rsid w:val="00855F8F"/>
    <w:rsid w:val="008563DC"/>
    <w:rsid w:val="0085649B"/>
    <w:rsid w:val="00856892"/>
    <w:rsid w:val="008568C0"/>
    <w:rsid w:val="00856BA1"/>
    <w:rsid w:val="00857029"/>
    <w:rsid w:val="0085720D"/>
    <w:rsid w:val="0085755C"/>
    <w:rsid w:val="008575E3"/>
    <w:rsid w:val="008576D1"/>
    <w:rsid w:val="008579A7"/>
    <w:rsid w:val="0086066F"/>
    <w:rsid w:val="00860AEE"/>
    <w:rsid w:val="00860BC2"/>
    <w:rsid w:val="00860F87"/>
    <w:rsid w:val="00861BF9"/>
    <w:rsid w:val="00862140"/>
    <w:rsid w:val="00862785"/>
    <w:rsid w:val="008628C8"/>
    <w:rsid w:val="00862DE3"/>
    <w:rsid w:val="0086315B"/>
    <w:rsid w:val="00863715"/>
    <w:rsid w:val="00863F31"/>
    <w:rsid w:val="008643DC"/>
    <w:rsid w:val="00864518"/>
    <w:rsid w:val="008647CB"/>
    <w:rsid w:val="00865808"/>
    <w:rsid w:val="008659D3"/>
    <w:rsid w:val="008665F6"/>
    <w:rsid w:val="00866895"/>
    <w:rsid w:val="00866C86"/>
    <w:rsid w:val="00867025"/>
    <w:rsid w:val="00867174"/>
    <w:rsid w:val="00867816"/>
    <w:rsid w:val="00867DA0"/>
    <w:rsid w:val="00867F6A"/>
    <w:rsid w:val="00870094"/>
    <w:rsid w:val="0087018F"/>
    <w:rsid w:val="00871EEE"/>
    <w:rsid w:val="00872430"/>
    <w:rsid w:val="00872485"/>
    <w:rsid w:val="00873045"/>
    <w:rsid w:val="008733BA"/>
    <w:rsid w:val="0087375D"/>
    <w:rsid w:val="00873A51"/>
    <w:rsid w:val="00873B1D"/>
    <w:rsid w:val="00873DE8"/>
    <w:rsid w:val="00874235"/>
    <w:rsid w:val="00874718"/>
    <w:rsid w:val="00874855"/>
    <w:rsid w:val="008754BA"/>
    <w:rsid w:val="0087572B"/>
    <w:rsid w:val="0087574B"/>
    <w:rsid w:val="008758BF"/>
    <w:rsid w:val="00875A38"/>
    <w:rsid w:val="00876B25"/>
    <w:rsid w:val="0087715A"/>
    <w:rsid w:val="008778C4"/>
    <w:rsid w:val="00877C23"/>
    <w:rsid w:val="00877E22"/>
    <w:rsid w:val="00880DCC"/>
    <w:rsid w:val="008811EC"/>
    <w:rsid w:val="00881B4B"/>
    <w:rsid w:val="008822D4"/>
    <w:rsid w:val="008824C7"/>
    <w:rsid w:val="008825C8"/>
    <w:rsid w:val="00882B8E"/>
    <w:rsid w:val="00882B96"/>
    <w:rsid w:val="0088352D"/>
    <w:rsid w:val="00883DFB"/>
    <w:rsid w:val="00884090"/>
    <w:rsid w:val="00884173"/>
    <w:rsid w:val="0088568A"/>
    <w:rsid w:val="008858AA"/>
    <w:rsid w:val="00885990"/>
    <w:rsid w:val="00885E7F"/>
    <w:rsid w:val="00885EE8"/>
    <w:rsid w:val="008870AF"/>
    <w:rsid w:val="00887718"/>
    <w:rsid w:val="00887E9C"/>
    <w:rsid w:val="00890016"/>
    <w:rsid w:val="008904B7"/>
    <w:rsid w:val="0089052B"/>
    <w:rsid w:val="0089064B"/>
    <w:rsid w:val="00890809"/>
    <w:rsid w:val="0089082F"/>
    <w:rsid w:val="00890887"/>
    <w:rsid w:val="00890EEF"/>
    <w:rsid w:val="00892009"/>
    <w:rsid w:val="008920F0"/>
    <w:rsid w:val="008927EB"/>
    <w:rsid w:val="00893738"/>
    <w:rsid w:val="00893EF4"/>
    <w:rsid w:val="0089487F"/>
    <w:rsid w:val="00894940"/>
    <w:rsid w:val="00895352"/>
    <w:rsid w:val="00895AC4"/>
    <w:rsid w:val="00896630"/>
    <w:rsid w:val="00896CF6"/>
    <w:rsid w:val="008977D5"/>
    <w:rsid w:val="00897840"/>
    <w:rsid w:val="00897DF5"/>
    <w:rsid w:val="008A0AC9"/>
    <w:rsid w:val="008A1905"/>
    <w:rsid w:val="008A2D3F"/>
    <w:rsid w:val="008A3054"/>
    <w:rsid w:val="008A30B9"/>
    <w:rsid w:val="008A3964"/>
    <w:rsid w:val="008A3FEE"/>
    <w:rsid w:val="008A44FB"/>
    <w:rsid w:val="008A50D0"/>
    <w:rsid w:val="008A518D"/>
    <w:rsid w:val="008A556E"/>
    <w:rsid w:val="008A5A1E"/>
    <w:rsid w:val="008A5E94"/>
    <w:rsid w:val="008A64FF"/>
    <w:rsid w:val="008A6F26"/>
    <w:rsid w:val="008A6FB2"/>
    <w:rsid w:val="008B0176"/>
    <w:rsid w:val="008B01AF"/>
    <w:rsid w:val="008B032A"/>
    <w:rsid w:val="008B05E9"/>
    <w:rsid w:val="008B0B37"/>
    <w:rsid w:val="008B172F"/>
    <w:rsid w:val="008B1826"/>
    <w:rsid w:val="008B1B4F"/>
    <w:rsid w:val="008B1CB7"/>
    <w:rsid w:val="008B1E38"/>
    <w:rsid w:val="008B1EFE"/>
    <w:rsid w:val="008B215F"/>
    <w:rsid w:val="008B22F9"/>
    <w:rsid w:val="008B2BFA"/>
    <w:rsid w:val="008B2F54"/>
    <w:rsid w:val="008B5B4A"/>
    <w:rsid w:val="008B5B57"/>
    <w:rsid w:val="008B6452"/>
    <w:rsid w:val="008B71FF"/>
    <w:rsid w:val="008B74CC"/>
    <w:rsid w:val="008B74FD"/>
    <w:rsid w:val="008B7A2C"/>
    <w:rsid w:val="008B7C06"/>
    <w:rsid w:val="008C022A"/>
    <w:rsid w:val="008C089E"/>
    <w:rsid w:val="008C12E8"/>
    <w:rsid w:val="008C1544"/>
    <w:rsid w:val="008C1BFF"/>
    <w:rsid w:val="008C2810"/>
    <w:rsid w:val="008C2B17"/>
    <w:rsid w:val="008C2C95"/>
    <w:rsid w:val="008C2DED"/>
    <w:rsid w:val="008C354C"/>
    <w:rsid w:val="008C3790"/>
    <w:rsid w:val="008C3AA6"/>
    <w:rsid w:val="008C42D0"/>
    <w:rsid w:val="008C48F3"/>
    <w:rsid w:val="008C4E71"/>
    <w:rsid w:val="008C5183"/>
    <w:rsid w:val="008C51F5"/>
    <w:rsid w:val="008C571C"/>
    <w:rsid w:val="008C5D97"/>
    <w:rsid w:val="008C665E"/>
    <w:rsid w:val="008C6E8A"/>
    <w:rsid w:val="008C7731"/>
    <w:rsid w:val="008C7809"/>
    <w:rsid w:val="008C7D9C"/>
    <w:rsid w:val="008D0589"/>
    <w:rsid w:val="008D0AFC"/>
    <w:rsid w:val="008D0C96"/>
    <w:rsid w:val="008D0EF6"/>
    <w:rsid w:val="008D0FA9"/>
    <w:rsid w:val="008D1303"/>
    <w:rsid w:val="008D1494"/>
    <w:rsid w:val="008D1822"/>
    <w:rsid w:val="008D1D39"/>
    <w:rsid w:val="008D1DA6"/>
    <w:rsid w:val="008D206D"/>
    <w:rsid w:val="008D2A02"/>
    <w:rsid w:val="008D2A33"/>
    <w:rsid w:val="008D349C"/>
    <w:rsid w:val="008D386C"/>
    <w:rsid w:val="008D3A43"/>
    <w:rsid w:val="008D3AEE"/>
    <w:rsid w:val="008D44D4"/>
    <w:rsid w:val="008D4582"/>
    <w:rsid w:val="008D5434"/>
    <w:rsid w:val="008D5650"/>
    <w:rsid w:val="008D5A25"/>
    <w:rsid w:val="008D6A9B"/>
    <w:rsid w:val="008D6AFD"/>
    <w:rsid w:val="008D6C3F"/>
    <w:rsid w:val="008D6C4B"/>
    <w:rsid w:val="008D6EB2"/>
    <w:rsid w:val="008D6F0B"/>
    <w:rsid w:val="008D7D9F"/>
    <w:rsid w:val="008E039C"/>
    <w:rsid w:val="008E07B3"/>
    <w:rsid w:val="008E08AE"/>
    <w:rsid w:val="008E0986"/>
    <w:rsid w:val="008E0B09"/>
    <w:rsid w:val="008E0EF0"/>
    <w:rsid w:val="008E115B"/>
    <w:rsid w:val="008E178E"/>
    <w:rsid w:val="008E1819"/>
    <w:rsid w:val="008E2003"/>
    <w:rsid w:val="008E2C20"/>
    <w:rsid w:val="008E37AC"/>
    <w:rsid w:val="008E46D9"/>
    <w:rsid w:val="008E5306"/>
    <w:rsid w:val="008E53DF"/>
    <w:rsid w:val="008E6F23"/>
    <w:rsid w:val="008E7718"/>
    <w:rsid w:val="008E794B"/>
    <w:rsid w:val="008F0C08"/>
    <w:rsid w:val="008F0C2F"/>
    <w:rsid w:val="008F0F46"/>
    <w:rsid w:val="008F1261"/>
    <w:rsid w:val="008F12DC"/>
    <w:rsid w:val="008F1562"/>
    <w:rsid w:val="008F175B"/>
    <w:rsid w:val="008F22D0"/>
    <w:rsid w:val="008F29FB"/>
    <w:rsid w:val="008F4123"/>
    <w:rsid w:val="008F44D7"/>
    <w:rsid w:val="008F490D"/>
    <w:rsid w:val="008F534D"/>
    <w:rsid w:val="008F62C4"/>
    <w:rsid w:val="008F62F3"/>
    <w:rsid w:val="008F659A"/>
    <w:rsid w:val="008F6832"/>
    <w:rsid w:val="008F6D2B"/>
    <w:rsid w:val="008F6EB9"/>
    <w:rsid w:val="008F739E"/>
    <w:rsid w:val="0090059B"/>
    <w:rsid w:val="00900607"/>
    <w:rsid w:val="00900A5E"/>
    <w:rsid w:val="00900EC8"/>
    <w:rsid w:val="0090184F"/>
    <w:rsid w:val="009018A9"/>
    <w:rsid w:val="0090194D"/>
    <w:rsid w:val="0090197B"/>
    <w:rsid w:val="00901D20"/>
    <w:rsid w:val="00901E2B"/>
    <w:rsid w:val="00901F89"/>
    <w:rsid w:val="00902187"/>
    <w:rsid w:val="00902589"/>
    <w:rsid w:val="00902595"/>
    <w:rsid w:val="009026DB"/>
    <w:rsid w:val="00902A1C"/>
    <w:rsid w:val="009032C7"/>
    <w:rsid w:val="009037D3"/>
    <w:rsid w:val="00903C49"/>
    <w:rsid w:val="00903DC4"/>
    <w:rsid w:val="00903F96"/>
    <w:rsid w:val="0090401C"/>
    <w:rsid w:val="0090417D"/>
    <w:rsid w:val="009041E2"/>
    <w:rsid w:val="00904626"/>
    <w:rsid w:val="009046FF"/>
    <w:rsid w:val="00904EE3"/>
    <w:rsid w:val="00904FE4"/>
    <w:rsid w:val="00905264"/>
    <w:rsid w:val="009061DA"/>
    <w:rsid w:val="0090638C"/>
    <w:rsid w:val="00906761"/>
    <w:rsid w:val="0090689C"/>
    <w:rsid w:val="0090695D"/>
    <w:rsid w:val="00907226"/>
    <w:rsid w:val="009109FB"/>
    <w:rsid w:val="00910E9D"/>
    <w:rsid w:val="0091163D"/>
    <w:rsid w:val="00911C5A"/>
    <w:rsid w:val="00912035"/>
    <w:rsid w:val="00912193"/>
    <w:rsid w:val="009124B7"/>
    <w:rsid w:val="0091298B"/>
    <w:rsid w:val="00912E6B"/>
    <w:rsid w:val="0091339F"/>
    <w:rsid w:val="00913596"/>
    <w:rsid w:val="00913628"/>
    <w:rsid w:val="00913FE4"/>
    <w:rsid w:val="0091415F"/>
    <w:rsid w:val="00914459"/>
    <w:rsid w:val="009145FC"/>
    <w:rsid w:val="00914718"/>
    <w:rsid w:val="009152B5"/>
    <w:rsid w:val="009155DF"/>
    <w:rsid w:val="00915BD4"/>
    <w:rsid w:val="009163ED"/>
    <w:rsid w:val="00916AD3"/>
    <w:rsid w:val="00916B4D"/>
    <w:rsid w:val="00916FC5"/>
    <w:rsid w:val="00917616"/>
    <w:rsid w:val="00917AFD"/>
    <w:rsid w:val="00917F58"/>
    <w:rsid w:val="0092004C"/>
    <w:rsid w:val="00920772"/>
    <w:rsid w:val="00921656"/>
    <w:rsid w:val="00921916"/>
    <w:rsid w:val="00922262"/>
    <w:rsid w:val="009226F7"/>
    <w:rsid w:val="00922DAC"/>
    <w:rsid w:val="0092366B"/>
    <w:rsid w:val="0092400B"/>
    <w:rsid w:val="0092462A"/>
    <w:rsid w:val="00924D7F"/>
    <w:rsid w:val="00924FC1"/>
    <w:rsid w:val="00925098"/>
    <w:rsid w:val="0092597F"/>
    <w:rsid w:val="00925D72"/>
    <w:rsid w:val="00925F4E"/>
    <w:rsid w:val="00926389"/>
    <w:rsid w:val="009263AC"/>
    <w:rsid w:val="00926C77"/>
    <w:rsid w:val="0092769E"/>
    <w:rsid w:val="009278BD"/>
    <w:rsid w:val="00930031"/>
    <w:rsid w:val="00930B44"/>
    <w:rsid w:val="00930D07"/>
    <w:rsid w:val="00930D17"/>
    <w:rsid w:val="009314B8"/>
    <w:rsid w:val="009317DC"/>
    <w:rsid w:val="00931DDD"/>
    <w:rsid w:val="0093324F"/>
    <w:rsid w:val="0093332D"/>
    <w:rsid w:val="00933406"/>
    <w:rsid w:val="0093371A"/>
    <w:rsid w:val="009341D2"/>
    <w:rsid w:val="009348BA"/>
    <w:rsid w:val="00934919"/>
    <w:rsid w:val="00934F3E"/>
    <w:rsid w:val="00935538"/>
    <w:rsid w:val="0093677E"/>
    <w:rsid w:val="00936A94"/>
    <w:rsid w:val="009378F5"/>
    <w:rsid w:val="00937C51"/>
    <w:rsid w:val="00937C72"/>
    <w:rsid w:val="00937D7F"/>
    <w:rsid w:val="00937EA8"/>
    <w:rsid w:val="00940454"/>
    <w:rsid w:val="0094073D"/>
    <w:rsid w:val="00940B6B"/>
    <w:rsid w:val="00940EA7"/>
    <w:rsid w:val="00940F37"/>
    <w:rsid w:val="009410B8"/>
    <w:rsid w:val="00941321"/>
    <w:rsid w:val="00941A6E"/>
    <w:rsid w:val="0094225F"/>
    <w:rsid w:val="0094256E"/>
    <w:rsid w:val="00942848"/>
    <w:rsid w:val="00942B21"/>
    <w:rsid w:val="00942D4F"/>
    <w:rsid w:val="00942D5F"/>
    <w:rsid w:val="00943CE2"/>
    <w:rsid w:val="00943F31"/>
    <w:rsid w:val="0094441D"/>
    <w:rsid w:val="00944997"/>
    <w:rsid w:val="00944A3A"/>
    <w:rsid w:val="00944A8D"/>
    <w:rsid w:val="00944F99"/>
    <w:rsid w:val="00945EE5"/>
    <w:rsid w:val="00945F0A"/>
    <w:rsid w:val="009466B4"/>
    <w:rsid w:val="00946AF4"/>
    <w:rsid w:val="00946CF4"/>
    <w:rsid w:val="009473DA"/>
    <w:rsid w:val="009502EA"/>
    <w:rsid w:val="00950A92"/>
    <w:rsid w:val="009510FE"/>
    <w:rsid w:val="00951183"/>
    <w:rsid w:val="009513BF"/>
    <w:rsid w:val="00951407"/>
    <w:rsid w:val="00951966"/>
    <w:rsid w:val="00951ACA"/>
    <w:rsid w:val="00952F2F"/>
    <w:rsid w:val="00953582"/>
    <w:rsid w:val="00953D4D"/>
    <w:rsid w:val="00954E82"/>
    <w:rsid w:val="00954F7B"/>
    <w:rsid w:val="0095589D"/>
    <w:rsid w:val="00956568"/>
    <w:rsid w:val="009565F4"/>
    <w:rsid w:val="00956B63"/>
    <w:rsid w:val="00957A82"/>
    <w:rsid w:val="0096086C"/>
    <w:rsid w:val="009608DC"/>
    <w:rsid w:val="00960ED6"/>
    <w:rsid w:val="0096116C"/>
    <w:rsid w:val="009620B5"/>
    <w:rsid w:val="00962286"/>
    <w:rsid w:val="00962983"/>
    <w:rsid w:val="009629AF"/>
    <w:rsid w:val="00962D80"/>
    <w:rsid w:val="009636FA"/>
    <w:rsid w:val="009644EC"/>
    <w:rsid w:val="0096497C"/>
    <w:rsid w:val="00964C8F"/>
    <w:rsid w:val="00964E0D"/>
    <w:rsid w:val="00964FAA"/>
    <w:rsid w:val="0096526C"/>
    <w:rsid w:val="009656A0"/>
    <w:rsid w:val="00965776"/>
    <w:rsid w:val="00965AC0"/>
    <w:rsid w:val="009669D1"/>
    <w:rsid w:val="00966AC7"/>
    <w:rsid w:val="00967006"/>
    <w:rsid w:val="00967088"/>
    <w:rsid w:val="0096718F"/>
    <w:rsid w:val="00967332"/>
    <w:rsid w:val="009674A5"/>
    <w:rsid w:val="00967BF0"/>
    <w:rsid w:val="009701A6"/>
    <w:rsid w:val="009705CC"/>
    <w:rsid w:val="00970C0F"/>
    <w:rsid w:val="00970E03"/>
    <w:rsid w:val="009710D3"/>
    <w:rsid w:val="00971218"/>
    <w:rsid w:val="0097165C"/>
    <w:rsid w:val="009718B5"/>
    <w:rsid w:val="0097194D"/>
    <w:rsid w:val="00971BB2"/>
    <w:rsid w:val="00971FC8"/>
    <w:rsid w:val="00972549"/>
    <w:rsid w:val="009727CE"/>
    <w:rsid w:val="009733E0"/>
    <w:rsid w:val="00973B53"/>
    <w:rsid w:val="00973F67"/>
    <w:rsid w:val="00974288"/>
    <w:rsid w:val="00974313"/>
    <w:rsid w:val="009749B5"/>
    <w:rsid w:val="009750FF"/>
    <w:rsid w:val="009757FB"/>
    <w:rsid w:val="00975C60"/>
    <w:rsid w:val="0097646B"/>
    <w:rsid w:val="0097649E"/>
    <w:rsid w:val="00976655"/>
    <w:rsid w:val="00976A54"/>
    <w:rsid w:val="00976E58"/>
    <w:rsid w:val="00977646"/>
    <w:rsid w:val="0097777B"/>
    <w:rsid w:val="009777AA"/>
    <w:rsid w:val="009808ED"/>
    <w:rsid w:val="00980A3F"/>
    <w:rsid w:val="00981024"/>
    <w:rsid w:val="00983431"/>
    <w:rsid w:val="00983AC4"/>
    <w:rsid w:val="00984021"/>
    <w:rsid w:val="0098542E"/>
    <w:rsid w:val="00985B71"/>
    <w:rsid w:val="00985DF8"/>
    <w:rsid w:val="009867D5"/>
    <w:rsid w:val="009869B9"/>
    <w:rsid w:val="00987248"/>
    <w:rsid w:val="00987312"/>
    <w:rsid w:val="00987747"/>
    <w:rsid w:val="00987B80"/>
    <w:rsid w:val="00987CFE"/>
    <w:rsid w:val="00987D5C"/>
    <w:rsid w:val="00990507"/>
    <w:rsid w:val="00990DF5"/>
    <w:rsid w:val="0099200B"/>
    <w:rsid w:val="009927C7"/>
    <w:rsid w:val="009929D3"/>
    <w:rsid w:val="009947D0"/>
    <w:rsid w:val="00994F64"/>
    <w:rsid w:val="009954F1"/>
    <w:rsid w:val="009959E6"/>
    <w:rsid w:val="00996204"/>
    <w:rsid w:val="00996301"/>
    <w:rsid w:val="00996B4E"/>
    <w:rsid w:val="00997DFC"/>
    <w:rsid w:val="00997F94"/>
    <w:rsid w:val="009A00F1"/>
    <w:rsid w:val="009A0204"/>
    <w:rsid w:val="009A086E"/>
    <w:rsid w:val="009A0DBA"/>
    <w:rsid w:val="009A109E"/>
    <w:rsid w:val="009A1971"/>
    <w:rsid w:val="009A19F1"/>
    <w:rsid w:val="009A1B78"/>
    <w:rsid w:val="009A1F99"/>
    <w:rsid w:val="009A2B28"/>
    <w:rsid w:val="009A35AC"/>
    <w:rsid w:val="009A39BF"/>
    <w:rsid w:val="009A5106"/>
    <w:rsid w:val="009A615F"/>
    <w:rsid w:val="009A697A"/>
    <w:rsid w:val="009A6DDA"/>
    <w:rsid w:val="009A6E2F"/>
    <w:rsid w:val="009A70A6"/>
    <w:rsid w:val="009A7347"/>
    <w:rsid w:val="009A7394"/>
    <w:rsid w:val="009A749E"/>
    <w:rsid w:val="009A78EF"/>
    <w:rsid w:val="009B1602"/>
    <w:rsid w:val="009B1623"/>
    <w:rsid w:val="009B1652"/>
    <w:rsid w:val="009B1E2B"/>
    <w:rsid w:val="009B204D"/>
    <w:rsid w:val="009B3559"/>
    <w:rsid w:val="009B4602"/>
    <w:rsid w:val="009B5B5C"/>
    <w:rsid w:val="009B5BFC"/>
    <w:rsid w:val="009B66BE"/>
    <w:rsid w:val="009B6F4C"/>
    <w:rsid w:val="009C05D6"/>
    <w:rsid w:val="009C0EB9"/>
    <w:rsid w:val="009C0EC4"/>
    <w:rsid w:val="009C109C"/>
    <w:rsid w:val="009C1471"/>
    <w:rsid w:val="009C1813"/>
    <w:rsid w:val="009C282A"/>
    <w:rsid w:val="009C37C0"/>
    <w:rsid w:val="009C4550"/>
    <w:rsid w:val="009C4641"/>
    <w:rsid w:val="009C467A"/>
    <w:rsid w:val="009C49B6"/>
    <w:rsid w:val="009C5401"/>
    <w:rsid w:val="009C5906"/>
    <w:rsid w:val="009C5B6E"/>
    <w:rsid w:val="009C5D4B"/>
    <w:rsid w:val="009C61D3"/>
    <w:rsid w:val="009C6230"/>
    <w:rsid w:val="009C6575"/>
    <w:rsid w:val="009C708B"/>
    <w:rsid w:val="009C7682"/>
    <w:rsid w:val="009C7CA8"/>
    <w:rsid w:val="009D0061"/>
    <w:rsid w:val="009D0787"/>
    <w:rsid w:val="009D0BD6"/>
    <w:rsid w:val="009D0C18"/>
    <w:rsid w:val="009D126E"/>
    <w:rsid w:val="009D25DE"/>
    <w:rsid w:val="009D2621"/>
    <w:rsid w:val="009D27A9"/>
    <w:rsid w:val="009D290E"/>
    <w:rsid w:val="009D2D88"/>
    <w:rsid w:val="009D3198"/>
    <w:rsid w:val="009D37A8"/>
    <w:rsid w:val="009D3910"/>
    <w:rsid w:val="009D4FDC"/>
    <w:rsid w:val="009D5E05"/>
    <w:rsid w:val="009D6BBE"/>
    <w:rsid w:val="009D6F0F"/>
    <w:rsid w:val="009D7ACF"/>
    <w:rsid w:val="009D7D08"/>
    <w:rsid w:val="009E0554"/>
    <w:rsid w:val="009E0F51"/>
    <w:rsid w:val="009E0F93"/>
    <w:rsid w:val="009E160B"/>
    <w:rsid w:val="009E17B9"/>
    <w:rsid w:val="009E2168"/>
    <w:rsid w:val="009E2659"/>
    <w:rsid w:val="009E2CB3"/>
    <w:rsid w:val="009E2EDA"/>
    <w:rsid w:val="009E2F59"/>
    <w:rsid w:val="009E3A98"/>
    <w:rsid w:val="009E4B4F"/>
    <w:rsid w:val="009E4D7D"/>
    <w:rsid w:val="009E5371"/>
    <w:rsid w:val="009E5B4D"/>
    <w:rsid w:val="009E5F5A"/>
    <w:rsid w:val="009E5FF0"/>
    <w:rsid w:val="009E6850"/>
    <w:rsid w:val="009E6858"/>
    <w:rsid w:val="009E7687"/>
    <w:rsid w:val="009E7871"/>
    <w:rsid w:val="009E79F5"/>
    <w:rsid w:val="009F0316"/>
    <w:rsid w:val="009F038F"/>
    <w:rsid w:val="009F06DE"/>
    <w:rsid w:val="009F0A40"/>
    <w:rsid w:val="009F1898"/>
    <w:rsid w:val="009F1A30"/>
    <w:rsid w:val="009F1E7D"/>
    <w:rsid w:val="009F20BB"/>
    <w:rsid w:val="009F21D9"/>
    <w:rsid w:val="009F2C24"/>
    <w:rsid w:val="009F312F"/>
    <w:rsid w:val="009F3765"/>
    <w:rsid w:val="009F37C3"/>
    <w:rsid w:val="009F3C74"/>
    <w:rsid w:val="009F3DBE"/>
    <w:rsid w:val="009F3DC4"/>
    <w:rsid w:val="009F3FE4"/>
    <w:rsid w:val="009F45EC"/>
    <w:rsid w:val="009F4ED0"/>
    <w:rsid w:val="009F553A"/>
    <w:rsid w:val="009F55D1"/>
    <w:rsid w:val="009F5B33"/>
    <w:rsid w:val="009F5B67"/>
    <w:rsid w:val="009F5F96"/>
    <w:rsid w:val="009F65AF"/>
    <w:rsid w:val="009F6BBF"/>
    <w:rsid w:val="009F6ED5"/>
    <w:rsid w:val="009F7481"/>
    <w:rsid w:val="009F7494"/>
    <w:rsid w:val="009F755F"/>
    <w:rsid w:val="009F793D"/>
    <w:rsid w:val="009F7948"/>
    <w:rsid w:val="009F7E21"/>
    <w:rsid w:val="00A00693"/>
    <w:rsid w:val="00A00705"/>
    <w:rsid w:val="00A00B51"/>
    <w:rsid w:val="00A02712"/>
    <w:rsid w:val="00A0347B"/>
    <w:rsid w:val="00A034BD"/>
    <w:rsid w:val="00A03507"/>
    <w:rsid w:val="00A035AD"/>
    <w:rsid w:val="00A03972"/>
    <w:rsid w:val="00A03AD0"/>
    <w:rsid w:val="00A0451E"/>
    <w:rsid w:val="00A0514C"/>
    <w:rsid w:val="00A055EF"/>
    <w:rsid w:val="00A060E6"/>
    <w:rsid w:val="00A0713C"/>
    <w:rsid w:val="00A0766D"/>
    <w:rsid w:val="00A07CB4"/>
    <w:rsid w:val="00A07D9E"/>
    <w:rsid w:val="00A10B23"/>
    <w:rsid w:val="00A1141E"/>
    <w:rsid w:val="00A1153C"/>
    <w:rsid w:val="00A11E99"/>
    <w:rsid w:val="00A12038"/>
    <w:rsid w:val="00A12222"/>
    <w:rsid w:val="00A12435"/>
    <w:rsid w:val="00A12B65"/>
    <w:rsid w:val="00A138D6"/>
    <w:rsid w:val="00A13900"/>
    <w:rsid w:val="00A13AE5"/>
    <w:rsid w:val="00A13E33"/>
    <w:rsid w:val="00A140D0"/>
    <w:rsid w:val="00A1417B"/>
    <w:rsid w:val="00A14251"/>
    <w:rsid w:val="00A144DB"/>
    <w:rsid w:val="00A1499D"/>
    <w:rsid w:val="00A14C9E"/>
    <w:rsid w:val="00A14EE0"/>
    <w:rsid w:val="00A158D8"/>
    <w:rsid w:val="00A16A6C"/>
    <w:rsid w:val="00A16B1F"/>
    <w:rsid w:val="00A175E6"/>
    <w:rsid w:val="00A1775B"/>
    <w:rsid w:val="00A17CD3"/>
    <w:rsid w:val="00A20337"/>
    <w:rsid w:val="00A2037D"/>
    <w:rsid w:val="00A20418"/>
    <w:rsid w:val="00A20BD4"/>
    <w:rsid w:val="00A215CE"/>
    <w:rsid w:val="00A2190E"/>
    <w:rsid w:val="00A22032"/>
    <w:rsid w:val="00A22DF4"/>
    <w:rsid w:val="00A230B2"/>
    <w:rsid w:val="00A23264"/>
    <w:rsid w:val="00A23FAC"/>
    <w:rsid w:val="00A23FF7"/>
    <w:rsid w:val="00A24298"/>
    <w:rsid w:val="00A242DC"/>
    <w:rsid w:val="00A24750"/>
    <w:rsid w:val="00A249C3"/>
    <w:rsid w:val="00A24D66"/>
    <w:rsid w:val="00A25BC6"/>
    <w:rsid w:val="00A260DD"/>
    <w:rsid w:val="00A2646A"/>
    <w:rsid w:val="00A26482"/>
    <w:rsid w:val="00A2689E"/>
    <w:rsid w:val="00A26B08"/>
    <w:rsid w:val="00A26EAC"/>
    <w:rsid w:val="00A2735D"/>
    <w:rsid w:val="00A27741"/>
    <w:rsid w:val="00A27A79"/>
    <w:rsid w:val="00A27B11"/>
    <w:rsid w:val="00A27C37"/>
    <w:rsid w:val="00A27E4C"/>
    <w:rsid w:val="00A30208"/>
    <w:rsid w:val="00A302FF"/>
    <w:rsid w:val="00A3042F"/>
    <w:rsid w:val="00A31272"/>
    <w:rsid w:val="00A3219C"/>
    <w:rsid w:val="00A321F1"/>
    <w:rsid w:val="00A32300"/>
    <w:rsid w:val="00A32411"/>
    <w:rsid w:val="00A326AD"/>
    <w:rsid w:val="00A32FAA"/>
    <w:rsid w:val="00A33025"/>
    <w:rsid w:val="00A338B4"/>
    <w:rsid w:val="00A33DF8"/>
    <w:rsid w:val="00A34246"/>
    <w:rsid w:val="00A345CA"/>
    <w:rsid w:val="00A353BA"/>
    <w:rsid w:val="00A35B05"/>
    <w:rsid w:val="00A35F41"/>
    <w:rsid w:val="00A36728"/>
    <w:rsid w:val="00A367CF"/>
    <w:rsid w:val="00A36B26"/>
    <w:rsid w:val="00A36BA4"/>
    <w:rsid w:val="00A36E3B"/>
    <w:rsid w:val="00A3702F"/>
    <w:rsid w:val="00A376AC"/>
    <w:rsid w:val="00A37B5C"/>
    <w:rsid w:val="00A40CE2"/>
    <w:rsid w:val="00A40EC2"/>
    <w:rsid w:val="00A41152"/>
    <w:rsid w:val="00A41D03"/>
    <w:rsid w:val="00A41D08"/>
    <w:rsid w:val="00A41E79"/>
    <w:rsid w:val="00A4208B"/>
    <w:rsid w:val="00A42D85"/>
    <w:rsid w:val="00A43455"/>
    <w:rsid w:val="00A438CF"/>
    <w:rsid w:val="00A44854"/>
    <w:rsid w:val="00A450B6"/>
    <w:rsid w:val="00A450C2"/>
    <w:rsid w:val="00A455E1"/>
    <w:rsid w:val="00A45C96"/>
    <w:rsid w:val="00A45FFC"/>
    <w:rsid w:val="00A46199"/>
    <w:rsid w:val="00A46C1D"/>
    <w:rsid w:val="00A500AA"/>
    <w:rsid w:val="00A5073A"/>
    <w:rsid w:val="00A50B72"/>
    <w:rsid w:val="00A50C05"/>
    <w:rsid w:val="00A51003"/>
    <w:rsid w:val="00A51106"/>
    <w:rsid w:val="00A516E5"/>
    <w:rsid w:val="00A51D57"/>
    <w:rsid w:val="00A52493"/>
    <w:rsid w:val="00A53405"/>
    <w:rsid w:val="00A534AD"/>
    <w:rsid w:val="00A539DA"/>
    <w:rsid w:val="00A54126"/>
    <w:rsid w:val="00A543CD"/>
    <w:rsid w:val="00A54702"/>
    <w:rsid w:val="00A54A10"/>
    <w:rsid w:val="00A55FB6"/>
    <w:rsid w:val="00A566D5"/>
    <w:rsid w:val="00A5722C"/>
    <w:rsid w:val="00A57B84"/>
    <w:rsid w:val="00A57C35"/>
    <w:rsid w:val="00A61BE4"/>
    <w:rsid w:val="00A61CAC"/>
    <w:rsid w:val="00A623C2"/>
    <w:rsid w:val="00A62576"/>
    <w:rsid w:val="00A6287B"/>
    <w:rsid w:val="00A629D6"/>
    <w:rsid w:val="00A632E3"/>
    <w:rsid w:val="00A63595"/>
    <w:rsid w:val="00A640F8"/>
    <w:rsid w:val="00A64741"/>
    <w:rsid w:val="00A64E36"/>
    <w:rsid w:val="00A6559A"/>
    <w:rsid w:val="00A6575E"/>
    <w:rsid w:val="00A658E9"/>
    <w:rsid w:val="00A662A1"/>
    <w:rsid w:val="00A667C9"/>
    <w:rsid w:val="00A670BB"/>
    <w:rsid w:val="00A67386"/>
    <w:rsid w:val="00A674B3"/>
    <w:rsid w:val="00A67546"/>
    <w:rsid w:val="00A676E0"/>
    <w:rsid w:val="00A679FF"/>
    <w:rsid w:val="00A67D7A"/>
    <w:rsid w:val="00A7053D"/>
    <w:rsid w:val="00A70A66"/>
    <w:rsid w:val="00A712E1"/>
    <w:rsid w:val="00A71647"/>
    <w:rsid w:val="00A71678"/>
    <w:rsid w:val="00A71680"/>
    <w:rsid w:val="00A716FE"/>
    <w:rsid w:val="00A7437C"/>
    <w:rsid w:val="00A74429"/>
    <w:rsid w:val="00A7498D"/>
    <w:rsid w:val="00A75C6E"/>
    <w:rsid w:val="00A775BA"/>
    <w:rsid w:val="00A77601"/>
    <w:rsid w:val="00A77650"/>
    <w:rsid w:val="00A779BA"/>
    <w:rsid w:val="00A77BAA"/>
    <w:rsid w:val="00A8006F"/>
    <w:rsid w:val="00A803B8"/>
    <w:rsid w:val="00A80FFD"/>
    <w:rsid w:val="00A810FE"/>
    <w:rsid w:val="00A812AD"/>
    <w:rsid w:val="00A828BB"/>
    <w:rsid w:val="00A82B26"/>
    <w:rsid w:val="00A836A4"/>
    <w:rsid w:val="00A84160"/>
    <w:rsid w:val="00A848EA"/>
    <w:rsid w:val="00A8498C"/>
    <w:rsid w:val="00A84F76"/>
    <w:rsid w:val="00A85031"/>
    <w:rsid w:val="00A855E3"/>
    <w:rsid w:val="00A8578A"/>
    <w:rsid w:val="00A85BA1"/>
    <w:rsid w:val="00A85CA4"/>
    <w:rsid w:val="00A861C7"/>
    <w:rsid w:val="00A8640F"/>
    <w:rsid w:val="00A86E38"/>
    <w:rsid w:val="00A873C3"/>
    <w:rsid w:val="00A8788B"/>
    <w:rsid w:val="00A87F80"/>
    <w:rsid w:val="00A903E0"/>
    <w:rsid w:val="00A904BB"/>
    <w:rsid w:val="00A90C41"/>
    <w:rsid w:val="00A90C61"/>
    <w:rsid w:val="00A91EDF"/>
    <w:rsid w:val="00A92B72"/>
    <w:rsid w:val="00A93356"/>
    <w:rsid w:val="00A93F9E"/>
    <w:rsid w:val="00A94AA0"/>
    <w:rsid w:val="00A95341"/>
    <w:rsid w:val="00A95746"/>
    <w:rsid w:val="00A95949"/>
    <w:rsid w:val="00A95A9C"/>
    <w:rsid w:val="00A9641D"/>
    <w:rsid w:val="00A96D3C"/>
    <w:rsid w:val="00A96E06"/>
    <w:rsid w:val="00A96ED5"/>
    <w:rsid w:val="00AA017D"/>
    <w:rsid w:val="00AA0321"/>
    <w:rsid w:val="00AA04CC"/>
    <w:rsid w:val="00AA0B3F"/>
    <w:rsid w:val="00AA122F"/>
    <w:rsid w:val="00AA1725"/>
    <w:rsid w:val="00AA1831"/>
    <w:rsid w:val="00AA1C54"/>
    <w:rsid w:val="00AA1EEA"/>
    <w:rsid w:val="00AA3084"/>
    <w:rsid w:val="00AA3ABE"/>
    <w:rsid w:val="00AA4011"/>
    <w:rsid w:val="00AA46A3"/>
    <w:rsid w:val="00AA4D58"/>
    <w:rsid w:val="00AA569C"/>
    <w:rsid w:val="00AA5BC7"/>
    <w:rsid w:val="00AA5C5E"/>
    <w:rsid w:val="00AA6C7B"/>
    <w:rsid w:val="00AA7618"/>
    <w:rsid w:val="00AA7706"/>
    <w:rsid w:val="00AB0B91"/>
    <w:rsid w:val="00AB0C11"/>
    <w:rsid w:val="00AB0D32"/>
    <w:rsid w:val="00AB1175"/>
    <w:rsid w:val="00AB11F4"/>
    <w:rsid w:val="00AB1882"/>
    <w:rsid w:val="00AB22F4"/>
    <w:rsid w:val="00AB2544"/>
    <w:rsid w:val="00AB2559"/>
    <w:rsid w:val="00AB3241"/>
    <w:rsid w:val="00AB3675"/>
    <w:rsid w:val="00AB3710"/>
    <w:rsid w:val="00AB3CB1"/>
    <w:rsid w:val="00AB4239"/>
    <w:rsid w:val="00AB4833"/>
    <w:rsid w:val="00AB489B"/>
    <w:rsid w:val="00AB4BE8"/>
    <w:rsid w:val="00AB4D66"/>
    <w:rsid w:val="00AB6EA6"/>
    <w:rsid w:val="00AB73F3"/>
    <w:rsid w:val="00AB769D"/>
    <w:rsid w:val="00AC075D"/>
    <w:rsid w:val="00AC2B69"/>
    <w:rsid w:val="00AC2BFF"/>
    <w:rsid w:val="00AC3067"/>
    <w:rsid w:val="00AC3229"/>
    <w:rsid w:val="00AC3684"/>
    <w:rsid w:val="00AC40B4"/>
    <w:rsid w:val="00AC46CF"/>
    <w:rsid w:val="00AC46E4"/>
    <w:rsid w:val="00AC4F26"/>
    <w:rsid w:val="00AC537A"/>
    <w:rsid w:val="00AC5745"/>
    <w:rsid w:val="00AC598B"/>
    <w:rsid w:val="00AC59C1"/>
    <w:rsid w:val="00AC6059"/>
    <w:rsid w:val="00AC6B0B"/>
    <w:rsid w:val="00AC70A0"/>
    <w:rsid w:val="00AC7B01"/>
    <w:rsid w:val="00AD0A66"/>
    <w:rsid w:val="00AD0B8F"/>
    <w:rsid w:val="00AD27A9"/>
    <w:rsid w:val="00AD2A95"/>
    <w:rsid w:val="00AD2C20"/>
    <w:rsid w:val="00AD2C63"/>
    <w:rsid w:val="00AD3869"/>
    <w:rsid w:val="00AD39C2"/>
    <w:rsid w:val="00AD3B72"/>
    <w:rsid w:val="00AD40BB"/>
    <w:rsid w:val="00AD4502"/>
    <w:rsid w:val="00AD45C7"/>
    <w:rsid w:val="00AD4B5D"/>
    <w:rsid w:val="00AD4C9E"/>
    <w:rsid w:val="00AD5481"/>
    <w:rsid w:val="00AD5958"/>
    <w:rsid w:val="00AD5D45"/>
    <w:rsid w:val="00AD5FDA"/>
    <w:rsid w:val="00AD6909"/>
    <w:rsid w:val="00AD7994"/>
    <w:rsid w:val="00AD7FA0"/>
    <w:rsid w:val="00AE0E29"/>
    <w:rsid w:val="00AE11E8"/>
    <w:rsid w:val="00AE120E"/>
    <w:rsid w:val="00AE149A"/>
    <w:rsid w:val="00AE1564"/>
    <w:rsid w:val="00AE21DB"/>
    <w:rsid w:val="00AE238E"/>
    <w:rsid w:val="00AE2538"/>
    <w:rsid w:val="00AE3293"/>
    <w:rsid w:val="00AE35CB"/>
    <w:rsid w:val="00AE41BE"/>
    <w:rsid w:val="00AE4334"/>
    <w:rsid w:val="00AE4B72"/>
    <w:rsid w:val="00AE511C"/>
    <w:rsid w:val="00AE523C"/>
    <w:rsid w:val="00AE53D1"/>
    <w:rsid w:val="00AE53E4"/>
    <w:rsid w:val="00AE5444"/>
    <w:rsid w:val="00AE5E91"/>
    <w:rsid w:val="00AE681A"/>
    <w:rsid w:val="00AE6EC8"/>
    <w:rsid w:val="00AF0542"/>
    <w:rsid w:val="00AF0BBF"/>
    <w:rsid w:val="00AF0F41"/>
    <w:rsid w:val="00AF1370"/>
    <w:rsid w:val="00AF1422"/>
    <w:rsid w:val="00AF1651"/>
    <w:rsid w:val="00AF201D"/>
    <w:rsid w:val="00AF20EB"/>
    <w:rsid w:val="00AF265E"/>
    <w:rsid w:val="00AF278A"/>
    <w:rsid w:val="00AF2B38"/>
    <w:rsid w:val="00AF3136"/>
    <w:rsid w:val="00AF3454"/>
    <w:rsid w:val="00AF3706"/>
    <w:rsid w:val="00AF37B9"/>
    <w:rsid w:val="00AF3E8B"/>
    <w:rsid w:val="00AF4935"/>
    <w:rsid w:val="00AF5341"/>
    <w:rsid w:val="00AF5893"/>
    <w:rsid w:val="00AF58FE"/>
    <w:rsid w:val="00AF5C71"/>
    <w:rsid w:val="00AF5D0A"/>
    <w:rsid w:val="00AF5D63"/>
    <w:rsid w:val="00AF64A9"/>
    <w:rsid w:val="00AF65A9"/>
    <w:rsid w:val="00AF689E"/>
    <w:rsid w:val="00AF6B69"/>
    <w:rsid w:val="00AF799D"/>
    <w:rsid w:val="00B000ED"/>
    <w:rsid w:val="00B0156C"/>
    <w:rsid w:val="00B01EF9"/>
    <w:rsid w:val="00B01EFB"/>
    <w:rsid w:val="00B0209D"/>
    <w:rsid w:val="00B02913"/>
    <w:rsid w:val="00B0319E"/>
    <w:rsid w:val="00B031AC"/>
    <w:rsid w:val="00B03CE7"/>
    <w:rsid w:val="00B03D5E"/>
    <w:rsid w:val="00B03E07"/>
    <w:rsid w:val="00B045A0"/>
    <w:rsid w:val="00B049CC"/>
    <w:rsid w:val="00B0532D"/>
    <w:rsid w:val="00B0574C"/>
    <w:rsid w:val="00B0577A"/>
    <w:rsid w:val="00B057CF"/>
    <w:rsid w:val="00B06091"/>
    <w:rsid w:val="00B069CB"/>
    <w:rsid w:val="00B06C1E"/>
    <w:rsid w:val="00B074A2"/>
    <w:rsid w:val="00B0762F"/>
    <w:rsid w:val="00B07864"/>
    <w:rsid w:val="00B0795A"/>
    <w:rsid w:val="00B07AEC"/>
    <w:rsid w:val="00B10148"/>
    <w:rsid w:val="00B1030B"/>
    <w:rsid w:val="00B10600"/>
    <w:rsid w:val="00B106A7"/>
    <w:rsid w:val="00B1081F"/>
    <w:rsid w:val="00B10D9D"/>
    <w:rsid w:val="00B10DAC"/>
    <w:rsid w:val="00B1104C"/>
    <w:rsid w:val="00B11091"/>
    <w:rsid w:val="00B11400"/>
    <w:rsid w:val="00B1242F"/>
    <w:rsid w:val="00B129A1"/>
    <w:rsid w:val="00B12A9D"/>
    <w:rsid w:val="00B12E46"/>
    <w:rsid w:val="00B13022"/>
    <w:rsid w:val="00B138A4"/>
    <w:rsid w:val="00B146B7"/>
    <w:rsid w:val="00B1481A"/>
    <w:rsid w:val="00B149D9"/>
    <w:rsid w:val="00B14A6A"/>
    <w:rsid w:val="00B14B22"/>
    <w:rsid w:val="00B14F9E"/>
    <w:rsid w:val="00B14FBC"/>
    <w:rsid w:val="00B156B5"/>
    <w:rsid w:val="00B166E0"/>
    <w:rsid w:val="00B16EAC"/>
    <w:rsid w:val="00B16F71"/>
    <w:rsid w:val="00B171EA"/>
    <w:rsid w:val="00B176E1"/>
    <w:rsid w:val="00B17A6E"/>
    <w:rsid w:val="00B17B58"/>
    <w:rsid w:val="00B200F5"/>
    <w:rsid w:val="00B20500"/>
    <w:rsid w:val="00B20BEA"/>
    <w:rsid w:val="00B20D53"/>
    <w:rsid w:val="00B21827"/>
    <w:rsid w:val="00B21EE7"/>
    <w:rsid w:val="00B226E5"/>
    <w:rsid w:val="00B22FEE"/>
    <w:rsid w:val="00B23027"/>
    <w:rsid w:val="00B23D58"/>
    <w:rsid w:val="00B23FDF"/>
    <w:rsid w:val="00B240CA"/>
    <w:rsid w:val="00B24700"/>
    <w:rsid w:val="00B24988"/>
    <w:rsid w:val="00B24CA4"/>
    <w:rsid w:val="00B24E01"/>
    <w:rsid w:val="00B253BE"/>
    <w:rsid w:val="00B255A1"/>
    <w:rsid w:val="00B25BBD"/>
    <w:rsid w:val="00B270FF"/>
    <w:rsid w:val="00B278C5"/>
    <w:rsid w:val="00B303EF"/>
    <w:rsid w:val="00B30DC8"/>
    <w:rsid w:val="00B30F07"/>
    <w:rsid w:val="00B315F6"/>
    <w:rsid w:val="00B31DCC"/>
    <w:rsid w:val="00B31E23"/>
    <w:rsid w:val="00B32143"/>
    <w:rsid w:val="00B32188"/>
    <w:rsid w:val="00B3218E"/>
    <w:rsid w:val="00B326EB"/>
    <w:rsid w:val="00B32D73"/>
    <w:rsid w:val="00B3351F"/>
    <w:rsid w:val="00B3353C"/>
    <w:rsid w:val="00B3395D"/>
    <w:rsid w:val="00B33FB9"/>
    <w:rsid w:val="00B35072"/>
    <w:rsid w:val="00B351E3"/>
    <w:rsid w:val="00B351FC"/>
    <w:rsid w:val="00B35414"/>
    <w:rsid w:val="00B35B43"/>
    <w:rsid w:val="00B35EA7"/>
    <w:rsid w:val="00B363F5"/>
    <w:rsid w:val="00B364A1"/>
    <w:rsid w:val="00B3794C"/>
    <w:rsid w:val="00B37D16"/>
    <w:rsid w:val="00B40EC6"/>
    <w:rsid w:val="00B41029"/>
    <w:rsid w:val="00B4172E"/>
    <w:rsid w:val="00B417AD"/>
    <w:rsid w:val="00B41EC6"/>
    <w:rsid w:val="00B41ED4"/>
    <w:rsid w:val="00B422BD"/>
    <w:rsid w:val="00B42D41"/>
    <w:rsid w:val="00B43156"/>
    <w:rsid w:val="00B4326C"/>
    <w:rsid w:val="00B43499"/>
    <w:rsid w:val="00B438C8"/>
    <w:rsid w:val="00B439B1"/>
    <w:rsid w:val="00B43F28"/>
    <w:rsid w:val="00B44168"/>
    <w:rsid w:val="00B446E3"/>
    <w:rsid w:val="00B44AD9"/>
    <w:rsid w:val="00B44BD9"/>
    <w:rsid w:val="00B44E59"/>
    <w:rsid w:val="00B457A0"/>
    <w:rsid w:val="00B461C6"/>
    <w:rsid w:val="00B4695E"/>
    <w:rsid w:val="00B5004B"/>
    <w:rsid w:val="00B50674"/>
    <w:rsid w:val="00B50AA0"/>
    <w:rsid w:val="00B521D9"/>
    <w:rsid w:val="00B52A78"/>
    <w:rsid w:val="00B52BBB"/>
    <w:rsid w:val="00B536B7"/>
    <w:rsid w:val="00B53A74"/>
    <w:rsid w:val="00B53B39"/>
    <w:rsid w:val="00B53DCB"/>
    <w:rsid w:val="00B53DE5"/>
    <w:rsid w:val="00B53DF2"/>
    <w:rsid w:val="00B5449C"/>
    <w:rsid w:val="00B556F8"/>
    <w:rsid w:val="00B55989"/>
    <w:rsid w:val="00B559DC"/>
    <w:rsid w:val="00B55B24"/>
    <w:rsid w:val="00B56389"/>
    <w:rsid w:val="00B56562"/>
    <w:rsid w:val="00B56C18"/>
    <w:rsid w:val="00B5703A"/>
    <w:rsid w:val="00B579F4"/>
    <w:rsid w:val="00B60184"/>
    <w:rsid w:val="00B6126D"/>
    <w:rsid w:val="00B61460"/>
    <w:rsid w:val="00B61A50"/>
    <w:rsid w:val="00B621B8"/>
    <w:rsid w:val="00B628AA"/>
    <w:rsid w:val="00B628DC"/>
    <w:rsid w:val="00B62E0F"/>
    <w:rsid w:val="00B630A8"/>
    <w:rsid w:val="00B63234"/>
    <w:rsid w:val="00B64489"/>
    <w:rsid w:val="00B64A77"/>
    <w:rsid w:val="00B6536F"/>
    <w:rsid w:val="00B6546A"/>
    <w:rsid w:val="00B65869"/>
    <w:rsid w:val="00B6604B"/>
    <w:rsid w:val="00B6664B"/>
    <w:rsid w:val="00B67044"/>
    <w:rsid w:val="00B67A45"/>
    <w:rsid w:val="00B70A5F"/>
    <w:rsid w:val="00B7141A"/>
    <w:rsid w:val="00B719A8"/>
    <w:rsid w:val="00B71B15"/>
    <w:rsid w:val="00B71C06"/>
    <w:rsid w:val="00B71D22"/>
    <w:rsid w:val="00B722B3"/>
    <w:rsid w:val="00B7260E"/>
    <w:rsid w:val="00B72B14"/>
    <w:rsid w:val="00B72B72"/>
    <w:rsid w:val="00B73258"/>
    <w:rsid w:val="00B732C1"/>
    <w:rsid w:val="00B7362A"/>
    <w:rsid w:val="00B7395C"/>
    <w:rsid w:val="00B740E5"/>
    <w:rsid w:val="00B74A9C"/>
    <w:rsid w:val="00B751E6"/>
    <w:rsid w:val="00B75912"/>
    <w:rsid w:val="00B7608C"/>
    <w:rsid w:val="00B7648E"/>
    <w:rsid w:val="00B76C55"/>
    <w:rsid w:val="00B76F81"/>
    <w:rsid w:val="00B7711A"/>
    <w:rsid w:val="00B80018"/>
    <w:rsid w:val="00B80088"/>
    <w:rsid w:val="00B8015E"/>
    <w:rsid w:val="00B8068B"/>
    <w:rsid w:val="00B806FC"/>
    <w:rsid w:val="00B810BB"/>
    <w:rsid w:val="00B8162C"/>
    <w:rsid w:val="00B81CC4"/>
    <w:rsid w:val="00B81F64"/>
    <w:rsid w:val="00B822B8"/>
    <w:rsid w:val="00B82601"/>
    <w:rsid w:val="00B82ADB"/>
    <w:rsid w:val="00B8312D"/>
    <w:rsid w:val="00B8364E"/>
    <w:rsid w:val="00B83AE0"/>
    <w:rsid w:val="00B84004"/>
    <w:rsid w:val="00B845B7"/>
    <w:rsid w:val="00B847AB"/>
    <w:rsid w:val="00B85040"/>
    <w:rsid w:val="00B8519D"/>
    <w:rsid w:val="00B85484"/>
    <w:rsid w:val="00B85941"/>
    <w:rsid w:val="00B86577"/>
    <w:rsid w:val="00B87BC0"/>
    <w:rsid w:val="00B903D0"/>
    <w:rsid w:val="00B90422"/>
    <w:rsid w:val="00B90DE4"/>
    <w:rsid w:val="00B915A4"/>
    <w:rsid w:val="00B91866"/>
    <w:rsid w:val="00B919D3"/>
    <w:rsid w:val="00B91C69"/>
    <w:rsid w:val="00B91F1A"/>
    <w:rsid w:val="00B92C83"/>
    <w:rsid w:val="00B92FCF"/>
    <w:rsid w:val="00B9394F"/>
    <w:rsid w:val="00B95197"/>
    <w:rsid w:val="00B95D55"/>
    <w:rsid w:val="00B961A7"/>
    <w:rsid w:val="00B96977"/>
    <w:rsid w:val="00B96B6D"/>
    <w:rsid w:val="00B976B2"/>
    <w:rsid w:val="00B9789F"/>
    <w:rsid w:val="00BA0086"/>
    <w:rsid w:val="00BA01DC"/>
    <w:rsid w:val="00BA032E"/>
    <w:rsid w:val="00BA0A4F"/>
    <w:rsid w:val="00BA12FF"/>
    <w:rsid w:val="00BA1B37"/>
    <w:rsid w:val="00BA1D5F"/>
    <w:rsid w:val="00BA219B"/>
    <w:rsid w:val="00BA24EF"/>
    <w:rsid w:val="00BA2BE1"/>
    <w:rsid w:val="00BA2C6B"/>
    <w:rsid w:val="00BA30DD"/>
    <w:rsid w:val="00BA3B45"/>
    <w:rsid w:val="00BA3D90"/>
    <w:rsid w:val="00BA3F04"/>
    <w:rsid w:val="00BA4FB1"/>
    <w:rsid w:val="00BA53FF"/>
    <w:rsid w:val="00BA54F5"/>
    <w:rsid w:val="00BA5532"/>
    <w:rsid w:val="00BA55C3"/>
    <w:rsid w:val="00BA5B28"/>
    <w:rsid w:val="00BA6372"/>
    <w:rsid w:val="00BA638B"/>
    <w:rsid w:val="00BA6471"/>
    <w:rsid w:val="00BA7163"/>
    <w:rsid w:val="00BA75A6"/>
    <w:rsid w:val="00BB086A"/>
    <w:rsid w:val="00BB0F77"/>
    <w:rsid w:val="00BB12C7"/>
    <w:rsid w:val="00BB142E"/>
    <w:rsid w:val="00BB1685"/>
    <w:rsid w:val="00BB187A"/>
    <w:rsid w:val="00BB18E8"/>
    <w:rsid w:val="00BB246C"/>
    <w:rsid w:val="00BB311F"/>
    <w:rsid w:val="00BB33A7"/>
    <w:rsid w:val="00BB35FA"/>
    <w:rsid w:val="00BB3BB4"/>
    <w:rsid w:val="00BB3D8E"/>
    <w:rsid w:val="00BB3FC3"/>
    <w:rsid w:val="00BB46F9"/>
    <w:rsid w:val="00BB4E3F"/>
    <w:rsid w:val="00BB56C8"/>
    <w:rsid w:val="00BB614D"/>
    <w:rsid w:val="00BB778D"/>
    <w:rsid w:val="00BB7FA8"/>
    <w:rsid w:val="00BC0C2F"/>
    <w:rsid w:val="00BC19E6"/>
    <w:rsid w:val="00BC1B3D"/>
    <w:rsid w:val="00BC1C21"/>
    <w:rsid w:val="00BC1E18"/>
    <w:rsid w:val="00BC1F9D"/>
    <w:rsid w:val="00BC2C5E"/>
    <w:rsid w:val="00BC3082"/>
    <w:rsid w:val="00BC3687"/>
    <w:rsid w:val="00BC3763"/>
    <w:rsid w:val="00BC3785"/>
    <w:rsid w:val="00BC4258"/>
    <w:rsid w:val="00BC4CA9"/>
    <w:rsid w:val="00BC4D15"/>
    <w:rsid w:val="00BC565D"/>
    <w:rsid w:val="00BC57CE"/>
    <w:rsid w:val="00BC57E7"/>
    <w:rsid w:val="00BC58E7"/>
    <w:rsid w:val="00BC6165"/>
    <w:rsid w:val="00BC61B6"/>
    <w:rsid w:val="00BC6216"/>
    <w:rsid w:val="00BC6AB7"/>
    <w:rsid w:val="00BC6B42"/>
    <w:rsid w:val="00BC6EAF"/>
    <w:rsid w:val="00BC701E"/>
    <w:rsid w:val="00BC7110"/>
    <w:rsid w:val="00BD0347"/>
    <w:rsid w:val="00BD14A5"/>
    <w:rsid w:val="00BD14E1"/>
    <w:rsid w:val="00BD15BE"/>
    <w:rsid w:val="00BD222E"/>
    <w:rsid w:val="00BD2A2E"/>
    <w:rsid w:val="00BD3498"/>
    <w:rsid w:val="00BD359B"/>
    <w:rsid w:val="00BD3AF3"/>
    <w:rsid w:val="00BD4F15"/>
    <w:rsid w:val="00BD62D5"/>
    <w:rsid w:val="00BD635D"/>
    <w:rsid w:val="00BD6D83"/>
    <w:rsid w:val="00BD6E06"/>
    <w:rsid w:val="00BD7386"/>
    <w:rsid w:val="00BD741C"/>
    <w:rsid w:val="00BD7730"/>
    <w:rsid w:val="00BD7F97"/>
    <w:rsid w:val="00BE0658"/>
    <w:rsid w:val="00BE0AD5"/>
    <w:rsid w:val="00BE0AE3"/>
    <w:rsid w:val="00BE11CF"/>
    <w:rsid w:val="00BE1A5E"/>
    <w:rsid w:val="00BE1C3C"/>
    <w:rsid w:val="00BE23EB"/>
    <w:rsid w:val="00BE2810"/>
    <w:rsid w:val="00BE293F"/>
    <w:rsid w:val="00BE3105"/>
    <w:rsid w:val="00BE39BF"/>
    <w:rsid w:val="00BE39E7"/>
    <w:rsid w:val="00BE3E84"/>
    <w:rsid w:val="00BE41CB"/>
    <w:rsid w:val="00BE4422"/>
    <w:rsid w:val="00BE4584"/>
    <w:rsid w:val="00BE49FB"/>
    <w:rsid w:val="00BE5144"/>
    <w:rsid w:val="00BE5DE4"/>
    <w:rsid w:val="00BE5FEA"/>
    <w:rsid w:val="00BE5FFC"/>
    <w:rsid w:val="00BE73B5"/>
    <w:rsid w:val="00BE79F2"/>
    <w:rsid w:val="00BE7DD4"/>
    <w:rsid w:val="00BF0A38"/>
    <w:rsid w:val="00BF19C4"/>
    <w:rsid w:val="00BF1FD2"/>
    <w:rsid w:val="00BF2634"/>
    <w:rsid w:val="00BF2759"/>
    <w:rsid w:val="00BF2ACA"/>
    <w:rsid w:val="00BF2CE4"/>
    <w:rsid w:val="00BF3829"/>
    <w:rsid w:val="00BF3B5F"/>
    <w:rsid w:val="00BF466A"/>
    <w:rsid w:val="00BF47A4"/>
    <w:rsid w:val="00BF59AA"/>
    <w:rsid w:val="00BF5C8B"/>
    <w:rsid w:val="00BF68B8"/>
    <w:rsid w:val="00BF6C11"/>
    <w:rsid w:val="00BF733A"/>
    <w:rsid w:val="00BF758B"/>
    <w:rsid w:val="00BF7E24"/>
    <w:rsid w:val="00C008C5"/>
    <w:rsid w:val="00C01115"/>
    <w:rsid w:val="00C01E21"/>
    <w:rsid w:val="00C02104"/>
    <w:rsid w:val="00C0272F"/>
    <w:rsid w:val="00C027D9"/>
    <w:rsid w:val="00C02814"/>
    <w:rsid w:val="00C02940"/>
    <w:rsid w:val="00C02B10"/>
    <w:rsid w:val="00C02BE6"/>
    <w:rsid w:val="00C02E7A"/>
    <w:rsid w:val="00C031C7"/>
    <w:rsid w:val="00C032E2"/>
    <w:rsid w:val="00C03300"/>
    <w:rsid w:val="00C034A6"/>
    <w:rsid w:val="00C03F5C"/>
    <w:rsid w:val="00C04780"/>
    <w:rsid w:val="00C056A8"/>
    <w:rsid w:val="00C05D5C"/>
    <w:rsid w:val="00C06971"/>
    <w:rsid w:val="00C06CD1"/>
    <w:rsid w:val="00C072B4"/>
    <w:rsid w:val="00C108F6"/>
    <w:rsid w:val="00C10AA2"/>
    <w:rsid w:val="00C10B46"/>
    <w:rsid w:val="00C115F1"/>
    <w:rsid w:val="00C1188C"/>
    <w:rsid w:val="00C12234"/>
    <w:rsid w:val="00C1255A"/>
    <w:rsid w:val="00C125F3"/>
    <w:rsid w:val="00C1288D"/>
    <w:rsid w:val="00C1330A"/>
    <w:rsid w:val="00C13894"/>
    <w:rsid w:val="00C14869"/>
    <w:rsid w:val="00C159F0"/>
    <w:rsid w:val="00C15FCD"/>
    <w:rsid w:val="00C15FDD"/>
    <w:rsid w:val="00C16394"/>
    <w:rsid w:val="00C1725E"/>
    <w:rsid w:val="00C173D3"/>
    <w:rsid w:val="00C17905"/>
    <w:rsid w:val="00C17941"/>
    <w:rsid w:val="00C17A4B"/>
    <w:rsid w:val="00C17D83"/>
    <w:rsid w:val="00C20012"/>
    <w:rsid w:val="00C20202"/>
    <w:rsid w:val="00C204E3"/>
    <w:rsid w:val="00C208FA"/>
    <w:rsid w:val="00C209D4"/>
    <w:rsid w:val="00C20A97"/>
    <w:rsid w:val="00C21543"/>
    <w:rsid w:val="00C22097"/>
    <w:rsid w:val="00C22482"/>
    <w:rsid w:val="00C2275C"/>
    <w:rsid w:val="00C22B7A"/>
    <w:rsid w:val="00C2354F"/>
    <w:rsid w:val="00C23B28"/>
    <w:rsid w:val="00C24003"/>
    <w:rsid w:val="00C24734"/>
    <w:rsid w:val="00C24BA5"/>
    <w:rsid w:val="00C24EE4"/>
    <w:rsid w:val="00C26104"/>
    <w:rsid w:val="00C26381"/>
    <w:rsid w:val="00C2650F"/>
    <w:rsid w:val="00C267BD"/>
    <w:rsid w:val="00C26895"/>
    <w:rsid w:val="00C26E23"/>
    <w:rsid w:val="00C2728C"/>
    <w:rsid w:val="00C275E5"/>
    <w:rsid w:val="00C27705"/>
    <w:rsid w:val="00C27D95"/>
    <w:rsid w:val="00C300B9"/>
    <w:rsid w:val="00C304EB"/>
    <w:rsid w:val="00C30523"/>
    <w:rsid w:val="00C30985"/>
    <w:rsid w:val="00C30CF9"/>
    <w:rsid w:val="00C30D21"/>
    <w:rsid w:val="00C31790"/>
    <w:rsid w:val="00C317C2"/>
    <w:rsid w:val="00C3233E"/>
    <w:rsid w:val="00C326E8"/>
    <w:rsid w:val="00C3316E"/>
    <w:rsid w:val="00C332ED"/>
    <w:rsid w:val="00C33598"/>
    <w:rsid w:val="00C33990"/>
    <w:rsid w:val="00C33CD6"/>
    <w:rsid w:val="00C33D75"/>
    <w:rsid w:val="00C34039"/>
    <w:rsid w:val="00C34A4C"/>
    <w:rsid w:val="00C34AED"/>
    <w:rsid w:val="00C34E08"/>
    <w:rsid w:val="00C35B1D"/>
    <w:rsid w:val="00C35DA5"/>
    <w:rsid w:val="00C366CA"/>
    <w:rsid w:val="00C3681E"/>
    <w:rsid w:val="00C369FF"/>
    <w:rsid w:val="00C36B6F"/>
    <w:rsid w:val="00C373BF"/>
    <w:rsid w:val="00C377A4"/>
    <w:rsid w:val="00C37B06"/>
    <w:rsid w:val="00C37D21"/>
    <w:rsid w:val="00C40029"/>
    <w:rsid w:val="00C404EE"/>
    <w:rsid w:val="00C406E5"/>
    <w:rsid w:val="00C40F16"/>
    <w:rsid w:val="00C4159D"/>
    <w:rsid w:val="00C418A9"/>
    <w:rsid w:val="00C41B71"/>
    <w:rsid w:val="00C428D4"/>
    <w:rsid w:val="00C42A4C"/>
    <w:rsid w:val="00C43B43"/>
    <w:rsid w:val="00C448E0"/>
    <w:rsid w:val="00C45173"/>
    <w:rsid w:val="00C4557B"/>
    <w:rsid w:val="00C466CF"/>
    <w:rsid w:val="00C46B01"/>
    <w:rsid w:val="00C46C4F"/>
    <w:rsid w:val="00C46CE2"/>
    <w:rsid w:val="00C47115"/>
    <w:rsid w:val="00C476EC"/>
    <w:rsid w:val="00C50975"/>
    <w:rsid w:val="00C50E4C"/>
    <w:rsid w:val="00C50F38"/>
    <w:rsid w:val="00C520FD"/>
    <w:rsid w:val="00C52CAA"/>
    <w:rsid w:val="00C53CF5"/>
    <w:rsid w:val="00C54444"/>
    <w:rsid w:val="00C54600"/>
    <w:rsid w:val="00C54EB5"/>
    <w:rsid w:val="00C559CE"/>
    <w:rsid w:val="00C56160"/>
    <w:rsid w:val="00C5632A"/>
    <w:rsid w:val="00C5635C"/>
    <w:rsid w:val="00C5708E"/>
    <w:rsid w:val="00C5733F"/>
    <w:rsid w:val="00C576E3"/>
    <w:rsid w:val="00C57C51"/>
    <w:rsid w:val="00C61071"/>
    <w:rsid w:val="00C616BB"/>
    <w:rsid w:val="00C61982"/>
    <w:rsid w:val="00C61EBC"/>
    <w:rsid w:val="00C62C75"/>
    <w:rsid w:val="00C644C5"/>
    <w:rsid w:val="00C645B0"/>
    <w:rsid w:val="00C64DFB"/>
    <w:rsid w:val="00C654A0"/>
    <w:rsid w:val="00C65559"/>
    <w:rsid w:val="00C65B75"/>
    <w:rsid w:val="00C65C21"/>
    <w:rsid w:val="00C65F9E"/>
    <w:rsid w:val="00C6641C"/>
    <w:rsid w:val="00C6643A"/>
    <w:rsid w:val="00C6702B"/>
    <w:rsid w:val="00C678D5"/>
    <w:rsid w:val="00C67B8F"/>
    <w:rsid w:val="00C706E2"/>
    <w:rsid w:val="00C70D41"/>
    <w:rsid w:val="00C71196"/>
    <w:rsid w:val="00C71376"/>
    <w:rsid w:val="00C71953"/>
    <w:rsid w:val="00C7214C"/>
    <w:rsid w:val="00C727E9"/>
    <w:rsid w:val="00C72AC7"/>
    <w:rsid w:val="00C72D11"/>
    <w:rsid w:val="00C73229"/>
    <w:rsid w:val="00C73241"/>
    <w:rsid w:val="00C74425"/>
    <w:rsid w:val="00C74444"/>
    <w:rsid w:val="00C74526"/>
    <w:rsid w:val="00C74F61"/>
    <w:rsid w:val="00C755F2"/>
    <w:rsid w:val="00C75680"/>
    <w:rsid w:val="00C75C85"/>
    <w:rsid w:val="00C76230"/>
    <w:rsid w:val="00C76263"/>
    <w:rsid w:val="00C764B1"/>
    <w:rsid w:val="00C765B1"/>
    <w:rsid w:val="00C76DF5"/>
    <w:rsid w:val="00C76FA4"/>
    <w:rsid w:val="00C7705F"/>
    <w:rsid w:val="00C7773B"/>
    <w:rsid w:val="00C777AA"/>
    <w:rsid w:val="00C77B91"/>
    <w:rsid w:val="00C77C74"/>
    <w:rsid w:val="00C77EE1"/>
    <w:rsid w:val="00C8019A"/>
    <w:rsid w:val="00C8024B"/>
    <w:rsid w:val="00C803B2"/>
    <w:rsid w:val="00C8078C"/>
    <w:rsid w:val="00C818F5"/>
    <w:rsid w:val="00C81AFB"/>
    <w:rsid w:val="00C82160"/>
    <w:rsid w:val="00C82598"/>
    <w:rsid w:val="00C82A42"/>
    <w:rsid w:val="00C82B77"/>
    <w:rsid w:val="00C83430"/>
    <w:rsid w:val="00C83B3B"/>
    <w:rsid w:val="00C847AA"/>
    <w:rsid w:val="00C84CAD"/>
    <w:rsid w:val="00C84D0B"/>
    <w:rsid w:val="00C84FBF"/>
    <w:rsid w:val="00C8526E"/>
    <w:rsid w:val="00C85712"/>
    <w:rsid w:val="00C857ED"/>
    <w:rsid w:val="00C85AAB"/>
    <w:rsid w:val="00C87BF0"/>
    <w:rsid w:val="00C90577"/>
    <w:rsid w:val="00C90618"/>
    <w:rsid w:val="00C916BE"/>
    <w:rsid w:val="00C92165"/>
    <w:rsid w:val="00C92D19"/>
    <w:rsid w:val="00C93105"/>
    <w:rsid w:val="00C93515"/>
    <w:rsid w:val="00C935C4"/>
    <w:rsid w:val="00C94146"/>
    <w:rsid w:val="00C941E3"/>
    <w:rsid w:val="00C94516"/>
    <w:rsid w:val="00C948D4"/>
    <w:rsid w:val="00C94D1D"/>
    <w:rsid w:val="00C94F4A"/>
    <w:rsid w:val="00C95207"/>
    <w:rsid w:val="00C95DF7"/>
    <w:rsid w:val="00C96B2B"/>
    <w:rsid w:val="00C9701C"/>
    <w:rsid w:val="00C97A14"/>
    <w:rsid w:val="00C97B44"/>
    <w:rsid w:val="00C97BD9"/>
    <w:rsid w:val="00C97FAA"/>
    <w:rsid w:val="00CA0AEA"/>
    <w:rsid w:val="00CA1AEA"/>
    <w:rsid w:val="00CA2526"/>
    <w:rsid w:val="00CA3252"/>
    <w:rsid w:val="00CA3BC4"/>
    <w:rsid w:val="00CA3E60"/>
    <w:rsid w:val="00CA3EEC"/>
    <w:rsid w:val="00CA474F"/>
    <w:rsid w:val="00CA5CCE"/>
    <w:rsid w:val="00CA61FD"/>
    <w:rsid w:val="00CA6541"/>
    <w:rsid w:val="00CA6938"/>
    <w:rsid w:val="00CA699A"/>
    <w:rsid w:val="00CA6EFE"/>
    <w:rsid w:val="00CA70D0"/>
    <w:rsid w:val="00CA71D5"/>
    <w:rsid w:val="00CA7C5C"/>
    <w:rsid w:val="00CB044F"/>
    <w:rsid w:val="00CB0885"/>
    <w:rsid w:val="00CB0A32"/>
    <w:rsid w:val="00CB18D7"/>
    <w:rsid w:val="00CB1FEC"/>
    <w:rsid w:val="00CB23C3"/>
    <w:rsid w:val="00CB23CD"/>
    <w:rsid w:val="00CB273B"/>
    <w:rsid w:val="00CB2CBF"/>
    <w:rsid w:val="00CB3787"/>
    <w:rsid w:val="00CB3A42"/>
    <w:rsid w:val="00CB41F1"/>
    <w:rsid w:val="00CB468A"/>
    <w:rsid w:val="00CB4B2F"/>
    <w:rsid w:val="00CB54DA"/>
    <w:rsid w:val="00CB5666"/>
    <w:rsid w:val="00CB5B3D"/>
    <w:rsid w:val="00CB5F68"/>
    <w:rsid w:val="00CB6B30"/>
    <w:rsid w:val="00CB6B34"/>
    <w:rsid w:val="00CB6C82"/>
    <w:rsid w:val="00CB71D7"/>
    <w:rsid w:val="00CB7947"/>
    <w:rsid w:val="00CB7F3D"/>
    <w:rsid w:val="00CC02BA"/>
    <w:rsid w:val="00CC0950"/>
    <w:rsid w:val="00CC099A"/>
    <w:rsid w:val="00CC0D14"/>
    <w:rsid w:val="00CC0F95"/>
    <w:rsid w:val="00CC15C9"/>
    <w:rsid w:val="00CC167D"/>
    <w:rsid w:val="00CC224E"/>
    <w:rsid w:val="00CC3AD9"/>
    <w:rsid w:val="00CC4329"/>
    <w:rsid w:val="00CC46CB"/>
    <w:rsid w:val="00CC46F7"/>
    <w:rsid w:val="00CC4751"/>
    <w:rsid w:val="00CC4D49"/>
    <w:rsid w:val="00CC4F80"/>
    <w:rsid w:val="00CC50DC"/>
    <w:rsid w:val="00CC510D"/>
    <w:rsid w:val="00CC5390"/>
    <w:rsid w:val="00CC5455"/>
    <w:rsid w:val="00CC6A77"/>
    <w:rsid w:val="00CC6B7F"/>
    <w:rsid w:val="00CC6BFB"/>
    <w:rsid w:val="00CC75F5"/>
    <w:rsid w:val="00CC76B4"/>
    <w:rsid w:val="00CC7957"/>
    <w:rsid w:val="00CC7B63"/>
    <w:rsid w:val="00CC7C4F"/>
    <w:rsid w:val="00CC7D0A"/>
    <w:rsid w:val="00CD052E"/>
    <w:rsid w:val="00CD073B"/>
    <w:rsid w:val="00CD0DDB"/>
    <w:rsid w:val="00CD15B4"/>
    <w:rsid w:val="00CD1E0B"/>
    <w:rsid w:val="00CD2296"/>
    <w:rsid w:val="00CD252D"/>
    <w:rsid w:val="00CD2BED"/>
    <w:rsid w:val="00CD2CF2"/>
    <w:rsid w:val="00CD34A0"/>
    <w:rsid w:val="00CD381A"/>
    <w:rsid w:val="00CD3D97"/>
    <w:rsid w:val="00CD528D"/>
    <w:rsid w:val="00CD5564"/>
    <w:rsid w:val="00CD57C7"/>
    <w:rsid w:val="00CD62D0"/>
    <w:rsid w:val="00CD6837"/>
    <w:rsid w:val="00CD6CB7"/>
    <w:rsid w:val="00CD6F32"/>
    <w:rsid w:val="00CD74EA"/>
    <w:rsid w:val="00CD7920"/>
    <w:rsid w:val="00CE0332"/>
    <w:rsid w:val="00CE149B"/>
    <w:rsid w:val="00CE1810"/>
    <w:rsid w:val="00CE1E88"/>
    <w:rsid w:val="00CE2055"/>
    <w:rsid w:val="00CE20EF"/>
    <w:rsid w:val="00CE2117"/>
    <w:rsid w:val="00CE219E"/>
    <w:rsid w:val="00CE2969"/>
    <w:rsid w:val="00CE2D31"/>
    <w:rsid w:val="00CE2FF1"/>
    <w:rsid w:val="00CE440C"/>
    <w:rsid w:val="00CE4D45"/>
    <w:rsid w:val="00CE534E"/>
    <w:rsid w:val="00CE5912"/>
    <w:rsid w:val="00CE5E5B"/>
    <w:rsid w:val="00CE6A88"/>
    <w:rsid w:val="00CE721A"/>
    <w:rsid w:val="00CE74A5"/>
    <w:rsid w:val="00CF01D4"/>
    <w:rsid w:val="00CF094A"/>
    <w:rsid w:val="00CF1827"/>
    <w:rsid w:val="00CF22AD"/>
    <w:rsid w:val="00CF24B0"/>
    <w:rsid w:val="00CF2A0B"/>
    <w:rsid w:val="00CF31A5"/>
    <w:rsid w:val="00CF382D"/>
    <w:rsid w:val="00CF3B1B"/>
    <w:rsid w:val="00CF4148"/>
    <w:rsid w:val="00CF456D"/>
    <w:rsid w:val="00CF4AA8"/>
    <w:rsid w:val="00CF4E20"/>
    <w:rsid w:val="00CF50CA"/>
    <w:rsid w:val="00CF51A3"/>
    <w:rsid w:val="00CF538D"/>
    <w:rsid w:val="00CF55B5"/>
    <w:rsid w:val="00CF57BC"/>
    <w:rsid w:val="00CF5B07"/>
    <w:rsid w:val="00CF5D42"/>
    <w:rsid w:val="00CF5ED8"/>
    <w:rsid w:val="00CF5F73"/>
    <w:rsid w:val="00CF5FBC"/>
    <w:rsid w:val="00CF6B88"/>
    <w:rsid w:val="00CF6DE9"/>
    <w:rsid w:val="00CF76B9"/>
    <w:rsid w:val="00CF76E8"/>
    <w:rsid w:val="00CF7B8A"/>
    <w:rsid w:val="00D004C5"/>
    <w:rsid w:val="00D010B1"/>
    <w:rsid w:val="00D015C3"/>
    <w:rsid w:val="00D01905"/>
    <w:rsid w:val="00D01A22"/>
    <w:rsid w:val="00D01B26"/>
    <w:rsid w:val="00D01BEE"/>
    <w:rsid w:val="00D01C4D"/>
    <w:rsid w:val="00D022EA"/>
    <w:rsid w:val="00D024C4"/>
    <w:rsid w:val="00D02BF0"/>
    <w:rsid w:val="00D0311F"/>
    <w:rsid w:val="00D037D4"/>
    <w:rsid w:val="00D03903"/>
    <w:rsid w:val="00D045D0"/>
    <w:rsid w:val="00D04865"/>
    <w:rsid w:val="00D04B1D"/>
    <w:rsid w:val="00D04C89"/>
    <w:rsid w:val="00D058B3"/>
    <w:rsid w:val="00D05D7F"/>
    <w:rsid w:val="00D05FA2"/>
    <w:rsid w:val="00D061E6"/>
    <w:rsid w:val="00D065F9"/>
    <w:rsid w:val="00D0697A"/>
    <w:rsid w:val="00D06BBB"/>
    <w:rsid w:val="00D06D09"/>
    <w:rsid w:val="00D07213"/>
    <w:rsid w:val="00D07249"/>
    <w:rsid w:val="00D07ABA"/>
    <w:rsid w:val="00D105E5"/>
    <w:rsid w:val="00D11E8A"/>
    <w:rsid w:val="00D128F6"/>
    <w:rsid w:val="00D12A2B"/>
    <w:rsid w:val="00D13235"/>
    <w:rsid w:val="00D133C2"/>
    <w:rsid w:val="00D13543"/>
    <w:rsid w:val="00D14088"/>
    <w:rsid w:val="00D140F1"/>
    <w:rsid w:val="00D14ED9"/>
    <w:rsid w:val="00D150FB"/>
    <w:rsid w:val="00D15613"/>
    <w:rsid w:val="00D1570F"/>
    <w:rsid w:val="00D15ECB"/>
    <w:rsid w:val="00D161AB"/>
    <w:rsid w:val="00D161E0"/>
    <w:rsid w:val="00D171E8"/>
    <w:rsid w:val="00D17414"/>
    <w:rsid w:val="00D17512"/>
    <w:rsid w:val="00D1762B"/>
    <w:rsid w:val="00D17779"/>
    <w:rsid w:val="00D17907"/>
    <w:rsid w:val="00D2073E"/>
    <w:rsid w:val="00D20B8F"/>
    <w:rsid w:val="00D20F91"/>
    <w:rsid w:val="00D216B5"/>
    <w:rsid w:val="00D219E7"/>
    <w:rsid w:val="00D219F8"/>
    <w:rsid w:val="00D21BE6"/>
    <w:rsid w:val="00D21DFB"/>
    <w:rsid w:val="00D22399"/>
    <w:rsid w:val="00D2254E"/>
    <w:rsid w:val="00D22CCB"/>
    <w:rsid w:val="00D22EA5"/>
    <w:rsid w:val="00D230DF"/>
    <w:rsid w:val="00D23F4C"/>
    <w:rsid w:val="00D23FB8"/>
    <w:rsid w:val="00D25492"/>
    <w:rsid w:val="00D25D4F"/>
    <w:rsid w:val="00D25DFC"/>
    <w:rsid w:val="00D26089"/>
    <w:rsid w:val="00D261DB"/>
    <w:rsid w:val="00D273BB"/>
    <w:rsid w:val="00D27A6C"/>
    <w:rsid w:val="00D301CC"/>
    <w:rsid w:val="00D30814"/>
    <w:rsid w:val="00D3158E"/>
    <w:rsid w:val="00D31605"/>
    <w:rsid w:val="00D31874"/>
    <w:rsid w:val="00D319BE"/>
    <w:rsid w:val="00D32B05"/>
    <w:rsid w:val="00D331FA"/>
    <w:rsid w:val="00D33720"/>
    <w:rsid w:val="00D33757"/>
    <w:rsid w:val="00D33BF1"/>
    <w:rsid w:val="00D33E1E"/>
    <w:rsid w:val="00D342A0"/>
    <w:rsid w:val="00D3432B"/>
    <w:rsid w:val="00D34FF8"/>
    <w:rsid w:val="00D351AC"/>
    <w:rsid w:val="00D35587"/>
    <w:rsid w:val="00D3710E"/>
    <w:rsid w:val="00D378CD"/>
    <w:rsid w:val="00D402B2"/>
    <w:rsid w:val="00D40B38"/>
    <w:rsid w:val="00D40D1C"/>
    <w:rsid w:val="00D41082"/>
    <w:rsid w:val="00D4193C"/>
    <w:rsid w:val="00D422F6"/>
    <w:rsid w:val="00D426DC"/>
    <w:rsid w:val="00D4372C"/>
    <w:rsid w:val="00D43977"/>
    <w:rsid w:val="00D4408C"/>
    <w:rsid w:val="00D4439C"/>
    <w:rsid w:val="00D4543A"/>
    <w:rsid w:val="00D4563D"/>
    <w:rsid w:val="00D45AEC"/>
    <w:rsid w:val="00D46575"/>
    <w:rsid w:val="00D46678"/>
    <w:rsid w:val="00D477AE"/>
    <w:rsid w:val="00D47937"/>
    <w:rsid w:val="00D50501"/>
    <w:rsid w:val="00D51B5F"/>
    <w:rsid w:val="00D51DEE"/>
    <w:rsid w:val="00D5244C"/>
    <w:rsid w:val="00D52F93"/>
    <w:rsid w:val="00D53935"/>
    <w:rsid w:val="00D53A29"/>
    <w:rsid w:val="00D541B3"/>
    <w:rsid w:val="00D544BD"/>
    <w:rsid w:val="00D5518E"/>
    <w:rsid w:val="00D555B2"/>
    <w:rsid w:val="00D55DEA"/>
    <w:rsid w:val="00D5600B"/>
    <w:rsid w:val="00D56E9B"/>
    <w:rsid w:val="00D57A0F"/>
    <w:rsid w:val="00D57AFE"/>
    <w:rsid w:val="00D60394"/>
    <w:rsid w:val="00D60708"/>
    <w:rsid w:val="00D61967"/>
    <w:rsid w:val="00D623FC"/>
    <w:rsid w:val="00D628EC"/>
    <w:rsid w:val="00D62A08"/>
    <w:rsid w:val="00D62DBA"/>
    <w:rsid w:val="00D630EA"/>
    <w:rsid w:val="00D63714"/>
    <w:rsid w:val="00D640E0"/>
    <w:rsid w:val="00D655A7"/>
    <w:rsid w:val="00D655D8"/>
    <w:rsid w:val="00D655F0"/>
    <w:rsid w:val="00D66003"/>
    <w:rsid w:val="00D66461"/>
    <w:rsid w:val="00D665AB"/>
    <w:rsid w:val="00D66FAA"/>
    <w:rsid w:val="00D70045"/>
    <w:rsid w:val="00D7016B"/>
    <w:rsid w:val="00D70946"/>
    <w:rsid w:val="00D71802"/>
    <w:rsid w:val="00D72567"/>
    <w:rsid w:val="00D72D57"/>
    <w:rsid w:val="00D7350D"/>
    <w:rsid w:val="00D73691"/>
    <w:rsid w:val="00D738AC"/>
    <w:rsid w:val="00D73A26"/>
    <w:rsid w:val="00D74670"/>
    <w:rsid w:val="00D74D12"/>
    <w:rsid w:val="00D7511B"/>
    <w:rsid w:val="00D75360"/>
    <w:rsid w:val="00D759D2"/>
    <w:rsid w:val="00D75D40"/>
    <w:rsid w:val="00D765DD"/>
    <w:rsid w:val="00D76B2F"/>
    <w:rsid w:val="00D76D06"/>
    <w:rsid w:val="00D76FA4"/>
    <w:rsid w:val="00D779E7"/>
    <w:rsid w:val="00D77B4B"/>
    <w:rsid w:val="00D77EBD"/>
    <w:rsid w:val="00D801B9"/>
    <w:rsid w:val="00D8034B"/>
    <w:rsid w:val="00D80E3A"/>
    <w:rsid w:val="00D8107D"/>
    <w:rsid w:val="00D812CF"/>
    <w:rsid w:val="00D8156C"/>
    <w:rsid w:val="00D81695"/>
    <w:rsid w:val="00D82087"/>
    <w:rsid w:val="00D8291D"/>
    <w:rsid w:val="00D82C17"/>
    <w:rsid w:val="00D83E8A"/>
    <w:rsid w:val="00D83EB1"/>
    <w:rsid w:val="00D84227"/>
    <w:rsid w:val="00D84233"/>
    <w:rsid w:val="00D84616"/>
    <w:rsid w:val="00D84864"/>
    <w:rsid w:val="00D855AA"/>
    <w:rsid w:val="00D85AED"/>
    <w:rsid w:val="00D8657D"/>
    <w:rsid w:val="00D870F9"/>
    <w:rsid w:val="00D871F0"/>
    <w:rsid w:val="00D87B86"/>
    <w:rsid w:val="00D87E33"/>
    <w:rsid w:val="00D90306"/>
    <w:rsid w:val="00D915C3"/>
    <w:rsid w:val="00D917BE"/>
    <w:rsid w:val="00D91898"/>
    <w:rsid w:val="00D91965"/>
    <w:rsid w:val="00D91C67"/>
    <w:rsid w:val="00D922E3"/>
    <w:rsid w:val="00D925CD"/>
    <w:rsid w:val="00D93695"/>
    <w:rsid w:val="00D94186"/>
    <w:rsid w:val="00D952BF"/>
    <w:rsid w:val="00D95A28"/>
    <w:rsid w:val="00D95A9C"/>
    <w:rsid w:val="00D96916"/>
    <w:rsid w:val="00D96990"/>
    <w:rsid w:val="00D96B52"/>
    <w:rsid w:val="00D96DED"/>
    <w:rsid w:val="00D96FF7"/>
    <w:rsid w:val="00D971A5"/>
    <w:rsid w:val="00D9754C"/>
    <w:rsid w:val="00D975E7"/>
    <w:rsid w:val="00D9765E"/>
    <w:rsid w:val="00D97906"/>
    <w:rsid w:val="00DA03DA"/>
    <w:rsid w:val="00DA09AE"/>
    <w:rsid w:val="00DA0AAA"/>
    <w:rsid w:val="00DA118A"/>
    <w:rsid w:val="00DA1576"/>
    <w:rsid w:val="00DA1882"/>
    <w:rsid w:val="00DA1A06"/>
    <w:rsid w:val="00DA1A97"/>
    <w:rsid w:val="00DA1BF6"/>
    <w:rsid w:val="00DA20C8"/>
    <w:rsid w:val="00DA230B"/>
    <w:rsid w:val="00DA2AF4"/>
    <w:rsid w:val="00DA2D2D"/>
    <w:rsid w:val="00DA4182"/>
    <w:rsid w:val="00DA49D9"/>
    <w:rsid w:val="00DA4CD4"/>
    <w:rsid w:val="00DA4D37"/>
    <w:rsid w:val="00DA5365"/>
    <w:rsid w:val="00DA54E1"/>
    <w:rsid w:val="00DA578F"/>
    <w:rsid w:val="00DA5DF7"/>
    <w:rsid w:val="00DA604B"/>
    <w:rsid w:val="00DA65FE"/>
    <w:rsid w:val="00DA68FA"/>
    <w:rsid w:val="00DA6ED7"/>
    <w:rsid w:val="00DA708A"/>
    <w:rsid w:val="00DA7609"/>
    <w:rsid w:val="00DA7840"/>
    <w:rsid w:val="00DB0059"/>
    <w:rsid w:val="00DB0B53"/>
    <w:rsid w:val="00DB1577"/>
    <w:rsid w:val="00DB15D2"/>
    <w:rsid w:val="00DB162D"/>
    <w:rsid w:val="00DB1C99"/>
    <w:rsid w:val="00DB1D6A"/>
    <w:rsid w:val="00DB1EC5"/>
    <w:rsid w:val="00DB2BF5"/>
    <w:rsid w:val="00DB2F04"/>
    <w:rsid w:val="00DB2F9D"/>
    <w:rsid w:val="00DB317B"/>
    <w:rsid w:val="00DB4160"/>
    <w:rsid w:val="00DB45C3"/>
    <w:rsid w:val="00DB45CA"/>
    <w:rsid w:val="00DB4690"/>
    <w:rsid w:val="00DB5103"/>
    <w:rsid w:val="00DB53DF"/>
    <w:rsid w:val="00DB56FD"/>
    <w:rsid w:val="00DB59B0"/>
    <w:rsid w:val="00DB5BD3"/>
    <w:rsid w:val="00DB67B9"/>
    <w:rsid w:val="00DB7743"/>
    <w:rsid w:val="00DB7975"/>
    <w:rsid w:val="00DC03FD"/>
    <w:rsid w:val="00DC14CB"/>
    <w:rsid w:val="00DC1586"/>
    <w:rsid w:val="00DC2184"/>
    <w:rsid w:val="00DC225F"/>
    <w:rsid w:val="00DC2449"/>
    <w:rsid w:val="00DC2F8A"/>
    <w:rsid w:val="00DC3933"/>
    <w:rsid w:val="00DC3F69"/>
    <w:rsid w:val="00DC4D0F"/>
    <w:rsid w:val="00DC502A"/>
    <w:rsid w:val="00DC54F1"/>
    <w:rsid w:val="00DC5DA4"/>
    <w:rsid w:val="00DC5F81"/>
    <w:rsid w:val="00DC635A"/>
    <w:rsid w:val="00DC6CAE"/>
    <w:rsid w:val="00DC6EFA"/>
    <w:rsid w:val="00DC7F9D"/>
    <w:rsid w:val="00DD0097"/>
    <w:rsid w:val="00DD02F4"/>
    <w:rsid w:val="00DD0B87"/>
    <w:rsid w:val="00DD137F"/>
    <w:rsid w:val="00DD144C"/>
    <w:rsid w:val="00DD15B7"/>
    <w:rsid w:val="00DD168E"/>
    <w:rsid w:val="00DD1AA1"/>
    <w:rsid w:val="00DD2753"/>
    <w:rsid w:val="00DD3231"/>
    <w:rsid w:val="00DD32CC"/>
    <w:rsid w:val="00DD3496"/>
    <w:rsid w:val="00DD3BC8"/>
    <w:rsid w:val="00DD3E89"/>
    <w:rsid w:val="00DD51A7"/>
    <w:rsid w:val="00DD5329"/>
    <w:rsid w:val="00DD566E"/>
    <w:rsid w:val="00DD6594"/>
    <w:rsid w:val="00DD6CCB"/>
    <w:rsid w:val="00DD6CF7"/>
    <w:rsid w:val="00DD7865"/>
    <w:rsid w:val="00DD7C3B"/>
    <w:rsid w:val="00DE0134"/>
    <w:rsid w:val="00DE014E"/>
    <w:rsid w:val="00DE02F1"/>
    <w:rsid w:val="00DE0677"/>
    <w:rsid w:val="00DE0C84"/>
    <w:rsid w:val="00DE1186"/>
    <w:rsid w:val="00DE1C71"/>
    <w:rsid w:val="00DE2034"/>
    <w:rsid w:val="00DE2325"/>
    <w:rsid w:val="00DE23AB"/>
    <w:rsid w:val="00DE253D"/>
    <w:rsid w:val="00DE25AB"/>
    <w:rsid w:val="00DE2F7C"/>
    <w:rsid w:val="00DE3133"/>
    <w:rsid w:val="00DE3AC7"/>
    <w:rsid w:val="00DE3FE4"/>
    <w:rsid w:val="00DE5443"/>
    <w:rsid w:val="00DE596A"/>
    <w:rsid w:val="00DE6180"/>
    <w:rsid w:val="00DE6354"/>
    <w:rsid w:val="00DE6DE7"/>
    <w:rsid w:val="00DE6E18"/>
    <w:rsid w:val="00DE7717"/>
    <w:rsid w:val="00DE7C4B"/>
    <w:rsid w:val="00DF03CA"/>
    <w:rsid w:val="00DF09E7"/>
    <w:rsid w:val="00DF17CE"/>
    <w:rsid w:val="00DF1FE2"/>
    <w:rsid w:val="00DF2A22"/>
    <w:rsid w:val="00DF2E1E"/>
    <w:rsid w:val="00DF316F"/>
    <w:rsid w:val="00DF3A20"/>
    <w:rsid w:val="00DF3A82"/>
    <w:rsid w:val="00DF3B6C"/>
    <w:rsid w:val="00DF3E97"/>
    <w:rsid w:val="00DF42BD"/>
    <w:rsid w:val="00DF469D"/>
    <w:rsid w:val="00DF4787"/>
    <w:rsid w:val="00DF4C69"/>
    <w:rsid w:val="00DF4EC6"/>
    <w:rsid w:val="00DF505C"/>
    <w:rsid w:val="00DF5246"/>
    <w:rsid w:val="00DF5852"/>
    <w:rsid w:val="00DF58AC"/>
    <w:rsid w:val="00DF5C1E"/>
    <w:rsid w:val="00DF5EFF"/>
    <w:rsid w:val="00DF658D"/>
    <w:rsid w:val="00DF6F25"/>
    <w:rsid w:val="00E006B3"/>
    <w:rsid w:val="00E009A3"/>
    <w:rsid w:val="00E010A5"/>
    <w:rsid w:val="00E01862"/>
    <w:rsid w:val="00E01BF7"/>
    <w:rsid w:val="00E01D7C"/>
    <w:rsid w:val="00E03305"/>
    <w:rsid w:val="00E033BD"/>
    <w:rsid w:val="00E039CE"/>
    <w:rsid w:val="00E04339"/>
    <w:rsid w:val="00E044BD"/>
    <w:rsid w:val="00E046B0"/>
    <w:rsid w:val="00E04752"/>
    <w:rsid w:val="00E04D7E"/>
    <w:rsid w:val="00E04E64"/>
    <w:rsid w:val="00E0558E"/>
    <w:rsid w:val="00E057D8"/>
    <w:rsid w:val="00E05B11"/>
    <w:rsid w:val="00E05CC3"/>
    <w:rsid w:val="00E062BC"/>
    <w:rsid w:val="00E0648F"/>
    <w:rsid w:val="00E066A4"/>
    <w:rsid w:val="00E06777"/>
    <w:rsid w:val="00E06888"/>
    <w:rsid w:val="00E06AE7"/>
    <w:rsid w:val="00E06B2B"/>
    <w:rsid w:val="00E06F27"/>
    <w:rsid w:val="00E06FAE"/>
    <w:rsid w:val="00E076B6"/>
    <w:rsid w:val="00E07925"/>
    <w:rsid w:val="00E07F68"/>
    <w:rsid w:val="00E10117"/>
    <w:rsid w:val="00E104F9"/>
    <w:rsid w:val="00E108B1"/>
    <w:rsid w:val="00E1190F"/>
    <w:rsid w:val="00E11997"/>
    <w:rsid w:val="00E11B02"/>
    <w:rsid w:val="00E130B3"/>
    <w:rsid w:val="00E138DC"/>
    <w:rsid w:val="00E13D34"/>
    <w:rsid w:val="00E13F3E"/>
    <w:rsid w:val="00E13F56"/>
    <w:rsid w:val="00E14608"/>
    <w:rsid w:val="00E14B7F"/>
    <w:rsid w:val="00E1557E"/>
    <w:rsid w:val="00E15A51"/>
    <w:rsid w:val="00E16C8B"/>
    <w:rsid w:val="00E16EC8"/>
    <w:rsid w:val="00E173FE"/>
    <w:rsid w:val="00E17E8E"/>
    <w:rsid w:val="00E17FB4"/>
    <w:rsid w:val="00E20445"/>
    <w:rsid w:val="00E213AF"/>
    <w:rsid w:val="00E21FD7"/>
    <w:rsid w:val="00E226AF"/>
    <w:rsid w:val="00E231F5"/>
    <w:rsid w:val="00E2381C"/>
    <w:rsid w:val="00E23C4A"/>
    <w:rsid w:val="00E23CC9"/>
    <w:rsid w:val="00E23E1C"/>
    <w:rsid w:val="00E23FE5"/>
    <w:rsid w:val="00E24F04"/>
    <w:rsid w:val="00E25A87"/>
    <w:rsid w:val="00E25AF5"/>
    <w:rsid w:val="00E262E3"/>
    <w:rsid w:val="00E26EB5"/>
    <w:rsid w:val="00E2717B"/>
    <w:rsid w:val="00E27ED7"/>
    <w:rsid w:val="00E27FDB"/>
    <w:rsid w:val="00E30B18"/>
    <w:rsid w:val="00E3172A"/>
    <w:rsid w:val="00E318C6"/>
    <w:rsid w:val="00E323FB"/>
    <w:rsid w:val="00E325BB"/>
    <w:rsid w:val="00E327F9"/>
    <w:rsid w:val="00E32BA0"/>
    <w:rsid w:val="00E32FDF"/>
    <w:rsid w:val="00E33028"/>
    <w:rsid w:val="00E3397F"/>
    <w:rsid w:val="00E34030"/>
    <w:rsid w:val="00E346B3"/>
    <w:rsid w:val="00E34E5B"/>
    <w:rsid w:val="00E351BF"/>
    <w:rsid w:val="00E35929"/>
    <w:rsid w:val="00E35CAF"/>
    <w:rsid w:val="00E35CCF"/>
    <w:rsid w:val="00E3705B"/>
    <w:rsid w:val="00E37196"/>
    <w:rsid w:val="00E37499"/>
    <w:rsid w:val="00E377D8"/>
    <w:rsid w:val="00E37A4D"/>
    <w:rsid w:val="00E41564"/>
    <w:rsid w:val="00E41910"/>
    <w:rsid w:val="00E41F12"/>
    <w:rsid w:val="00E42599"/>
    <w:rsid w:val="00E42674"/>
    <w:rsid w:val="00E433A3"/>
    <w:rsid w:val="00E4347C"/>
    <w:rsid w:val="00E434D6"/>
    <w:rsid w:val="00E44118"/>
    <w:rsid w:val="00E451D0"/>
    <w:rsid w:val="00E4559E"/>
    <w:rsid w:val="00E45992"/>
    <w:rsid w:val="00E45B54"/>
    <w:rsid w:val="00E45F65"/>
    <w:rsid w:val="00E50875"/>
    <w:rsid w:val="00E50ED2"/>
    <w:rsid w:val="00E5156B"/>
    <w:rsid w:val="00E517F2"/>
    <w:rsid w:val="00E51822"/>
    <w:rsid w:val="00E51836"/>
    <w:rsid w:val="00E523CB"/>
    <w:rsid w:val="00E52849"/>
    <w:rsid w:val="00E529EC"/>
    <w:rsid w:val="00E5302B"/>
    <w:rsid w:val="00E5326D"/>
    <w:rsid w:val="00E53489"/>
    <w:rsid w:val="00E53AC2"/>
    <w:rsid w:val="00E53BEC"/>
    <w:rsid w:val="00E542B6"/>
    <w:rsid w:val="00E5455C"/>
    <w:rsid w:val="00E548CC"/>
    <w:rsid w:val="00E54B2D"/>
    <w:rsid w:val="00E5501B"/>
    <w:rsid w:val="00E5504E"/>
    <w:rsid w:val="00E55792"/>
    <w:rsid w:val="00E55C9E"/>
    <w:rsid w:val="00E56277"/>
    <w:rsid w:val="00E5677D"/>
    <w:rsid w:val="00E5694B"/>
    <w:rsid w:val="00E569CE"/>
    <w:rsid w:val="00E576CC"/>
    <w:rsid w:val="00E57BB0"/>
    <w:rsid w:val="00E608D5"/>
    <w:rsid w:val="00E60C47"/>
    <w:rsid w:val="00E61235"/>
    <w:rsid w:val="00E6188C"/>
    <w:rsid w:val="00E61C4F"/>
    <w:rsid w:val="00E6262B"/>
    <w:rsid w:val="00E629FC"/>
    <w:rsid w:val="00E62ABD"/>
    <w:rsid w:val="00E630DE"/>
    <w:rsid w:val="00E6316C"/>
    <w:rsid w:val="00E632AD"/>
    <w:rsid w:val="00E63908"/>
    <w:rsid w:val="00E64621"/>
    <w:rsid w:val="00E64890"/>
    <w:rsid w:val="00E64F43"/>
    <w:rsid w:val="00E65682"/>
    <w:rsid w:val="00E65EEC"/>
    <w:rsid w:val="00E65F46"/>
    <w:rsid w:val="00E66C42"/>
    <w:rsid w:val="00E66CFE"/>
    <w:rsid w:val="00E672BD"/>
    <w:rsid w:val="00E67C3B"/>
    <w:rsid w:val="00E70599"/>
    <w:rsid w:val="00E708D7"/>
    <w:rsid w:val="00E70FF3"/>
    <w:rsid w:val="00E710C1"/>
    <w:rsid w:val="00E71667"/>
    <w:rsid w:val="00E7184F"/>
    <w:rsid w:val="00E7211E"/>
    <w:rsid w:val="00E7217E"/>
    <w:rsid w:val="00E7234D"/>
    <w:rsid w:val="00E72C5E"/>
    <w:rsid w:val="00E72D7A"/>
    <w:rsid w:val="00E73321"/>
    <w:rsid w:val="00E734C2"/>
    <w:rsid w:val="00E73A23"/>
    <w:rsid w:val="00E73FC6"/>
    <w:rsid w:val="00E741A2"/>
    <w:rsid w:val="00E742B3"/>
    <w:rsid w:val="00E74E05"/>
    <w:rsid w:val="00E7529F"/>
    <w:rsid w:val="00E75EE5"/>
    <w:rsid w:val="00E75F50"/>
    <w:rsid w:val="00E767A5"/>
    <w:rsid w:val="00E76BC1"/>
    <w:rsid w:val="00E76D3E"/>
    <w:rsid w:val="00E76EA6"/>
    <w:rsid w:val="00E77A1A"/>
    <w:rsid w:val="00E80202"/>
    <w:rsid w:val="00E80800"/>
    <w:rsid w:val="00E81072"/>
    <w:rsid w:val="00E81DAB"/>
    <w:rsid w:val="00E82A97"/>
    <w:rsid w:val="00E82F84"/>
    <w:rsid w:val="00E83432"/>
    <w:rsid w:val="00E83732"/>
    <w:rsid w:val="00E83ABE"/>
    <w:rsid w:val="00E84A47"/>
    <w:rsid w:val="00E84C40"/>
    <w:rsid w:val="00E86547"/>
    <w:rsid w:val="00E86B47"/>
    <w:rsid w:val="00E86F08"/>
    <w:rsid w:val="00E8702E"/>
    <w:rsid w:val="00E8760E"/>
    <w:rsid w:val="00E87712"/>
    <w:rsid w:val="00E877AA"/>
    <w:rsid w:val="00E90782"/>
    <w:rsid w:val="00E907DB"/>
    <w:rsid w:val="00E910A3"/>
    <w:rsid w:val="00E9141D"/>
    <w:rsid w:val="00E925A3"/>
    <w:rsid w:val="00E928DA"/>
    <w:rsid w:val="00E92C95"/>
    <w:rsid w:val="00E93483"/>
    <w:rsid w:val="00E93550"/>
    <w:rsid w:val="00E938E5"/>
    <w:rsid w:val="00E93FCE"/>
    <w:rsid w:val="00E94117"/>
    <w:rsid w:val="00E943EC"/>
    <w:rsid w:val="00E94D1A"/>
    <w:rsid w:val="00E95CFB"/>
    <w:rsid w:val="00E95EEA"/>
    <w:rsid w:val="00E97186"/>
    <w:rsid w:val="00E971E8"/>
    <w:rsid w:val="00E975E9"/>
    <w:rsid w:val="00E97C16"/>
    <w:rsid w:val="00E97E75"/>
    <w:rsid w:val="00EA0579"/>
    <w:rsid w:val="00EA086D"/>
    <w:rsid w:val="00EA1157"/>
    <w:rsid w:val="00EA1266"/>
    <w:rsid w:val="00EA1567"/>
    <w:rsid w:val="00EA17A2"/>
    <w:rsid w:val="00EA259F"/>
    <w:rsid w:val="00EA28CE"/>
    <w:rsid w:val="00EA2946"/>
    <w:rsid w:val="00EA29C0"/>
    <w:rsid w:val="00EA2DB2"/>
    <w:rsid w:val="00EA30CA"/>
    <w:rsid w:val="00EA312F"/>
    <w:rsid w:val="00EA3372"/>
    <w:rsid w:val="00EA3BAF"/>
    <w:rsid w:val="00EA41D3"/>
    <w:rsid w:val="00EA4374"/>
    <w:rsid w:val="00EA45C1"/>
    <w:rsid w:val="00EA49C4"/>
    <w:rsid w:val="00EA4BAC"/>
    <w:rsid w:val="00EA4BEF"/>
    <w:rsid w:val="00EA4F9C"/>
    <w:rsid w:val="00EA5082"/>
    <w:rsid w:val="00EA6056"/>
    <w:rsid w:val="00EA6353"/>
    <w:rsid w:val="00EB0415"/>
    <w:rsid w:val="00EB0798"/>
    <w:rsid w:val="00EB0A79"/>
    <w:rsid w:val="00EB0D70"/>
    <w:rsid w:val="00EB113F"/>
    <w:rsid w:val="00EB1E6C"/>
    <w:rsid w:val="00EB24AD"/>
    <w:rsid w:val="00EB3047"/>
    <w:rsid w:val="00EB3353"/>
    <w:rsid w:val="00EB3756"/>
    <w:rsid w:val="00EB4196"/>
    <w:rsid w:val="00EB4213"/>
    <w:rsid w:val="00EB4277"/>
    <w:rsid w:val="00EB4EAA"/>
    <w:rsid w:val="00EB5268"/>
    <w:rsid w:val="00EB78CB"/>
    <w:rsid w:val="00EC036B"/>
    <w:rsid w:val="00EC0569"/>
    <w:rsid w:val="00EC094A"/>
    <w:rsid w:val="00EC0B06"/>
    <w:rsid w:val="00EC1150"/>
    <w:rsid w:val="00EC174F"/>
    <w:rsid w:val="00EC29FF"/>
    <w:rsid w:val="00EC2A5E"/>
    <w:rsid w:val="00EC2B4D"/>
    <w:rsid w:val="00EC2E08"/>
    <w:rsid w:val="00EC2EA0"/>
    <w:rsid w:val="00EC3B33"/>
    <w:rsid w:val="00EC42F9"/>
    <w:rsid w:val="00EC5785"/>
    <w:rsid w:val="00EC5B98"/>
    <w:rsid w:val="00EC5E39"/>
    <w:rsid w:val="00EC6B7F"/>
    <w:rsid w:val="00EC6F0D"/>
    <w:rsid w:val="00EC7019"/>
    <w:rsid w:val="00EC723F"/>
    <w:rsid w:val="00EC727B"/>
    <w:rsid w:val="00EC763A"/>
    <w:rsid w:val="00EC7786"/>
    <w:rsid w:val="00EC7886"/>
    <w:rsid w:val="00ED0236"/>
    <w:rsid w:val="00ED0468"/>
    <w:rsid w:val="00ED060F"/>
    <w:rsid w:val="00ED06A4"/>
    <w:rsid w:val="00ED13B2"/>
    <w:rsid w:val="00ED17A2"/>
    <w:rsid w:val="00ED262D"/>
    <w:rsid w:val="00ED2B52"/>
    <w:rsid w:val="00ED2C9C"/>
    <w:rsid w:val="00ED2DD4"/>
    <w:rsid w:val="00ED2F8C"/>
    <w:rsid w:val="00ED2FDE"/>
    <w:rsid w:val="00ED365A"/>
    <w:rsid w:val="00ED38B1"/>
    <w:rsid w:val="00ED3B93"/>
    <w:rsid w:val="00ED3E8C"/>
    <w:rsid w:val="00ED3FB1"/>
    <w:rsid w:val="00ED4129"/>
    <w:rsid w:val="00ED4DC3"/>
    <w:rsid w:val="00ED50F9"/>
    <w:rsid w:val="00ED602C"/>
    <w:rsid w:val="00ED6691"/>
    <w:rsid w:val="00ED6780"/>
    <w:rsid w:val="00ED6840"/>
    <w:rsid w:val="00ED7738"/>
    <w:rsid w:val="00ED7A8F"/>
    <w:rsid w:val="00ED7CF2"/>
    <w:rsid w:val="00EE044E"/>
    <w:rsid w:val="00EE05E7"/>
    <w:rsid w:val="00EE09E3"/>
    <w:rsid w:val="00EE0B5C"/>
    <w:rsid w:val="00EE12BA"/>
    <w:rsid w:val="00EE1F9E"/>
    <w:rsid w:val="00EE2814"/>
    <w:rsid w:val="00EE2883"/>
    <w:rsid w:val="00EE28FD"/>
    <w:rsid w:val="00EE296B"/>
    <w:rsid w:val="00EE39FA"/>
    <w:rsid w:val="00EE42A2"/>
    <w:rsid w:val="00EE49DD"/>
    <w:rsid w:val="00EE4D6C"/>
    <w:rsid w:val="00EE56A5"/>
    <w:rsid w:val="00EE5C08"/>
    <w:rsid w:val="00EE628E"/>
    <w:rsid w:val="00EE6659"/>
    <w:rsid w:val="00EE6CC3"/>
    <w:rsid w:val="00EE6CD9"/>
    <w:rsid w:val="00EF173A"/>
    <w:rsid w:val="00EF1946"/>
    <w:rsid w:val="00EF1A2F"/>
    <w:rsid w:val="00EF1C7B"/>
    <w:rsid w:val="00EF1CE8"/>
    <w:rsid w:val="00EF2838"/>
    <w:rsid w:val="00EF3ACE"/>
    <w:rsid w:val="00EF3AE9"/>
    <w:rsid w:val="00EF4258"/>
    <w:rsid w:val="00EF4700"/>
    <w:rsid w:val="00EF4936"/>
    <w:rsid w:val="00EF4D13"/>
    <w:rsid w:val="00EF53D5"/>
    <w:rsid w:val="00EF5598"/>
    <w:rsid w:val="00EF5728"/>
    <w:rsid w:val="00EF5ACB"/>
    <w:rsid w:val="00EF62A4"/>
    <w:rsid w:val="00EF6766"/>
    <w:rsid w:val="00EF6974"/>
    <w:rsid w:val="00EF6FD8"/>
    <w:rsid w:val="00EF73BA"/>
    <w:rsid w:val="00EF7A28"/>
    <w:rsid w:val="00EF7B99"/>
    <w:rsid w:val="00EF7EB0"/>
    <w:rsid w:val="00F0033A"/>
    <w:rsid w:val="00F006EE"/>
    <w:rsid w:val="00F00D4D"/>
    <w:rsid w:val="00F01008"/>
    <w:rsid w:val="00F01252"/>
    <w:rsid w:val="00F01AA0"/>
    <w:rsid w:val="00F01DB5"/>
    <w:rsid w:val="00F01ECE"/>
    <w:rsid w:val="00F0265E"/>
    <w:rsid w:val="00F029D2"/>
    <w:rsid w:val="00F03324"/>
    <w:rsid w:val="00F03D93"/>
    <w:rsid w:val="00F0407C"/>
    <w:rsid w:val="00F041F0"/>
    <w:rsid w:val="00F042CE"/>
    <w:rsid w:val="00F0443A"/>
    <w:rsid w:val="00F044AA"/>
    <w:rsid w:val="00F046BC"/>
    <w:rsid w:val="00F047C1"/>
    <w:rsid w:val="00F04932"/>
    <w:rsid w:val="00F0539E"/>
    <w:rsid w:val="00F05A94"/>
    <w:rsid w:val="00F06109"/>
    <w:rsid w:val="00F07164"/>
    <w:rsid w:val="00F07A4E"/>
    <w:rsid w:val="00F07C8B"/>
    <w:rsid w:val="00F07EB2"/>
    <w:rsid w:val="00F10461"/>
    <w:rsid w:val="00F107D6"/>
    <w:rsid w:val="00F1171F"/>
    <w:rsid w:val="00F12574"/>
    <w:rsid w:val="00F1263B"/>
    <w:rsid w:val="00F12A39"/>
    <w:rsid w:val="00F133C6"/>
    <w:rsid w:val="00F13909"/>
    <w:rsid w:val="00F139EF"/>
    <w:rsid w:val="00F13C74"/>
    <w:rsid w:val="00F13D39"/>
    <w:rsid w:val="00F13FB3"/>
    <w:rsid w:val="00F142BC"/>
    <w:rsid w:val="00F147B3"/>
    <w:rsid w:val="00F14CF2"/>
    <w:rsid w:val="00F15171"/>
    <w:rsid w:val="00F15683"/>
    <w:rsid w:val="00F15C5B"/>
    <w:rsid w:val="00F15CB6"/>
    <w:rsid w:val="00F15E20"/>
    <w:rsid w:val="00F15E83"/>
    <w:rsid w:val="00F15F5B"/>
    <w:rsid w:val="00F161ED"/>
    <w:rsid w:val="00F16617"/>
    <w:rsid w:val="00F166AB"/>
    <w:rsid w:val="00F1681C"/>
    <w:rsid w:val="00F16839"/>
    <w:rsid w:val="00F16C34"/>
    <w:rsid w:val="00F1703E"/>
    <w:rsid w:val="00F20019"/>
    <w:rsid w:val="00F201C3"/>
    <w:rsid w:val="00F20928"/>
    <w:rsid w:val="00F20C26"/>
    <w:rsid w:val="00F211A8"/>
    <w:rsid w:val="00F21306"/>
    <w:rsid w:val="00F219A9"/>
    <w:rsid w:val="00F21A8C"/>
    <w:rsid w:val="00F21B02"/>
    <w:rsid w:val="00F21BE0"/>
    <w:rsid w:val="00F21F89"/>
    <w:rsid w:val="00F22086"/>
    <w:rsid w:val="00F22553"/>
    <w:rsid w:val="00F226DA"/>
    <w:rsid w:val="00F22973"/>
    <w:rsid w:val="00F22A37"/>
    <w:rsid w:val="00F22BAF"/>
    <w:rsid w:val="00F23156"/>
    <w:rsid w:val="00F2347A"/>
    <w:rsid w:val="00F24B38"/>
    <w:rsid w:val="00F25239"/>
    <w:rsid w:val="00F25EEE"/>
    <w:rsid w:val="00F26EBA"/>
    <w:rsid w:val="00F270AD"/>
    <w:rsid w:val="00F27454"/>
    <w:rsid w:val="00F30039"/>
    <w:rsid w:val="00F3005B"/>
    <w:rsid w:val="00F303EC"/>
    <w:rsid w:val="00F31010"/>
    <w:rsid w:val="00F31497"/>
    <w:rsid w:val="00F31526"/>
    <w:rsid w:val="00F316CB"/>
    <w:rsid w:val="00F326C5"/>
    <w:rsid w:val="00F3271A"/>
    <w:rsid w:val="00F328BC"/>
    <w:rsid w:val="00F32925"/>
    <w:rsid w:val="00F33147"/>
    <w:rsid w:val="00F34344"/>
    <w:rsid w:val="00F3508E"/>
    <w:rsid w:val="00F3557D"/>
    <w:rsid w:val="00F3567E"/>
    <w:rsid w:val="00F35E76"/>
    <w:rsid w:val="00F36151"/>
    <w:rsid w:val="00F363BE"/>
    <w:rsid w:val="00F36415"/>
    <w:rsid w:val="00F36B06"/>
    <w:rsid w:val="00F36FB0"/>
    <w:rsid w:val="00F37498"/>
    <w:rsid w:val="00F37691"/>
    <w:rsid w:val="00F37700"/>
    <w:rsid w:val="00F37BCB"/>
    <w:rsid w:val="00F401A1"/>
    <w:rsid w:val="00F41154"/>
    <w:rsid w:val="00F4131B"/>
    <w:rsid w:val="00F41C58"/>
    <w:rsid w:val="00F41FD3"/>
    <w:rsid w:val="00F424BD"/>
    <w:rsid w:val="00F426CD"/>
    <w:rsid w:val="00F42973"/>
    <w:rsid w:val="00F4332C"/>
    <w:rsid w:val="00F435AA"/>
    <w:rsid w:val="00F44349"/>
    <w:rsid w:val="00F44A54"/>
    <w:rsid w:val="00F44B1F"/>
    <w:rsid w:val="00F44D27"/>
    <w:rsid w:val="00F45103"/>
    <w:rsid w:val="00F45454"/>
    <w:rsid w:val="00F45C08"/>
    <w:rsid w:val="00F45D8A"/>
    <w:rsid w:val="00F45E74"/>
    <w:rsid w:val="00F46D02"/>
    <w:rsid w:val="00F46DA5"/>
    <w:rsid w:val="00F503A1"/>
    <w:rsid w:val="00F50E68"/>
    <w:rsid w:val="00F5178D"/>
    <w:rsid w:val="00F52884"/>
    <w:rsid w:val="00F54FA2"/>
    <w:rsid w:val="00F5574E"/>
    <w:rsid w:val="00F55B47"/>
    <w:rsid w:val="00F55F68"/>
    <w:rsid w:val="00F55FDF"/>
    <w:rsid w:val="00F56544"/>
    <w:rsid w:val="00F565ED"/>
    <w:rsid w:val="00F56B4D"/>
    <w:rsid w:val="00F570A3"/>
    <w:rsid w:val="00F5743C"/>
    <w:rsid w:val="00F5795A"/>
    <w:rsid w:val="00F57A67"/>
    <w:rsid w:val="00F60095"/>
    <w:rsid w:val="00F604B1"/>
    <w:rsid w:val="00F6069C"/>
    <w:rsid w:val="00F617D0"/>
    <w:rsid w:val="00F61810"/>
    <w:rsid w:val="00F6293C"/>
    <w:rsid w:val="00F62B4B"/>
    <w:rsid w:val="00F631DB"/>
    <w:rsid w:val="00F63591"/>
    <w:rsid w:val="00F63A67"/>
    <w:rsid w:val="00F63A7B"/>
    <w:rsid w:val="00F63B5B"/>
    <w:rsid w:val="00F63CA6"/>
    <w:rsid w:val="00F63E2D"/>
    <w:rsid w:val="00F63FDD"/>
    <w:rsid w:val="00F63FFC"/>
    <w:rsid w:val="00F644CE"/>
    <w:rsid w:val="00F64802"/>
    <w:rsid w:val="00F64A60"/>
    <w:rsid w:val="00F64CBF"/>
    <w:rsid w:val="00F65263"/>
    <w:rsid w:val="00F65D33"/>
    <w:rsid w:val="00F66A9D"/>
    <w:rsid w:val="00F7004B"/>
    <w:rsid w:val="00F701F1"/>
    <w:rsid w:val="00F7025D"/>
    <w:rsid w:val="00F704E2"/>
    <w:rsid w:val="00F70A27"/>
    <w:rsid w:val="00F71915"/>
    <w:rsid w:val="00F723F0"/>
    <w:rsid w:val="00F72767"/>
    <w:rsid w:val="00F72E6C"/>
    <w:rsid w:val="00F74745"/>
    <w:rsid w:val="00F74F90"/>
    <w:rsid w:val="00F7514B"/>
    <w:rsid w:val="00F751A0"/>
    <w:rsid w:val="00F75253"/>
    <w:rsid w:val="00F754F9"/>
    <w:rsid w:val="00F76057"/>
    <w:rsid w:val="00F76698"/>
    <w:rsid w:val="00F77313"/>
    <w:rsid w:val="00F774E9"/>
    <w:rsid w:val="00F77898"/>
    <w:rsid w:val="00F80238"/>
    <w:rsid w:val="00F80A34"/>
    <w:rsid w:val="00F80A62"/>
    <w:rsid w:val="00F80FCD"/>
    <w:rsid w:val="00F82296"/>
    <w:rsid w:val="00F825BA"/>
    <w:rsid w:val="00F8297E"/>
    <w:rsid w:val="00F8313B"/>
    <w:rsid w:val="00F831E5"/>
    <w:rsid w:val="00F83996"/>
    <w:rsid w:val="00F83F28"/>
    <w:rsid w:val="00F844BA"/>
    <w:rsid w:val="00F84737"/>
    <w:rsid w:val="00F854E9"/>
    <w:rsid w:val="00F85BD4"/>
    <w:rsid w:val="00F8617D"/>
    <w:rsid w:val="00F86B74"/>
    <w:rsid w:val="00F878DD"/>
    <w:rsid w:val="00F8790B"/>
    <w:rsid w:val="00F90096"/>
    <w:rsid w:val="00F90B15"/>
    <w:rsid w:val="00F91260"/>
    <w:rsid w:val="00F91422"/>
    <w:rsid w:val="00F91535"/>
    <w:rsid w:val="00F91763"/>
    <w:rsid w:val="00F91834"/>
    <w:rsid w:val="00F919BB"/>
    <w:rsid w:val="00F92931"/>
    <w:rsid w:val="00F92A36"/>
    <w:rsid w:val="00F949DB"/>
    <w:rsid w:val="00F94D37"/>
    <w:rsid w:val="00F94E74"/>
    <w:rsid w:val="00F9575C"/>
    <w:rsid w:val="00F9583F"/>
    <w:rsid w:val="00F9639C"/>
    <w:rsid w:val="00F96558"/>
    <w:rsid w:val="00F9679F"/>
    <w:rsid w:val="00F97586"/>
    <w:rsid w:val="00F97637"/>
    <w:rsid w:val="00FA0120"/>
    <w:rsid w:val="00FA15F7"/>
    <w:rsid w:val="00FA1730"/>
    <w:rsid w:val="00FA18B9"/>
    <w:rsid w:val="00FA1F11"/>
    <w:rsid w:val="00FA2088"/>
    <w:rsid w:val="00FA2B0C"/>
    <w:rsid w:val="00FA340A"/>
    <w:rsid w:val="00FA4271"/>
    <w:rsid w:val="00FA4F0D"/>
    <w:rsid w:val="00FA6098"/>
    <w:rsid w:val="00FA6366"/>
    <w:rsid w:val="00FA63B3"/>
    <w:rsid w:val="00FA6590"/>
    <w:rsid w:val="00FA69FE"/>
    <w:rsid w:val="00FA6A0F"/>
    <w:rsid w:val="00FA70BE"/>
    <w:rsid w:val="00FA7A0E"/>
    <w:rsid w:val="00FB0670"/>
    <w:rsid w:val="00FB0782"/>
    <w:rsid w:val="00FB08C7"/>
    <w:rsid w:val="00FB0BC9"/>
    <w:rsid w:val="00FB15FE"/>
    <w:rsid w:val="00FB1810"/>
    <w:rsid w:val="00FB25FA"/>
    <w:rsid w:val="00FB3715"/>
    <w:rsid w:val="00FB3847"/>
    <w:rsid w:val="00FB38CB"/>
    <w:rsid w:val="00FB393F"/>
    <w:rsid w:val="00FB3BE7"/>
    <w:rsid w:val="00FB3C59"/>
    <w:rsid w:val="00FB3F09"/>
    <w:rsid w:val="00FB46A8"/>
    <w:rsid w:val="00FB472B"/>
    <w:rsid w:val="00FB4BAB"/>
    <w:rsid w:val="00FB4BF5"/>
    <w:rsid w:val="00FB4CAC"/>
    <w:rsid w:val="00FB522B"/>
    <w:rsid w:val="00FB531C"/>
    <w:rsid w:val="00FB53C0"/>
    <w:rsid w:val="00FB59DB"/>
    <w:rsid w:val="00FB5B3E"/>
    <w:rsid w:val="00FB5F14"/>
    <w:rsid w:val="00FB653E"/>
    <w:rsid w:val="00FB742A"/>
    <w:rsid w:val="00FB7B55"/>
    <w:rsid w:val="00FB7F65"/>
    <w:rsid w:val="00FC0D7F"/>
    <w:rsid w:val="00FC10DD"/>
    <w:rsid w:val="00FC1280"/>
    <w:rsid w:val="00FC1EA1"/>
    <w:rsid w:val="00FC24C0"/>
    <w:rsid w:val="00FC3EE3"/>
    <w:rsid w:val="00FC4754"/>
    <w:rsid w:val="00FC48C5"/>
    <w:rsid w:val="00FC5D5D"/>
    <w:rsid w:val="00FC60AA"/>
    <w:rsid w:val="00FC676A"/>
    <w:rsid w:val="00FC68D7"/>
    <w:rsid w:val="00FC6E05"/>
    <w:rsid w:val="00FC6F3A"/>
    <w:rsid w:val="00FC70F6"/>
    <w:rsid w:val="00FD078E"/>
    <w:rsid w:val="00FD0D72"/>
    <w:rsid w:val="00FD10D9"/>
    <w:rsid w:val="00FD16CC"/>
    <w:rsid w:val="00FD1AF8"/>
    <w:rsid w:val="00FD2A9C"/>
    <w:rsid w:val="00FD31EC"/>
    <w:rsid w:val="00FD3A4A"/>
    <w:rsid w:val="00FD43CB"/>
    <w:rsid w:val="00FD4C78"/>
    <w:rsid w:val="00FD4D58"/>
    <w:rsid w:val="00FD4EAE"/>
    <w:rsid w:val="00FD6432"/>
    <w:rsid w:val="00FD6856"/>
    <w:rsid w:val="00FD751D"/>
    <w:rsid w:val="00FE0B7D"/>
    <w:rsid w:val="00FE16CD"/>
    <w:rsid w:val="00FE1C43"/>
    <w:rsid w:val="00FE1EF9"/>
    <w:rsid w:val="00FE21B6"/>
    <w:rsid w:val="00FE2662"/>
    <w:rsid w:val="00FE26AA"/>
    <w:rsid w:val="00FE2CAA"/>
    <w:rsid w:val="00FE32C8"/>
    <w:rsid w:val="00FE3D42"/>
    <w:rsid w:val="00FE4821"/>
    <w:rsid w:val="00FE4DDF"/>
    <w:rsid w:val="00FE5959"/>
    <w:rsid w:val="00FE5BEC"/>
    <w:rsid w:val="00FE5F22"/>
    <w:rsid w:val="00FE6468"/>
    <w:rsid w:val="00FE6F30"/>
    <w:rsid w:val="00FE7193"/>
    <w:rsid w:val="00FF042A"/>
    <w:rsid w:val="00FF0698"/>
    <w:rsid w:val="00FF1F51"/>
    <w:rsid w:val="00FF20F2"/>
    <w:rsid w:val="00FF2BE2"/>
    <w:rsid w:val="00FF2F3D"/>
    <w:rsid w:val="00FF3002"/>
    <w:rsid w:val="00FF313C"/>
    <w:rsid w:val="00FF3293"/>
    <w:rsid w:val="00FF3EF1"/>
    <w:rsid w:val="00FF45B7"/>
    <w:rsid w:val="00FF460C"/>
    <w:rsid w:val="00FF46B2"/>
    <w:rsid w:val="00FF4802"/>
    <w:rsid w:val="00FF4AF5"/>
    <w:rsid w:val="00FF4B38"/>
    <w:rsid w:val="00FF55C2"/>
    <w:rsid w:val="00FF5E93"/>
    <w:rsid w:val="00FF6750"/>
    <w:rsid w:val="00FF6E20"/>
    <w:rsid w:val="00FF7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5E"/>
  </w:style>
  <w:style w:type="paragraph" w:styleId="1">
    <w:name w:val="heading 1"/>
    <w:basedOn w:val="a"/>
    <w:next w:val="a"/>
    <w:link w:val="10"/>
    <w:uiPriority w:val="9"/>
    <w:qFormat/>
    <w:rsid w:val="00B5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B3B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18"/>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56C18"/>
    <w:pPr>
      <w:outlineLvl w:val="9"/>
    </w:pPr>
    <w:rPr>
      <w:lang w:eastAsia="ru-RU"/>
    </w:rPr>
  </w:style>
  <w:style w:type="paragraph" w:styleId="a4">
    <w:name w:val="List Paragraph"/>
    <w:basedOn w:val="a"/>
    <w:link w:val="a5"/>
    <w:uiPriority w:val="34"/>
    <w:qFormat/>
    <w:rsid w:val="00B56C18"/>
    <w:pPr>
      <w:ind w:left="720"/>
      <w:contextualSpacing/>
    </w:pPr>
  </w:style>
  <w:style w:type="paragraph" w:styleId="11">
    <w:name w:val="toc 1"/>
    <w:basedOn w:val="a"/>
    <w:next w:val="a"/>
    <w:autoRedefine/>
    <w:uiPriority w:val="39"/>
    <w:unhideWhenUsed/>
    <w:rsid w:val="00B56C18"/>
    <w:pPr>
      <w:spacing w:after="100"/>
    </w:pPr>
  </w:style>
  <w:style w:type="character" w:styleId="a6">
    <w:name w:val="Hyperlink"/>
    <w:basedOn w:val="a0"/>
    <w:uiPriority w:val="99"/>
    <w:unhideWhenUsed/>
    <w:rsid w:val="00B56C18"/>
    <w:rPr>
      <w:color w:val="0563C1" w:themeColor="hyperlink"/>
      <w:u w:val="single"/>
    </w:rPr>
  </w:style>
  <w:style w:type="paragraph" w:styleId="a7">
    <w:name w:val="Normal (Web)"/>
    <w:aliases w:val="Обычный (Web),Обычный (веб) Знак Знак"/>
    <w:basedOn w:val="a"/>
    <w:link w:val="a8"/>
    <w:uiPriority w:val="99"/>
    <w:qFormat/>
    <w:rsid w:val="006552B6"/>
    <w:pPr>
      <w:suppressAutoHyphens/>
      <w:spacing w:before="280" w:after="280" w:line="240" w:lineRule="auto"/>
    </w:pPr>
    <w:rPr>
      <w:rFonts w:ascii="Tahoma" w:eastAsia="Times New Roman" w:hAnsi="Tahoma" w:cs="Tahoma"/>
      <w:color w:val="000000"/>
      <w:sz w:val="16"/>
      <w:szCs w:val="16"/>
      <w:lang w:eastAsia="ar-SA"/>
    </w:rPr>
  </w:style>
  <w:style w:type="paragraph" w:customStyle="1" w:styleId="ConsPlusNormal">
    <w:name w:val="ConsPlusNormal"/>
    <w:link w:val="ConsPlusNormal0"/>
    <w:uiPriority w:val="99"/>
    <w:rsid w:val="006552B6"/>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styleId="a9">
    <w:name w:val="header"/>
    <w:basedOn w:val="a"/>
    <w:link w:val="aa"/>
    <w:uiPriority w:val="99"/>
    <w:unhideWhenUsed/>
    <w:rsid w:val="002807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80790"/>
  </w:style>
  <w:style w:type="paragraph" w:styleId="ab">
    <w:name w:val="footer"/>
    <w:basedOn w:val="a"/>
    <w:link w:val="ac"/>
    <w:uiPriority w:val="99"/>
    <w:unhideWhenUsed/>
    <w:rsid w:val="002807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80790"/>
  </w:style>
  <w:style w:type="paragraph" w:customStyle="1" w:styleId="12">
    <w:name w:val="п1"/>
    <w:basedOn w:val="a"/>
    <w:uiPriority w:val="99"/>
    <w:rsid w:val="00A85CA4"/>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
    <w:name w:val="toc 2"/>
    <w:basedOn w:val="a"/>
    <w:next w:val="a"/>
    <w:autoRedefine/>
    <w:uiPriority w:val="39"/>
    <w:unhideWhenUsed/>
    <w:rsid w:val="002A7FF9"/>
    <w:pPr>
      <w:spacing w:after="100"/>
      <w:ind w:left="220"/>
    </w:pPr>
  </w:style>
  <w:style w:type="paragraph" w:styleId="ad">
    <w:name w:val="Balloon Text"/>
    <w:basedOn w:val="a"/>
    <w:link w:val="ae"/>
    <w:uiPriority w:val="99"/>
    <w:semiHidden/>
    <w:unhideWhenUsed/>
    <w:rsid w:val="00BE45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4584"/>
    <w:rPr>
      <w:rFonts w:ascii="Tahoma" w:hAnsi="Tahoma" w:cs="Tahoma"/>
      <w:sz w:val="16"/>
      <w:szCs w:val="16"/>
    </w:rPr>
  </w:style>
  <w:style w:type="character" w:styleId="af">
    <w:name w:val="annotation reference"/>
    <w:basedOn w:val="a0"/>
    <w:uiPriority w:val="99"/>
    <w:semiHidden/>
    <w:unhideWhenUsed/>
    <w:rsid w:val="009B5B5C"/>
    <w:rPr>
      <w:sz w:val="16"/>
      <w:szCs w:val="16"/>
    </w:rPr>
  </w:style>
  <w:style w:type="paragraph" w:styleId="af0">
    <w:name w:val="annotation text"/>
    <w:basedOn w:val="a"/>
    <w:link w:val="af1"/>
    <w:uiPriority w:val="99"/>
    <w:semiHidden/>
    <w:unhideWhenUsed/>
    <w:rsid w:val="009B5B5C"/>
    <w:pPr>
      <w:spacing w:line="240" w:lineRule="auto"/>
    </w:pPr>
    <w:rPr>
      <w:sz w:val="20"/>
      <w:szCs w:val="20"/>
    </w:rPr>
  </w:style>
  <w:style w:type="character" w:customStyle="1" w:styleId="af1">
    <w:name w:val="Текст примечания Знак"/>
    <w:basedOn w:val="a0"/>
    <w:link w:val="af0"/>
    <w:uiPriority w:val="99"/>
    <w:semiHidden/>
    <w:rsid w:val="009B5B5C"/>
    <w:rPr>
      <w:sz w:val="20"/>
      <w:szCs w:val="20"/>
    </w:rPr>
  </w:style>
  <w:style w:type="paragraph" w:styleId="af2">
    <w:name w:val="No Spacing"/>
    <w:aliases w:val="Мой,основа"/>
    <w:link w:val="af3"/>
    <w:uiPriority w:val="1"/>
    <w:qFormat/>
    <w:rsid w:val="0079585D"/>
    <w:pPr>
      <w:spacing w:after="0" w:line="240" w:lineRule="auto"/>
    </w:pPr>
    <w:rPr>
      <w:rFonts w:ascii="Calibri" w:eastAsia="Calibri" w:hAnsi="Calibri" w:cs="Times New Roman"/>
    </w:rPr>
  </w:style>
  <w:style w:type="paragraph" w:customStyle="1" w:styleId="ConsPlusNonformat">
    <w:name w:val="ConsPlusNonformat"/>
    <w:rsid w:val="009E160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0409D5"/>
    <w:rPr>
      <w:rFonts w:ascii="Arial" w:eastAsia="Times New Roman" w:hAnsi="Arial" w:cs="Arial"/>
      <w:sz w:val="18"/>
      <w:szCs w:val="18"/>
      <w:lang w:eastAsia="ar-SA"/>
    </w:rPr>
  </w:style>
  <w:style w:type="paragraph" w:customStyle="1" w:styleId="Normal1">
    <w:name w:val="Normal1"/>
    <w:rsid w:val="0039749B"/>
    <w:pPr>
      <w:spacing w:after="0" w:line="240" w:lineRule="auto"/>
    </w:pPr>
    <w:rPr>
      <w:rFonts w:ascii="Times New Roman" w:eastAsia="Times New Roman" w:hAnsi="Times New Roman" w:cs="Times New Roman"/>
      <w:sz w:val="24"/>
      <w:szCs w:val="20"/>
      <w:lang w:eastAsia="ru-RU"/>
    </w:rPr>
  </w:style>
  <w:style w:type="character" w:styleId="af4">
    <w:name w:val="Emphasis"/>
    <w:basedOn w:val="a0"/>
    <w:uiPriority w:val="20"/>
    <w:qFormat/>
    <w:rsid w:val="00740AE6"/>
    <w:rPr>
      <w:i/>
      <w:iCs/>
    </w:rPr>
  </w:style>
  <w:style w:type="table" w:styleId="af5">
    <w:name w:val="Table Grid"/>
    <w:basedOn w:val="a1"/>
    <w:uiPriority w:val="59"/>
    <w:rsid w:val="00F92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162E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162E2"/>
    <w:rPr>
      <w:rFonts w:ascii="Times New Roman" w:eastAsia="Times New Roman" w:hAnsi="Times New Roman" w:cs="Times New Roman"/>
      <w:sz w:val="16"/>
      <w:szCs w:val="16"/>
      <w:lang w:eastAsia="ru-RU"/>
    </w:rPr>
  </w:style>
  <w:style w:type="character" w:customStyle="1" w:styleId="af3">
    <w:name w:val="Без интервала Знак"/>
    <w:aliases w:val="Мой Знак,основа Знак"/>
    <w:link w:val="af2"/>
    <w:uiPriority w:val="1"/>
    <w:locked/>
    <w:rsid w:val="005162E2"/>
    <w:rPr>
      <w:rFonts w:ascii="Calibri" w:eastAsia="Calibri" w:hAnsi="Calibri" w:cs="Times New Roman"/>
    </w:rPr>
  </w:style>
  <w:style w:type="paragraph" w:customStyle="1" w:styleId="Default">
    <w:name w:val="Default"/>
    <w:rsid w:val="004666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0B3B1A"/>
    <w:rPr>
      <w:rFonts w:asciiTheme="majorHAnsi" w:eastAsiaTheme="majorEastAsia" w:hAnsiTheme="majorHAnsi" w:cstheme="majorBidi"/>
      <w:color w:val="1F4D78" w:themeColor="accent1" w:themeShade="7F"/>
      <w:sz w:val="24"/>
      <w:szCs w:val="24"/>
    </w:rPr>
  </w:style>
  <w:style w:type="paragraph" w:styleId="af6">
    <w:name w:val="caption"/>
    <w:basedOn w:val="a"/>
    <w:next w:val="a"/>
    <w:uiPriority w:val="35"/>
    <w:semiHidden/>
    <w:unhideWhenUsed/>
    <w:qFormat/>
    <w:rsid w:val="000B3B1A"/>
    <w:pPr>
      <w:spacing w:after="200" w:line="240" w:lineRule="auto"/>
      <w:jc w:val="right"/>
    </w:pPr>
    <w:rPr>
      <w:rFonts w:ascii="Times New Roman" w:eastAsia="Calibri" w:hAnsi="Times New Roman" w:cs="Times New Roman"/>
      <w:bCs/>
      <w:i/>
      <w:sz w:val="18"/>
      <w:szCs w:val="18"/>
      <w:lang w:eastAsia="ru-RU"/>
    </w:rPr>
  </w:style>
  <w:style w:type="character" w:customStyle="1" w:styleId="a8">
    <w:name w:val="Обычный (веб) Знак"/>
    <w:aliases w:val="Обычный (Web) Знак,Обычный (веб) Знак Знак Знак"/>
    <w:link w:val="a7"/>
    <w:uiPriority w:val="99"/>
    <w:locked/>
    <w:rsid w:val="00BF3B5F"/>
    <w:rPr>
      <w:rFonts w:ascii="Tahoma" w:eastAsia="Times New Roman" w:hAnsi="Tahoma" w:cs="Tahoma"/>
      <w:color w:val="000000"/>
      <w:sz w:val="16"/>
      <w:szCs w:val="16"/>
      <w:lang w:eastAsia="ar-SA"/>
    </w:rPr>
  </w:style>
  <w:style w:type="paragraph" w:styleId="af7">
    <w:name w:val="Body Text Indent"/>
    <w:basedOn w:val="a"/>
    <w:link w:val="af8"/>
    <w:uiPriority w:val="99"/>
    <w:unhideWhenUsed/>
    <w:rsid w:val="00A70A66"/>
    <w:pPr>
      <w:spacing w:after="120"/>
      <w:ind w:left="283"/>
    </w:pPr>
  </w:style>
  <w:style w:type="character" w:customStyle="1" w:styleId="af8">
    <w:name w:val="Основной текст с отступом Знак"/>
    <w:basedOn w:val="a0"/>
    <w:link w:val="af7"/>
    <w:uiPriority w:val="99"/>
    <w:rsid w:val="00A70A66"/>
  </w:style>
  <w:style w:type="paragraph" w:customStyle="1" w:styleId="af9">
    <w:name w:val="Леша"/>
    <w:basedOn w:val="a"/>
    <w:rsid w:val="00AD2A95"/>
    <w:pPr>
      <w:spacing w:after="0" w:line="240" w:lineRule="auto"/>
      <w:jc w:val="both"/>
    </w:pPr>
    <w:rPr>
      <w:rFonts w:ascii="Times New Roman" w:eastAsia="Times New Roman" w:hAnsi="Times New Roman" w:cs="Times New Roman"/>
      <w:b/>
      <w:sz w:val="28"/>
      <w:szCs w:val="28"/>
      <w:lang w:eastAsia="ru-RU"/>
    </w:rPr>
  </w:style>
  <w:style w:type="paragraph" w:styleId="afa">
    <w:name w:val="Body Text"/>
    <w:basedOn w:val="a"/>
    <w:link w:val="afb"/>
    <w:uiPriority w:val="99"/>
    <w:unhideWhenUsed/>
    <w:rsid w:val="00673825"/>
    <w:pPr>
      <w:spacing w:after="120"/>
    </w:pPr>
  </w:style>
  <w:style w:type="character" w:customStyle="1" w:styleId="afb">
    <w:name w:val="Основной текст Знак"/>
    <w:basedOn w:val="a0"/>
    <w:link w:val="afa"/>
    <w:uiPriority w:val="99"/>
    <w:rsid w:val="00673825"/>
  </w:style>
  <w:style w:type="paragraph" w:customStyle="1" w:styleId="ConsNonformat">
    <w:name w:val="ConsNonformat"/>
    <w:rsid w:val="0067382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1">
    <w:name w:val="consplusnormal"/>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 Не полужирный"/>
    <w:basedOn w:val="a0"/>
    <w:rsid w:val="00B351FC"/>
    <w:rPr>
      <w:b/>
      <w:bCs/>
      <w:shd w:val="clear" w:color="auto" w:fill="FFFFFF"/>
    </w:rPr>
  </w:style>
  <w:style w:type="paragraph" w:customStyle="1" w:styleId="21e6f3c2879f6241">
    <w:name w:val="21e6f3c2879f6241"/>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35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00018B"/>
  </w:style>
</w:styles>
</file>

<file path=word/webSettings.xml><?xml version="1.0" encoding="utf-8"?>
<w:webSettings xmlns:r="http://schemas.openxmlformats.org/officeDocument/2006/relationships" xmlns:w="http://schemas.openxmlformats.org/wordprocessingml/2006/main">
  <w:divs>
    <w:div w:id="544221243">
      <w:bodyDiv w:val="1"/>
      <w:marLeft w:val="0"/>
      <w:marRight w:val="0"/>
      <w:marTop w:val="0"/>
      <w:marBottom w:val="0"/>
      <w:divBdr>
        <w:top w:val="none" w:sz="0" w:space="0" w:color="auto"/>
        <w:left w:val="none" w:sz="0" w:space="0" w:color="auto"/>
        <w:bottom w:val="none" w:sz="0" w:space="0" w:color="auto"/>
        <w:right w:val="none" w:sz="0" w:space="0" w:color="auto"/>
      </w:divBdr>
      <w:divsChild>
        <w:div w:id="716206005">
          <w:marLeft w:val="0"/>
          <w:marRight w:val="0"/>
          <w:marTop w:val="0"/>
          <w:marBottom w:val="0"/>
          <w:divBdr>
            <w:top w:val="none" w:sz="0" w:space="0" w:color="auto"/>
            <w:left w:val="none" w:sz="0" w:space="0" w:color="auto"/>
            <w:bottom w:val="none" w:sz="0" w:space="0" w:color="auto"/>
            <w:right w:val="none" w:sz="0" w:space="0" w:color="auto"/>
          </w:divBdr>
          <w:divsChild>
            <w:div w:id="1715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0905">
      <w:bodyDiv w:val="1"/>
      <w:marLeft w:val="0"/>
      <w:marRight w:val="0"/>
      <w:marTop w:val="0"/>
      <w:marBottom w:val="0"/>
      <w:divBdr>
        <w:top w:val="none" w:sz="0" w:space="0" w:color="auto"/>
        <w:left w:val="none" w:sz="0" w:space="0" w:color="auto"/>
        <w:bottom w:val="none" w:sz="0" w:space="0" w:color="auto"/>
        <w:right w:val="none" w:sz="0" w:space="0" w:color="auto"/>
      </w:divBdr>
      <w:divsChild>
        <w:div w:id="261106872">
          <w:marLeft w:val="0"/>
          <w:marRight w:val="0"/>
          <w:marTop w:val="0"/>
          <w:marBottom w:val="0"/>
          <w:divBdr>
            <w:top w:val="none" w:sz="0" w:space="0" w:color="auto"/>
            <w:left w:val="none" w:sz="0" w:space="0" w:color="auto"/>
            <w:bottom w:val="none" w:sz="0" w:space="0" w:color="auto"/>
            <w:right w:val="none" w:sz="0" w:space="0" w:color="auto"/>
          </w:divBdr>
          <w:divsChild>
            <w:div w:id="19854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50528">
      <w:bodyDiv w:val="1"/>
      <w:marLeft w:val="0"/>
      <w:marRight w:val="0"/>
      <w:marTop w:val="0"/>
      <w:marBottom w:val="0"/>
      <w:divBdr>
        <w:top w:val="none" w:sz="0" w:space="0" w:color="auto"/>
        <w:left w:val="none" w:sz="0" w:space="0" w:color="auto"/>
        <w:bottom w:val="none" w:sz="0" w:space="0" w:color="auto"/>
        <w:right w:val="none" w:sz="0" w:space="0" w:color="auto"/>
      </w:divBdr>
    </w:div>
    <w:div w:id="819007660">
      <w:bodyDiv w:val="1"/>
      <w:marLeft w:val="0"/>
      <w:marRight w:val="0"/>
      <w:marTop w:val="0"/>
      <w:marBottom w:val="0"/>
      <w:divBdr>
        <w:top w:val="none" w:sz="0" w:space="0" w:color="auto"/>
        <w:left w:val="none" w:sz="0" w:space="0" w:color="auto"/>
        <w:bottom w:val="none" w:sz="0" w:space="0" w:color="auto"/>
        <w:right w:val="none" w:sz="0" w:space="0" w:color="auto"/>
      </w:divBdr>
    </w:div>
    <w:div w:id="899369041">
      <w:bodyDiv w:val="1"/>
      <w:marLeft w:val="0"/>
      <w:marRight w:val="0"/>
      <w:marTop w:val="0"/>
      <w:marBottom w:val="0"/>
      <w:divBdr>
        <w:top w:val="none" w:sz="0" w:space="0" w:color="auto"/>
        <w:left w:val="none" w:sz="0" w:space="0" w:color="auto"/>
        <w:bottom w:val="none" w:sz="0" w:space="0" w:color="auto"/>
        <w:right w:val="none" w:sz="0" w:space="0" w:color="auto"/>
      </w:divBdr>
      <w:divsChild>
        <w:div w:id="203058445">
          <w:marLeft w:val="0"/>
          <w:marRight w:val="0"/>
          <w:marTop w:val="0"/>
          <w:marBottom w:val="0"/>
          <w:divBdr>
            <w:top w:val="none" w:sz="0" w:space="0" w:color="auto"/>
            <w:left w:val="none" w:sz="0" w:space="0" w:color="auto"/>
            <w:bottom w:val="none" w:sz="0" w:space="0" w:color="auto"/>
            <w:right w:val="none" w:sz="0" w:space="0" w:color="auto"/>
          </w:divBdr>
        </w:div>
      </w:divsChild>
    </w:div>
    <w:div w:id="930158277">
      <w:bodyDiv w:val="1"/>
      <w:marLeft w:val="0"/>
      <w:marRight w:val="0"/>
      <w:marTop w:val="0"/>
      <w:marBottom w:val="0"/>
      <w:divBdr>
        <w:top w:val="none" w:sz="0" w:space="0" w:color="auto"/>
        <w:left w:val="none" w:sz="0" w:space="0" w:color="auto"/>
        <w:bottom w:val="none" w:sz="0" w:space="0" w:color="auto"/>
        <w:right w:val="none" w:sz="0" w:space="0" w:color="auto"/>
      </w:divBdr>
    </w:div>
    <w:div w:id="983117991">
      <w:bodyDiv w:val="1"/>
      <w:marLeft w:val="0"/>
      <w:marRight w:val="0"/>
      <w:marTop w:val="0"/>
      <w:marBottom w:val="0"/>
      <w:divBdr>
        <w:top w:val="none" w:sz="0" w:space="0" w:color="auto"/>
        <w:left w:val="none" w:sz="0" w:space="0" w:color="auto"/>
        <w:bottom w:val="none" w:sz="0" w:space="0" w:color="auto"/>
        <w:right w:val="none" w:sz="0" w:space="0" w:color="auto"/>
      </w:divBdr>
    </w:div>
    <w:div w:id="1066562517">
      <w:bodyDiv w:val="1"/>
      <w:marLeft w:val="0"/>
      <w:marRight w:val="0"/>
      <w:marTop w:val="0"/>
      <w:marBottom w:val="0"/>
      <w:divBdr>
        <w:top w:val="none" w:sz="0" w:space="0" w:color="auto"/>
        <w:left w:val="none" w:sz="0" w:space="0" w:color="auto"/>
        <w:bottom w:val="none" w:sz="0" w:space="0" w:color="auto"/>
        <w:right w:val="none" w:sz="0" w:space="0" w:color="auto"/>
      </w:divBdr>
    </w:div>
    <w:div w:id="1128159744">
      <w:bodyDiv w:val="1"/>
      <w:marLeft w:val="0"/>
      <w:marRight w:val="0"/>
      <w:marTop w:val="0"/>
      <w:marBottom w:val="0"/>
      <w:divBdr>
        <w:top w:val="none" w:sz="0" w:space="0" w:color="auto"/>
        <w:left w:val="none" w:sz="0" w:space="0" w:color="auto"/>
        <w:bottom w:val="none" w:sz="0" w:space="0" w:color="auto"/>
        <w:right w:val="none" w:sz="0" w:space="0" w:color="auto"/>
      </w:divBdr>
      <w:divsChild>
        <w:div w:id="1659920502">
          <w:marLeft w:val="0"/>
          <w:marRight w:val="0"/>
          <w:marTop w:val="0"/>
          <w:marBottom w:val="0"/>
          <w:divBdr>
            <w:top w:val="none" w:sz="0" w:space="0" w:color="auto"/>
            <w:left w:val="none" w:sz="0" w:space="0" w:color="auto"/>
            <w:bottom w:val="none" w:sz="0" w:space="0" w:color="auto"/>
            <w:right w:val="none" w:sz="0" w:space="0" w:color="auto"/>
          </w:divBdr>
        </w:div>
      </w:divsChild>
    </w:div>
    <w:div w:id="1168861663">
      <w:bodyDiv w:val="1"/>
      <w:marLeft w:val="0"/>
      <w:marRight w:val="0"/>
      <w:marTop w:val="0"/>
      <w:marBottom w:val="0"/>
      <w:divBdr>
        <w:top w:val="none" w:sz="0" w:space="0" w:color="auto"/>
        <w:left w:val="none" w:sz="0" w:space="0" w:color="auto"/>
        <w:bottom w:val="none" w:sz="0" w:space="0" w:color="auto"/>
        <w:right w:val="none" w:sz="0" w:space="0" w:color="auto"/>
      </w:divBdr>
      <w:divsChild>
        <w:div w:id="959268087">
          <w:marLeft w:val="0"/>
          <w:marRight w:val="0"/>
          <w:marTop w:val="0"/>
          <w:marBottom w:val="0"/>
          <w:divBdr>
            <w:top w:val="none" w:sz="0" w:space="0" w:color="auto"/>
            <w:left w:val="none" w:sz="0" w:space="0" w:color="auto"/>
            <w:bottom w:val="none" w:sz="0" w:space="0" w:color="auto"/>
            <w:right w:val="none" w:sz="0" w:space="0" w:color="auto"/>
          </w:divBdr>
          <w:divsChild>
            <w:div w:id="4113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3536">
      <w:bodyDiv w:val="1"/>
      <w:marLeft w:val="0"/>
      <w:marRight w:val="0"/>
      <w:marTop w:val="0"/>
      <w:marBottom w:val="0"/>
      <w:divBdr>
        <w:top w:val="none" w:sz="0" w:space="0" w:color="auto"/>
        <w:left w:val="none" w:sz="0" w:space="0" w:color="auto"/>
        <w:bottom w:val="none" w:sz="0" w:space="0" w:color="auto"/>
        <w:right w:val="none" w:sz="0" w:space="0" w:color="auto"/>
      </w:divBdr>
    </w:div>
    <w:div w:id="1397971887">
      <w:bodyDiv w:val="1"/>
      <w:marLeft w:val="0"/>
      <w:marRight w:val="0"/>
      <w:marTop w:val="0"/>
      <w:marBottom w:val="0"/>
      <w:divBdr>
        <w:top w:val="none" w:sz="0" w:space="0" w:color="auto"/>
        <w:left w:val="none" w:sz="0" w:space="0" w:color="auto"/>
        <w:bottom w:val="none" w:sz="0" w:space="0" w:color="auto"/>
        <w:right w:val="none" w:sz="0" w:space="0" w:color="auto"/>
      </w:divBdr>
    </w:div>
    <w:div w:id="1489174900">
      <w:bodyDiv w:val="1"/>
      <w:marLeft w:val="0"/>
      <w:marRight w:val="0"/>
      <w:marTop w:val="0"/>
      <w:marBottom w:val="0"/>
      <w:divBdr>
        <w:top w:val="none" w:sz="0" w:space="0" w:color="auto"/>
        <w:left w:val="none" w:sz="0" w:space="0" w:color="auto"/>
        <w:bottom w:val="none" w:sz="0" w:space="0" w:color="auto"/>
        <w:right w:val="none" w:sz="0" w:space="0" w:color="auto"/>
      </w:divBdr>
      <w:divsChild>
        <w:div w:id="1147014434">
          <w:marLeft w:val="0"/>
          <w:marRight w:val="0"/>
          <w:marTop w:val="0"/>
          <w:marBottom w:val="0"/>
          <w:divBdr>
            <w:top w:val="none" w:sz="0" w:space="0" w:color="auto"/>
            <w:left w:val="none" w:sz="0" w:space="0" w:color="auto"/>
            <w:bottom w:val="none" w:sz="0" w:space="0" w:color="auto"/>
            <w:right w:val="none" w:sz="0" w:space="0" w:color="auto"/>
          </w:divBdr>
          <w:divsChild>
            <w:div w:id="6329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4550">
      <w:bodyDiv w:val="1"/>
      <w:marLeft w:val="0"/>
      <w:marRight w:val="0"/>
      <w:marTop w:val="0"/>
      <w:marBottom w:val="0"/>
      <w:divBdr>
        <w:top w:val="none" w:sz="0" w:space="0" w:color="auto"/>
        <w:left w:val="none" w:sz="0" w:space="0" w:color="auto"/>
        <w:bottom w:val="none" w:sz="0" w:space="0" w:color="auto"/>
        <w:right w:val="none" w:sz="0" w:space="0" w:color="auto"/>
      </w:divBdr>
    </w:div>
    <w:div w:id="1642618859">
      <w:bodyDiv w:val="1"/>
      <w:marLeft w:val="0"/>
      <w:marRight w:val="0"/>
      <w:marTop w:val="0"/>
      <w:marBottom w:val="0"/>
      <w:divBdr>
        <w:top w:val="none" w:sz="0" w:space="0" w:color="auto"/>
        <w:left w:val="none" w:sz="0" w:space="0" w:color="auto"/>
        <w:bottom w:val="none" w:sz="0" w:space="0" w:color="auto"/>
        <w:right w:val="none" w:sz="0" w:space="0" w:color="auto"/>
      </w:divBdr>
    </w:div>
    <w:div w:id="1685086194">
      <w:bodyDiv w:val="1"/>
      <w:marLeft w:val="0"/>
      <w:marRight w:val="0"/>
      <w:marTop w:val="0"/>
      <w:marBottom w:val="0"/>
      <w:divBdr>
        <w:top w:val="none" w:sz="0" w:space="0" w:color="auto"/>
        <w:left w:val="none" w:sz="0" w:space="0" w:color="auto"/>
        <w:bottom w:val="none" w:sz="0" w:space="0" w:color="auto"/>
        <w:right w:val="none" w:sz="0" w:space="0" w:color="auto"/>
      </w:divBdr>
    </w:div>
    <w:div w:id="1709644358">
      <w:bodyDiv w:val="1"/>
      <w:marLeft w:val="0"/>
      <w:marRight w:val="0"/>
      <w:marTop w:val="0"/>
      <w:marBottom w:val="0"/>
      <w:divBdr>
        <w:top w:val="none" w:sz="0" w:space="0" w:color="auto"/>
        <w:left w:val="none" w:sz="0" w:space="0" w:color="auto"/>
        <w:bottom w:val="none" w:sz="0" w:space="0" w:color="auto"/>
        <w:right w:val="none" w:sz="0" w:space="0" w:color="auto"/>
      </w:divBdr>
    </w:div>
    <w:div w:id="1797529480">
      <w:bodyDiv w:val="1"/>
      <w:marLeft w:val="0"/>
      <w:marRight w:val="0"/>
      <w:marTop w:val="0"/>
      <w:marBottom w:val="0"/>
      <w:divBdr>
        <w:top w:val="none" w:sz="0" w:space="0" w:color="auto"/>
        <w:left w:val="none" w:sz="0" w:space="0" w:color="auto"/>
        <w:bottom w:val="none" w:sz="0" w:space="0" w:color="auto"/>
        <w:right w:val="none" w:sz="0" w:space="0" w:color="auto"/>
      </w:divBdr>
      <w:divsChild>
        <w:div w:id="411390653">
          <w:marLeft w:val="0"/>
          <w:marRight w:val="0"/>
          <w:marTop w:val="0"/>
          <w:marBottom w:val="0"/>
          <w:divBdr>
            <w:top w:val="none" w:sz="0" w:space="0" w:color="auto"/>
            <w:left w:val="none" w:sz="0" w:space="0" w:color="auto"/>
            <w:bottom w:val="none" w:sz="0" w:space="0" w:color="auto"/>
            <w:right w:val="none" w:sz="0" w:space="0" w:color="auto"/>
          </w:divBdr>
        </w:div>
        <w:div w:id="1005982801">
          <w:marLeft w:val="0"/>
          <w:marRight w:val="0"/>
          <w:marTop w:val="0"/>
          <w:marBottom w:val="0"/>
          <w:divBdr>
            <w:top w:val="none" w:sz="0" w:space="0" w:color="auto"/>
            <w:left w:val="none" w:sz="0" w:space="0" w:color="auto"/>
            <w:bottom w:val="none" w:sz="0" w:space="0" w:color="auto"/>
            <w:right w:val="none" w:sz="0" w:space="0" w:color="auto"/>
          </w:divBdr>
        </w:div>
        <w:div w:id="1921870076">
          <w:marLeft w:val="0"/>
          <w:marRight w:val="0"/>
          <w:marTop w:val="0"/>
          <w:marBottom w:val="0"/>
          <w:divBdr>
            <w:top w:val="none" w:sz="0" w:space="0" w:color="auto"/>
            <w:left w:val="none" w:sz="0" w:space="0" w:color="auto"/>
            <w:bottom w:val="none" w:sz="0" w:space="0" w:color="auto"/>
            <w:right w:val="none" w:sz="0" w:space="0" w:color="auto"/>
          </w:divBdr>
        </w:div>
        <w:div w:id="724373444">
          <w:marLeft w:val="0"/>
          <w:marRight w:val="0"/>
          <w:marTop w:val="0"/>
          <w:marBottom w:val="0"/>
          <w:divBdr>
            <w:top w:val="none" w:sz="0" w:space="0" w:color="auto"/>
            <w:left w:val="none" w:sz="0" w:space="0" w:color="auto"/>
            <w:bottom w:val="none" w:sz="0" w:space="0" w:color="auto"/>
            <w:right w:val="none" w:sz="0" w:space="0" w:color="auto"/>
          </w:divBdr>
        </w:div>
      </w:divsChild>
    </w:div>
    <w:div w:id="1886722275">
      <w:bodyDiv w:val="1"/>
      <w:marLeft w:val="0"/>
      <w:marRight w:val="0"/>
      <w:marTop w:val="0"/>
      <w:marBottom w:val="0"/>
      <w:divBdr>
        <w:top w:val="none" w:sz="0" w:space="0" w:color="auto"/>
        <w:left w:val="none" w:sz="0" w:space="0" w:color="auto"/>
        <w:bottom w:val="none" w:sz="0" w:space="0" w:color="auto"/>
        <w:right w:val="none" w:sz="0" w:space="0" w:color="auto"/>
      </w:divBdr>
      <w:divsChild>
        <w:div w:id="134371448">
          <w:marLeft w:val="0"/>
          <w:marRight w:val="0"/>
          <w:marTop w:val="0"/>
          <w:marBottom w:val="0"/>
          <w:divBdr>
            <w:top w:val="none" w:sz="0" w:space="0" w:color="auto"/>
            <w:left w:val="none" w:sz="0" w:space="0" w:color="auto"/>
            <w:bottom w:val="none" w:sz="0" w:space="0" w:color="auto"/>
            <w:right w:val="none" w:sz="0" w:space="0" w:color="auto"/>
          </w:divBdr>
        </w:div>
        <w:div w:id="429157735">
          <w:marLeft w:val="0"/>
          <w:marRight w:val="0"/>
          <w:marTop w:val="0"/>
          <w:marBottom w:val="0"/>
          <w:divBdr>
            <w:top w:val="none" w:sz="0" w:space="0" w:color="auto"/>
            <w:left w:val="none" w:sz="0" w:space="0" w:color="auto"/>
            <w:bottom w:val="none" w:sz="0" w:space="0" w:color="auto"/>
            <w:right w:val="none" w:sz="0" w:space="0" w:color="auto"/>
          </w:divBdr>
        </w:div>
        <w:div w:id="981620597">
          <w:marLeft w:val="0"/>
          <w:marRight w:val="0"/>
          <w:marTop w:val="0"/>
          <w:marBottom w:val="0"/>
          <w:divBdr>
            <w:top w:val="none" w:sz="0" w:space="0" w:color="auto"/>
            <w:left w:val="none" w:sz="0" w:space="0" w:color="auto"/>
            <w:bottom w:val="none" w:sz="0" w:space="0" w:color="auto"/>
            <w:right w:val="none" w:sz="0" w:space="0" w:color="auto"/>
          </w:divBdr>
        </w:div>
        <w:div w:id="1094591970">
          <w:marLeft w:val="0"/>
          <w:marRight w:val="0"/>
          <w:marTop w:val="0"/>
          <w:marBottom w:val="0"/>
          <w:divBdr>
            <w:top w:val="none" w:sz="0" w:space="0" w:color="auto"/>
            <w:left w:val="none" w:sz="0" w:space="0" w:color="auto"/>
            <w:bottom w:val="none" w:sz="0" w:space="0" w:color="auto"/>
            <w:right w:val="none" w:sz="0" w:space="0" w:color="auto"/>
          </w:divBdr>
        </w:div>
      </w:divsChild>
    </w:div>
    <w:div w:id="2013531990">
      <w:bodyDiv w:val="1"/>
      <w:marLeft w:val="0"/>
      <w:marRight w:val="0"/>
      <w:marTop w:val="0"/>
      <w:marBottom w:val="0"/>
      <w:divBdr>
        <w:top w:val="none" w:sz="0" w:space="0" w:color="auto"/>
        <w:left w:val="none" w:sz="0" w:space="0" w:color="auto"/>
        <w:bottom w:val="none" w:sz="0" w:space="0" w:color="auto"/>
        <w:right w:val="none" w:sz="0" w:space="0" w:color="auto"/>
      </w:divBdr>
      <w:divsChild>
        <w:div w:id="1671980282">
          <w:marLeft w:val="0"/>
          <w:marRight w:val="0"/>
          <w:marTop w:val="0"/>
          <w:marBottom w:val="0"/>
          <w:divBdr>
            <w:top w:val="none" w:sz="0" w:space="0" w:color="auto"/>
            <w:left w:val="none" w:sz="0" w:space="0" w:color="auto"/>
            <w:bottom w:val="none" w:sz="0" w:space="0" w:color="auto"/>
            <w:right w:val="none" w:sz="0" w:space="0" w:color="auto"/>
          </w:divBdr>
          <w:divsChild>
            <w:div w:id="406655370">
              <w:marLeft w:val="0"/>
              <w:marRight w:val="0"/>
              <w:marTop w:val="0"/>
              <w:marBottom w:val="0"/>
              <w:divBdr>
                <w:top w:val="none" w:sz="0" w:space="0" w:color="auto"/>
                <w:left w:val="none" w:sz="0" w:space="0" w:color="auto"/>
                <w:bottom w:val="none" w:sz="0" w:space="0" w:color="auto"/>
                <w:right w:val="none" w:sz="0" w:space="0" w:color="auto"/>
              </w:divBdr>
              <w:divsChild>
                <w:div w:id="11664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4701">
          <w:marLeft w:val="0"/>
          <w:marRight w:val="0"/>
          <w:marTop w:val="0"/>
          <w:marBottom w:val="0"/>
          <w:divBdr>
            <w:top w:val="none" w:sz="0" w:space="0" w:color="auto"/>
            <w:left w:val="none" w:sz="0" w:space="0" w:color="auto"/>
            <w:bottom w:val="none" w:sz="0" w:space="0" w:color="auto"/>
            <w:right w:val="none" w:sz="0" w:space="0" w:color="auto"/>
          </w:divBdr>
          <w:divsChild>
            <w:div w:id="1353801666">
              <w:marLeft w:val="0"/>
              <w:marRight w:val="0"/>
              <w:marTop w:val="0"/>
              <w:marBottom w:val="0"/>
              <w:divBdr>
                <w:top w:val="none" w:sz="0" w:space="0" w:color="auto"/>
                <w:left w:val="none" w:sz="0" w:space="0" w:color="auto"/>
                <w:bottom w:val="none" w:sz="0" w:space="0" w:color="auto"/>
                <w:right w:val="none" w:sz="0" w:space="0" w:color="auto"/>
              </w:divBdr>
              <w:divsChild>
                <w:div w:id="21458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name&amp;val=%D0%93%D0%9E%D0%A1%D0%A3%D0%94%D0%90%D0%A0%D0%A1%D0%A2%D0%92%D0%95%D0%9D%D0%9D%D0%9E%D0%95%20%D0%A3%D0%9D%D0%98%D0%A2%D0%90%D0%A0%D0%9D%D0%9E%D0%95%20%D0%9F%D0%A0%D0%95%D0%94%D0%9F%D0%A0%D0%98%D0%AF%D0%A2%D0%98%D0%95%20%D0%A0%D0%95%D0%A1%D0%9F%D0%A3%D0%91%D0%9B%D0%98%D0%9A%D0%98%20%D0%9A%D0%90%D0%A0%D0%95%D0%9B%D0%98%D0%AF%20%20%D0%9A%D0%90%D0%A0%D0%95%D0%9B%D0%9A%D0%9E%D0%9C%D0%9C%D0%A3%D0%9D%D0%AD%D0%9D%D0%95%D0%A0%D0%93%D0%9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kk.karelia.ru/" TargetMode="External"/><Relationship Id="rId5" Type="http://schemas.openxmlformats.org/officeDocument/2006/relationships/webSettings" Target="webSettings.xml"/><Relationship Id="rId10" Type="http://schemas.openxmlformats.org/officeDocument/2006/relationships/hyperlink" Target="http://www.suojarvi.ru/" TargetMode="External"/><Relationship Id="rId4" Type="http://schemas.openxmlformats.org/officeDocument/2006/relationships/settings" Target="settings.xml"/><Relationship Id="rId9" Type="http://schemas.openxmlformats.org/officeDocument/2006/relationships/hyperlink" Target="http://ivo.garant.ru/document/redirect/7258515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616F-B11E-4811-8F84-46D3E94F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64</Pages>
  <Words>25018</Words>
  <Characters>142604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167288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Топоров Дмитрий</dc:creator>
  <cp:lastModifiedBy>user</cp:lastModifiedBy>
  <cp:revision>369</cp:revision>
  <cp:lastPrinted>2024-02-15T07:37:00Z</cp:lastPrinted>
  <dcterms:created xsi:type="dcterms:W3CDTF">2024-02-14T13:47:00Z</dcterms:created>
  <dcterms:modified xsi:type="dcterms:W3CDTF">2024-03-18T12:35:00Z</dcterms:modified>
</cp:coreProperties>
</file>