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113C" w:rsidRPr="006F0857" w:rsidRDefault="0016113C" w:rsidP="0016113C">
      <w:pPr>
        <w:jc w:val="center"/>
        <w:rPr>
          <w:rFonts w:eastAsia="Calibri"/>
          <w:b/>
          <w:color w:val="000000"/>
          <w:sz w:val="26"/>
          <w:szCs w:val="26"/>
          <w:shd w:val="clear" w:color="auto" w:fill="FFFFFF"/>
          <w:lang w:eastAsia="en-US"/>
        </w:rPr>
      </w:pPr>
      <w:r w:rsidRPr="006F0857">
        <w:rPr>
          <w:rFonts w:eastAsia="Calibri"/>
          <w:b/>
          <w:color w:val="000000"/>
          <w:sz w:val="26"/>
          <w:szCs w:val="26"/>
          <w:lang w:eastAsia="en-US"/>
        </w:rPr>
        <w:t>Уведомление</w:t>
      </w:r>
      <w:r w:rsidRPr="006F0857">
        <w:rPr>
          <w:rFonts w:eastAsia="Calibri"/>
          <w:color w:val="000000"/>
          <w:sz w:val="26"/>
          <w:szCs w:val="26"/>
          <w:lang w:eastAsia="en-US"/>
        </w:rPr>
        <w:br/>
      </w:r>
      <w:r w:rsidRPr="006F0857">
        <w:rPr>
          <w:rFonts w:eastAsia="Calibri"/>
          <w:b/>
          <w:color w:val="000000"/>
          <w:sz w:val="26"/>
          <w:szCs w:val="26"/>
          <w:shd w:val="clear" w:color="auto" w:fill="FFFFFF"/>
          <w:lang w:eastAsia="en-US"/>
        </w:rPr>
        <w:t xml:space="preserve">о проведении публичного обсуждения проекта </w:t>
      </w:r>
    </w:p>
    <w:p w:rsidR="0016113C" w:rsidRPr="006F0857" w:rsidRDefault="0016113C" w:rsidP="0016113C">
      <w:pPr>
        <w:jc w:val="center"/>
        <w:rPr>
          <w:rFonts w:eastAsia="Calibri"/>
          <w:b/>
          <w:color w:val="000000"/>
          <w:sz w:val="26"/>
          <w:szCs w:val="26"/>
          <w:lang w:eastAsia="en-US"/>
        </w:rPr>
      </w:pPr>
      <w:r w:rsidRPr="006F0857">
        <w:rPr>
          <w:rFonts w:eastAsia="Calibri"/>
          <w:b/>
          <w:color w:val="000000"/>
          <w:sz w:val="26"/>
          <w:szCs w:val="26"/>
          <w:shd w:val="clear" w:color="auto" w:fill="FFFFFF"/>
          <w:lang w:eastAsia="en-US"/>
        </w:rPr>
        <w:t>муниципального нормативного правового акта</w:t>
      </w:r>
      <w:r w:rsidRPr="006F0857">
        <w:rPr>
          <w:rFonts w:eastAsia="Calibri"/>
          <w:b/>
          <w:color w:val="000000"/>
          <w:sz w:val="26"/>
          <w:szCs w:val="26"/>
          <w:lang w:eastAsia="en-US"/>
        </w:rPr>
        <w:t xml:space="preserve"> </w:t>
      </w:r>
    </w:p>
    <w:p w:rsidR="0016113C" w:rsidRPr="006F0857" w:rsidRDefault="0016113C" w:rsidP="0016113C">
      <w:pPr>
        <w:jc w:val="center"/>
        <w:rPr>
          <w:rFonts w:eastAsia="Calibri"/>
          <w:color w:val="000000"/>
          <w:sz w:val="26"/>
          <w:szCs w:val="26"/>
          <w:lang w:eastAsia="en-US"/>
        </w:rPr>
      </w:pPr>
    </w:p>
    <w:p w:rsidR="0016113C" w:rsidRPr="006F0857" w:rsidRDefault="0016113C" w:rsidP="0008400B">
      <w:pPr>
        <w:pStyle w:val="a4"/>
        <w:jc w:val="both"/>
        <w:rPr>
          <w:rFonts w:eastAsia="Calibri"/>
          <w:color w:val="000000"/>
          <w:sz w:val="26"/>
          <w:szCs w:val="26"/>
          <w:shd w:val="clear" w:color="auto" w:fill="FFFFFF"/>
          <w:lang w:eastAsia="en-US"/>
        </w:rPr>
      </w:pPr>
      <w:r w:rsidRPr="006F0857">
        <w:rPr>
          <w:rFonts w:eastAsia="Calibri"/>
          <w:color w:val="000000"/>
          <w:sz w:val="26"/>
          <w:szCs w:val="26"/>
          <w:shd w:val="clear" w:color="auto" w:fill="FFFFFF"/>
          <w:lang w:eastAsia="en-US"/>
        </w:rPr>
        <w:t xml:space="preserve">Настоящим администрация Суоярвского муниципального округа извещает о начале обсуждения проекта муниципального нормативного правового акта </w:t>
      </w:r>
      <w:r w:rsidR="00241BD3" w:rsidRPr="006F0857">
        <w:rPr>
          <w:rFonts w:eastAsia="Calibri"/>
          <w:color w:val="000000"/>
          <w:sz w:val="26"/>
          <w:szCs w:val="26"/>
          <w:shd w:val="clear" w:color="auto" w:fill="FFFFFF"/>
          <w:lang w:eastAsia="en-US"/>
        </w:rPr>
        <w:t>«</w:t>
      </w:r>
      <w:r w:rsidR="0008400B" w:rsidRPr="0008400B">
        <w:rPr>
          <w:rFonts w:eastAsia="Calibri"/>
          <w:color w:val="000000"/>
          <w:sz w:val="26"/>
          <w:szCs w:val="26"/>
          <w:shd w:val="clear" w:color="auto" w:fill="FFFFFF"/>
          <w:lang w:eastAsia="en-US"/>
        </w:rPr>
        <w:t>Об утверждении Порядка заключения соглашений о защите и поощрении капиталовложений со стороны администрации Суоярвского муниципального округа</w:t>
      </w:r>
      <w:r w:rsidR="00144D49" w:rsidRPr="006F0857">
        <w:rPr>
          <w:rFonts w:eastAsia="Calibri"/>
          <w:color w:val="000000"/>
          <w:sz w:val="26"/>
          <w:szCs w:val="26"/>
          <w:shd w:val="clear" w:color="auto" w:fill="FFFFFF"/>
          <w:lang w:eastAsia="en-US"/>
        </w:rPr>
        <w:t>»</w:t>
      </w:r>
      <w:r w:rsidR="00144D49" w:rsidRPr="0008400B">
        <w:rPr>
          <w:rFonts w:eastAsia="Calibri"/>
          <w:color w:val="000000"/>
          <w:sz w:val="26"/>
          <w:szCs w:val="26"/>
          <w:shd w:val="clear" w:color="auto" w:fill="FFFFFF"/>
          <w:lang w:eastAsia="en-US"/>
        </w:rPr>
        <w:t xml:space="preserve"> </w:t>
      </w:r>
      <w:r w:rsidRPr="006F0857">
        <w:rPr>
          <w:rFonts w:eastAsia="Calibri"/>
          <w:color w:val="000000"/>
          <w:sz w:val="26"/>
          <w:szCs w:val="26"/>
          <w:shd w:val="clear" w:color="auto" w:fill="FFFFFF"/>
          <w:lang w:eastAsia="en-US"/>
        </w:rPr>
        <w:t>(далее – проект акта) и сборе предложений заинтересованных лиц.</w:t>
      </w:r>
    </w:p>
    <w:p w:rsidR="00ED7A62" w:rsidRPr="00ED7A62" w:rsidRDefault="0016113C" w:rsidP="00D579EF">
      <w:pPr>
        <w:jc w:val="both"/>
        <w:rPr>
          <w:sz w:val="26"/>
          <w:szCs w:val="26"/>
        </w:rPr>
      </w:pPr>
      <w:r w:rsidRPr="006F0857">
        <w:rPr>
          <w:rFonts w:eastAsia="Calibri"/>
          <w:color w:val="000000"/>
          <w:sz w:val="26"/>
          <w:szCs w:val="26"/>
          <w:lang w:eastAsia="en-US"/>
        </w:rPr>
        <w:br/>
      </w:r>
      <w:r w:rsidRPr="006F0857">
        <w:rPr>
          <w:rFonts w:eastAsia="Calibri"/>
          <w:color w:val="000000"/>
          <w:sz w:val="26"/>
          <w:szCs w:val="26"/>
          <w:shd w:val="clear" w:color="auto" w:fill="FFFFFF"/>
          <w:lang w:eastAsia="en-US"/>
        </w:rPr>
        <w:t xml:space="preserve">Предложения, заполненные по прилагаемой форме опросного листа, принимаются на бумажном носителе по адресу: </w:t>
      </w:r>
      <w:r w:rsidRPr="006F0857">
        <w:rPr>
          <w:sz w:val="26"/>
          <w:szCs w:val="26"/>
        </w:rPr>
        <w:t xml:space="preserve">186870, Республика Карелия, </w:t>
      </w:r>
      <w:proofErr w:type="gramStart"/>
      <w:r w:rsidRPr="006F0857">
        <w:rPr>
          <w:sz w:val="26"/>
          <w:szCs w:val="26"/>
        </w:rPr>
        <w:t>г</w:t>
      </w:r>
      <w:proofErr w:type="gramEnd"/>
      <w:r w:rsidRPr="006F0857">
        <w:rPr>
          <w:sz w:val="26"/>
          <w:szCs w:val="26"/>
        </w:rPr>
        <w:t>. Суоярви, Шельшакова ул., д. 6</w:t>
      </w:r>
      <w:r w:rsidR="00D579EF" w:rsidRPr="006F0857">
        <w:rPr>
          <w:rFonts w:eastAsia="Calibri"/>
          <w:color w:val="000000"/>
          <w:sz w:val="26"/>
          <w:szCs w:val="26"/>
          <w:lang w:eastAsia="en-US"/>
        </w:rPr>
        <w:t xml:space="preserve">, </w:t>
      </w:r>
      <w:r w:rsidRPr="006F0857">
        <w:rPr>
          <w:rFonts w:eastAsia="Calibri"/>
          <w:color w:val="000000"/>
          <w:sz w:val="26"/>
          <w:szCs w:val="26"/>
          <w:shd w:val="clear" w:color="auto" w:fill="FFFFFF"/>
          <w:lang w:eastAsia="en-US"/>
        </w:rPr>
        <w:t>а также по адресу электронной почты:</w:t>
      </w:r>
    </w:p>
    <w:p w:rsidR="00D579EF" w:rsidRPr="006F0857" w:rsidRDefault="00363EB5" w:rsidP="00D579EF">
      <w:pPr>
        <w:jc w:val="both"/>
        <w:rPr>
          <w:sz w:val="26"/>
          <w:szCs w:val="26"/>
        </w:rPr>
      </w:pPr>
      <w:hyperlink r:id="rId4" w:history="1">
        <w:r w:rsidR="00D579EF" w:rsidRPr="006F0857">
          <w:rPr>
            <w:rStyle w:val="a3"/>
            <w:sz w:val="26"/>
            <w:szCs w:val="26"/>
            <w:lang w:val="en-US"/>
          </w:rPr>
          <w:t>ekonom</w:t>
        </w:r>
        <w:r w:rsidR="00D579EF" w:rsidRPr="006F0857">
          <w:rPr>
            <w:rStyle w:val="a3"/>
            <w:sz w:val="26"/>
            <w:szCs w:val="26"/>
          </w:rPr>
          <w:t>_</w:t>
        </w:r>
        <w:r w:rsidR="00D579EF" w:rsidRPr="006F0857">
          <w:rPr>
            <w:rStyle w:val="a3"/>
            <w:sz w:val="26"/>
            <w:szCs w:val="26"/>
            <w:lang w:val="en-US"/>
          </w:rPr>
          <w:t>suo</w:t>
        </w:r>
        <w:r w:rsidR="00D579EF" w:rsidRPr="006F0857">
          <w:rPr>
            <w:rStyle w:val="a3"/>
            <w:sz w:val="26"/>
            <w:szCs w:val="26"/>
          </w:rPr>
          <w:t>4@</w:t>
        </w:r>
        <w:r w:rsidR="00D579EF" w:rsidRPr="006F0857">
          <w:rPr>
            <w:rStyle w:val="a3"/>
            <w:sz w:val="26"/>
            <w:szCs w:val="26"/>
            <w:lang w:val="en-US"/>
          </w:rPr>
          <w:t>mail</w:t>
        </w:r>
        <w:r w:rsidR="00D579EF" w:rsidRPr="006F0857">
          <w:rPr>
            <w:rStyle w:val="a3"/>
            <w:sz w:val="26"/>
            <w:szCs w:val="26"/>
          </w:rPr>
          <w:t>.</w:t>
        </w:r>
        <w:r w:rsidR="00D579EF" w:rsidRPr="006F0857">
          <w:rPr>
            <w:rStyle w:val="a3"/>
            <w:sz w:val="26"/>
            <w:szCs w:val="26"/>
            <w:lang w:val="en-US"/>
          </w:rPr>
          <w:t>ru</w:t>
        </w:r>
      </w:hyperlink>
      <w:r w:rsidR="0016113C" w:rsidRPr="006F0857">
        <w:rPr>
          <w:sz w:val="26"/>
          <w:szCs w:val="26"/>
        </w:rPr>
        <w:t>.</w:t>
      </w:r>
    </w:p>
    <w:p w:rsidR="0016113C" w:rsidRPr="006F0857" w:rsidRDefault="0016113C" w:rsidP="00D579EF">
      <w:pPr>
        <w:jc w:val="both"/>
        <w:rPr>
          <w:rFonts w:eastAsia="Calibri"/>
          <w:color w:val="000000"/>
          <w:sz w:val="26"/>
          <w:szCs w:val="26"/>
          <w:lang w:eastAsia="en-US"/>
        </w:rPr>
      </w:pPr>
      <w:r w:rsidRPr="006F0857">
        <w:rPr>
          <w:rFonts w:eastAsia="Calibri"/>
          <w:color w:val="000000"/>
          <w:sz w:val="26"/>
          <w:szCs w:val="26"/>
          <w:lang w:eastAsia="en-US"/>
        </w:rPr>
        <w:br/>
      </w:r>
      <w:r w:rsidRPr="006F0857">
        <w:rPr>
          <w:rFonts w:eastAsia="Calibri"/>
          <w:color w:val="000000"/>
          <w:sz w:val="26"/>
          <w:szCs w:val="26"/>
          <w:shd w:val="clear" w:color="auto" w:fill="FFFFFF"/>
          <w:lang w:eastAsia="en-US"/>
        </w:rPr>
        <w:t xml:space="preserve">Контактное лицо по вопросам заполнения формы </w:t>
      </w:r>
      <w:r w:rsidR="00241BD3" w:rsidRPr="006F0857">
        <w:rPr>
          <w:rFonts w:eastAsia="Calibri"/>
          <w:color w:val="000000"/>
          <w:sz w:val="26"/>
          <w:szCs w:val="26"/>
          <w:shd w:val="clear" w:color="auto" w:fill="FFFFFF"/>
          <w:lang w:eastAsia="en-US"/>
        </w:rPr>
        <w:t>опросного листа</w:t>
      </w:r>
      <w:r w:rsidRPr="006F0857">
        <w:rPr>
          <w:rFonts w:eastAsia="Calibri"/>
          <w:color w:val="000000"/>
          <w:sz w:val="26"/>
          <w:szCs w:val="26"/>
          <w:shd w:val="clear" w:color="auto" w:fill="FFFFFF"/>
          <w:lang w:eastAsia="en-US"/>
        </w:rPr>
        <w:t xml:space="preserve"> и его отправки:</w:t>
      </w:r>
      <w:r w:rsidR="005F1795" w:rsidRPr="006F0857">
        <w:rPr>
          <w:rFonts w:eastAsia="Calibri"/>
          <w:color w:val="000000"/>
          <w:sz w:val="26"/>
          <w:szCs w:val="26"/>
          <w:shd w:val="clear" w:color="auto" w:fill="FFFFFF"/>
          <w:lang w:eastAsia="en-US"/>
        </w:rPr>
        <w:t xml:space="preserve"> </w:t>
      </w:r>
      <w:r w:rsidR="00241BD3" w:rsidRPr="006F0857">
        <w:rPr>
          <w:rFonts w:eastAsia="Calibri"/>
          <w:color w:val="000000"/>
          <w:sz w:val="26"/>
          <w:szCs w:val="26"/>
          <w:shd w:val="clear" w:color="auto" w:fill="FFFFFF"/>
          <w:lang w:eastAsia="en-US"/>
        </w:rPr>
        <w:t>Новожилова Алена Николаевна</w:t>
      </w:r>
      <w:r w:rsidR="005F1795" w:rsidRPr="006F0857">
        <w:rPr>
          <w:rFonts w:eastAsia="Calibri"/>
          <w:color w:val="000000"/>
          <w:sz w:val="26"/>
          <w:szCs w:val="26"/>
          <w:shd w:val="clear" w:color="auto" w:fill="FFFFFF"/>
          <w:lang w:eastAsia="en-US"/>
        </w:rPr>
        <w:t>, телефон:</w:t>
      </w:r>
      <w:r w:rsidR="00241BD3" w:rsidRPr="006F0857">
        <w:rPr>
          <w:rFonts w:eastAsia="Calibri"/>
          <w:color w:val="000000"/>
          <w:sz w:val="26"/>
          <w:szCs w:val="26"/>
          <w:shd w:val="clear" w:color="auto" w:fill="FFFFFF"/>
          <w:lang w:eastAsia="en-US"/>
        </w:rPr>
        <w:t xml:space="preserve"> 8(81457)51472.</w:t>
      </w:r>
    </w:p>
    <w:p w:rsidR="00A77AE4" w:rsidRDefault="0016113C" w:rsidP="00A77AE4">
      <w:pPr>
        <w:jc w:val="both"/>
        <w:rPr>
          <w:rFonts w:eastAsia="Calibri"/>
          <w:color w:val="000000"/>
          <w:sz w:val="26"/>
          <w:szCs w:val="26"/>
          <w:shd w:val="clear" w:color="auto" w:fill="FFFFFF"/>
          <w:lang w:eastAsia="en-US"/>
        </w:rPr>
      </w:pPr>
      <w:r w:rsidRPr="006F0857">
        <w:rPr>
          <w:rFonts w:eastAsia="Calibri"/>
          <w:color w:val="000000"/>
          <w:sz w:val="26"/>
          <w:szCs w:val="26"/>
          <w:lang w:eastAsia="en-US"/>
        </w:rPr>
        <w:br/>
      </w:r>
      <w:r w:rsidR="005E56E4" w:rsidRPr="006F0857">
        <w:rPr>
          <w:rFonts w:eastAsia="Calibri"/>
          <w:color w:val="000000"/>
          <w:sz w:val="26"/>
          <w:szCs w:val="26"/>
          <w:shd w:val="clear" w:color="auto" w:fill="FFFFFF"/>
          <w:lang w:eastAsia="en-US"/>
        </w:rPr>
        <w:t>Сроки приема</w:t>
      </w:r>
      <w:r w:rsidR="0008400B">
        <w:rPr>
          <w:rFonts w:eastAsia="Calibri"/>
          <w:color w:val="000000"/>
          <w:sz w:val="26"/>
          <w:szCs w:val="26"/>
          <w:shd w:val="clear" w:color="auto" w:fill="FFFFFF"/>
          <w:lang w:eastAsia="en-US"/>
        </w:rPr>
        <w:t xml:space="preserve"> предложений: с 05.04</w:t>
      </w:r>
      <w:r w:rsidR="00147AC9">
        <w:rPr>
          <w:rFonts w:eastAsia="Calibri"/>
          <w:color w:val="000000"/>
          <w:sz w:val="26"/>
          <w:szCs w:val="26"/>
          <w:shd w:val="clear" w:color="auto" w:fill="FFFFFF"/>
          <w:lang w:eastAsia="en-US"/>
        </w:rPr>
        <w:t>.2024 по 11.0</w:t>
      </w:r>
      <w:r w:rsidR="0008400B">
        <w:rPr>
          <w:rFonts w:eastAsia="Calibri"/>
          <w:color w:val="000000"/>
          <w:sz w:val="26"/>
          <w:szCs w:val="26"/>
          <w:shd w:val="clear" w:color="auto" w:fill="FFFFFF"/>
          <w:lang w:eastAsia="en-US"/>
        </w:rPr>
        <w:t>4</w:t>
      </w:r>
      <w:r w:rsidRPr="006F0857">
        <w:rPr>
          <w:rFonts w:eastAsia="Calibri"/>
          <w:color w:val="000000"/>
          <w:sz w:val="26"/>
          <w:szCs w:val="26"/>
          <w:shd w:val="clear" w:color="auto" w:fill="FFFFFF"/>
          <w:lang w:eastAsia="en-US"/>
        </w:rPr>
        <w:t>.2024</w:t>
      </w:r>
      <w:r w:rsidR="00241BD3" w:rsidRPr="006F0857">
        <w:rPr>
          <w:rFonts w:eastAsia="Calibri"/>
          <w:color w:val="000000"/>
          <w:sz w:val="26"/>
          <w:szCs w:val="26"/>
          <w:shd w:val="clear" w:color="auto" w:fill="FFFFFF"/>
          <w:lang w:eastAsia="en-US"/>
        </w:rPr>
        <w:t>, с 9.00 до 17.15</w:t>
      </w:r>
      <w:r w:rsidRPr="006F0857">
        <w:rPr>
          <w:rFonts w:eastAsia="Calibri"/>
          <w:color w:val="000000"/>
          <w:sz w:val="26"/>
          <w:szCs w:val="26"/>
          <w:shd w:val="clear" w:color="auto" w:fill="FFFFFF"/>
          <w:lang w:eastAsia="en-US"/>
        </w:rPr>
        <w:t>.</w:t>
      </w:r>
      <w:r w:rsidRPr="006F0857">
        <w:rPr>
          <w:rFonts w:eastAsia="Calibri"/>
          <w:color w:val="000000"/>
          <w:sz w:val="26"/>
          <w:szCs w:val="26"/>
          <w:lang w:eastAsia="en-US"/>
        </w:rPr>
        <w:br/>
      </w:r>
      <w:r w:rsidRPr="006F0857">
        <w:rPr>
          <w:rFonts w:eastAsia="Calibri"/>
          <w:color w:val="000000"/>
          <w:sz w:val="26"/>
          <w:szCs w:val="26"/>
          <w:lang w:eastAsia="en-US"/>
        </w:rPr>
        <w:br/>
      </w:r>
      <w:proofErr w:type="gramStart"/>
      <w:r w:rsidRPr="006F0857">
        <w:rPr>
          <w:rFonts w:eastAsia="Calibri"/>
          <w:color w:val="000000"/>
          <w:sz w:val="26"/>
          <w:szCs w:val="26"/>
          <w:shd w:val="clear" w:color="auto" w:fill="FFFFFF"/>
          <w:lang w:eastAsia="en-US"/>
        </w:rPr>
        <w:t>Справка о проведении публичного обсуждения проекта акта</w:t>
      </w:r>
      <w:r w:rsidR="00A77AE4">
        <w:rPr>
          <w:rFonts w:eastAsia="Calibri"/>
          <w:color w:val="000000"/>
          <w:sz w:val="26"/>
          <w:szCs w:val="26"/>
          <w:shd w:val="clear" w:color="auto" w:fill="FFFFFF"/>
          <w:lang w:eastAsia="en-US"/>
        </w:rPr>
        <w:t xml:space="preserve"> будет размещена на официальном </w:t>
      </w:r>
      <w:proofErr w:type="spellStart"/>
      <w:r w:rsidR="00A77AE4">
        <w:rPr>
          <w:rFonts w:eastAsia="Calibri"/>
          <w:color w:val="000000"/>
          <w:sz w:val="26"/>
          <w:szCs w:val="26"/>
          <w:shd w:val="clear" w:color="auto" w:fill="FFFFFF"/>
          <w:lang w:eastAsia="en-US"/>
        </w:rPr>
        <w:t>интернет-портале</w:t>
      </w:r>
      <w:proofErr w:type="spellEnd"/>
      <w:r w:rsidR="00A77AE4">
        <w:rPr>
          <w:rFonts w:eastAsia="Calibri"/>
          <w:color w:val="000000"/>
          <w:sz w:val="26"/>
          <w:szCs w:val="26"/>
          <w:shd w:val="clear" w:color="auto" w:fill="FFFFFF"/>
          <w:lang w:eastAsia="en-US"/>
        </w:rPr>
        <w:t xml:space="preserve"> Суоярвского муниципального округа </w:t>
      </w:r>
      <w:r w:rsidR="00241BD3" w:rsidRPr="006F0857">
        <w:rPr>
          <w:rFonts w:eastAsia="Calibri"/>
          <w:color w:val="000000"/>
          <w:sz w:val="26"/>
          <w:szCs w:val="26"/>
          <w:shd w:val="clear" w:color="auto" w:fill="FFFFFF"/>
          <w:lang w:eastAsia="en-US"/>
        </w:rPr>
        <w:t>по адресу: </w:t>
      </w:r>
      <w:proofErr w:type="gramEnd"/>
    </w:p>
    <w:p w:rsidR="0016113C" w:rsidRDefault="00363EB5" w:rsidP="00A77AE4">
      <w:pPr>
        <w:jc w:val="both"/>
        <w:rPr>
          <w:rFonts w:eastAsia="Calibri"/>
          <w:color w:val="000000"/>
          <w:sz w:val="26"/>
          <w:szCs w:val="26"/>
          <w:shd w:val="clear" w:color="auto" w:fill="FFFFFF"/>
          <w:lang w:eastAsia="en-US"/>
        </w:rPr>
      </w:pPr>
      <w:hyperlink r:id="rId5" w:history="1">
        <w:r w:rsidR="00ED7A62" w:rsidRPr="00032EC4">
          <w:rPr>
            <w:rStyle w:val="a3"/>
            <w:rFonts w:eastAsia="Calibri"/>
            <w:sz w:val="26"/>
            <w:szCs w:val="26"/>
            <w:shd w:val="clear" w:color="auto" w:fill="FFFFFF"/>
            <w:lang w:eastAsia="en-US"/>
          </w:rPr>
          <w:t>https://suojarvi.ru/working/ekonomik/Проведение%20оценки%20регулирующего%20воздействия%20и%20экспертизы%20НПА/</w:t>
        </w:r>
      </w:hyperlink>
      <w:r w:rsidR="00144D49" w:rsidRPr="006F0857">
        <w:rPr>
          <w:rFonts w:eastAsia="Calibri"/>
          <w:color w:val="000000"/>
          <w:sz w:val="26"/>
          <w:szCs w:val="26"/>
          <w:shd w:val="clear" w:color="auto" w:fill="FFFFFF"/>
          <w:lang w:eastAsia="en-US"/>
        </w:rPr>
        <w:t>.</w:t>
      </w:r>
    </w:p>
    <w:p w:rsidR="0016113C" w:rsidRPr="006F0857" w:rsidRDefault="0016113C" w:rsidP="0016113C">
      <w:pPr>
        <w:jc w:val="both"/>
        <w:rPr>
          <w:rFonts w:eastAsia="Calibri"/>
          <w:color w:val="000000"/>
          <w:sz w:val="26"/>
          <w:szCs w:val="26"/>
          <w:shd w:val="clear" w:color="auto" w:fill="FFFFFF"/>
          <w:lang w:eastAsia="en-US"/>
        </w:rPr>
      </w:pPr>
      <w:r w:rsidRPr="006F0857">
        <w:rPr>
          <w:rFonts w:eastAsia="Calibri"/>
          <w:color w:val="000000"/>
          <w:sz w:val="26"/>
          <w:szCs w:val="26"/>
          <w:lang w:eastAsia="en-US"/>
        </w:rPr>
        <w:br/>
      </w:r>
      <w:r w:rsidRPr="006F0857">
        <w:rPr>
          <w:rFonts w:eastAsia="Calibri"/>
          <w:color w:val="000000"/>
          <w:sz w:val="26"/>
          <w:szCs w:val="26"/>
          <w:shd w:val="clear" w:color="auto" w:fill="FFFFFF"/>
          <w:lang w:eastAsia="en-US"/>
        </w:rPr>
        <w:t>Общие сведения</w:t>
      </w:r>
      <w:r w:rsidR="00241BD3" w:rsidRPr="006F0857">
        <w:rPr>
          <w:rFonts w:eastAsia="Calibri"/>
          <w:color w:val="000000"/>
          <w:sz w:val="26"/>
          <w:szCs w:val="26"/>
          <w:shd w:val="clear" w:color="auto" w:fill="FFFFFF"/>
          <w:lang w:eastAsia="en-US"/>
        </w:rPr>
        <w:t xml:space="preserve"> проекта нормативного акта</w:t>
      </w:r>
      <w:r w:rsidRPr="006F0857">
        <w:rPr>
          <w:rFonts w:eastAsia="Calibri"/>
          <w:color w:val="000000"/>
          <w:sz w:val="26"/>
          <w:szCs w:val="26"/>
          <w:shd w:val="clear" w:color="auto" w:fill="FFFFFF"/>
          <w:lang w:eastAsia="en-US"/>
        </w:rPr>
        <w:t>:</w:t>
      </w:r>
    </w:p>
    <w:p w:rsidR="0008400B" w:rsidRDefault="0016113C" w:rsidP="0008400B">
      <w:pPr>
        <w:tabs>
          <w:tab w:val="left" w:pos="709"/>
        </w:tabs>
        <w:ind w:firstLine="709"/>
        <w:jc w:val="both"/>
        <w:rPr>
          <w:rFonts w:eastAsia="Calibri"/>
          <w:color w:val="000000"/>
          <w:sz w:val="26"/>
          <w:szCs w:val="26"/>
          <w:shd w:val="clear" w:color="auto" w:fill="FFFFFF"/>
          <w:lang w:eastAsia="en-US"/>
        </w:rPr>
      </w:pPr>
      <w:r w:rsidRPr="006F0857">
        <w:rPr>
          <w:rFonts w:eastAsia="Calibri"/>
          <w:color w:val="000000"/>
          <w:sz w:val="26"/>
          <w:szCs w:val="26"/>
          <w:lang w:eastAsia="en-US"/>
        </w:rPr>
        <w:br/>
      </w:r>
      <w:r w:rsidRPr="006F0857">
        <w:rPr>
          <w:rFonts w:eastAsia="Calibri"/>
          <w:color w:val="000000"/>
          <w:sz w:val="26"/>
          <w:szCs w:val="26"/>
          <w:shd w:val="clear" w:color="auto" w:fill="FFFFFF"/>
          <w:lang w:eastAsia="en-US"/>
        </w:rPr>
        <w:t xml:space="preserve">1. </w:t>
      </w:r>
      <w:proofErr w:type="gramStart"/>
      <w:r w:rsidRPr="006F0857">
        <w:rPr>
          <w:rFonts w:eastAsia="Calibri"/>
          <w:color w:val="000000"/>
          <w:sz w:val="26"/>
          <w:szCs w:val="26"/>
          <w:u w:val="single"/>
          <w:shd w:val="clear" w:color="auto" w:fill="FFFFFF"/>
          <w:lang w:eastAsia="en-US"/>
        </w:rPr>
        <w:t xml:space="preserve">Описание проблемы, на решение которой направлено  предлагаемое  правовое </w:t>
      </w:r>
      <w:r w:rsidR="00D579EF" w:rsidRPr="006F0857">
        <w:rPr>
          <w:rFonts w:eastAsia="Calibri"/>
          <w:color w:val="000000"/>
          <w:sz w:val="26"/>
          <w:szCs w:val="26"/>
          <w:u w:val="single"/>
          <w:shd w:val="clear" w:color="auto" w:fill="FFFFFF"/>
          <w:lang w:eastAsia="en-US"/>
        </w:rPr>
        <w:t xml:space="preserve"> </w:t>
      </w:r>
      <w:r w:rsidRPr="006F0857">
        <w:rPr>
          <w:rFonts w:eastAsia="Calibri"/>
          <w:color w:val="000000"/>
          <w:sz w:val="26"/>
          <w:szCs w:val="26"/>
          <w:u w:val="single"/>
          <w:shd w:val="clear" w:color="auto" w:fill="FFFFFF"/>
          <w:lang w:eastAsia="en-US"/>
        </w:rPr>
        <w:t>регулирование</w:t>
      </w:r>
      <w:r w:rsidRPr="006F0857">
        <w:rPr>
          <w:rFonts w:eastAsia="Calibri"/>
          <w:color w:val="000000"/>
          <w:sz w:val="26"/>
          <w:szCs w:val="26"/>
          <w:shd w:val="clear" w:color="auto" w:fill="FFFFFF"/>
          <w:lang w:eastAsia="en-US"/>
        </w:rPr>
        <w:t>:</w:t>
      </w:r>
      <w:r w:rsidR="00144D49" w:rsidRPr="006F0857">
        <w:rPr>
          <w:rFonts w:eastAsia="Calibri"/>
          <w:color w:val="000000"/>
          <w:sz w:val="26"/>
          <w:szCs w:val="26"/>
          <w:shd w:val="clear" w:color="auto" w:fill="FFFFFF"/>
          <w:lang w:eastAsia="en-US"/>
        </w:rPr>
        <w:t xml:space="preserve"> </w:t>
      </w:r>
      <w:r w:rsidR="006F0857">
        <w:rPr>
          <w:rFonts w:eastAsia="Calibri"/>
          <w:color w:val="000000"/>
          <w:sz w:val="26"/>
          <w:szCs w:val="26"/>
          <w:shd w:val="clear" w:color="auto" w:fill="FFFFFF"/>
          <w:lang w:eastAsia="en-US"/>
        </w:rPr>
        <w:t xml:space="preserve">в </w:t>
      </w:r>
      <w:r w:rsidR="0008400B" w:rsidRPr="0008400B">
        <w:rPr>
          <w:rFonts w:eastAsia="Calibri"/>
          <w:color w:val="000000"/>
          <w:sz w:val="26"/>
          <w:szCs w:val="26"/>
          <w:shd w:val="clear" w:color="auto" w:fill="FFFFFF"/>
          <w:lang w:eastAsia="en-US"/>
        </w:rPr>
        <w:t>соответствии с пунктом 8 статьи 4 Федерального закона от 01.04.2020 № 69-ФЗ «О защите и поощрении капиталовложений в Российской Федерации»</w:t>
      </w:r>
      <w:r w:rsidR="0008400B">
        <w:rPr>
          <w:rFonts w:eastAsia="Calibri"/>
          <w:color w:val="000000"/>
          <w:sz w:val="26"/>
          <w:szCs w:val="26"/>
          <w:shd w:val="clear" w:color="auto" w:fill="FFFFFF"/>
          <w:lang w:eastAsia="en-US"/>
        </w:rPr>
        <w:t xml:space="preserve"> в администрации </w:t>
      </w:r>
      <w:r w:rsidR="0008400B" w:rsidRPr="006F0857">
        <w:rPr>
          <w:rFonts w:eastAsia="Calibri"/>
          <w:color w:val="000000"/>
          <w:sz w:val="26"/>
          <w:szCs w:val="26"/>
          <w:shd w:val="clear" w:color="auto" w:fill="FFFFFF"/>
          <w:lang w:eastAsia="en-US"/>
        </w:rPr>
        <w:t>Суоярвского муниципаль</w:t>
      </w:r>
      <w:r w:rsidR="0008400B">
        <w:rPr>
          <w:rFonts w:eastAsia="Calibri"/>
          <w:color w:val="000000"/>
          <w:sz w:val="26"/>
          <w:szCs w:val="26"/>
          <w:shd w:val="clear" w:color="auto" w:fill="FFFFFF"/>
          <w:lang w:eastAsia="en-US"/>
        </w:rPr>
        <w:t xml:space="preserve">ного округа </w:t>
      </w:r>
      <w:r w:rsidR="006F0857" w:rsidRPr="006F0857">
        <w:rPr>
          <w:rFonts w:eastAsia="Calibri"/>
          <w:color w:val="000000"/>
          <w:sz w:val="26"/>
          <w:szCs w:val="26"/>
          <w:shd w:val="clear" w:color="auto" w:fill="FFFFFF"/>
          <w:lang w:eastAsia="en-US"/>
        </w:rPr>
        <w:t xml:space="preserve">необходимо разработать и утвердить Порядок </w:t>
      </w:r>
      <w:r w:rsidR="0008400B" w:rsidRPr="0008400B">
        <w:rPr>
          <w:rFonts w:eastAsia="Calibri"/>
          <w:color w:val="000000"/>
          <w:sz w:val="26"/>
          <w:szCs w:val="26"/>
          <w:shd w:val="clear" w:color="auto" w:fill="FFFFFF"/>
          <w:lang w:eastAsia="en-US"/>
        </w:rPr>
        <w:t>заключения соглашений о защите и поощрении капиталовложений со стороны администрации Суоярвского муниципального округа</w:t>
      </w:r>
      <w:r w:rsidR="0008400B">
        <w:rPr>
          <w:rFonts w:eastAsia="Calibri"/>
          <w:color w:val="000000"/>
          <w:sz w:val="26"/>
          <w:szCs w:val="26"/>
          <w:shd w:val="clear" w:color="auto" w:fill="FFFFFF"/>
          <w:lang w:eastAsia="en-US"/>
        </w:rPr>
        <w:t>.</w:t>
      </w:r>
      <w:proofErr w:type="gramEnd"/>
    </w:p>
    <w:p w:rsidR="004A0753" w:rsidRDefault="0016113C" w:rsidP="0008400B">
      <w:pPr>
        <w:tabs>
          <w:tab w:val="left" w:pos="709"/>
        </w:tabs>
        <w:ind w:firstLine="709"/>
        <w:jc w:val="both"/>
        <w:rPr>
          <w:rFonts w:eastAsia="Calibri"/>
          <w:color w:val="000000"/>
          <w:sz w:val="26"/>
          <w:szCs w:val="26"/>
          <w:shd w:val="clear" w:color="auto" w:fill="FFFFFF"/>
          <w:lang w:eastAsia="en-US"/>
        </w:rPr>
      </w:pPr>
      <w:r w:rsidRPr="006F0857">
        <w:rPr>
          <w:rFonts w:eastAsia="Calibri"/>
          <w:color w:val="000000"/>
          <w:sz w:val="26"/>
          <w:szCs w:val="26"/>
          <w:lang w:eastAsia="en-US"/>
        </w:rPr>
        <w:br/>
      </w:r>
      <w:r w:rsidRPr="006F0857">
        <w:rPr>
          <w:rFonts w:eastAsia="Calibri"/>
          <w:color w:val="000000"/>
          <w:sz w:val="26"/>
          <w:szCs w:val="26"/>
          <w:shd w:val="clear" w:color="auto" w:fill="FFFFFF"/>
          <w:lang w:eastAsia="en-US"/>
        </w:rPr>
        <w:t xml:space="preserve">2. </w:t>
      </w:r>
      <w:r w:rsidRPr="006F0857">
        <w:rPr>
          <w:rFonts w:eastAsia="Calibri"/>
          <w:color w:val="000000"/>
          <w:sz w:val="26"/>
          <w:szCs w:val="26"/>
          <w:u w:val="single"/>
          <w:shd w:val="clear" w:color="auto" w:fill="FFFFFF"/>
          <w:lang w:eastAsia="en-US"/>
        </w:rPr>
        <w:t>Цели предлагаемого правового регулирования</w:t>
      </w:r>
      <w:r w:rsidRPr="006F0857">
        <w:rPr>
          <w:rFonts w:eastAsia="Calibri"/>
          <w:color w:val="000000"/>
          <w:sz w:val="26"/>
          <w:szCs w:val="26"/>
          <w:shd w:val="clear" w:color="auto" w:fill="FFFFFF"/>
          <w:lang w:eastAsia="en-US"/>
        </w:rPr>
        <w:t>:</w:t>
      </w:r>
      <w:r w:rsidR="00373786" w:rsidRPr="006F0857">
        <w:rPr>
          <w:rFonts w:eastAsia="Calibri"/>
          <w:color w:val="000000"/>
          <w:sz w:val="26"/>
          <w:szCs w:val="26"/>
          <w:shd w:val="clear" w:color="auto" w:fill="FFFFFF"/>
          <w:lang w:eastAsia="en-US"/>
        </w:rPr>
        <w:t xml:space="preserve"> </w:t>
      </w:r>
      <w:r w:rsidR="0008400B">
        <w:rPr>
          <w:rFonts w:eastAsia="Calibri"/>
          <w:color w:val="000000"/>
          <w:sz w:val="26"/>
          <w:szCs w:val="26"/>
          <w:shd w:val="clear" w:color="auto" w:fill="FFFFFF"/>
          <w:lang w:eastAsia="en-US"/>
        </w:rPr>
        <w:t>соответствие требований</w:t>
      </w:r>
      <w:r w:rsidR="0008400B" w:rsidRPr="0008400B">
        <w:rPr>
          <w:rFonts w:eastAsia="Calibri"/>
          <w:color w:val="000000"/>
          <w:sz w:val="26"/>
          <w:szCs w:val="26"/>
          <w:shd w:val="clear" w:color="auto" w:fill="FFFFFF"/>
          <w:lang w:eastAsia="en-US"/>
        </w:rPr>
        <w:t xml:space="preserve"> Федерального закона от 01.04.2020 № 69-ФЗ «О защите и поощрении капиталовложений в Российской Федерации»</w:t>
      </w:r>
      <w:r w:rsidR="0008400B">
        <w:rPr>
          <w:rFonts w:eastAsia="Calibri"/>
          <w:color w:val="000000"/>
          <w:sz w:val="26"/>
          <w:szCs w:val="26"/>
          <w:shd w:val="clear" w:color="auto" w:fill="FFFFFF"/>
          <w:lang w:eastAsia="en-US"/>
        </w:rPr>
        <w:t xml:space="preserve"> и </w:t>
      </w:r>
      <w:r w:rsidR="004A0753">
        <w:rPr>
          <w:rFonts w:eastAsia="Calibri"/>
          <w:color w:val="000000"/>
          <w:sz w:val="26"/>
          <w:szCs w:val="26"/>
          <w:shd w:val="clear" w:color="auto" w:fill="FFFFFF"/>
          <w:lang w:eastAsia="en-US"/>
        </w:rPr>
        <w:t>разработка</w:t>
      </w:r>
      <w:r w:rsidR="008C2E52">
        <w:rPr>
          <w:rFonts w:eastAsia="Calibri"/>
          <w:color w:val="000000"/>
          <w:sz w:val="26"/>
          <w:szCs w:val="26"/>
          <w:shd w:val="clear" w:color="auto" w:fill="FFFFFF"/>
          <w:lang w:eastAsia="en-US"/>
        </w:rPr>
        <w:t xml:space="preserve"> администрацией</w:t>
      </w:r>
      <w:r w:rsidR="008C2E52" w:rsidRPr="006F0857">
        <w:rPr>
          <w:rFonts w:eastAsia="Calibri"/>
          <w:color w:val="000000"/>
          <w:sz w:val="26"/>
          <w:szCs w:val="26"/>
          <w:shd w:val="clear" w:color="auto" w:fill="FFFFFF"/>
          <w:lang w:eastAsia="en-US"/>
        </w:rPr>
        <w:t xml:space="preserve"> Суоярвского муниципального округа</w:t>
      </w:r>
      <w:r w:rsidR="004A0753">
        <w:rPr>
          <w:rFonts w:eastAsia="Calibri"/>
          <w:color w:val="000000"/>
          <w:sz w:val="26"/>
          <w:szCs w:val="26"/>
          <w:shd w:val="clear" w:color="auto" w:fill="FFFFFF"/>
          <w:lang w:eastAsia="en-US"/>
        </w:rPr>
        <w:t xml:space="preserve"> Порядка </w:t>
      </w:r>
      <w:r w:rsidR="0008400B" w:rsidRPr="0008400B">
        <w:rPr>
          <w:rFonts w:eastAsia="Calibri"/>
          <w:color w:val="000000"/>
          <w:sz w:val="26"/>
          <w:szCs w:val="26"/>
          <w:shd w:val="clear" w:color="auto" w:fill="FFFFFF"/>
          <w:lang w:eastAsia="en-US"/>
        </w:rPr>
        <w:t>заключения соглашений о защите и поощрении капиталовложений со стороны администрации Суоярвского муниципального округа</w:t>
      </w:r>
      <w:r w:rsidR="004A0753">
        <w:rPr>
          <w:rFonts w:eastAsia="Calibri"/>
          <w:color w:val="000000"/>
          <w:sz w:val="26"/>
          <w:szCs w:val="26"/>
          <w:shd w:val="clear" w:color="auto" w:fill="FFFFFF"/>
          <w:lang w:eastAsia="en-US"/>
        </w:rPr>
        <w:t>.</w:t>
      </w:r>
    </w:p>
    <w:p w:rsidR="005F1795" w:rsidRPr="006F0857" w:rsidRDefault="0016113C" w:rsidP="0016113C">
      <w:pPr>
        <w:jc w:val="both"/>
        <w:rPr>
          <w:rFonts w:eastAsia="Calibri"/>
          <w:color w:val="000000"/>
          <w:sz w:val="26"/>
          <w:szCs w:val="26"/>
          <w:shd w:val="clear" w:color="auto" w:fill="FFFFFF"/>
          <w:lang w:eastAsia="en-US"/>
        </w:rPr>
      </w:pPr>
      <w:r w:rsidRPr="006F0857">
        <w:rPr>
          <w:rFonts w:eastAsia="Calibri"/>
          <w:color w:val="000000"/>
          <w:sz w:val="26"/>
          <w:szCs w:val="26"/>
          <w:lang w:eastAsia="en-US"/>
        </w:rPr>
        <w:br/>
      </w:r>
      <w:r w:rsidRPr="006F0857">
        <w:rPr>
          <w:rFonts w:eastAsia="Calibri"/>
          <w:color w:val="000000"/>
          <w:sz w:val="26"/>
          <w:szCs w:val="26"/>
          <w:shd w:val="clear" w:color="auto" w:fill="FFFFFF"/>
          <w:lang w:eastAsia="en-US"/>
        </w:rPr>
        <w:t xml:space="preserve">3. </w:t>
      </w:r>
      <w:r w:rsidRPr="006F0857">
        <w:rPr>
          <w:rFonts w:eastAsia="Calibri"/>
          <w:color w:val="000000"/>
          <w:sz w:val="26"/>
          <w:szCs w:val="26"/>
          <w:u w:val="single"/>
          <w:shd w:val="clear" w:color="auto" w:fill="FFFFFF"/>
          <w:lang w:eastAsia="en-US"/>
        </w:rPr>
        <w:t>Степень регулирующего воздействия проекта акта</w:t>
      </w:r>
      <w:r w:rsidR="005F1795" w:rsidRPr="006F0857">
        <w:rPr>
          <w:rFonts w:eastAsia="Calibri"/>
          <w:color w:val="000000"/>
          <w:sz w:val="26"/>
          <w:szCs w:val="26"/>
          <w:shd w:val="clear" w:color="auto" w:fill="FFFFFF"/>
          <w:lang w:eastAsia="en-US"/>
        </w:rPr>
        <w:t>:</w:t>
      </w:r>
      <w:r w:rsidR="00373786" w:rsidRPr="006F0857">
        <w:rPr>
          <w:rFonts w:eastAsia="Calibri"/>
          <w:color w:val="000000"/>
          <w:sz w:val="26"/>
          <w:szCs w:val="26"/>
          <w:shd w:val="clear" w:color="auto" w:fill="FFFFFF"/>
          <w:lang w:eastAsia="en-US"/>
        </w:rPr>
        <w:t xml:space="preserve"> в</w:t>
      </w:r>
      <w:r w:rsidR="005F1795" w:rsidRPr="006F0857">
        <w:rPr>
          <w:rFonts w:eastAsia="Calibri"/>
          <w:color w:val="000000"/>
          <w:sz w:val="26"/>
          <w:szCs w:val="26"/>
          <w:shd w:val="clear" w:color="auto" w:fill="FFFFFF"/>
          <w:lang w:eastAsia="en-US"/>
        </w:rPr>
        <w:t>ысокая степень регулирующего воздействия.</w:t>
      </w:r>
    </w:p>
    <w:p w:rsidR="005F1795" w:rsidRPr="006F0857" w:rsidRDefault="005F1795" w:rsidP="0016113C">
      <w:pPr>
        <w:jc w:val="both"/>
        <w:rPr>
          <w:rFonts w:eastAsia="Calibri"/>
          <w:color w:val="000000"/>
          <w:sz w:val="26"/>
          <w:szCs w:val="26"/>
          <w:shd w:val="clear" w:color="auto" w:fill="FFFFFF"/>
          <w:lang w:eastAsia="en-US"/>
        </w:rPr>
      </w:pPr>
    </w:p>
    <w:p w:rsidR="0008400B" w:rsidRPr="006D4D6D" w:rsidRDefault="0016113C" w:rsidP="0008400B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6"/>
          <w:szCs w:val="26"/>
          <w:shd w:val="clear" w:color="auto" w:fill="FFFFFF"/>
          <w:lang w:eastAsia="en-US"/>
        </w:rPr>
      </w:pPr>
      <w:r w:rsidRPr="006F0857">
        <w:rPr>
          <w:rFonts w:eastAsia="Calibri"/>
          <w:color w:val="000000"/>
          <w:sz w:val="26"/>
          <w:szCs w:val="26"/>
          <w:shd w:val="clear" w:color="auto" w:fill="FFFFFF"/>
          <w:lang w:eastAsia="en-US"/>
        </w:rPr>
        <w:t xml:space="preserve">4. </w:t>
      </w:r>
      <w:r w:rsidRPr="006F0857">
        <w:rPr>
          <w:rFonts w:eastAsia="Calibri"/>
          <w:color w:val="000000"/>
          <w:sz w:val="26"/>
          <w:szCs w:val="26"/>
          <w:u w:val="single"/>
          <w:shd w:val="clear" w:color="auto" w:fill="FFFFFF"/>
          <w:lang w:eastAsia="en-US"/>
        </w:rPr>
        <w:t>Описание групп потенциальных субъектов предлагаемого правового регулирования</w:t>
      </w:r>
      <w:r w:rsidRPr="006F0857">
        <w:rPr>
          <w:rFonts w:eastAsia="Calibri"/>
          <w:color w:val="000000"/>
          <w:sz w:val="26"/>
          <w:szCs w:val="26"/>
          <w:shd w:val="clear" w:color="auto" w:fill="FFFFFF"/>
          <w:lang w:eastAsia="en-US"/>
        </w:rPr>
        <w:t>:</w:t>
      </w:r>
      <w:r w:rsidR="00D579EF" w:rsidRPr="006F0857">
        <w:rPr>
          <w:rFonts w:eastAsia="Calibri"/>
          <w:color w:val="000000"/>
          <w:sz w:val="26"/>
          <w:szCs w:val="26"/>
          <w:shd w:val="clear" w:color="auto" w:fill="FFFFFF"/>
          <w:lang w:eastAsia="en-US"/>
        </w:rPr>
        <w:t xml:space="preserve"> </w:t>
      </w:r>
      <w:r w:rsidR="005E56E4" w:rsidRPr="006F0857">
        <w:rPr>
          <w:rFonts w:eastAsia="Calibri"/>
          <w:color w:val="000000"/>
          <w:sz w:val="26"/>
          <w:szCs w:val="26"/>
          <w:shd w:val="clear" w:color="auto" w:fill="FFFFFF"/>
          <w:lang w:eastAsia="en-US"/>
        </w:rPr>
        <w:t>юридические лица и индивидуальные предприниматели,</w:t>
      </w:r>
      <w:r w:rsidR="00D579EF" w:rsidRPr="006F0857">
        <w:rPr>
          <w:rFonts w:eastAsia="Calibri"/>
          <w:color w:val="000000"/>
          <w:sz w:val="26"/>
          <w:szCs w:val="26"/>
          <w:shd w:val="clear" w:color="auto" w:fill="FFFFFF"/>
          <w:lang w:eastAsia="en-US"/>
        </w:rPr>
        <w:t xml:space="preserve"> </w:t>
      </w:r>
      <w:r w:rsidR="0008400B">
        <w:rPr>
          <w:rFonts w:eastAsia="Calibri"/>
          <w:color w:val="000000"/>
          <w:sz w:val="26"/>
          <w:szCs w:val="26"/>
          <w:shd w:val="clear" w:color="auto" w:fill="FFFFFF"/>
          <w:lang w:eastAsia="en-US"/>
        </w:rPr>
        <w:t xml:space="preserve">планирующие </w:t>
      </w:r>
      <w:r w:rsidR="0008400B" w:rsidRPr="006D4D6D">
        <w:rPr>
          <w:rFonts w:eastAsia="Calibri"/>
          <w:color w:val="000000"/>
          <w:sz w:val="26"/>
          <w:szCs w:val="26"/>
          <w:shd w:val="clear" w:color="auto" w:fill="FFFFFF"/>
          <w:lang w:eastAsia="en-US"/>
        </w:rPr>
        <w:t xml:space="preserve">заключить соглашение о защите и поощрении капиталовложений </w:t>
      </w:r>
      <w:r w:rsidR="0008400B" w:rsidRPr="006D4D6D">
        <w:rPr>
          <w:rFonts w:eastAsia="Calibri"/>
          <w:color w:val="000000"/>
          <w:sz w:val="26"/>
          <w:szCs w:val="26"/>
          <w:shd w:val="clear" w:color="auto" w:fill="FFFFFF"/>
          <w:lang w:eastAsia="en-US"/>
        </w:rPr>
        <w:lastRenderedPageBreak/>
        <w:t xml:space="preserve">при реализации нового инвестиционного проекта в одной из сфер экономики на территории Суоярвского муниципального округа, за исключением следующих сфер и видов деятельности: </w:t>
      </w:r>
    </w:p>
    <w:p w:rsidR="0008400B" w:rsidRPr="006D4D6D" w:rsidRDefault="0008400B" w:rsidP="0008400B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6"/>
          <w:szCs w:val="26"/>
          <w:shd w:val="clear" w:color="auto" w:fill="FFFFFF"/>
          <w:lang w:eastAsia="en-US"/>
        </w:rPr>
      </w:pPr>
      <w:r w:rsidRPr="006D4D6D">
        <w:rPr>
          <w:rFonts w:eastAsia="Calibri"/>
          <w:color w:val="000000"/>
          <w:sz w:val="26"/>
          <w:szCs w:val="26"/>
          <w:shd w:val="clear" w:color="auto" w:fill="FFFFFF"/>
          <w:lang w:eastAsia="en-US"/>
        </w:rPr>
        <w:t xml:space="preserve">1) игорный бизнес; </w:t>
      </w:r>
    </w:p>
    <w:p w:rsidR="0008400B" w:rsidRPr="006D4D6D" w:rsidRDefault="0008400B" w:rsidP="0008400B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6"/>
          <w:szCs w:val="26"/>
          <w:shd w:val="clear" w:color="auto" w:fill="FFFFFF"/>
          <w:lang w:eastAsia="en-US"/>
        </w:rPr>
      </w:pPr>
      <w:r w:rsidRPr="006D4D6D">
        <w:rPr>
          <w:rFonts w:eastAsia="Calibri"/>
          <w:color w:val="000000"/>
          <w:sz w:val="26"/>
          <w:szCs w:val="26"/>
          <w:shd w:val="clear" w:color="auto" w:fill="FFFFFF"/>
          <w:lang w:eastAsia="en-US"/>
        </w:rPr>
        <w:t>2) производство табачных изделий, алкогольной продукции, жидкого топлива (ограничение неприменимо к жидкому топливу, полученному из угля, а также на установках вторичной переработки нефтяного сырья согласно перечню, утверждаемому Правительством Российской Федерации);</w:t>
      </w:r>
    </w:p>
    <w:p w:rsidR="0008400B" w:rsidRPr="006D4D6D" w:rsidRDefault="0008400B" w:rsidP="0008400B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6"/>
          <w:szCs w:val="26"/>
          <w:shd w:val="clear" w:color="auto" w:fill="FFFFFF"/>
          <w:lang w:eastAsia="en-US"/>
        </w:rPr>
      </w:pPr>
      <w:r w:rsidRPr="006D4D6D">
        <w:rPr>
          <w:rFonts w:eastAsia="Calibri"/>
          <w:color w:val="000000"/>
          <w:sz w:val="26"/>
          <w:szCs w:val="26"/>
          <w:shd w:val="clear" w:color="auto" w:fill="FFFFFF"/>
          <w:lang w:eastAsia="en-US"/>
        </w:rPr>
        <w:t>3) добыча сырой нефти и природного газа, в том числе попутного нефтяного газа (ограничение неприменимо к инвестиционным проектам по сжижению природного газа);</w:t>
      </w:r>
    </w:p>
    <w:p w:rsidR="0008400B" w:rsidRPr="006D4D6D" w:rsidRDefault="0008400B" w:rsidP="0008400B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6"/>
          <w:szCs w:val="26"/>
          <w:shd w:val="clear" w:color="auto" w:fill="FFFFFF"/>
          <w:lang w:eastAsia="en-US"/>
        </w:rPr>
      </w:pPr>
      <w:r w:rsidRPr="006D4D6D">
        <w:rPr>
          <w:rFonts w:eastAsia="Calibri"/>
          <w:color w:val="000000"/>
          <w:sz w:val="26"/>
          <w:szCs w:val="26"/>
          <w:shd w:val="clear" w:color="auto" w:fill="FFFFFF"/>
          <w:lang w:eastAsia="en-US"/>
        </w:rPr>
        <w:t>4) оптовая и розничная торговля;</w:t>
      </w:r>
    </w:p>
    <w:p w:rsidR="0008400B" w:rsidRPr="006D4D6D" w:rsidRDefault="0008400B" w:rsidP="0008400B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6"/>
          <w:szCs w:val="26"/>
          <w:shd w:val="clear" w:color="auto" w:fill="FFFFFF"/>
          <w:lang w:eastAsia="en-US"/>
        </w:rPr>
      </w:pPr>
      <w:r w:rsidRPr="006D4D6D">
        <w:rPr>
          <w:rFonts w:eastAsia="Calibri"/>
          <w:color w:val="000000"/>
          <w:sz w:val="26"/>
          <w:szCs w:val="26"/>
          <w:shd w:val="clear" w:color="auto" w:fill="FFFFFF"/>
          <w:lang w:eastAsia="en-US"/>
        </w:rPr>
        <w:t>5) деятельность финансовых организаций, поднадзорных Центральному банку Российской Федерации (ограничение неприменимо к случаям выпуска ценных бумаг в целях финансирования инвестиционного проекта);</w:t>
      </w:r>
    </w:p>
    <w:p w:rsidR="0008400B" w:rsidRPr="006D4D6D" w:rsidRDefault="0008400B" w:rsidP="0008400B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6"/>
          <w:szCs w:val="26"/>
          <w:shd w:val="clear" w:color="auto" w:fill="FFFFFF"/>
          <w:lang w:eastAsia="en-US"/>
        </w:rPr>
      </w:pPr>
      <w:r w:rsidRPr="006D4D6D">
        <w:rPr>
          <w:rFonts w:eastAsia="Calibri"/>
          <w:color w:val="000000"/>
          <w:sz w:val="26"/>
          <w:szCs w:val="26"/>
          <w:shd w:val="clear" w:color="auto" w:fill="FFFFFF"/>
          <w:lang w:eastAsia="en-US"/>
        </w:rPr>
        <w:t>6) строительство (модернизация, реконструкция) административно-деловых центров и торговых центров (комплексов), а также многоквартирных домов, жилых домов (кроме случаев строительства таких домов в соответствии с договором о комплексном развитии территории).</w:t>
      </w:r>
    </w:p>
    <w:p w:rsidR="0016113C" w:rsidRPr="006F0857" w:rsidRDefault="0016113C" w:rsidP="0016113C">
      <w:pPr>
        <w:jc w:val="both"/>
        <w:rPr>
          <w:rFonts w:eastAsia="Calibri"/>
          <w:color w:val="000000"/>
          <w:sz w:val="26"/>
          <w:szCs w:val="26"/>
          <w:shd w:val="clear" w:color="auto" w:fill="FFFFFF"/>
          <w:lang w:eastAsia="en-US"/>
        </w:rPr>
      </w:pPr>
      <w:r w:rsidRPr="006D4D6D">
        <w:rPr>
          <w:rFonts w:eastAsia="Calibri"/>
          <w:color w:val="000000"/>
          <w:sz w:val="26"/>
          <w:szCs w:val="26"/>
          <w:shd w:val="clear" w:color="auto" w:fill="FFFFFF"/>
          <w:lang w:eastAsia="en-US"/>
        </w:rPr>
        <w:br/>
      </w:r>
      <w:r w:rsidRPr="006F0857">
        <w:rPr>
          <w:rFonts w:eastAsia="Calibri"/>
          <w:color w:val="000000"/>
          <w:sz w:val="26"/>
          <w:szCs w:val="26"/>
          <w:shd w:val="clear" w:color="auto" w:fill="FFFFFF"/>
          <w:lang w:eastAsia="en-US"/>
        </w:rPr>
        <w:t>Приложение: опросный лист*</w:t>
      </w:r>
    </w:p>
    <w:p w:rsidR="0016113C" w:rsidRPr="006F0857" w:rsidRDefault="0016113C" w:rsidP="0016113C">
      <w:pPr>
        <w:jc w:val="both"/>
        <w:rPr>
          <w:rFonts w:eastAsia="Calibri"/>
          <w:color w:val="000000"/>
          <w:sz w:val="22"/>
          <w:szCs w:val="22"/>
          <w:shd w:val="clear" w:color="auto" w:fill="FFFFFF"/>
          <w:lang w:eastAsia="en-US"/>
        </w:rPr>
      </w:pPr>
      <w:r w:rsidRPr="006F0857">
        <w:rPr>
          <w:rFonts w:eastAsia="Calibri"/>
          <w:color w:val="000000"/>
          <w:sz w:val="22"/>
          <w:szCs w:val="22"/>
          <w:shd w:val="clear" w:color="auto" w:fill="FFFFFF"/>
          <w:lang w:eastAsia="en-US"/>
        </w:rPr>
        <w:t>* Заполнение опросного листа при проведении публичного обсуждения в рамках оценки регулирующего воздействия проекта акта осуществляется заинтересованными лицами в инициативном порядке. Допускается выборочное заполнение  заинтересованными лицами формы опросного листа.</w:t>
      </w:r>
    </w:p>
    <w:p w:rsidR="0016113C" w:rsidRPr="00D579EF" w:rsidRDefault="0016113C">
      <w:pPr>
        <w:rPr>
          <w:sz w:val="28"/>
          <w:szCs w:val="28"/>
        </w:rPr>
      </w:pPr>
    </w:p>
    <w:sectPr w:rsidR="0016113C" w:rsidRPr="00D579EF" w:rsidSect="006C53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7251C"/>
    <w:rsid w:val="0008400B"/>
    <w:rsid w:val="000E5473"/>
    <w:rsid w:val="00144D49"/>
    <w:rsid w:val="00147AC9"/>
    <w:rsid w:val="0016113C"/>
    <w:rsid w:val="00241BD3"/>
    <w:rsid w:val="00353636"/>
    <w:rsid w:val="00363EB5"/>
    <w:rsid w:val="00373786"/>
    <w:rsid w:val="003A68B0"/>
    <w:rsid w:val="0041498B"/>
    <w:rsid w:val="004A0753"/>
    <w:rsid w:val="005E56E4"/>
    <w:rsid w:val="005F1795"/>
    <w:rsid w:val="006C53F6"/>
    <w:rsid w:val="006D4D6D"/>
    <w:rsid w:val="006F0857"/>
    <w:rsid w:val="007439BA"/>
    <w:rsid w:val="008C2E52"/>
    <w:rsid w:val="00A77AE4"/>
    <w:rsid w:val="00B7251C"/>
    <w:rsid w:val="00B84175"/>
    <w:rsid w:val="00C40ACB"/>
    <w:rsid w:val="00D579EF"/>
    <w:rsid w:val="00D7789F"/>
    <w:rsid w:val="00ED7A62"/>
    <w:rsid w:val="00F25AC7"/>
    <w:rsid w:val="00F709DB"/>
    <w:rsid w:val="00FA5B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25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B7251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C40ACB"/>
    <w:rPr>
      <w:color w:val="0000FF" w:themeColor="hyperlink"/>
      <w:u w:val="single"/>
    </w:rPr>
  </w:style>
  <w:style w:type="paragraph" w:styleId="a4">
    <w:name w:val="footnote text"/>
    <w:basedOn w:val="a"/>
    <w:link w:val="a5"/>
    <w:uiPriority w:val="99"/>
    <w:rsid w:val="0008400B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rsid w:val="0008400B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suojarvi.ru/working/ekonomik/&#1055;&#1088;&#1086;&#1074;&#1077;&#1076;&#1077;&#1085;&#1080;&#1077;%20&#1086;&#1094;&#1077;&#1085;&#1082;&#1080;%20&#1088;&#1077;&#1075;&#1091;&#1083;&#1080;&#1088;&#1091;&#1102;&#1097;&#1077;&#1075;&#1086;%20&#1074;&#1086;&#1079;&#1076;&#1077;&#1081;&#1089;&#1090;&#1074;&#1080;&#1103;%20&#1080;%20&#1101;&#1082;&#1089;&#1087;&#1077;&#1088;&#1090;&#1080;&#1079;&#1099;%20&#1053;&#1055;&#1040;/" TargetMode="External"/><Relationship Id="rId4" Type="http://schemas.openxmlformats.org/officeDocument/2006/relationships/hyperlink" Target="mailto:ekonom_suo4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577</Words>
  <Characters>3294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economic</dc:creator>
  <cp:keywords/>
  <dc:description/>
  <cp:lastModifiedBy>user</cp:lastModifiedBy>
  <cp:revision>17</cp:revision>
  <dcterms:created xsi:type="dcterms:W3CDTF">2024-02-05T06:50:00Z</dcterms:created>
  <dcterms:modified xsi:type="dcterms:W3CDTF">2024-04-04T12:00:00Z</dcterms:modified>
</cp:coreProperties>
</file>