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>Базовые квалификационные требования: Высшее образование. Не менее двух лет стажа муниципальной службы или не менее двух лет стажа работы по специальности, направлению подготовки.</w:t>
      </w:r>
    </w:p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Знание: государственного языка Российской Федерации (русского языка); Конституции Российской Федерации; Федерального закона от 06.10.2003 № 131-ФЗ «Об общих принципах организации местного самоуправления в Российской Федерации»; Федерального закона от 02.03.2007 № 25-ФЗ «О муниципальной службе в Российской Федерации»; Федерального закона от 02.05.2006 № 59-ФЗ «О порядке рассмотрения обращений граждан Российской Федерации»; Федерального закона от 27.07.2006 № 152-ФЗ «О персональных данных»; законодательства о противодействии коррупции; </w:t>
      </w:r>
      <w:r w:rsidR="00B8551C">
        <w:rPr>
          <w:rFonts w:ascii="Arial" w:hAnsi="Arial" w:cs="Arial"/>
          <w:color w:val="6D6D6D"/>
          <w:sz w:val="28"/>
          <w:szCs w:val="28"/>
        </w:rPr>
        <w:t xml:space="preserve">федеральных, региональных правовых актов, </w:t>
      </w:r>
      <w:r>
        <w:rPr>
          <w:rFonts w:ascii="Arial" w:hAnsi="Arial" w:cs="Arial"/>
          <w:color w:val="6D6D6D"/>
          <w:sz w:val="28"/>
          <w:szCs w:val="28"/>
        </w:rPr>
        <w:t xml:space="preserve">муниципальных правовых актов </w:t>
      </w:r>
      <w:r w:rsidR="00B8551C">
        <w:rPr>
          <w:rFonts w:ascii="Arial" w:hAnsi="Arial" w:cs="Arial"/>
          <w:color w:val="6D6D6D"/>
          <w:sz w:val="28"/>
          <w:szCs w:val="28"/>
        </w:rPr>
        <w:t>Суоярвского муниципального</w:t>
      </w:r>
      <w:r>
        <w:rPr>
          <w:rFonts w:ascii="Arial" w:hAnsi="Arial" w:cs="Arial"/>
          <w:color w:val="6D6D6D"/>
          <w:sz w:val="28"/>
          <w:szCs w:val="28"/>
        </w:rPr>
        <w:t xml:space="preserve"> округа применительно к исполнению своих должностных обязанностей. </w:t>
      </w:r>
    </w:p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Умение: работать на компьютере, в том числе в сети «Интернет»; работы в информационно-правовых системах; эффективно планировать работу и контролировать ее выполнение; оперативно принимать и реализовывать решения по направлению деятельности </w:t>
      </w:r>
      <w:r w:rsidR="00B8551C">
        <w:rPr>
          <w:rFonts w:ascii="Arial" w:hAnsi="Arial" w:cs="Arial"/>
          <w:color w:val="6D6D6D"/>
          <w:sz w:val="28"/>
          <w:szCs w:val="28"/>
        </w:rPr>
        <w:t>отдела</w:t>
      </w:r>
      <w:r>
        <w:rPr>
          <w:rFonts w:ascii="Arial" w:hAnsi="Arial" w:cs="Arial"/>
          <w:color w:val="6D6D6D"/>
          <w:sz w:val="28"/>
          <w:szCs w:val="28"/>
        </w:rPr>
        <w:t>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гражданами.</w:t>
      </w:r>
    </w:p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Функциональные квалификационные требования: Для замещения должности начальника </w:t>
      </w:r>
      <w:r w:rsidR="00B8551C">
        <w:rPr>
          <w:rFonts w:ascii="Arial" w:hAnsi="Arial" w:cs="Arial"/>
          <w:color w:val="6D6D6D"/>
          <w:sz w:val="28"/>
          <w:szCs w:val="28"/>
        </w:rPr>
        <w:t>отдела</w:t>
      </w:r>
      <w:r>
        <w:rPr>
          <w:rFonts w:ascii="Arial" w:hAnsi="Arial" w:cs="Arial"/>
          <w:color w:val="6D6D6D"/>
          <w:sz w:val="28"/>
          <w:szCs w:val="28"/>
        </w:rPr>
        <w:t xml:space="preserve"> требования к специальности (направлению подготовки) не установлены.</w:t>
      </w:r>
    </w:p>
    <w:p w:rsidR="00B8551C" w:rsidRPr="00B8551C" w:rsidRDefault="00F811DE" w:rsidP="00B8551C">
      <w:pPr>
        <w:spacing w:after="0" w:line="240" w:lineRule="auto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Начальник </w:t>
      </w:r>
      <w:r w:rsidR="00B8551C">
        <w:rPr>
          <w:rFonts w:ascii="Arial" w:hAnsi="Arial" w:cs="Arial"/>
          <w:color w:val="6D6D6D"/>
          <w:sz w:val="28"/>
          <w:szCs w:val="28"/>
        </w:rPr>
        <w:t>отдела</w:t>
      </w:r>
      <w:r>
        <w:rPr>
          <w:rFonts w:ascii="Arial" w:hAnsi="Arial" w:cs="Arial"/>
          <w:color w:val="6D6D6D"/>
          <w:sz w:val="28"/>
          <w:szCs w:val="28"/>
        </w:rPr>
        <w:t xml:space="preserve"> для исполнения должностных обязанностей должен обладать умениями: использовать программный комплекс по обеспечению деятельности по профилактике коррупционных и иных правонарушений (специальное программное обеспечение «Справки БК»); оценивать коррупционные риски; анализировать</w:t>
      </w:r>
      <w:r w:rsidR="001D6397">
        <w:rPr>
          <w:rFonts w:ascii="Arial" w:hAnsi="Arial" w:cs="Arial"/>
          <w:color w:val="6D6D6D"/>
          <w:sz w:val="28"/>
          <w:szCs w:val="28"/>
        </w:rPr>
        <w:t xml:space="preserve">, </w:t>
      </w:r>
      <w:r>
        <w:rPr>
          <w:rFonts w:ascii="Arial" w:hAnsi="Arial" w:cs="Arial"/>
          <w:color w:val="6D6D6D"/>
          <w:sz w:val="28"/>
          <w:szCs w:val="28"/>
        </w:rPr>
        <w:t xml:space="preserve"> прогнозировать </w:t>
      </w:r>
      <w:r w:rsidR="001D6397">
        <w:rPr>
          <w:rFonts w:ascii="Arial" w:hAnsi="Arial" w:cs="Arial"/>
          <w:color w:val="6D6D6D"/>
          <w:sz w:val="28"/>
          <w:szCs w:val="28"/>
        </w:rPr>
        <w:t xml:space="preserve">и организовывать </w:t>
      </w:r>
      <w:r>
        <w:rPr>
          <w:rFonts w:ascii="Arial" w:hAnsi="Arial" w:cs="Arial"/>
          <w:color w:val="6D6D6D"/>
          <w:sz w:val="28"/>
          <w:szCs w:val="28"/>
        </w:rPr>
        <w:t xml:space="preserve">дорожную деятельность на территории муниципального образования; </w:t>
      </w:r>
      <w:r w:rsidR="00B8551C" w:rsidRPr="00B8551C">
        <w:rPr>
          <w:rFonts w:ascii="Arial" w:hAnsi="Arial" w:cs="Arial"/>
          <w:color w:val="6D6D6D"/>
          <w:sz w:val="28"/>
          <w:szCs w:val="28"/>
        </w:rPr>
        <w:t>о</w:t>
      </w:r>
      <w:r w:rsidR="00B8551C" w:rsidRPr="00B8551C">
        <w:rPr>
          <w:rFonts w:ascii="Arial" w:hAnsi="Arial" w:cs="Arial"/>
          <w:color w:val="6D6D6D"/>
          <w:sz w:val="28"/>
          <w:szCs w:val="28"/>
        </w:rPr>
        <w:t xml:space="preserve">рганизовывать </w:t>
      </w:r>
      <w:r w:rsidR="00B8551C" w:rsidRPr="00B8551C">
        <w:rPr>
          <w:rFonts w:ascii="Arial" w:hAnsi="Arial" w:cs="Arial"/>
          <w:color w:val="6D6D6D"/>
          <w:sz w:val="28"/>
          <w:szCs w:val="28"/>
        </w:rPr>
        <w:t xml:space="preserve"> в границах Суоярвского муниципального округа водоснабжения, водоотведения, электро- и газоснабжения населения</w:t>
      </w:r>
      <w:r w:rsidR="00B8551C">
        <w:rPr>
          <w:rFonts w:ascii="Arial" w:hAnsi="Arial" w:cs="Arial"/>
          <w:color w:val="6D6D6D"/>
          <w:sz w:val="28"/>
          <w:szCs w:val="28"/>
        </w:rPr>
        <w:t xml:space="preserve">; </w:t>
      </w:r>
      <w:r w:rsidR="00B8551C" w:rsidRPr="00B8551C">
        <w:rPr>
          <w:rFonts w:ascii="Arial" w:hAnsi="Arial" w:cs="Arial"/>
          <w:color w:val="6D6D6D"/>
          <w:sz w:val="28"/>
          <w:szCs w:val="28"/>
        </w:rPr>
        <w:t>участ</w:t>
      </w:r>
      <w:r w:rsidR="00B8551C" w:rsidRPr="00B8551C">
        <w:rPr>
          <w:rFonts w:ascii="Arial" w:hAnsi="Arial" w:cs="Arial"/>
          <w:color w:val="6D6D6D"/>
          <w:sz w:val="28"/>
          <w:szCs w:val="28"/>
        </w:rPr>
        <w:t>вовать</w:t>
      </w:r>
      <w:r w:rsidR="00B8551C" w:rsidRPr="00B8551C">
        <w:rPr>
          <w:rFonts w:ascii="Arial" w:hAnsi="Arial" w:cs="Arial"/>
          <w:color w:val="6D6D6D"/>
          <w:sz w:val="28"/>
          <w:szCs w:val="28"/>
        </w:rPr>
        <w:t xml:space="preserve"> в организации и прохождени</w:t>
      </w:r>
      <w:r w:rsidR="00B8551C" w:rsidRPr="00B8551C">
        <w:rPr>
          <w:rFonts w:ascii="Arial" w:hAnsi="Arial" w:cs="Arial"/>
          <w:color w:val="6D6D6D"/>
          <w:sz w:val="28"/>
          <w:szCs w:val="28"/>
        </w:rPr>
        <w:t>и</w:t>
      </w:r>
      <w:r w:rsidR="00B8551C" w:rsidRPr="00B8551C">
        <w:rPr>
          <w:rFonts w:ascii="Arial" w:hAnsi="Arial" w:cs="Arial"/>
          <w:color w:val="6D6D6D"/>
          <w:sz w:val="28"/>
          <w:szCs w:val="28"/>
        </w:rPr>
        <w:t xml:space="preserve"> отопительного периода на территории Суоярвского муниципального округа;</w:t>
      </w:r>
      <w:r w:rsidR="00B8551C">
        <w:rPr>
          <w:rFonts w:ascii="Arial" w:hAnsi="Arial" w:cs="Arial"/>
          <w:color w:val="6D6D6D"/>
          <w:sz w:val="28"/>
          <w:szCs w:val="28"/>
        </w:rPr>
        <w:t xml:space="preserve"> </w:t>
      </w:r>
      <w:r w:rsidR="00B8551C" w:rsidRPr="00B8551C">
        <w:rPr>
          <w:rFonts w:ascii="Arial" w:hAnsi="Arial" w:cs="Arial"/>
          <w:color w:val="6D6D6D"/>
          <w:sz w:val="28"/>
          <w:szCs w:val="28"/>
        </w:rPr>
        <w:t>участ</w:t>
      </w:r>
      <w:r w:rsidR="001D6397">
        <w:rPr>
          <w:rFonts w:ascii="Arial" w:hAnsi="Arial" w:cs="Arial"/>
          <w:color w:val="6D6D6D"/>
          <w:sz w:val="28"/>
          <w:szCs w:val="28"/>
        </w:rPr>
        <w:t>вовать</w:t>
      </w:r>
      <w:r w:rsidR="00B8551C" w:rsidRPr="00B8551C">
        <w:rPr>
          <w:rFonts w:ascii="Arial" w:hAnsi="Arial" w:cs="Arial"/>
          <w:color w:val="6D6D6D"/>
          <w:sz w:val="28"/>
          <w:szCs w:val="28"/>
        </w:rPr>
        <w:t xml:space="preserve"> в организации сбора, </w:t>
      </w:r>
      <w:r w:rsidR="001D6397">
        <w:rPr>
          <w:rFonts w:ascii="Arial" w:hAnsi="Arial" w:cs="Arial"/>
          <w:color w:val="6D6D6D"/>
          <w:sz w:val="28"/>
          <w:szCs w:val="28"/>
        </w:rPr>
        <w:t>вывоза бытовых отходов и мусора,</w:t>
      </w:r>
      <w:r w:rsidR="00B8551C" w:rsidRPr="00B8551C">
        <w:rPr>
          <w:rFonts w:ascii="Arial" w:hAnsi="Arial" w:cs="Arial"/>
          <w:color w:val="6D6D6D"/>
          <w:sz w:val="28"/>
          <w:szCs w:val="28"/>
        </w:rPr>
        <w:t xml:space="preserve"> утилизации и переработки бытовых и промышленных отходов;</w:t>
      </w:r>
    </w:p>
    <w:p w:rsidR="00F811DE" w:rsidRPr="001D6397" w:rsidRDefault="00B8551C" w:rsidP="001D63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6D6D6D"/>
          <w:sz w:val="28"/>
          <w:szCs w:val="28"/>
          <w:lang w:eastAsia="en-US"/>
        </w:rPr>
      </w:pPr>
      <w:r w:rsidRPr="00B8551C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организаци</w:t>
      </w:r>
      <w:r w:rsid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и</w:t>
      </w:r>
      <w:r w:rsidRPr="00B8551C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 благоустройства территории Суоярвского муниципального</w:t>
      </w:r>
      <w:r w:rsidRPr="00954221">
        <w:rPr>
          <w:sz w:val="28"/>
          <w:szCs w:val="28"/>
        </w:rPr>
        <w:t xml:space="preserve"> </w:t>
      </w:r>
      <w:r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округа в соответствии с утвержденными правилами благоустройства территории Суоярвского муниципального округа</w:t>
      </w:r>
      <w:r w:rsid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; участвовать в 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организаци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и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 мероприятий по охране окружающей среды и экологии на территории Суоярвского муниципального округа</w:t>
      </w:r>
      <w:r w:rsid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; 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рассматривать заявки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 и выда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вать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 разрешени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я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 на снос или омолаживание зеленых 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lastRenderedPageBreak/>
        <w:t>насаждений;</w:t>
      </w:r>
      <w:r w:rsidR="001D6397" w:rsidRPr="001D6397">
        <w:rPr>
          <w:spacing w:val="2"/>
          <w:sz w:val="28"/>
          <w:szCs w:val="28"/>
        </w:rPr>
        <w:t xml:space="preserve"> 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подготавливать, утверждать и реализовывать муниципальные программы</w:t>
      </w:r>
      <w:r w:rsid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 применительно к деятельности отдела; 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о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рганиз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овывать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 мероприяти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я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 по отлову, транспортировке и содержанию в специальных п</w:t>
      </w:r>
      <w:r w:rsidR="00DE06AB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риемниках безнадзорных животных,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 </w:t>
      </w:r>
      <w:r w:rsidR="00DE06AB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готовить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 технического задания при проведении закупки на оказание данных услуг, осуществл</w:t>
      </w:r>
      <w:r w:rsidR="00DE06AB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ять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 контрол</w:t>
      </w:r>
      <w:r w:rsidR="00DE06AB">
        <w:rPr>
          <w:rFonts w:ascii="Arial" w:eastAsiaTheme="minorHAnsi" w:hAnsi="Arial" w:cs="Arial"/>
          <w:color w:val="6D6D6D"/>
          <w:sz w:val="28"/>
          <w:szCs w:val="28"/>
          <w:lang w:eastAsia="en-US"/>
        </w:rPr>
        <w:t>ь</w:t>
      </w:r>
      <w:r w:rsidR="001D6397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 за испол</w:t>
      </w:r>
      <w:r w:rsid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нением муниципального контракта; </w:t>
      </w:r>
      <w:r w:rsidR="00F811DE" w:rsidRPr="001D6397">
        <w:rPr>
          <w:rFonts w:ascii="Arial" w:eastAsiaTheme="minorHAnsi" w:hAnsi="Arial" w:cs="Arial"/>
          <w:color w:val="6D6D6D"/>
          <w:sz w:val="28"/>
          <w:szCs w:val="28"/>
          <w:lang w:eastAsia="en-US"/>
        </w:rPr>
        <w:t xml:space="preserve">вести деловые переговоры. </w:t>
      </w:r>
      <w:bookmarkStart w:id="0" w:name="_GoBack"/>
      <w:bookmarkEnd w:id="0"/>
    </w:p>
    <w:p w:rsidR="00D264F0" w:rsidRDefault="00D264F0"/>
    <w:sectPr w:rsidR="00D2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8F"/>
    <w:rsid w:val="001D6397"/>
    <w:rsid w:val="00B8551C"/>
    <w:rsid w:val="00C14A8F"/>
    <w:rsid w:val="00D264F0"/>
    <w:rsid w:val="00D47312"/>
    <w:rsid w:val="00DE06AB"/>
    <w:rsid w:val="00F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AEF33-A073-4A64-89D1-6EA803E3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2025-05-15T06:25:00Z</dcterms:created>
  <dcterms:modified xsi:type="dcterms:W3CDTF">2025-05-15T07:26:00Z</dcterms:modified>
</cp:coreProperties>
</file>