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2A" w:rsidRPr="00361164" w:rsidRDefault="0099462A" w:rsidP="0099462A">
      <w:pPr>
        <w:jc w:val="both"/>
        <w:rPr>
          <w:sz w:val="28"/>
          <w:szCs w:val="28"/>
        </w:rPr>
      </w:pPr>
    </w:p>
    <w:p w:rsidR="0099462A" w:rsidRPr="00361164" w:rsidRDefault="0099462A" w:rsidP="0099462A">
      <w:pPr>
        <w:jc w:val="both"/>
        <w:rPr>
          <w:sz w:val="28"/>
          <w:szCs w:val="28"/>
        </w:rPr>
      </w:pPr>
    </w:p>
    <w:p w:rsidR="0099462A" w:rsidRPr="00361164" w:rsidRDefault="0099462A" w:rsidP="0099462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2760" cy="795020"/>
            <wp:effectExtent l="19050" t="0" r="2540" b="0"/>
            <wp:docPr id="4" name="Рисунок 4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62A" w:rsidRPr="00361164" w:rsidRDefault="0099462A" w:rsidP="0099462A">
      <w:pPr>
        <w:jc w:val="center"/>
        <w:rPr>
          <w:sz w:val="28"/>
          <w:szCs w:val="28"/>
        </w:rPr>
      </w:pPr>
    </w:p>
    <w:p w:rsidR="0099462A" w:rsidRPr="00361164" w:rsidRDefault="0099462A" w:rsidP="0099462A">
      <w:pPr>
        <w:jc w:val="center"/>
        <w:rPr>
          <w:bCs/>
          <w:color w:val="000000"/>
          <w:sz w:val="28"/>
          <w:szCs w:val="28"/>
        </w:rPr>
      </w:pPr>
      <w:r w:rsidRPr="00361164">
        <w:rPr>
          <w:bCs/>
          <w:color w:val="000000"/>
          <w:sz w:val="28"/>
          <w:szCs w:val="28"/>
        </w:rPr>
        <w:t>РЕСПУБЛИКА КАРЕЛИЯ</w:t>
      </w:r>
    </w:p>
    <w:p w:rsidR="0099462A" w:rsidRPr="00361164" w:rsidRDefault="0099462A" w:rsidP="0099462A">
      <w:pPr>
        <w:jc w:val="center"/>
        <w:rPr>
          <w:bCs/>
          <w:color w:val="000000"/>
          <w:sz w:val="28"/>
          <w:szCs w:val="28"/>
        </w:rPr>
      </w:pPr>
      <w:r w:rsidRPr="00361164">
        <w:rPr>
          <w:bCs/>
          <w:color w:val="000000"/>
          <w:sz w:val="28"/>
          <w:szCs w:val="28"/>
        </w:rPr>
        <w:t>KARJALAN TAZAVALDU</w:t>
      </w:r>
    </w:p>
    <w:p w:rsidR="0099462A" w:rsidRPr="00361164" w:rsidRDefault="0099462A" w:rsidP="0099462A">
      <w:pPr>
        <w:jc w:val="center"/>
        <w:rPr>
          <w:bCs/>
          <w:color w:val="000000"/>
          <w:sz w:val="28"/>
          <w:szCs w:val="28"/>
        </w:rPr>
      </w:pPr>
    </w:p>
    <w:p w:rsidR="0099462A" w:rsidRPr="00361164" w:rsidRDefault="0099462A" w:rsidP="0099462A">
      <w:pPr>
        <w:jc w:val="center"/>
        <w:rPr>
          <w:b/>
          <w:bCs/>
          <w:color w:val="000000"/>
          <w:sz w:val="28"/>
          <w:szCs w:val="28"/>
        </w:rPr>
      </w:pPr>
      <w:r w:rsidRPr="00361164">
        <w:rPr>
          <w:b/>
          <w:bCs/>
          <w:color w:val="000000"/>
          <w:sz w:val="28"/>
          <w:szCs w:val="28"/>
        </w:rPr>
        <w:t>АДМИНИСТРАЦИЯ</w:t>
      </w:r>
    </w:p>
    <w:p w:rsidR="0099462A" w:rsidRPr="00361164" w:rsidRDefault="0099462A" w:rsidP="0099462A">
      <w:pPr>
        <w:jc w:val="center"/>
        <w:rPr>
          <w:b/>
          <w:bCs/>
          <w:color w:val="000000"/>
          <w:sz w:val="28"/>
          <w:szCs w:val="28"/>
        </w:rPr>
      </w:pPr>
      <w:r w:rsidRPr="00361164">
        <w:rPr>
          <w:b/>
          <w:bCs/>
          <w:color w:val="000000"/>
          <w:sz w:val="28"/>
          <w:szCs w:val="28"/>
        </w:rPr>
        <w:t>СУОЯРВСКОГО МУНИЦИПАЛЬНОГО ОКРУГА</w:t>
      </w:r>
    </w:p>
    <w:p w:rsidR="0099462A" w:rsidRPr="00361164" w:rsidRDefault="0099462A" w:rsidP="0099462A">
      <w:pPr>
        <w:jc w:val="center"/>
        <w:rPr>
          <w:bCs/>
          <w:color w:val="000000"/>
          <w:sz w:val="28"/>
          <w:szCs w:val="28"/>
        </w:rPr>
      </w:pPr>
      <w:r w:rsidRPr="00361164">
        <w:rPr>
          <w:bCs/>
          <w:color w:val="000000"/>
          <w:sz w:val="28"/>
          <w:szCs w:val="28"/>
        </w:rPr>
        <w:t>SUOJÄRVEN PIIRIKUNNAN HALLINDO</w:t>
      </w:r>
    </w:p>
    <w:p w:rsidR="0099462A" w:rsidRPr="00361164" w:rsidRDefault="0099462A" w:rsidP="0099462A">
      <w:pPr>
        <w:jc w:val="center"/>
        <w:rPr>
          <w:sz w:val="28"/>
          <w:szCs w:val="28"/>
        </w:rPr>
      </w:pPr>
    </w:p>
    <w:p w:rsidR="0099462A" w:rsidRPr="00361164" w:rsidRDefault="0099462A" w:rsidP="0099462A">
      <w:pPr>
        <w:jc w:val="center"/>
        <w:rPr>
          <w:b/>
          <w:sz w:val="28"/>
          <w:szCs w:val="28"/>
        </w:rPr>
      </w:pPr>
      <w:r w:rsidRPr="00361164">
        <w:rPr>
          <w:b/>
          <w:sz w:val="28"/>
          <w:szCs w:val="28"/>
        </w:rPr>
        <w:t>ПОСТАНОВЛЕНИЕ</w:t>
      </w:r>
    </w:p>
    <w:p w:rsidR="0099462A" w:rsidRPr="005072B4" w:rsidRDefault="0099462A" w:rsidP="0099462A">
      <w:pPr>
        <w:jc w:val="both"/>
        <w:rPr>
          <w:sz w:val="28"/>
          <w:szCs w:val="28"/>
        </w:rPr>
      </w:pPr>
    </w:p>
    <w:p w:rsidR="0099462A" w:rsidRPr="005072B4" w:rsidRDefault="0099462A" w:rsidP="009946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00.12.2025</w:t>
      </w:r>
      <w:r w:rsidRPr="005072B4">
        <w:rPr>
          <w:sz w:val="28"/>
          <w:szCs w:val="28"/>
        </w:rPr>
        <w:tab/>
      </w:r>
      <w:r w:rsidRPr="005072B4">
        <w:rPr>
          <w:sz w:val="28"/>
          <w:szCs w:val="28"/>
        </w:rPr>
        <w:tab/>
      </w:r>
      <w:r w:rsidRPr="005072B4">
        <w:rPr>
          <w:sz w:val="28"/>
          <w:szCs w:val="28"/>
        </w:rPr>
        <w:tab/>
      </w:r>
      <w:r w:rsidRPr="005072B4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                        </w:t>
      </w:r>
      <w:r w:rsidRPr="005072B4">
        <w:rPr>
          <w:sz w:val="28"/>
          <w:szCs w:val="28"/>
        </w:rPr>
        <w:t xml:space="preserve">№ </w:t>
      </w:r>
      <w:r>
        <w:rPr>
          <w:sz w:val="28"/>
          <w:szCs w:val="28"/>
        </w:rPr>
        <w:t>000</w:t>
      </w:r>
    </w:p>
    <w:p w:rsidR="0099462A" w:rsidRPr="005072B4" w:rsidRDefault="0099462A" w:rsidP="0099462A">
      <w:pPr>
        <w:jc w:val="both"/>
        <w:rPr>
          <w:sz w:val="28"/>
          <w:szCs w:val="28"/>
        </w:rPr>
      </w:pPr>
    </w:p>
    <w:p w:rsidR="0099462A" w:rsidRPr="00C87FFB" w:rsidRDefault="0099462A" w:rsidP="0099462A">
      <w:pPr>
        <w:pStyle w:val="a3"/>
        <w:ind w:left="709" w:hanging="278"/>
        <w:jc w:val="center"/>
        <w:rPr>
          <w:b/>
        </w:rPr>
      </w:pPr>
      <w:r w:rsidRPr="005072B4">
        <w:rPr>
          <w:b/>
        </w:rPr>
        <w:t>Об утвержд</w:t>
      </w:r>
      <w:r>
        <w:rPr>
          <w:b/>
        </w:rPr>
        <w:t xml:space="preserve">ении </w:t>
      </w:r>
      <w:r w:rsidRPr="00C87FFB">
        <w:rPr>
          <w:b/>
        </w:rPr>
        <w:t xml:space="preserve">Порядка разработки, реализации и оценки эффективности муниципальных программ </w:t>
      </w:r>
      <w:r>
        <w:rPr>
          <w:b/>
        </w:rPr>
        <w:t>Суоярвского муниципального округа</w:t>
      </w:r>
    </w:p>
    <w:p w:rsidR="0099462A" w:rsidRPr="005072B4" w:rsidRDefault="0099462A" w:rsidP="0099462A">
      <w:pPr>
        <w:jc w:val="center"/>
        <w:rPr>
          <w:sz w:val="28"/>
          <w:szCs w:val="28"/>
        </w:rPr>
      </w:pPr>
    </w:p>
    <w:p w:rsidR="0099462A" w:rsidRDefault="0099462A" w:rsidP="0099462A">
      <w:pPr>
        <w:tabs>
          <w:tab w:val="left" w:pos="1589"/>
          <w:tab w:val="left" w:pos="3647"/>
          <w:tab w:val="left" w:pos="5720"/>
          <w:tab w:val="left" w:pos="7104"/>
          <w:tab w:val="left" w:pos="9314"/>
        </w:tabs>
        <w:ind w:right="-19" w:firstLine="569"/>
        <w:jc w:val="both"/>
        <w:rPr>
          <w:sz w:val="28"/>
          <w:szCs w:val="28"/>
        </w:rPr>
      </w:pPr>
      <w:proofErr w:type="gramStart"/>
      <w:r w:rsidRPr="00FF060B">
        <w:rPr>
          <w:sz w:val="28"/>
          <w:szCs w:val="28"/>
        </w:rPr>
        <w:t xml:space="preserve">На основании статьи 179 Бюджетного кодекса Российской Федерации, в соответствии с письмом Министерства экономического развития Российской Федерации от 06.02.2023 № 3493-ПК/Д19и и Министерства финансов Российской Федерации № 26-02-06/9321 «О направлении Методических рекомендаций по разработке и реализации государственных программ субъектов Российской Федерации и муниципальных программ», руководствуясь Уставом </w:t>
      </w:r>
      <w:r>
        <w:rPr>
          <w:sz w:val="28"/>
          <w:szCs w:val="28"/>
        </w:rPr>
        <w:t>Суоярвского</w:t>
      </w:r>
      <w:r w:rsidRPr="00FF060B">
        <w:rPr>
          <w:sz w:val="28"/>
          <w:szCs w:val="28"/>
        </w:rPr>
        <w:t xml:space="preserve"> муниципального округа, </w:t>
      </w:r>
      <w:r w:rsidRPr="005072B4">
        <w:rPr>
          <w:sz w:val="28"/>
          <w:szCs w:val="28"/>
        </w:rPr>
        <w:t>в целях повыше</w:t>
      </w:r>
      <w:r>
        <w:rPr>
          <w:sz w:val="28"/>
          <w:szCs w:val="28"/>
        </w:rPr>
        <w:t xml:space="preserve">ния </w:t>
      </w:r>
      <w:r w:rsidRPr="005072B4">
        <w:rPr>
          <w:sz w:val="28"/>
          <w:szCs w:val="28"/>
        </w:rPr>
        <w:t>эффект</w:t>
      </w:r>
      <w:r>
        <w:rPr>
          <w:sz w:val="28"/>
          <w:szCs w:val="28"/>
        </w:rPr>
        <w:t xml:space="preserve">ивности </w:t>
      </w:r>
      <w:r w:rsidRPr="005072B4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ипальных </w:t>
      </w:r>
      <w:r w:rsidRPr="005072B4">
        <w:rPr>
          <w:sz w:val="28"/>
          <w:szCs w:val="28"/>
        </w:rPr>
        <w:t>про</w:t>
      </w:r>
      <w:r>
        <w:rPr>
          <w:sz w:val="28"/>
          <w:szCs w:val="28"/>
        </w:rPr>
        <w:t>грамм Суоярвского муниципального округа</w:t>
      </w:r>
      <w:r w:rsidRPr="005072B4">
        <w:rPr>
          <w:sz w:val="28"/>
          <w:szCs w:val="28"/>
        </w:rPr>
        <w:t>:</w:t>
      </w:r>
      <w:proofErr w:type="gramEnd"/>
    </w:p>
    <w:p w:rsidR="0099462A" w:rsidRPr="005072B4" w:rsidRDefault="0099462A" w:rsidP="0099462A">
      <w:pPr>
        <w:tabs>
          <w:tab w:val="left" w:pos="1589"/>
          <w:tab w:val="left" w:pos="3647"/>
          <w:tab w:val="left" w:pos="5720"/>
          <w:tab w:val="left" w:pos="7104"/>
          <w:tab w:val="left" w:pos="9314"/>
        </w:tabs>
        <w:ind w:right="-19" w:firstLine="56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F060B">
        <w:rPr>
          <w:sz w:val="28"/>
          <w:szCs w:val="28"/>
        </w:rPr>
        <w:t xml:space="preserve"> Утвердить </w:t>
      </w:r>
      <w:r>
        <w:rPr>
          <w:sz w:val="28"/>
          <w:szCs w:val="28"/>
        </w:rPr>
        <w:t xml:space="preserve">прилагаемый </w:t>
      </w:r>
      <w:r w:rsidRPr="00FF060B">
        <w:rPr>
          <w:sz w:val="28"/>
          <w:szCs w:val="28"/>
        </w:rPr>
        <w:t xml:space="preserve">Порядок разработки, реализации и оценки эффективности муниципальных программ </w:t>
      </w:r>
      <w:r>
        <w:rPr>
          <w:sz w:val="28"/>
          <w:szCs w:val="28"/>
        </w:rPr>
        <w:t xml:space="preserve">Суоярвского </w:t>
      </w:r>
      <w:r w:rsidRPr="00FF060B">
        <w:rPr>
          <w:sz w:val="28"/>
          <w:szCs w:val="28"/>
        </w:rPr>
        <w:t>муниципального округа (далее – Порядок)</w:t>
      </w:r>
      <w:r>
        <w:rPr>
          <w:sz w:val="28"/>
          <w:szCs w:val="28"/>
        </w:rPr>
        <w:t>.</w:t>
      </w:r>
    </w:p>
    <w:p w:rsidR="0099462A" w:rsidRPr="005072B4" w:rsidRDefault="0099462A" w:rsidP="0099462A">
      <w:pPr>
        <w:ind w:firstLine="569"/>
        <w:jc w:val="both"/>
        <w:rPr>
          <w:sz w:val="28"/>
          <w:szCs w:val="28"/>
        </w:rPr>
      </w:pPr>
      <w:r w:rsidRPr="005072B4">
        <w:rPr>
          <w:sz w:val="28"/>
          <w:szCs w:val="28"/>
        </w:rPr>
        <w:t xml:space="preserve">2.Признать утратившим силу постановление администрации </w:t>
      </w:r>
      <w:r>
        <w:rPr>
          <w:sz w:val="28"/>
          <w:szCs w:val="28"/>
        </w:rPr>
        <w:t xml:space="preserve">Суоярвского </w:t>
      </w:r>
      <w:r w:rsidRPr="005072B4">
        <w:rPr>
          <w:sz w:val="28"/>
          <w:szCs w:val="28"/>
        </w:rPr>
        <w:t>муниципального о</w:t>
      </w:r>
      <w:r>
        <w:rPr>
          <w:sz w:val="28"/>
          <w:szCs w:val="28"/>
        </w:rPr>
        <w:t>круга от 21.04.2023 № 466</w:t>
      </w:r>
      <w:r w:rsidRPr="005072B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76B99">
        <w:rPr>
          <w:sz w:val="28"/>
          <w:szCs w:val="28"/>
        </w:rPr>
        <w:t>Об утвержд</w:t>
      </w:r>
      <w:r w:rsidRPr="00FF060B">
        <w:rPr>
          <w:sz w:val="28"/>
          <w:szCs w:val="28"/>
        </w:rPr>
        <w:t>ении Порядка разработки, реализации и оценки эффективности муниципальных программ Суоярвского муниципального округа</w:t>
      </w:r>
      <w:r>
        <w:rPr>
          <w:sz w:val="28"/>
          <w:szCs w:val="28"/>
        </w:rPr>
        <w:t>».</w:t>
      </w:r>
    </w:p>
    <w:p w:rsidR="0099462A" w:rsidRPr="00223AFC" w:rsidRDefault="0099462A" w:rsidP="0099462A">
      <w:pPr>
        <w:ind w:firstLine="56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23AFC">
        <w:rPr>
          <w:sz w:val="28"/>
          <w:szCs w:val="28"/>
        </w:rPr>
        <w:t xml:space="preserve">. </w:t>
      </w:r>
      <w:proofErr w:type="gramStart"/>
      <w:r w:rsidRPr="00223AFC">
        <w:rPr>
          <w:sz w:val="28"/>
          <w:szCs w:val="28"/>
        </w:rPr>
        <w:t>Разместить</w:t>
      </w:r>
      <w:proofErr w:type="gramEnd"/>
      <w:r w:rsidRPr="00223AFC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>на о</w:t>
      </w:r>
      <w:r w:rsidRPr="007768B3">
        <w:rPr>
          <w:sz w:val="28"/>
          <w:szCs w:val="28"/>
        </w:rPr>
        <w:t>фициальн</w:t>
      </w:r>
      <w:r>
        <w:rPr>
          <w:sz w:val="28"/>
          <w:szCs w:val="28"/>
        </w:rPr>
        <w:t>ом</w:t>
      </w:r>
      <w:r w:rsidRPr="007768B3">
        <w:rPr>
          <w:sz w:val="28"/>
          <w:szCs w:val="28"/>
        </w:rPr>
        <w:t xml:space="preserve"> интернет – портал</w:t>
      </w:r>
      <w:r>
        <w:rPr>
          <w:sz w:val="28"/>
          <w:szCs w:val="28"/>
        </w:rPr>
        <w:t>е</w:t>
      </w:r>
      <w:r w:rsidRPr="007768B3">
        <w:rPr>
          <w:sz w:val="28"/>
          <w:szCs w:val="28"/>
        </w:rPr>
        <w:t xml:space="preserve"> Суоярвского муниципального округа </w:t>
      </w:r>
      <w:r w:rsidRPr="00223AFC">
        <w:rPr>
          <w:sz w:val="28"/>
          <w:szCs w:val="28"/>
        </w:rPr>
        <w:t>в информационно-телекоммуникационной сети Интернет.</w:t>
      </w:r>
    </w:p>
    <w:p w:rsidR="0099462A" w:rsidRDefault="0099462A" w:rsidP="0099462A">
      <w:pPr>
        <w:ind w:firstLine="5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23AFC">
        <w:rPr>
          <w:sz w:val="28"/>
          <w:szCs w:val="28"/>
        </w:rPr>
        <w:t xml:space="preserve">. </w:t>
      </w:r>
      <w:proofErr w:type="gramStart"/>
      <w:r w:rsidRPr="00223AFC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п</w:t>
      </w:r>
      <w:r w:rsidRPr="00223AFC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оставляю за собой.</w:t>
      </w:r>
    </w:p>
    <w:p w:rsidR="0099462A" w:rsidRPr="00223AFC" w:rsidRDefault="0099462A" w:rsidP="0099462A">
      <w:pPr>
        <w:ind w:firstLine="569"/>
        <w:jc w:val="both"/>
        <w:rPr>
          <w:sz w:val="28"/>
          <w:szCs w:val="28"/>
        </w:rPr>
      </w:pPr>
    </w:p>
    <w:p w:rsidR="0099462A" w:rsidRDefault="0099462A" w:rsidP="0099462A">
      <w:pPr>
        <w:tabs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99462A" w:rsidRDefault="0099462A" w:rsidP="0099462A">
      <w:pPr>
        <w:tabs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23AF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223A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Суоярвского </w:t>
      </w:r>
    </w:p>
    <w:p w:rsidR="0099462A" w:rsidRPr="00223AFC" w:rsidRDefault="0099462A" w:rsidP="0099462A">
      <w:pPr>
        <w:tabs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8C34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О.А. </w:t>
      </w:r>
      <w:proofErr w:type="spellStart"/>
      <w:r>
        <w:rPr>
          <w:sz w:val="28"/>
          <w:szCs w:val="28"/>
        </w:rPr>
        <w:t>Хлопкина</w:t>
      </w:r>
      <w:proofErr w:type="spellEnd"/>
    </w:p>
    <w:p w:rsidR="0099462A" w:rsidRPr="00223AFC" w:rsidRDefault="0099462A" w:rsidP="0099462A">
      <w:pPr>
        <w:pBdr>
          <w:bottom w:val="single" w:sz="12" w:space="1" w:color="auto"/>
        </w:pBdr>
        <w:tabs>
          <w:tab w:val="num" w:pos="709"/>
        </w:tabs>
        <w:jc w:val="both"/>
        <w:rPr>
          <w:sz w:val="28"/>
          <w:szCs w:val="28"/>
        </w:rPr>
      </w:pPr>
      <w:r w:rsidRPr="00223AFC">
        <w:rPr>
          <w:sz w:val="28"/>
          <w:szCs w:val="28"/>
        </w:rPr>
        <w:t xml:space="preserve">    </w:t>
      </w:r>
    </w:p>
    <w:p w:rsidR="0099462A" w:rsidRDefault="0099462A" w:rsidP="0099462A">
      <w:pPr>
        <w:tabs>
          <w:tab w:val="num" w:pos="709"/>
        </w:tabs>
        <w:jc w:val="both"/>
        <w:rPr>
          <w:sz w:val="28"/>
          <w:szCs w:val="28"/>
        </w:rPr>
      </w:pPr>
      <w:r w:rsidRPr="00FD4A6A">
        <w:rPr>
          <w:i/>
        </w:rPr>
        <w:t>Разослать: Дело, отдел по развитию предпринимательства и инвестиционной политики,  структурным п</w:t>
      </w:r>
      <w:r>
        <w:rPr>
          <w:i/>
        </w:rPr>
        <w:t xml:space="preserve">одразделениям администрации </w:t>
      </w:r>
      <w:r w:rsidRPr="00FD4A6A">
        <w:rPr>
          <w:i/>
        </w:rPr>
        <w:t>Суоярвск</w:t>
      </w:r>
      <w:r>
        <w:rPr>
          <w:i/>
        </w:rPr>
        <w:t>ого муниципального округа.</w:t>
      </w:r>
    </w:p>
    <w:p w:rsidR="0099462A" w:rsidRPr="005072B4" w:rsidRDefault="0099462A" w:rsidP="0099462A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99462A" w:rsidRPr="005072B4" w:rsidRDefault="0099462A" w:rsidP="0099462A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Pr="005072B4">
        <w:rPr>
          <w:sz w:val="28"/>
          <w:szCs w:val="28"/>
        </w:rPr>
        <w:t xml:space="preserve">дминистрации </w:t>
      </w:r>
    </w:p>
    <w:p w:rsidR="0099462A" w:rsidRPr="005072B4" w:rsidRDefault="0099462A" w:rsidP="0099462A">
      <w:pPr>
        <w:widowControl/>
        <w:jc w:val="right"/>
        <w:rPr>
          <w:sz w:val="28"/>
          <w:szCs w:val="28"/>
        </w:rPr>
      </w:pPr>
      <w:r w:rsidRPr="005072B4">
        <w:rPr>
          <w:sz w:val="28"/>
          <w:szCs w:val="28"/>
        </w:rPr>
        <w:t>Суоярвск</w:t>
      </w:r>
      <w:r>
        <w:rPr>
          <w:sz w:val="28"/>
          <w:szCs w:val="28"/>
        </w:rPr>
        <w:t>ого муниципального округа</w:t>
      </w:r>
    </w:p>
    <w:p w:rsidR="0099462A" w:rsidRPr="00702DE3" w:rsidRDefault="0099462A" w:rsidP="0099462A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702DE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702DE3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702DE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02DE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02DE3">
        <w:rPr>
          <w:sz w:val="28"/>
          <w:szCs w:val="28"/>
        </w:rPr>
        <w:t xml:space="preserve"> </w:t>
      </w:r>
      <w:r>
        <w:rPr>
          <w:sz w:val="28"/>
          <w:szCs w:val="28"/>
        </w:rPr>
        <w:t>№ 000</w:t>
      </w:r>
    </w:p>
    <w:p w:rsidR="00847364" w:rsidRDefault="00847364">
      <w:pPr>
        <w:rPr>
          <w:sz w:val="20"/>
        </w:rPr>
      </w:pPr>
    </w:p>
    <w:p w:rsidR="00847364" w:rsidRPr="000A5D35" w:rsidRDefault="005A01A7">
      <w:pPr>
        <w:pStyle w:val="a3"/>
        <w:spacing w:before="263"/>
        <w:ind w:left="2034" w:right="1465"/>
        <w:jc w:val="center"/>
        <w:rPr>
          <w:b/>
        </w:rPr>
      </w:pPr>
      <w:r w:rsidRPr="000A5D35">
        <w:rPr>
          <w:b/>
        </w:rPr>
        <w:t>Порядок</w:t>
      </w:r>
      <w:r w:rsidRPr="000A5D35">
        <w:rPr>
          <w:b/>
          <w:spacing w:val="-2"/>
        </w:rPr>
        <w:t xml:space="preserve"> </w:t>
      </w:r>
      <w:r w:rsidRPr="000A5D35">
        <w:rPr>
          <w:b/>
        </w:rPr>
        <w:t>разработки,</w:t>
      </w:r>
      <w:r w:rsidRPr="000A5D35">
        <w:rPr>
          <w:b/>
          <w:spacing w:val="-1"/>
        </w:rPr>
        <w:t xml:space="preserve"> </w:t>
      </w:r>
      <w:r w:rsidRPr="000A5D35">
        <w:rPr>
          <w:b/>
          <w:spacing w:val="-2"/>
        </w:rPr>
        <w:t>реализации</w:t>
      </w:r>
    </w:p>
    <w:p w:rsidR="00847364" w:rsidRPr="000A5D35" w:rsidRDefault="005A01A7">
      <w:pPr>
        <w:pStyle w:val="a3"/>
        <w:ind w:left="2034" w:right="1464"/>
        <w:jc w:val="center"/>
        <w:rPr>
          <w:b/>
        </w:rPr>
      </w:pPr>
      <w:r w:rsidRPr="000A5D35">
        <w:rPr>
          <w:b/>
        </w:rPr>
        <w:t>и</w:t>
      </w:r>
      <w:r w:rsidRPr="000A5D35">
        <w:rPr>
          <w:b/>
          <w:spacing w:val="-10"/>
        </w:rPr>
        <w:t xml:space="preserve"> </w:t>
      </w:r>
      <w:r w:rsidRPr="000A5D35">
        <w:rPr>
          <w:b/>
        </w:rPr>
        <w:t>оценки</w:t>
      </w:r>
      <w:r w:rsidRPr="000A5D35">
        <w:rPr>
          <w:b/>
          <w:spacing w:val="-10"/>
        </w:rPr>
        <w:t xml:space="preserve"> </w:t>
      </w:r>
      <w:r w:rsidRPr="000A5D35">
        <w:rPr>
          <w:b/>
        </w:rPr>
        <w:t>эффективности</w:t>
      </w:r>
      <w:r w:rsidRPr="000A5D35">
        <w:rPr>
          <w:b/>
          <w:spacing w:val="-10"/>
        </w:rPr>
        <w:t xml:space="preserve"> </w:t>
      </w:r>
      <w:r w:rsidRPr="000A5D35">
        <w:rPr>
          <w:b/>
        </w:rPr>
        <w:t>муниципальных</w:t>
      </w:r>
      <w:r w:rsidRPr="000A5D35">
        <w:rPr>
          <w:b/>
          <w:spacing w:val="-4"/>
        </w:rPr>
        <w:t xml:space="preserve"> </w:t>
      </w:r>
      <w:r w:rsidRPr="000A5D35">
        <w:rPr>
          <w:b/>
        </w:rPr>
        <w:t xml:space="preserve">программ </w:t>
      </w:r>
      <w:r w:rsidR="00A54B2B" w:rsidRPr="000A5D35">
        <w:rPr>
          <w:b/>
        </w:rPr>
        <w:t>Суоярвского</w:t>
      </w:r>
      <w:r w:rsidRPr="000A5D35">
        <w:rPr>
          <w:b/>
        </w:rPr>
        <w:t xml:space="preserve"> муниципального округа</w:t>
      </w:r>
    </w:p>
    <w:p w:rsidR="00847364" w:rsidRDefault="00847364">
      <w:pPr>
        <w:pStyle w:val="a3"/>
        <w:spacing w:before="266"/>
        <w:ind w:left="0"/>
        <w:jc w:val="left"/>
      </w:pPr>
    </w:p>
    <w:p w:rsidR="00847364" w:rsidRDefault="005A01A7" w:rsidP="00C96BFB">
      <w:pPr>
        <w:pStyle w:val="a5"/>
        <w:numPr>
          <w:ilvl w:val="1"/>
          <w:numId w:val="7"/>
        </w:numPr>
        <w:tabs>
          <w:tab w:val="left" w:pos="4204"/>
        </w:tabs>
        <w:ind w:hanging="390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847364" w:rsidRDefault="005A01A7" w:rsidP="000A5D35">
      <w:pPr>
        <w:pStyle w:val="a5"/>
        <w:numPr>
          <w:ilvl w:val="0"/>
          <w:numId w:val="6"/>
        </w:numPr>
        <w:tabs>
          <w:tab w:val="left" w:pos="1134"/>
        </w:tabs>
        <w:ind w:right="136" w:firstLine="566"/>
        <w:rPr>
          <w:sz w:val="24"/>
        </w:rPr>
      </w:pPr>
      <w:r>
        <w:rPr>
          <w:sz w:val="24"/>
        </w:rPr>
        <w:t xml:space="preserve">Настоящий Порядок разработан в соответствии с Письмами: </w:t>
      </w:r>
      <w:proofErr w:type="gramStart"/>
      <w:r>
        <w:rPr>
          <w:sz w:val="24"/>
        </w:rPr>
        <w:t>Минэкономразвития России N 3493-ПК/Д19и, Минфина России</w:t>
      </w:r>
      <w:r w:rsidR="000A5D35">
        <w:rPr>
          <w:sz w:val="24"/>
        </w:rPr>
        <w:t xml:space="preserve"> N 26-02-06/9321 от 06.02.2023 «</w:t>
      </w:r>
      <w:r>
        <w:rPr>
          <w:sz w:val="24"/>
        </w:rPr>
        <w:t>О направлении Методических рекомендаций по разработке и реализации государственных программ субъектов Российской Фед</w:t>
      </w:r>
      <w:r w:rsidR="000A5D35">
        <w:rPr>
          <w:sz w:val="24"/>
        </w:rPr>
        <w:t>ерации и муниципальных программ»</w:t>
      </w:r>
      <w:r>
        <w:rPr>
          <w:sz w:val="24"/>
        </w:rPr>
        <w:t xml:space="preserve"> (вместе с "Методическими рекомендациями по разработке и реализации государственных программ субъектов Российской Федерации и муниципальных программ") (далее методические рекомендации) и устанавливает правила разработки, реализации, мониторинга и оценки эффективности муниципальных программ </w:t>
      </w:r>
      <w:r w:rsidR="00A54B2B">
        <w:t>Суоярвского</w:t>
      </w:r>
      <w:r>
        <w:rPr>
          <w:sz w:val="24"/>
        </w:rPr>
        <w:t xml:space="preserve"> муниципального</w:t>
      </w:r>
      <w:proofErr w:type="gramEnd"/>
      <w:r>
        <w:rPr>
          <w:sz w:val="24"/>
        </w:rPr>
        <w:t xml:space="preserve"> округа.</w:t>
      </w:r>
    </w:p>
    <w:p w:rsidR="00847364" w:rsidRDefault="005A01A7" w:rsidP="000A5D35">
      <w:pPr>
        <w:pStyle w:val="a5"/>
        <w:numPr>
          <w:ilvl w:val="0"/>
          <w:numId w:val="6"/>
        </w:numPr>
        <w:tabs>
          <w:tab w:val="left" w:pos="1134"/>
        </w:tabs>
        <w:ind w:left="1558" w:hanging="849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определения:</w:t>
      </w:r>
    </w:p>
    <w:p w:rsidR="00847364" w:rsidRDefault="005A01A7" w:rsidP="00176B99">
      <w:pPr>
        <w:pStyle w:val="a3"/>
        <w:ind w:right="137" w:firstLine="566"/>
      </w:pPr>
      <w:r w:rsidRPr="000A5D35">
        <w:rPr>
          <w:rFonts w:ascii="Symbol" w:hAnsi="Symbol"/>
          <w:b/>
        </w:rPr>
        <w:t></w:t>
      </w:r>
      <w:r w:rsidRPr="000A5D35">
        <w:rPr>
          <w:b/>
        </w:rPr>
        <w:t>ответственный исполнитель муниципальной программы</w:t>
      </w:r>
      <w:r>
        <w:t xml:space="preserve"> – структурные подразделениям администрации </w:t>
      </w:r>
      <w:r w:rsidR="00A54B2B">
        <w:t>Суоярвского</w:t>
      </w:r>
      <w:r>
        <w:t xml:space="preserve"> муниципального округа и муниципальное казенное учреждение «</w:t>
      </w:r>
      <w:proofErr w:type="spellStart"/>
      <w:r w:rsidR="000A5D35">
        <w:t>ЦУМИиЗР</w:t>
      </w:r>
      <w:proofErr w:type="spellEnd"/>
      <w:r>
        <w:t xml:space="preserve">», определяемые в качестве ответственных исполнителей муниципальной программы, отвечающих в целом за формирование и реализацию муниципальной </w:t>
      </w:r>
      <w:r>
        <w:rPr>
          <w:spacing w:val="-2"/>
        </w:rPr>
        <w:t>программы;</w:t>
      </w:r>
    </w:p>
    <w:p w:rsidR="00847364" w:rsidRDefault="005A01A7" w:rsidP="00176B99">
      <w:pPr>
        <w:pStyle w:val="a3"/>
        <w:ind w:right="136" w:firstLine="566"/>
      </w:pPr>
      <w:r>
        <w:t xml:space="preserve">а) </w:t>
      </w:r>
      <w:r w:rsidRPr="000A5D35">
        <w:rPr>
          <w:b/>
        </w:rPr>
        <w:t>соисполнитель муниципальной программы</w:t>
      </w:r>
      <w:r>
        <w:t xml:space="preserve"> - структурные подразделения администрации </w:t>
      </w:r>
      <w:r w:rsidR="00A54B2B">
        <w:t xml:space="preserve">Суоярвского </w:t>
      </w:r>
      <w:r>
        <w:t xml:space="preserve">муниципального округа, организации, представитель которых определен </w:t>
      </w:r>
      <w:proofErr w:type="gramStart"/>
      <w:r>
        <w:t>ответственным</w:t>
      </w:r>
      <w:proofErr w:type="gramEnd"/>
      <w:r>
        <w:t xml:space="preserve"> за разработку и реализацию структурного элемента муниципальной программы;</w:t>
      </w:r>
    </w:p>
    <w:p w:rsidR="00847364" w:rsidRDefault="005A01A7" w:rsidP="00176B99">
      <w:pPr>
        <w:pStyle w:val="a3"/>
        <w:ind w:right="134" w:firstLine="566"/>
      </w:pPr>
      <w:r>
        <w:t xml:space="preserve">б) </w:t>
      </w:r>
      <w:r w:rsidRPr="000A5D35">
        <w:rPr>
          <w:b/>
        </w:rPr>
        <w:t>участник муниципальной программы</w:t>
      </w:r>
      <w:r>
        <w:t xml:space="preserve"> - структурное подразделение</w:t>
      </w:r>
      <w:r>
        <w:rPr>
          <w:spacing w:val="80"/>
        </w:rPr>
        <w:t xml:space="preserve"> </w:t>
      </w:r>
      <w:r>
        <w:t xml:space="preserve">администрации </w:t>
      </w:r>
      <w:r w:rsidR="00A54B2B">
        <w:t xml:space="preserve">Суоярвского </w:t>
      </w:r>
      <w:r>
        <w:t>муниципального округа, организации, участвующие в реализации структурного элемента муниципальной программы;</w:t>
      </w:r>
    </w:p>
    <w:p w:rsidR="00847364" w:rsidRDefault="005A01A7" w:rsidP="00176B99">
      <w:pPr>
        <w:pStyle w:val="a3"/>
        <w:ind w:right="137" w:firstLine="566"/>
      </w:pPr>
      <w:r>
        <w:t>в)</w:t>
      </w:r>
      <w:r>
        <w:rPr>
          <w:spacing w:val="40"/>
        </w:rPr>
        <w:t xml:space="preserve"> </w:t>
      </w:r>
      <w:r w:rsidRPr="000A5D35">
        <w:rPr>
          <w:b/>
        </w:rPr>
        <w:t>задача структурного элемента муниципальной программы</w:t>
      </w:r>
      <w:r>
        <w:t xml:space="preserve"> - итог деятельности, направленный на достижение изменений в социально-экономической сфере муниципального образования;</w:t>
      </w:r>
    </w:p>
    <w:p w:rsidR="00847364" w:rsidRDefault="005A01A7" w:rsidP="00176B99">
      <w:pPr>
        <w:pStyle w:val="a3"/>
        <w:ind w:right="137" w:firstLine="566"/>
      </w:pPr>
      <w:r>
        <w:t xml:space="preserve">г) </w:t>
      </w:r>
      <w:r w:rsidRPr="000A5D35">
        <w:rPr>
          <w:b/>
        </w:rPr>
        <w:t>мероприятие (результат)</w:t>
      </w:r>
      <w:r>
        <w:t xml:space="preserve"> - количественно измеримый итог деятельности, направленный на достижение показателей муниципальной программы и ее структурных элементов, сформулированный в виде завершенного действия по созданию</w:t>
      </w:r>
      <w:r>
        <w:rPr>
          <w:spacing w:val="40"/>
        </w:rPr>
        <w:t xml:space="preserve"> </w:t>
      </w:r>
      <w:r>
        <w:t>(строительству, приобретению, оснащению, реконструкции и т.п.)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характеристиками.</w:t>
      </w:r>
    </w:p>
    <w:p w:rsidR="00847364" w:rsidRDefault="005A01A7" w:rsidP="00176B99">
      <w:pPr>
        <w:pStyle w:val="a3"/>
        <w:ind w:right="144" w:firstLine="566"/>
      </w:pPr>
      <w:r>
        <w:t>Термины "мероприятие" и "результат" тождественны друг другу и применяются при формировании проектной и процессной частей муниципальной программы.</w:t>
      </w:r>
    </w:p>
    <w:p w:rsidR="00847364" w:rsidRDefault="000A5D35" w:rsidP="00176B99">
      <w:pPr>
        <w:pStyle w:val="a3"/>
        <w:ind w:right="139" w:firstLine="566"/>
      </w:pPr>
      <w:proofErr w:type="spellStart"/>
      <w:r>
        <w:t>д</w:t>
      </w:r>
      <w:proofErr w:type="spellEnd"/>
      <w:r w:rsidR="005A01A7">
        <w:t>)</w:t>
      </w:r>
      <w:r w:rsidR="005A01A7">
        <w:rPr>
          <w:spacing w:val="40"/>
        </w:rPr>
        <w:t xml:space="preserve"> </w:t>
      </w:r>
      <w:r w:rsidR="005A01A7" w:rsidRPr="000A5D35">
        <w:rPr>
          <w:b/>
        </w:rPr>
        <w:t>объект</w:t>
      </w:r>
      <w:r w:rsidR="005A01A7">
        <w:t xml:space="preserve"> - конечный материальный или нематериальный продукт, или услуга, планируемые к приобретению и (или) получению в рамках выполнения (достижения) мероприятия (результата) структурного элемента муниципальной программы;</w:t>
      </w:r>
    </w:p>
    <w:p w:rsidR="00847364" w:rsidRDefault="000A5D35" w:rsidP="00176B99">
      <w:pPr>
        <w:pStyle w:val="a3"/>
        <w:ind w:right="137" w:firstLine="566"/>
      </w:pPr>
      <w:r>
        <w:t>е</w:t>
      </w:r>
      <w:r w:rsidR="005A01A7">
        <w:t>)</w:t>
      </w:r>
      <w:r w:rsidR="005A01A7">
        <w:rPr>
          <w:spacing w:val="80"/>
        </w:rPr>
        <w:t xml:space="preserve"> </w:t>
      </w:r>
      <w:r w:rsidR="005A01A7" w:rsidRPr="000A5D35">
        <w:rPr>
          <w:b/>
        </w:rPr>
        <w:t>показатель</w:t>
      </w:r>
      <w:r w:rsidR="005A01A7">
        <w:t xml:space="preserve"> - количественно измеримый параметр, характеризующий</w:t>
      </w:r>
      <w:r w:rsidR="005A01A7">
        <w:rPr>
          <w:spacing w:val="-1"/>
        </w:rPr>
        <w:t xml:space="preserve"> </w:t>
      </w:r>
      <w:r w:rsidR="005A01A7">
        <w:t>достижение целей</w:t>
      </w:r>
      <w:r w:rsidR="005A01A7">
        <w:rPr>
          <w:spacing w:val="27"/>
        </w:rPr>
        <w:t xml:space="preserve">  </w:t>
      </w:r>
      <w:r w:rsidR="005A01A7">
        <w:t>муниципальной</w:t>
      </w:r>
      <w:r w:rsidR="005A01A7">
        <w:rPr>
          <w:spacing w:val="27"/>
        </w:rPr>
        <w:t xml:space="preserve">  </w:t>
      </w:r>
      <w:r w:rsidR="005A01A7">
        <w:t>программы,</w:t>
      </w:r>
      <w:r w:rsidR="005A01A7">
        <w:rPr>
          <w:spacing w:val="27"/>
        </w:rPr>
        <w:t xml:space="preserve">  </w:t>
      </w:r>
      <w:r w:rsidR="005A01A7">
        <w:t>выполнение</w:t>
      </w:r>
      <w:r w:rsidR="005A01A7">
        <w:rPr>
          <w:spacing w:val="26"/>
        </w:rPr>
        <w:t xml:space="preserve">  </w:t>
      </w:r>
      <w:r w:rsidR="005A01A7">
        <w:t>задач</w:t>
      </w:r>
      <w:r w:rsidR="005A01A7">
        <w:rPr>
          <w:spacing w:val="27"/>
        </w:rPr>
        <w:t xml:space="preserve">  </w:t>
      </w:r>
      <w:r w:rsidR="005A01A7">
        <w:t>структурного</w:t>
      </w:r>
      <w:r w:rsidR="005A01A7">
        <w:rPr>
          <w:spacing w:val="27"/>
        </w:rPr>
        <w:t xml:space="preserve">  </w:t>
      </w:r>
      <w:r w:rsidR="005A01A7">
        <w:t>элемента</w:t>
      </w:r>
      <w:r w:rsidR="005A01A7">
        <w:rPr>
          <w:spacing w:val="27"/>
        </w:rPr>
        <w:t xml:space="preserve">  </w:t>
      </w:r>
      <w:r w:rsidR="005A01A7">
        <w:rPr>
          <w:spacing w:val="-2"/>
        </w:rPr>
        <w:t>такой</w:t>
      </w:r>
    </w:p>
    <w:p w:rsidR="00847364" w:rsidRDefault="00847364" w:rsidP="00176B99">
      <w:pPr>
        <w:pStyle w:val="a3"/>
        <w:sectPr w:rsidR="00847364">
          <w:pgSz w:w="11910" w:h="16840"/>
          <w:pgMar w:top="1040" w:right="708" w:bottom="280" w:left="1559" w:header="720" w:footer="720" w:gutter="0"/>
          <w:cols w:space="720"/>
        </w:sectPr>
      </w:pPr>
    </w:p>
    <w:p w:rsidR="00847364" w:rsidRDefault="005A01A7" w:rsidP="00176B99">
      <w:pPr>
        <w:pStyle w:val="a3"/>
        <w:ind w:right="140"/>
      </w:pPr>
      <w:r>
        <w:lastRenderedPageBreak/>
        <w:t xml:space="preserve">программы, и </w:t>
      </w:r>
      <w:proofErr w:type="gramStart"/>
      <w:r>
        <w:t>отражающий</w:t>
      </w:r>
      <w:proofErr w:type="gramEnd"/>
      <w:r>
        <w:t xml:space="preserve"> социально-экономические и иные общественно значимые эффекты от реализации муниципальной программы, ее структурного элемента;</w:t>
      </w:r>
    </w:p>
    <w:p w:rsidR="00847364" w:rsidRDefault="000A5D35" w:rsidP="00176B99">
      <w:pPr>
        <w:pStyle w:val="a3"/>
        <w:ind w:right="142" w:firstLine="566"/>
      </w:pPr>
      <w:r>
        <w:t>ж</w:t>
      </w:r>
      <w:r w:rsidR="005A01A7">
        <w:t>)</w:t>
      </w:r>
      <w:r w:rsidR="005A01A7">
        <w:rPr>
          <w:spacing w:val="80"/>
        </w:rPr>
        <w:t xml:space="preserve"> </w:t>
      </w:r>
      <w:proofErr w:type="spellStart"/>
      <w:r w:rsidR="005A01A7" w:rsidRPr="000A5D35">
        <w:rPr>
          <w:b/>
        </w:rPr>
        <w:t>прокси-показатель</w:t>
      </w:r>
      <w:proofErr w:type="spellEnd"/>
      <w:r w:rsidR="005A01A7">
        <w:t xml:space="preserve"> -</w:t>
      </w:r>
      <w:r w:rsidR="005A01A7">
        <w:rPr>
          <w:spacing w:val="-3"/>
        </w:rPr>
        <w:t xml:space="preserve"> </w:t>
      </w:r>
      <w:r w:rsidR="005A01A7">
        <w:t>дополнительный</w:t>
      </w:r>
      <w:r w:rsidR="005A01A7">
        <w:rPr>
          <w:spacing w:val="-4"/>
        </w:rPr>
        <w:t xml:space="preserve"> </w:t>
      </w:r>
      <w:r w:rsidR="005A01A7">
        <w:t>показатель</w:t>
      </w:r>
      <w:r w:rsidR="005A01A7">
        <w:rPr>
          <w:spacing w:val="-1"/>
        </w:rPr>
        <w:t xml:space="preserve"> </w:t>
      </w:r>
      <w:r w:rsidR="005A01A7">
        <w:t>муниципальной</w:t>
      </w:r>
      <w:r w:rsidR="005A01A7">
        <w:rPr>
          <w:spacing w:val="-4"/>
        </w:rPr>
        <w:t xml:space="preserve"> </w:t>
      </w:r>
      <w:r w:rsidR="005A01A7">
        <w:t>программы</w:t>
      </w:r>
      <w:r w:rsidR="005A01A7">
        <w:rPr>
          <w:spacing w:val="-3"/>
        </w:rPr>
        <w:t xml:space="preserve"> </w:t>
      </w:r>
      <w:r w:rsidR="005A01A7">
        <w:t>или ее структурного элемента, отражающий динамику основного показателя, но имеющий более частую периодичность расчета;</w:t>
      </w:r>
    </w:p>
    <w:p w:rsidR="00847364" w:rsidRDefault="000A5D35" w:rsidP="000A5D35">
      <w:pPr>
        <w:pStyle w:val="a3"/>
        <w:ind w:right="143" w:firstLine="566"/>
      </w:pPr>
      <w:proofErr w:type="spellStart"/>
      <w:r>
        <w:t>з</w:t>
      </w:r>
      <w:proofErr w:type="spellEnd"/>
      <w:r w:rsidR="005A01A7">
        <w:t>)</w:t>
      </w:r>
      <w:r w:rsidR="005A01A7">
        <w:rPr>
          <w:spacing w:val="80"/>
        </w:rPr>
        <w:t xml:space="preserve"> </w:t>
      </w:r>
      <w:r w:rsidR="005A01A7" w:rsidRPr="000A5D35">
        <w:rPr>
          <w:b/>
        </w:rPr>
        <w:t>контрольная точка</w:t>
      </w:r>
      <w:r w:rsidR="005A01A7">
        <w:t xml:space="preserve"> -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муниципальной программы и (или) созданию объекта;</w:t>
      </w:r>
    </w:p>
    <w:p w:rsidR="00847364" w:rsidRDefault="000A5D35" w:rsidP="000A5D35">
      <w:pPr>
        <w:pStyle w:val="a3"/>
        <w:ind w:right="141" w:firstLine="566"/>
      </w:pPr>
      <w:r>
        <w:t>и</w:t>
      </w:r>
      <w:r w:rsidR="005A01A7">
        <w:t>)</w:t>
      </w:r>
      <w:r w:rsidR="005A01A7">
        <w:rPr>
          <w:spacing w:val="40"/>
        </w:rPr>
        <w:t xml:space="preserve"> </w:t>
      </w:r>
      <w:r w:rsidR="005A01A7" w:rsidRPr="000A5D35">
        <w:rPr>
          <w:b/>
        </w:rPr>
        <w:t>маркировка</w:t>
      </w:r>
      <w:r w:rsidR="005A01A7">
        <w:t xml:space="preserve"> - реализуемое в информационных системах присвоение признака связи параметров муниципальных программ и их структурных элементов между собой, а также с параметрами других документов.</w:t>
      </w:r>
    </w:p>
    <w:p w:rsidR="00F03AA0" w:rsidRDefault="00F03AA0" w:rsidP="00F03AA0">
      <w:pPr>
        <w:ind w:left="142" w:right="146" w:firstLine="567"/>
        <w:jc w:val="both"/>
        <w:rPr>
          <w:sz w:val="24"/>
        </w:rPr>
      </w:pPr>
      <w:r>
        <w:rPr>
          <w:sz w:val="24"/>
        </w:rPr>
        <w:t xml:space="preserve">к) </w:t>
      </w:r>
      <w:r w:rsidRPr="00F03AA0">
        <w:rPr>
          <w:b/>
          <w:sz w:val="24"/>
        </w:rPr>
        <w:t>комплекс процессных мероприятий</w:t>
      </w:r>
      <w:r>
        <w:rPr>
          <w:sz w:val="24"/>
        </w:rPr>
        <w:t xml:space="preserve"> - совокупность взаимосвязанных мероприятий (результатов), направленных на выполнение функций и решение задач ответственного исполнителя, соисполнителей и участников муниципальной программы, реализуемых непрерывно либо на периодической основе;</w:t>
      </w:r>
    </w:p>
    <w:p w:rsidR="00F03AA0" w:rsidRDefault="00F03AA0" w:rsidP="00547E9D">
      <w:pPr>
        <w:ind w:left="142" w:right="146" w:firstLine="567"/>
        <w:jc w:val="both"/>
      </w:pPr>
      <w:r>
        <w:rPr>
          <w:sz w:val="24"/>
        </w:rPr>
        <w:t xml:space="preserve">л) </w:t>
      </w:r>
      <w:r w:rsidRPr="00F03AA0">
        <w:rPr>
          <w:b/>
          <w:sz w:val="24"/>
        </w:rPr>
        <w:t xml:space="preserve">структурный элемент муниципальной программы </w:t>
      </w:r>
      <w:r>
        <w:rPr>
          <w:sz w:val="24"/>
        </w:rPr>
        <w:t xml:space="preserve">- составная часть муниципальной программы, представляющая собой совокупность взаимосвязанных мероприятий (результатов), направленных на достижение цели муниципальной программы. Структурным элементом является муниципальный проект, комплекс процессных </w:t>
      </w:r>
      <w:r>
        <w:rPr>
          <w:spacing w:val="-2"/>
          <w:sz w:val="24"/>
        </w:rPr>
        <w:t>мероприятий.</w:t>
      </w:r>
    </w:p>
    <w:p w:rsidR="00847364" w:rsidRPr="000A5D35" w:rsidRDefault="005A01A7" w:rsidP="000A5D35">
      <w:pPr>
        <w:pStyle w:val="a5"/>
        <w:numPr>
          <w:ilvl w:val="0"/>
          <w:numId w:val="6"/>
        </w:numPr>
        <w:tabs>
          <w:tab w:val="left" w:pos="1134"/>
        </w:tabs>
        <w:ind w:right="136" w:firstLine="566"/>
        <w:rPr>
          <w:sz w:val="24"/>
        </w:rPr>
      </w:pPr>
      <w:r>
        <w:rPr>
          <w:sz w:val="24"/>
        </w:rPr>
        <w:t xml:space="preserve">Муниципальная программа </w:t>
      </w:r>
      <w:r w:rsidR="00A54B2B">
        <w:t>Суоярвского</w:t>
      </w:r>
      <w:r>
        <w:rPr>
          <w:sz w:val="24"/>
        </w:rPr>
        <w:t xml:space="preserve"> муниципального округа представляет собой документ стратегического планирования, содержащий комплекс планируемых мероприятий (результатов), взаимоувязанных по задачам, срокам осуществления, исполнителям и ресурсам, и инструментов муниципальной политики, обеспечивающих </w:t>
      </w:r>
      <w:r w:rsidRPr="000A5D35">
        <w:rPr>
          <w:sz w:val="24"/>
        </w:rPr>
        <w:t xml:space="preserve">достижение приоритетов и целей социально-экономического развития </w:t>
      </w:r>
      <w:r w:rsidR="00A54B2B" w:rsidRPr="000A5D35">
        <w:t>Суоярвского</w:t>
      </w:r>
      <w:r w:rsidR="00A54B2B" w:rsidRPr="000A5D35">
        <w:rPr>
          <w:sz w:val="24"/>
        </w:rPr>
        <w:t xml:space="preserve"> </w:t>
      </w:r>
      <w:r w:rsidRPr="000A5D35">
        <w:rPr>
          <w:sz w:val="24"/>
        </w:rPr>
        <w:t>муниципального округа.</w:t>
      </w:r>
    </w:p>
    <w:p w:rsidR="00847364" w:rsidRPr="000A5D35" w:rsidRDefault="005A01A7" w:rsidP="000A5D35">
      <w:pPr>
        <w:pStyle w:val="a5"/>
        <w:numPr>
          <w:ilvl w:val="0"/>
          <w:numId w:val="6"/>
        </w:numPr>
        <w:tabs>
          <w:tab w:val="left" w:pos="1134"/>
        </w:tabs>
        <w:ind w:right="139" w:firstLine="566"/>
        <w:rPr>
          <w:sz w:val="24"/>
        </w:rPr>
      </w:pPr>
      <w:r w:rsidRPr="000A5D35">
        <w:rPr>
          <w:sz w:val="24"/>
        </w:rPr>
        <w:t xml:space="preserve">В настоящем Порядке выделяются следующие типы муниципальных программ </w:t>
      </w:r>
      <w:r w:rsidR="00A54B2B" w:rsidRPr="000A5D35">
        <w:t>Суоярвского</w:t>
      </w:r>
      <w:r w:rsidR="00A54B2B" w:rsidRPr="000A5D35">
        <w:rPr>
          <w:sz w:val="24"/>
        </w:rPr>
        <w:t xml:space="preserve"> </w:t>
      </w:r>
      <w:r w:rsidRPr="000A5D35">
        <w:rPr>
          <w:sz w:val="24"/>
        </w:rPr>
        <w:t>муниципального округа:</w:t>
      </w:r>
    </w:p>
    <w:p w:rsidR="00847364" w:rsidRPr="000A5D35" w:rsidRDefault="000A5D35" w:rsidP="00176B99">
      <w:pPr>
        <w:pStyle w:val="a3"/>
        <w:ind w:right="140" w:firstLine="566"/>
      </w:pPr>
      <w:r>
        <w:t xml:space="preserve">- </w:t>
      </w:r>
      <w:r w:rsidR="005A01A7" w:rsidRPr="000A5D35">
        <w:t xml:space="preserve">муниципальная программа </w:t>
      </w:r>
      <w:r w:rsidR="00A54B2B" w:rsidRPr="000A5D35">
        <w:t>Суоярвского</w:t>
      </w:r>
      <w:r w:rsidR="005A01A7" w:rsidRPr="000A5D35">
        <w:t xml:space="preserve"> муниципального округа, предметом которой является достижение приоритетов, стратегических целей, основных задач </w:t>
      </w:r>
      <w:r w:rsidR="00A54B2B" w:rsidRPr="000A5D35">
        <w:t>Суоярвского</w:t>
      </w:r>
      <w:r w:rsidR="005A01A7" w:rsidRPr="000A5D35">
        <w:t xml:space="preserve"> муниципального округа, в рамках конкретной отрасли или сферы социально-экономического развития (далее - муниципальная программа);</w:t>
      </w:r>
    </w:p>
    <w:p w:rsidR="00847364" w:rsidRPr="000A5D35" w:rsidRDefault="000A5D35" w:rsidP="00176B99">
      <w:pPr>
        <w:pStyle w:val="a3"/>
        <w:ind w:right="137" w:firstLine="566"/>
      </w:pPr>
      <w:r>
        <w:t xml:space="preserve">- </w:t>
      </w:r>
      <w:r w:rsidR="005A01A7" w:rsidRPr="000A5D35">
        <w:t xml:space="preserve">муниципальная программа </w:t>
      </w:r>
      <w:r w:rsidR="00A54B2B" w:rsidRPr="000A5D35">
        <w:t>Суоярвского</w:t>
      </w:r>
      <w:r w:rsidR="005A01A7" w:rsidRPr="000A5D35">
        <w:t xml:space="preserve"> муниципального округа, предметом которой является достижение приоритетов, стратегических целей, основных задач, затрагивающих сферы реализации нескольких муниципальных программ (далее - комплексная программа).</w:t>
      </w:r>
    </w:p>
    <w:p w:rsidR="00847364" w:rsidRDefault="005A01A7" w:rsidP="000A5D35">
      <w:pPr>
        <w:pStyle w:val="a5"/>
        <w:numPr>
          <w:ilvl w:val="0"/>
          <w:numId w:val="6"/>
        </w:numPr>
        <w:tabs>
          <w:tab w:val="left" w:pos="1134"/>
        </w:tabs>
        <w:ind w:right="134" w:firstLine="566"/>
        <w:rPr>
          <w:sz w:val="24"/>
        </w:rPr>
      </w:pPr>
      <w:r w:rsidRPr="000A5D35">
        <w:rPr>
          <w:sz w:val="24"/>
        </w:rPr>
        <w:t>В состав муниципальных программ</w:t>
      </w:r>
      <w:r w:rsidRPr="000A5D35">
        <w:rPr>
          <w:spacing w:val="-1"/>
          <w:sz w:val="24"/>
        </w:rPr>
        <w:t xml:space="preserve"> </w:t>
      </w:r>
      <w:r w:rsidRPr="000A5D35">
        <w:rPr>
          <w:sz w:val="24"/>
        </w:rPr>
        <w:t>(комплексных программ)</w:t>
      </w:r>
      <w:r w:rsidRPr="000A5D35">
        <w:rPr>
          <w:spacing w:val="-1"/>
          <w:sz w:val="24"/>
        </w:rPr>
        <w:t xml:space="preserve"> </w:t>
      </w:r>
      <w:r w:rsidRPr="000A5D35">
        <w:rPr>
          <w:sz w:val="24"/>
        </w:rPr>
        <w:t>в соответствии со сферами их реализации подлежат включению</w:t>
      </w:r>
      <w:r>
        <w:rPr>
          <w:sz w:val="24"/>
        </w:rPr>
        <w:t xml:space="preserve"> направления деятельности органов местного самоуправления и (или) главных распорядителей средств бюджета </w:t>
      </w:r>
      <w:r w:rsidR="00A54B2B">
        <w:t>Суоярвского</w:t>
      </w:r>
      <w:r>
        <w:rPr>
          <w:sz w:val="24"/>
        </w:rPr>
        <w:t xml:space="preserve"> муниципального округа.</w:t>
      </w:r>
    </w:p>
    <w:p w:rsidR="00847364" w:rsidRDefault="005A01A7" w:rsidP="00176B99">
      <w:pPr>
        <w:pStyle w:val="a3"/>
        <w:ind w:right="136" w:firstLine="566"/>
      </w:pPr>
      <w:r>
        <w:t>Направления деятельности в комплексных программах дополнительно подлежат аналитическому отражению по соответствующим сферам (отраслям) их реализации, включенные в состав муниципальных программ.</w:t>
      </w:r>
    </w:p>
    <w:p w:rsidR="00847364" w:rsidRDefault="00971352" w:rsidP="00176B99">
      <w:pPr>
        <w:pStyle w:val="a3"/>
        <w:ind w:right="137" w:firstLine="566"/>
      </w:pPr>
      <w:hyperlink r:id="rId7">
        <w:r w:rsidR="005A01A7">
          <w:t>Перечень</w:t>
        </w:r>
      </w:hyperlink>
      <w:r w:rsidR="005A01A7">
        <w:t xml:space="preserve"> муниципальных программ, в состав которых включены направления деятельности органов местного самоуправления и (или) главных распорядителей средств бюджета </w:t>
      </w:r>
      <w:r w:rsidR="00A54B2B">
        <w:t xml:space="preserve">Суоярвского </w:t>
      </w:r>
      <w:r w:rsidR="005A01A7">
        <w:t xml:space="preserve">муниципального округа, соответствующие сфере (отрасли) реализации комплексной муниципальной программы утверждается администрацией </w:t>
      </w:r>
      <w:r w:rsidR="00A54B2B">
        <w:t>Суоярвского</w:t>
      </w:r>
      <w:r w:rsidR="005A01A7">
        <w:t xml:space="preserve"> муниципального округа.</w:t>
      </w:r>
    </w:p>
    <w:p w:rsidR="00D772D3" w:rsidRPr="00D772D3" w:rsidRDefault="005A01A7" w:rsidP="00176B99">
      <w:pPr>
        <w:pStyle w:val="a5"/>
        <w:numPr>
          <w:ilvl w:val="0"/>
          <w:numId w:val="6"/>
        </w:numPr>
        <w:tabs>
          <w:tab w:val="left" w:pos="1134"/>
        </w:tabs>
        <w:ind w:right="137" w:firstLine="566"/>
      </w:pPr>
      <w:r w:rsidRPr="00D772D3">
        <w:rPr>
          <w:sz w:val="24"/>
        </w:rPr>
        <w:t xml:space="preserve">Формирование, представление, согласование и утверждение документов и </w:t>
      </w:r>
      <w:proofErr w:type="gramStart"/>
      <w:r w:rsidRPr="00D772D3">
        <w:rPr>
          <w:sz w:val="24"/>
        </w:rPr>
        <w:t>материалов, разрабатываемых при реализации муниципальных программ осуществляется</w:t>
      </w:r>
      <w:proofErr w:type="gramEnd"/>
      <w:r w:rsidRPr="00D772D3">
        <w:rPr>
          <w:sz w:val="24"/>
        </w:rPr>
        <w:t xml:space="preserve"> на бумажном носителе.</w:t>
      </w:r>
    </w:p>
    <w:p w:rsidR="00847364" w:rsidRDefault="005A01A7" w:rsidP="00176B99">
      <w:pPr>
        <w:pStyle w:val="a5"/>
        <w:numPr>
          <w:ilvl w:val="0"/>
          <w:numId w:val="6"/>
        </w:numPr>
        <w:tabs>
          <w:tab w:val="left" w:pos="1134"/>
        </w:tabs>
        <w:ind w:right="137" w:firstLine="566"/>
      </w:pPr>
      <w:r>
        <w:t xml:space="preserve">Формирование, представление, согласование и утверждение документов и </w:t>
      </w:r>
      <w:proofErr w:type="gramStart"/>
      <w:r>
        <w:t>материалов, разрабатываемых при реализации муниципальных программ осуществляется</w:t>
      </w:r>
      <w:proofErr w:type="gramEnd"/>
      <w:r w:rsidRPr="00D772D3">
        <w:rPr>
          <w:spacing w:val="40"/>
        </w:rPr>
        <w:t xml:space="preserve"> </w:t>
      </w:r>
      <w:r>
        <w:t xml:space="preserve">в информационной системе при наличии соответствующего решения администрации </w:t>
      </w:r>
      <w:r w:rsidR="00A54B2B">
        <w:t>Суоярвского</w:t>
      </w:r>
      <w:r>
        <w:t xml:space="preserve"> муниципального округа.</w:t>
      </w:r>
    </w:p>
    <w:p w:rsidR="00847364" w:rsidRDefault="005A01A7" w:rsidP="00D772D3">
      <w:pPr>
        <w:pStyle w:val="a5"/>
        <w:numPr>
          <w:ilvl w:val="0"/>
          <w:numId w:val="6"/>
        </w:numPr>
        <w:tabs>
          <w:tab w:val="left" w:pos="1134"/>
        </w:tabs>
        <w:ind w:right="136" w:firstLine="566"/>
        <w:rPr>
          <w:sz w:val="24"/>
        </w:rPr>
      </w:pPr>
      <w:r>
        <w:rPr>
          <w:sz w:val="24"/>
        </w:rPr>
        <w:t xml:space="preserve">Разработка и реализация муниципальной программы осуществляются </w:t>
      </w:r>
      <w:r>
        <w:rPr>
          <w:sz w:val="24"/>
        </w:rPr>
        <w:lastRenderedPageBreak/>
        <w:t>ответственными исполнителями совместно с ее соисполнителями и участниками.</w:t>
      </w:r>
    </w:p>
    <w:p w:rsidR="00847364" w:rsidRDefault="005A01A7" w:rsidP="00D772D3">
      <w:pPr>
        <w:pStyle w:val="a5"/>
        <w:numPr>
          <w:ilvl w:val="0"/>
          <w:numId w:val="6"/>
        </w:numPr>
        <w:tabs>
          <w:tab w:val="left" w:pos="1134"/>
        </w:tabs>
        <w:ind w:right="138" w:firstLine="566"/>
        <w:rPr>
          <w:sz w:val="24"/>
        </w:rPr>
      </w:pPr>
      <w:r>
        <w:rPr>
          <w:sz w:val="24"/>
        </w:rPr>
        <w:t>Разработка и реализация муниципальных программ (комплексных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программ) осуществляется исходя из следующих принципов:</w:t>
      </w:r>
    </w:p>
    <w:p w:rsidR="00847364" w:rsidRDefault="005A01A7" w:rsidP="00176B99">
      <w:pPr>
        <w:pStyle w:val="a3"/>
        <w:ind w:right="139" w:firstLine="566"/>
      </w:pPr>
      <w:r>
        <w:t>а)</w:t>
      </w:r>
      <w:r>
        <w:rPr>
          <w:spacing w:val="40"/>
        </w:rPr>
        <w:t xml:space="preserve"> </w:t>
      </w:r>
      <w:r>
        <w:t xml:space="preserve">обеспечение достижения приоритетов, стратегических целей, основных задач социально-экономического развития </w:t>
      </w:r>
      <w:r w:rsidR="00A54B2B">
        <w:t>Суоярвского</w:t>
      </w:r>
      <w:r>
        <w:t xml:space="preserve"> муниципального округа, установленных документами стратегического планирования;</w:t>
      </w:r>
    </w:p>
    <w:p w:rsidR="00847364" w:rsidRDefault="005A01A7" w:rsidP="00176B99">
      <w:pPr>
        <w:pStyle w:val="a3"/>
        <w:ind w:right="137" w:firstLine="566"/>
      </w:pPr>
      <w:proofErr w:type="gramStart"/>
      <w:r>
        <w:t>б)</w:t>
      </w:r>
      <w:r>
        <w:rPr>
          <w:spacing w:val="80"/>
        </w:rPr>
        <w:t xml:space="preserve"> </w:t>
      </w:r>
      <w:r>
        <w:t>включение в состав муниципальной программы (комплексной программы) всех инструментов и мероприятий в соответствующих отрасли и сфере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</w:t>
      </w:r>
      <w:proofErr w:type="gramEnd"/>
    </w:p>
    <w:p w:rsidR="00847364" w:rsidRDefault="005A01A7" w:rsidP="00176B99">
      <w:pPr>
        <w:pStyle w:val="a3"/>
        <w:ind w:right="135" w:firstLine="566"/>
      </w:pPr>
      <w:r>
        <w:t>в)</w:t>
      </w:r>
      <w:r>
        <w:rPr>
          <w:spacing w:val="40"/>
        </w:rPr>
        <w:t xml:space="preserve"> </w:t>
      </w:r>
      <w:r>
        <w:t>синхронизация муниципальных программ с государственными программами и программами развития (иными программами) государственных корпораций, государственных компаний и акционерных обществ с государственным участием, влияющими на достижение показателей и выполнение (достижение) мероприятий (результатов) муниципальных программ;</w:t>
      </w:r>
    </w:p>
    <w:p w:rsidR="00847364" w:rsidRDefault="005A01A7" w:rsidP="00176B99">
      <w:pPr>
        <w:pStyle w:val="a3"/>
        <w:ind w:left="709"/>
      </w:pPr>
      <w:r>
        <w:t>г)</w:t>
      </w:r>
      <w:r>
        <w:rPr>
          <w:spacing w:val="58"/>
        </w:rPr>
        <w:t xml:space="preserve">  </w:t>
      </w:r>
      <w:r>
        <w:t>учет</w:t>
      </w:r>
      <w:r>
        <w:rPr>
          <w:spacing w:val="-2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rPr>
          <w:spacing w:val="-2"/>
        </w:rPr>
        <w:t>самоуправления;</w:t>
      </w:r>
    </w:p>
    <w:p w:rsidR="00847364" w:rsidRDefault="005A01A7" w:rsidP="00176B99">
      <w:pPr>
        <w:pStyle w:val="a3"/>
        <w:ind w:left="709"/>
      </w:pPr>
      <w:proofErr w:type="spellStart"/>
      <w:r>
        <w:t>д</w:t>
      </w:r>
      <w:proofErr w:type="spellEnd"/>
      <w:r>
        <w:t>)</w:t>
      </w:r>
      <w:r>
        <w:rPr>
          <w:spacing w:val="44"/>
        </w:rPr>
        <w:t xml:space="preserve">  </w:t>
      </w:r>
      <w:r>
        <w:t>выделение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 муниципальной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(комплексной</w:t>
      </w:r>
      <w:r>
        <w:rPr>
          <w:spacing w:val="-2"/>
        </w:rPr>
        <w:t xml:space="preserve"> программы):</w:t>
      </w:r>
    </w:p>
    <w:p w:rsidR="00847364" w:rsidRDefault="005A01A7" w:rsidP="00176B99">
      <w:pPr>
        <w:pStyle w:val="a5"/>
        <w:numPr>
          <w:ilvl w:val="0"/>
          <w:numId w:val="5"/>
        </w:numPr>
        <w:tabs>
          <w:tab w:val="left" w:pos="1135"/>
        </w:tabs>
        <w:ind w:right="136" w:firstLine="566"/>
        <w:rPr>
          <w:sz w:val="24"/>
        </w:rPr>
      </w:pPr>
      <w:r>
        <w:rPr>
          <w:sz w:val="24"/>
        </w:rPr>
        <w:t xml:space="preserve">проектов, определяемых, формируемых и реализуемых в соответствии с правовым актом </w:t>
      </w:r>
      <w:r w:rsidR="00121012">
        <w:rPr>
          <w:sz w:val="24"/>
        </w:rPr>
        <w:t>а</w:t>
      </w:r>
      <w:r>
        <w:rPr>
          <w:sz w:val="24"/>
        </w:rPr>
        <w:t xml:space="preserve">дминистрации </w:t>
      </w:r>
      <w:r w:rsidR="00A54B2B">
        <w:t>Суоярвского</w:t>
      </w:r>
      <w:r>
        <w:rPr>
          <w:sz w:val="24"/>
        </w:rPr>
        <w:t xml:space="preserve"> муниципального округа;</w:t>
      </w:r>
    </w:p>
    <w:p w:rsidR="00847364" w:rsidRDefault="005A01A7" w:rsidP="00176B99">
      <w:pPr>
        <w:pStyle w:val="a5"/>
        <w:numPr>
          <w:ilvl w:val="0"/>
          <w:numId w:val="5"/>
        </w:numPr>
        <w:tabs>
          <w:tab w:val="left" w:pos="1135"/>
        </w:tabs>
        <w:ind w:right="145" w:firstLine="566"/>
        <w:rPr>
          <w:sz w:val="24"/>
        </w:rPr>
      </w:pPr>
      <w:r>
        <w:rPr>
          <w:sz w:val="24"/>
        </w:rPr>
        <w:t xml:space="preserve">процессных мероприятий, реализуемых непрерывно либо на периодической </w:t>
      </w:r>
      <w:r>
        <w:rPr>
          <w:spacing w:val="-2"/>
          <w:sz w:val="24"/>
        </w:rPr>
        <w:t>основе;</w:t>
      </w:r>
    </w:p>
    <w:p w:rsidR="00847364" w:rsidRDefault="005A01A7" w:rsidP="00176B99">
      <w:pPr>
        <w:pStyle w:val="a3"/>
        <w:ind w:right="145" w:firstLine="566"/>
      </w:pPr>
      <w:r>
        <w:t>е) закрепление должностного лица, ответственного за реализацию каждого структурного элемента муниципальной программы (комплексной программы);</w:t>
      </w:r>
    </w:p>
    <w:p w:rsidR="00847364" w:rsidRDefault="005A01A7" w:rsidP="00176B99">
      <w:pPr>
        <w:pStyle w:val="a3"/>
        <w:ind w:right="136" w:firstLine="566"/>
      </w:pPr>
      <w:r>
        <w:t>ж)</w:t>
      </w:r>
      <w:r>
        <w:rPr>
          <w:spacing w:val="40"/>
        </w:rPr>
        <w:t xml:space="preserve"> </w:t>
      </w:r>
      <w:r>
        <w:t xml:space="preserve">информационная система для планирования и формирования отчетности (при наличии соответствующего решения </w:t>
      </w:r>
      <w:r w:rsidR="00121012">
        <w:t>а</w:t>
      </w:r>
      <w:r>
        <w:t xml:space="preserve">дминистрации </w:t>
      </w:r>
      <w:r w:rsidR="00A54B2B">
        <w:t>Суоярвского</w:t>
      </w:r>
      <w:r>
        <w:t xml:space="preserve"> муниципального </w:t>
      </w:r>
      <w:r>
        <w:rPr>
          <w:spacing w:val="-2"/>
        </w:rPr>
        <w:t>округа);</w:t>
      </w:r>
    </w:p>
    <w:p w:rsidR="00847364" w:rsidRDefault="005A01A7" w:rsidP="00176B99">
      <w:pPr>
        <w:pStyle w:val="a3"/>
        <w:ind w:right="137" w:firstLine="566"/>
      </w:pPr>
      <w:proofErr w:type="spellStart"/>
      <w:r>
        <w:t>з</w:t>
      </w:r>
      <w:proofErr w:type="spellEnd"/>
      <w:r>
        <w:t>)</w:t>
      </w:r>
      <w:r>
        <w:rPr>
          <w:spacing w:val="40"/>
        </w:rPr>
        <w:t xml:space="preserve"> </w:t>
      </w:r>
      <w:r>
        <w:t>обеспечение возможности маркировки в составе муниципальной программы мероприятий (результатов), соответствующих сферам реализации комплексных программ (при наличии информационной системы);</w:t>
      </w:r>
    </w:p>
    <w:p w:rsidR="00847364" w:rsidRDefault="005A01A7" w:rsidP="00176B99">
      <w:pPr>
        <w:pStyle w:val="a3"/>
        <w:ind w:right="136" w:firstLine="566"/>
      </w:pPr>
      <w:r>
        <w:t>и) однократность ввода данных при формировании муниципальных программ (комплексных программ) и их мониторинге (при наличии информационной системы).</w:t>
      </w:r>
    </w:p>
    <w:p w:rsidR="00063526" w:rsidRPr="00063526" w:rsidRDefault="005A01A7" w:rsidP="00063526">
      <w:pPr>
        <w:pStyle w:val="a5"/>
        <w:numPr>
          <w:ilvl w:val="0"/>
          <w:numId w:val="6"/>
        </w:numPr>
        <w:tabs>
          <w:tab w:val="left" w:pos="1558"/>
        </w:tabs>
        <w:ind w:left="0" w:right="136" w:firstLine="709"/>
        <w:rPr>
          <w:sz w:val="24"/>
        </w:rPr>
      </w:pPr>
      <w:proofErr w:type="gramStart"/>
      <w:r w:rsidRPr="00063526">
        <w:rPr>
          <w:sz w:val="24"/>
        </w:rPr>
        <w:t xml:space="preserve">Муниципальная программа (комплексная программа), утвержденная администрацией </w:t>
      </w:r>
      <w:r w:rsidR="00A54B2B">
        <w:t>Суоярвского</w:t>
      </w:r>
      <w:r w:rsidRPr="00063526">
        <w:rPr>
          <w:sz w:val="24"/>
        </w:rPr>
        <w:t xml:space="preserve"> муниципального округа, за исключением муниципальных программ (комплексных программ) и их структурных элементов, сведения о которых составляют государственную тайну и (или) отнесены к сведениям конфиденциального характера, размещается на официальном </w:t>
      </w:r>
      <w:proofErr w:type="spellStart"/>
      <w:r w:rsidR="000379A0" w:rsidRPr="00063526">
        <w:rPr>
          <w:sz w:val="24"/>
        </w:rPr>
        <w:t>интернет-портале</w:t>
      </w:r>
      <w:proofErr w:type="spellEnd"/>
      <w:r w:rsidR="000379A0" w:rsidRPr="00063526">
        <w:rPr>
          <w:sz w:val="24"/>
        </w:rPr>
        <w:t xml:space="preserve"> </w:t>
      </w:r>
      <w:r w:rsidR="00A54B2B">
        <w:t>Суоярвского</w:t>
      </w:r>
      <w:r w:rsidRPr="00063526">
        <w:rPr>
          <w:sz w:val="24"/>
        </w:rPr>
        <w:t xml:space="preserve"> муниципального округа в информационно-телекоммуникационной сети</w:t>
      </w:r>
      <w:r w:rsidR="00A54B2B" w:rsidRPr="00063526">
        <w:rPr>
          <w:sz w:val="24"/>
        </w:rPr>
        <w:t xml:space="preserve"> </w:t>
      </w:r>
      <w:r>
        <w:t>«Интернет»</w:t>
      </w:r>
      <w:r w:rsidR="00063526">
        <w:t>.</w:t>
      </w:r>
      <w:proofErr w:type="gramEnd"/>
    </w:p>
    <w:p w:rsidR="00063526" w:rsidRPr="00063526" w:rsidRDefault="00063526" w:rsidP="00063526">
      <w:pPr>
        <w:pStyle w:val="a5"/>
        <w:tabs>
          <w:tab w:val="left" w:pos="1558"/>
        </w:tabs>
        <w:ind w:left="709" w:right="136" w:firstLine="0"/>
        <w:rPr>
          <w:sz w:val="24"/>
        </w:rPr>
      </w:pPr>
    </w:p>
    <w:p w:rsidR="00847364" w:rsidRDefault="005A01A7" w:rsidP="00176B99">
      <w:pPr>
        <w:pStyle w:val="a5"/>
        <w:numPr>
          <w:ilvl w:val="1"/>
          <w:numId w:val="7"/>
        </w:numPr>
        <w:tabs>
          <w:tab w:val="left" w:pos="2027"/>
          <w:tab w:val="left" w:pos="3136"/>
        </w:tabs>
        <w:ind w:left="3136" w:right="1149" w:hanging="1415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муниципальных</w:t>
      </w:r>
      <w:r w:rsidR="00F81A3E">
        <w:rPr>
          <w:b/>
          <w:sz w:val="24"/>
        </w:rPr>
        <w:t xml:space="preserve"> программ </w:t>
      </w:r>
    </w:p>
    <w:p w:rsidR="00F81A3E" w:rsidRDefault="00F81A3E" w:rsidP="00F81A3E">
      <w:pPr>
        <w:pStyle w:val="a5"/>
        <w:tabs>
          <w:tab w:val="left" w:pos="2027"/>
          <w:tab w:val="left" w:pos="3136"/>
        </w:tabs>
        <w:ind w:left="3136" w:right="1149" w:firstLine="0"/>
        <w:jc w:val="left"/>
        <w:rPr>
          <w:b/>
          <w:sz w:val="24"/>
        </w:rPr>
      </w:pPr>
    </w:p>
    <w:p w:rsidR="00847364" w:rsidRDefault="005A01A7" w:rsidP="00176B99">
      <w:pPr>
        <w:pStyle w:val="a5"/>
        <w:numPr>
          <w:ilvl w:val="0"/>
          <w:numId w:val="6"/>
        </w:numPr>
        <w:tabs>
          <w:tab w:val="left" w:pos="1558"/>
        </w:tabs>
        <w:ind w:right="135" w:firstLine="566"/>
        <w:rPr>
          <w:sz w:val="24"/>
        </w:rPr>
      </w:pPr>
      <w:r>
        <w:rPr>
          <w:sz w:val="24"/>
        </w:rPr>
        <w:t xml:space="preserve">Муниципальная программа (комплексная программа) является системой следующих документов, разрабатываемых и утверждаемых в соответствии с настоящим Порядком и иными нормативными правовыми актами Российской Федерации и формируемых в соответствии </w:t>
      </w:r>
      <w:r w:rsidRPr="00D85CD9">
        <w:rPr>
          <w:sz w:val="24"/>
        </w:rPr>
        <w:t>с Приложениями №1</w:t>
      </w:r>
      <w:r w:rsidRPr="00395423">
        <w:rPr>
          <w:sz w:val="24"/>
        </w:rPr>
        <w:t xml:space="preserve">, </w:t>
      </w:r>
      <w:r w:rsidR="00395423" w:rsidRPr="00395423">
        <w:rPr>
          <w:sz w:val="24"/>
        </w:rPr>
        <w:t>2</w:t>
      </w:r>
      <w:r w:rsidRPr="00395423">
        <w:rPr>
          <w:sz w:val="24"/>
        </w:rPr>
        <w:t xml:space="preserve"> к </w:t>
      </w:r>
      <w:r>
        <w:rPr>
          <w:sz w:val="24"/>
        </w:rPr>
        <w:t>настоящему Порядку:</w:t>
      </w:r>
    </w:p>
    <w:p w:rsidR="00847364" w:rsidRDefault="005A01A7" w:rsidP="00176B99">
      <w:pPr>
        <w:pStyle w:val="a3"/>
        <w:tabs>
          <w:tab w:val="left" w:pos="7751"/>
        </w:tabs>
        <w:ind w:right="144" w:firstLine="566"/>
      </w:pPr>
      <w:r>
        <w:t>а)</w:t>
      </w:r>
      <w:r>
        <w:rPr>
          <w:spacing w:val="80"/>
          <w:w w:val="150"/>
        </w:rPr>
        <w:t xml:space="preserve"> </w:t>
      </w:r>
      <w:r>
        <w:t>приоритеты</w:t>
      </w:r>
      <w:r>
        <w:rPr>
          <w:spacing w:val="80"/>
        </w:rPr>
        <w:t xml:space="preserve"> </w:t>
      </w:r>
      <w:r>
        <w:t>социально-экономического</w:t>
      </w:r>
      <w:r w:rsidR="00A54B2B">
        <w:rPr>
          <w:spacing w:val="80"/>
        </w:rPr>
        <w:t xml:space="preserve"> </w:t>
      </w:r>
      <w:r w:rsidR="00A54B2B">
        <w:t>развития Суоярвского</w:t>
      </w:r>
      <w:r>
        <w:rPr>
          <w:spacing w:val="-2"/>
        </w:rPr>
        <w:t xml:space="preserve"> </w:t>
      </w:r>
      <w:r>
        <w:t>муниципального округа (далее - стратегические приоритеты);</w:t>
      </w:r>
    </w:p>
    <w:p w:rsidR="00847364" w:rsidRDefault="005A01A7" w:rsidP="00176B99">
      <w:pPr>
        <w:pStyle w:val="a3"/>
        <w:tabs>
          <w:tab w:val="left" w:pos="1136"/>
        </w:tabs>
        <w:ind w:left="709"/>
        <w:jc w:val="left"/>
      </w:pPr>
      <w:r>
        <w:rPr>
          <w:spacing w:val="-5"/>
        </w:rPr>
        <w:t>б)</w:t>
      </w:r>
      <w:r>
        <w:tab/>
        <w:t>паспорт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(комплексной</w:t>
      </w:r>
      <w:r>
        <w:rPr>
          <w:spacing w:val="-5"/>
        </w:rPr>
        <w:t xml:space="preserve"> </w:t>
      </w:r>
      <w:r>
        <w:rPr>
          <w:spacing w:val="-2"/>
        </w:rPr>
        <w:t>программы);</w:t>
      </w:r>
    </w:p>
    <w:p w:rsidR="00847364" w:rsidRDefault="005A01A7" w:rsidP="00176B99">
      <w:pPr>
        <w:pStyle w:val="a3"/>
        <w:ind w:right="137" w:firstLine="566"/>
      </w:pPr>
      <w:r>
        <w:t>в) паспорта структурных элементов муниципальной программы (комплексной программы) и приложения к ним;</w:t>
      </w:r>
    </w:p>
    <w:p w:rsidR="00847364" w:rsidRDefault="005A01A7" w:rsidP="00176B99">
      <w:pPr>
        <w:pStyle w:val="a3"/>
        <w:ind w:right="134" w:firstLine="566"/>
      </w:pPr>
      <w:r>
        <w:t xml:space="preserve">г) планы реализации структурных элементов муниципальной программы (комплексной программы), формируемые в соответствии с </w:t>
      </w:r>
      <w:hyperlink r:id="rId8">
        <w:r>
          <w:t>методическими</w:t>
        </w:r>
      </w:hyperlink>
      <w:r>
        <w:t xml:space="preserve"> </w:t>
      </w:r>
      <w:hyperlink r:id="rId9">
        <w:r>
          <w:t>рекомендациями</w:t>
        </w:r>
      </w:hyperlink>
      <w:r>
        <w:t xml:space="preserve"> (за исключением планов реализации муниципальных проектов, подготовка которых осуществляется в соответствии с </w:t>
      </w:r>
      <w:hyperlink r:id="rId10">
        <w:r>
          <w:t>положением</w:t>
        </w:r>
      </w:hyperlink>
      <w:r>
        <w:t xml:space="preserve"> о проектной </w:t>
      </w:r>
      <w:r>
        <w:rPr>
          <w:spacing w:val="-2"/>
        </w:rPr>
        <w:t>деятельности);</w:t>
      </w:r>
    </w:p>
    <w:p w:rsidR="00847364" w:rsidRDefault="005A01A7" w:rsidP="00176B99">
      <w:pPr>
        <w:pStyle w:val="a3"/>
        <w:ind w:right="137" w:firstLine="566"/>
      </w:pPr>
      <w:proofErr w:type="spellStart"/>
      <w:r>
        <w:t>д</w:t>
      </w:r>
      <w:proofErr w:type="spellEnd"/>
      <w:r>
        <w:t>)</w:t>
      </w:r>
      <w:r>
        <w:rPr>
          <w:spacing w:val="40"/>
        </w:rPr>
        <w:t xml:space="preserve"> </w:t>
      </w:r>
      <w:r>
        <w:t xml:space="preserve">правила осуществления бюджетных инвестиций и предоставления субсидий из </w:t>
      </w:r>
      <w:r>
        <w:lastRenderedPageBreak/>
        <w:t>местного бюджета юридическим лицам в рамках реализации муниципальной программы (комплексной программы) (при необходимости);</w:t>
      </w:r>
    </w:p>
    <w:p w:rsidR="005E4244" w:rsidRDefault="005A01A7" w:rsidP="00176B99">
      <w:pPr>
        <w:pStyle w:val="a3"/>
        <w:ind w:right="137" w:firstLine="566"/>
      </w:pPr>
      <w:r>
        <w:t>е) решения об осуществлении капитальных вложений в рамках реализации муниципальной программы (комплексной программы) (при необходимости);</w:t>
      </w:r>
    </w:p>
    <w:p w:rsidR="00847364" w:rsidRDefault="005A01A7" w:rsidP="00176B99">
      <w:pPr>
        <w:pStyle w:val="a3"/>
        <w:ind w:right="137" w:firstLine="566"/>
      </w:pPr>
      <w:r>
        <w:t>ж)</w:t>
      </w:r>
      <w:r>
        <w:rPr>
          <w:spacing w:val="40"/>
        </w:rPr>
        <w:t xml:space="preserve"> </w:t>
      </w:r>
      <w:r>
        <w:t xml:space="preserve">решения администрации </w:t>
      </w:r>
      <w:r w:rsidR="00A54B2B">
        <w:t>Суоярвского</w:t>
      </w:r>
      <w:r>
        <w:t xml:space="preserve"> муниципального округа о заключении муниципальных контрактов (договоров, соглашений), предметом которых является выполнение работ (оказание услуг), длительность производственного цикла выполнения (оказания) которых превышает срок действия утвержденных лимитов бюджетных обязательств, в рамках муниципальной программы (комплексной программы);</w:t>
      </w:r>
    </w:p>
    <w:p w:rsidR="00847364" w:rsidRPr="00D85CD9" w:rsidRDefault="005A01A7" w:rsidP="00176B99">
      <w:pPr>
        <w:pStyle w:val="a3"/>
        <w:ind w:right="135" w:firstLine="566"/>
      </w:pPr>
      <w:proofErr w:type="spellStart"/>
      <w:r>
        <w:t>з</w:t>
      </w:r>
      <w:proofErr w:type="spellEnd"/>
      <w:r>
        <w:t>)</w:t>
      </w:r>
      <w:r>
        <w:rPr>
          <w:spacing w:val="40"/>
        </w:rPr>
        <w:t xml:space="preserve"> </w:t>
      </w:r>
      <w:r>
        <w:t>аналитическая информация о показателях, структурных элементах и (или) мероприятиях (результатах) иных муниципальных программ, относящихся к сфере реализации этой муниципальной программы (комплексной программы) (далее - аналитическая информация). В обязательном порядке формируется для комплексных программ, для муниципальных программ - при необходимости</w:t>
      </w:r>
      <w:proofErr w:type="gramStart"/>
      <w:r>
        <w:t xml:space="preserve"> </w:t>
      </w:r>
      <w:r w:rsidRPr="00D85CD9">
        <w:t>;</w:t>
      </w:r>
      <w:proofErr w:type="gramEnd"/>
    </w:p>
    <w:p w:rsidR="00847364" w:rsidRDefault="005A01A7" w:rsidP="005E4244">
      <w:pPr>
        <w:pStyle w:val="a3"/>
        <w:tabs>
          <w:tab w:val="left" w:pos="1136"/>
        </w:tabs>
        <w:ind w:left="709"/>
        <w:jc w:val="left"/>
      </w:pPr>
      <w:r>
        <w:rPr>
          <w:spacing w:val="-5"/>
        </w:rPr>
        <w:t>и)</w:t>
      </w:r>
      <w:r>
        <w:tab/>
        <w:t>иные</w:t>
      </w:r>
      <w:r>
        <w:rPr>
          <w:spacing w:val="-7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необходимости).</w:t>
      </w:r>
    </w:p>
    <w:p w:rsidR="00847364" w:rsidRDefault="005A01A7" w:rsidP="00B45830">
      <w:pPr>
        <w:pStyle w:val="a5"/>
        <w:numPr>
          <w:ilvl w:val="0"/>
          <w:numId w:val="6"/>
        </w:numPr>
        <w:tabs>
          <w:tab w:val="left" w:pos="1134"/>
        </w:tabs>
        <w:ind w:right="4" w:firstLine="566"/>
        <w:rPr>
          <w:sz w:val="24"/>
        </w:rPr>
      </w:pPr>
      <w:r>
        <w:rPr>
          <w:sz w:val="24"/>
        </w:rPr>
        <w:t xml:space="preserve">Структура муниципальной программы содержит проектную и процессную части. Допускается формирование комплексной программы, не содержащей структурных </w:t>
      </w:r>
      <w:r>
        <w:rPr>
          <w:spacing w:val="-2"/>
          <w:sz w:val="24"/>
        </w:rPr>
        <w:t>элементов.</w:t>
      </w:r>
    </w:p>
    <w:p w:rsidR="00847364" w:rsidRDefault="005A01A7" w:rsidP="00B45830">
      <w:pPr>
        <w:pStyle w:val="a5"/>
        <w:numPr>
          <w:ilvl w:val="0"/>
          <w:numId w:val="6"/>
        </w:numPr>
        <w:tabs>
          <w:tab w:val="left" w:pos="1134"/>
        </w:tabs>
        <w:ind w:right="4" w:firstLine="566"/>
        <w:rPr>
          <w:sz w:val="24"/>
        </w:rPr>
      </w:pPr>
      <w:r>
        <w:rPr>
          <w:sz w:val="24"/>
        </w:rPr>
        <w:t xml:space="preserve">В проектную часть включаются направления деятельности администрации </w:t>
      </w:r>
      <w:r w:rsidR="00A54B2B">
        <w:t>Суоярвского</w:t>
      </w:r>
      <w:r>
        <w:rPr>
          <w:sz w:val="24"/>
        </w:rPr>
        <w:t xml:space="preserve"> муниципального округа, в рамках которых предусматривается:</w:t>
      </w:r>
    </w:p>
    <w:p w:rsidR="00847364" w:rsidRDefault="005A01A7" w:rsidP="00B45830">
      <w:pPr>
        <w:pStyle w:val="a3"/>
        <w:ind w:right="4" w:firstLine="566"/>
      </w:pPr>
      <w:r>
        <w:t>а) осуществление бюджетных инвестиций в форме капитальных вложений в</w:t>
      </w:r>
      <w:r>
        <w:rPr>
          <w:spacing w:val="80"/>
        </w:rPr>
        <w:t xml:space="preserve"> </w:t>
      </w:r>
      <w:r>
        <w:t>объекты муниципальной собственности;</w:t>
      </w:r>
    </w:p>
    <w:p w:rsidR="00847364" w:rsidRDefault="005A01A7" w:rsidP="00B45830">
      <w:pPr>
        <w:pStyle w:val="a3"/>
        <w:ind w:right="4" w:firstLine="566"/>
      </w:pPr>
      <w:r>
        <w:t>б) предоставление субсидий на осуществление капитальных вложений в объекты муниципальной собственности;</w:t>
      </w:r>
    </w:p>
    <w:p w:rsidR="00847364" w:rsidRDefault="005A01A7" w:rsidP="00B45830">
      <w:pPr>
        <w:pStyle w:val="a3"/>
        <w:ind w:left="709" w:right="4"/>
        <w:jc w:val="left"/>
      </w:pPr>
      <w:r>
        <w:t>в)</w:t>
      </w:r>
      <w:r>
        <w:rPr>
          <w:spacing w:val="23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бюджетных</w:t>
      </w:r>
      <w:r>
        <w:rPr>
          <w:spacing w:val="-3"/>
        </w:rPr>
        <w:t xml:space="preserve"> </w:t>
      </w:r>
      <w:r>
        <w:t>инвестиций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субсидий</w:t>
      </w:r>
      <w:r>
        <w:rPr>
          <w:spacing w:val="-4"/>
        </w:rPr>
        <w:t xml:space="preserve"> </w:t>
      </w:r>
      <w:r>
        <w:t>юридическим</w:t>
      </w:r>
      <w:r>
        <w:rPr>
          <w:spacing w:val="-5"/>
        </w:rPr>
        <w:t xml:space="preserve"> </w:t>
      </w:r>
      <w:r>
        <w:rPr>
          <w:spacing w:val="-2"/>
        </w:rPr>
        <w:t>лицам;</w:t>
      </w:r>
    </w:p>
    <w:p w:rsidR="00847364" w:rsidRDefault="005A01A7" w:rsidP="00B45830">
      <w:pPr>
        <w:pStyle w:val="a3"/>
        <w:tabs>
          <w:tab w:val="left" w:pos="9639"/>
        </w:tabs>
        <w:ind w:right="137" w:firstLine="566"/>
      </w:pPr>
      <w:r>
        <w:t xml:space="preserve">г) выработка предложений по совершенствованию социально-экономического развития </w:t>
      </w:r>
      <w:r w:rsidR="00A54B2B">
        <w:t>Суоярвского</w:t>
      </w:r>
      <w:r>
        <w:t xml:space="preserve"> муниципального округа (при необходимости);</w:t>
      </w:r>
    </w:p>
    <w:p w:rsidR="00847364" w:rsidRDefault="005A01A7" w:rsidP="00176B99">
      <w:pPr>
        <w:pStyle w:val="a3"/>
        <w:ind w:left="709"/>
        <w:jc w:val="left"/>
      </w:pPr>
      <w:proofErr w:type="spellStart"/>
      <w:r>
        <w:t>д</w:t>
      </w:r>
      <w:proofErr w:type="spellEnd"/>
      <w:r>
        <w:t>)</w:t>
      </w:r>
      <w:r>
        <w:rPr>
          <w:spacing w:val="75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стимулирующих</w:t>
      </w:r>
      <w:r>
        <w:rPr>
          <w:spacing w:val="-1"/>
        </w:rPr>
        <w:t xml:space="preserve"> </w:t>
      </w:r>
      <w:r>
        <w:t>налоговых</w:t>
      </w:r>
      <w:r>
        <w:rPr>
          <w:spacing w:val="-1"/>
        </w:rPr>
        <w:t xml:space="preserve"> </w:t>
      </w:r>
      <w:r>
        <w:rPr>
          <w:spacing w:val="-2"/>
        </w:rPr>
        <w:t>расходов;</w:t>
      </w:r>
    </w:p>
    <w:p w:rsidR="00847364" w:rsidRDefault="005A01A7" w:rsidP="00176B99">
      <w:pPr>
        <w:pStyle w:val="a3"/>
        <w:ind w:right="139" w:firstLine="566"/>
      </w:pPr>
      <w:r>
        <w:t>е) организация и проведение научно-исследовательских и опытно-конструкторских работ в сфере реализации муниципальной программы (при необходимости);</w:t>
      </w:r>
    </w:p>
    <w:p w:rsidR="00847364" w:rsidRDefault="005A01A7" w:rsidP="00176B99">
      <w:pPr>
        <w:pStyle w:val="a3"/>
        <w:ind w:left="709"/>
        <w:jc w:val="left"/>
      </w:pPr>
      <w:r>
        <w:t>ж)</w:t>
      </w:r>
      <w:r>
        <w:rPr>
          <w:spacing w:val="-22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необходимости);</w:t>
      </w:r>
    </w:p>
    <w:p w:rsidR="00847364" w:rsidRDefault="005A01A7" w:rsidP="00176B99">
      <w:pPr>
        <w:pStyle w:val="a3"/>
        <w:ind w:right="137" w:firstLine="566"/>
      </w:pPr>
      <w:proofErr w:type="spellStart"/>
      <w:r>
        <w:t>з</w:t>
      </w:r>
      <w:proofErr w:type="spellEnd"/>
      <w:r>
        <w:t>) предоставление целевых субсидий муниципальным учреждениям в целях осуществления капитальных вложений, операций с недвижимым имуществом, приобретения нефинансовых активов, а также реализации иных мероприятий,</w:t>
      </w:r>
      <w:r>
        <w:rPr>
          <w:spacing w:val="40"/>
        </w:rPr>
        <w:t xml:space="preserve"> </w:t>
      </w:r>
      <w:r>
        <w:t>отвечающих критериям проектной деятельности;</w:t>
      </w:r>
    </w:p>
    <w:p w:rsidR="00847364" w:rsidRDefault="005A01A7" w:rsidP="00176B99">
      <w:pPr>
        <w:pStyle w:val="a3"/>
        <w:ind w:left="709"/>
        <w:jc w:val="left"/>
      </w:pPr>
      <w:r>
        <w:t>и)</w:t>
      </w:r>
      <w:r>
        <w:rPr>
          <w:spacing w:val="9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отвечающие</w:t>
      </w:r>
      <w:r>
        <w:rPr>
          <w:spacing w:val="-4"/>
        </w:rPr>
        <w:t xml:space="preserve"> </w:t>
      </w:r>
      <w:r>
        <w:t>критериям</w:t>
      </w:r>
      <w:r>
        <w:rPr>
          <w:spacing w:val="-4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847364" w:rsidRDefault="005A01A7" w:rsidP="00F6068D">
      <w:pPr>
        <w:pStyle w:val="a5"/>
        <w:numPr>
          <w:ilvl w:val="0"/>
          <w:numId w:val="6"/>
        </w:numPr>
        <w:tabs>
          <w:tab w:val="left" w:pos="1134"/>
        </w:tabs>
        <w:ind w:right="136" w:firstLine="566"/>
        <w:rPr>
          <w:sz w:val="24"/>
        </w:rPr>
      </w:pPr>
      <w:r>
        <w:rPr>
          <w:sz w:val="24"/>
        </w:rPr>
        <w:t xml:space="preserve">В процессную часть включаются направления деятельности администрации </w:t>
      </w:r>
      <w:r w:rsidR="00A54B2B">
        <w:t>Суоярвского</w:t>
      </w:r>
      <w:r w:rsidR="00A54B2B">
        <w:rPr>
          <w:sz w:val="24"/>
        </w:rPr>
        <w:t xml:space="preserve"> </w:t>
      </w:r>
      <w:r>
        <w:rPr>
          <w:sz w:val="24"/>
        </w:rPr>
        <w:t>муниципального округа, в рамках которых предусматривается:</w:t>
      </w:r>
    </w:p>
    <w:p w:rsidR="00847364" w:rsidRDefault="005A01A7" w:rsidP="00176B99">
      <w:pPr>
        <w:pStyle w:val="a3"/>
        <w:ind w:left="709"/>
        <w:jc w:val="left"/>
      </w:pPr>
      <w:r>
        <w:t>а)</w:t>
      </w:r>
      <w:r>
        <w:rPr>
          <w:spacing w:val="3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rPr>
          <w:spacing w:val="-2"/>
        </w:rPr>
        <w:t>задания;</w:t>
      </w:r>
    </w:p>
    <w:p w:rsidR="00847364" w:rsidRDefault="005A01A7" w:rsidP="00176B99">
      <w:pPr>
        <w:pStyle w:val="a3"/>
        <w:ind w:left="709"/>
        <w:jc w:val="left"/>
      </w:pPr>
      <w:r>
        <w:t>б)</w:t>
      </w:r>
      <w:r>
        <w:rPr>
          <w:spacing w:val="16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текущей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 xml:space="preserve">казенных </w:t>
      </w:r>
      <w:r>
        <w:rPr>
          <w:spacing w:val="-2"/>
        </w:rPr>
        <w:t>учреждений;</w:t>
      </w:r>
    </w:p>
    <w:p w:rsidR="00847364" w:rsidRDefault="005A01A7" w:rsidP="00176B99">
      <w:pPr>
        <w:pStyle w:val="a3"/>
        <w:ind w:right="135" w:firstLine="566"/>
      </w:pPr>
      <w:r>
        <w:t>в) предоставление целевых субсидий муниципальным учреждениям (за</w:t>
      </w:r>
      <w:r>
        <w:rPr>
          <w:spacing w:val="80"/>
        </w:rPr>
        <w:t xml:space="preserve"> </w:t>
      </w:r>
      <w:r>
        <w:t>исключением субсидий, предоставляемых в рамках проектной деятельности);</w:t>
      </w:r>
    </w:p>
    <w:p w:rsidR="00847364" w:rsidRDefault="005A01A7" w:rsidP="00176B99">
      <w:pPr>
        <w:pStyle w:val="a3"/>
        <w:ind w:right="138" w:firstLine="566"/>
      </w:pPr>
      <w:r>
        <w:t xml:space="preserve">г) оказание мер социальной поддержки отдельным категориям населения (за исключением случаев, когда нормативными правовыми актами установлен ограниченный период действия соответствующих мер), включая осуществление социальных налоговых </w:t>
      </w:r>
      <w:r>
        <w:rPr>
          <w:spacing w:val="-2"/>
        </w:rPr>
        <w:t>расходов;</w:t>
      </w:r>
    </w:p>
    <w:p w:rsidR="00847364" w:rsidRDefault="005A01A7" w:rsidP="00176B99">
      <w:pPr>
        <w:pStyle w:val="a3"/>
        <w:ind w:left="709"/>
        <w:jc w:val="left"/>
      </w:pPr>
      <w:proofErr w:type="spellStart"/>
      <w:r>
        <w:t>д</w:t>
      </w:r>
      <w:proofErr w:type="spellEnd"/>
      <w:r>
        <w:t>)</w:t>
      </w:r>
      <w:r>
        <w:rPr>
          <w:spacing w:val="17"/>
        </w:rPr>
        <w:t xml:space="preserve"> </w:t>
      </w:r>
      <w:r>
        <w:t>обслуживание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rPr>
          <w:spacing w:val="-2"/>
        </w:rPr>
        <w:t>долга;</w:t>
      </w:r>
    </w:p>
    <w:p w:rsidR="00847364" w:rsidRDefault="005A01A7" w:rsidP="00176B99">
      <w:pPr>
        <w:pStyle w:val="a3"/>
        <w:ind w:right="141" w:firstLine="566"/>
      </w:pPr>
      <w:r>
        <w:t>е) исполнение международных обязательств (за исключением случаев, когда международными договорами установлен ограниченный период действия соответствующих обязательств);</w:t>
      </w:r>
    </w:p>
    <w:p w:rsidR="00847364" w:rsidRDefault="005A01A7" w:rsidP="00176B99">
      <w:pPr>
        <w:pStyle w:val="a3"/>
        <w:ind w:right="142" w:firstLine="566"/>
      </w:pPr>
      <w:r>
        <w:t>ж)</w:t>
      </w:r>
      <w:r>
        <w:rPr>
          <w:spacing w:val="-15"/>
        </w:rPr>
        <w:t xml:space="preserve"> </w:t>
      </w:r>
      <w:r>
        <w:t xml:space="preserve">предоставление субсидий в целях финансового обеспечения исполнения муниципального социального заказа на оказание муниципальных услуг в социальной </w:t>
      </w:r>
      <w:r>
        <w:rPr>
          <w:spacing w:val="-2"/>
        </w:rPr>
        <w:t>сфере;</w:t>
      </w:r>
    </w:p>
    <w:p w:rsidR="00847364" w:rsidRDefault="005A01A7" w:rsidP="00176B99">
      <w:pPr>
        <w:pStyle w:val="a3"/>
        <w:ind w:left="709"/>
        <w:jc w:val="left"/>
      </w:pPr>
      <w:proofErr w:type="spellStart"/>
      <w:r>
        <w:t>з</w:t>
      </w:r>
      <w:proofErr w:type="spellEnd"/>
      <w:r>
        <w:t>)</w:t>
      </w:r>
      <w:r>
        <w:rPr>
          <w:spacing w:val="47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 xml:space="preserve">направления </w:t>
      </w:r>
      <w:r>
        <w:rPr>
          <w:spacing w:val="-2"/>
        </w:rPr>
        <w:t>деятельности.</w:t>
      </w:r>
    </w:p>
    <w:p w:rsidR="00847364" w:rsidRDefault="005A01A7" w:rsidP="00000A20">
      <w:pPr>
        <w:pStyle w:val="a5"/>
        <w:numPr>
          <w:ilvl w:val="0"/>
          <w:numId w:val="6"/>
        </w:numPr>
        <w:tabs>
          <w:tab w:val="left" w:pos="1134"/>
        </w:tabs>
        <w:ind w:right="139" w:firstLine="566"/>
        <w:rPr>
          <w:sz w:val="24"/>
        </w:rPr>
      </w:pPr>
      <w:r>
        <w:rPr>
          <w:sz w:val="24"/>
        </w:rPr>
        <w:t xml:space="preserve">При формировании проектной части муниципальной </w:t>
      </w:r>
      <w:r w:rsidR="00D85CD9">
        <w:rPr>
          <w:sz w:val="24"/>
        </w:rPr>
        <w:t>программы,</w:t>
      </w:r>
      <w:r>
        <w:rPr>
          <w:sz w:val="24"/>
        </w:rPr>
        <w:t xml:space="preserve"> включаемые в ее состав мероприятия (результаты) должны иметь количественно измеримые итоги их </w:t>
      </w:r>
      <w:r>
        <w:rPr>
          <w:sz w:val="24"/>
        </w:rPr>
        <w:lastRenderedPageBreak/>
        <w:t>реализации. При формировании процессной части муниципальной программы допускается включение мероприятий (результатов), не имеющих количественно измеримых итогов их реализации.</w:t>
      </w:r>
    </w:p>
    <w:p w:rsidR="00847364" w:rsidRDefault="005A01A7" w:rsidP="00000A20">
      <w:pPr>
        <w:pStyle w:val="a5"/>
        <w:numPr>
          <w:ilvl w:val="0"/>
          <w:numId w:val="6"/>
        </w:numPr>
        <w:tabs>
          <w:tab w:val="left" w:pos="1134"/>
        </w:tabs>
        <w:ind w:right="136" w:firstLine="566"/>
        <w:rPr>
          <w:sz w:val="24"/>
        </w:rPr>
      </w:pPr>
      <w:r>
        <w:rPr>
          <w:sz w:val="24"/>
        </w:rPr>
        <w:t>В рамках муниципальной программы (комплексной программы) могут реализовываться отдельные мероприятия, направленные на проведение аварийн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восстановительных работ и иных мероприятий, связанных с ликвидацией последствий стихийных</w:t>
      </w:r>
      <w:r>
        <w:rPr>
          <w:spacing w:val="1"/>
          <w:sz w:val="24"/>
        </w:rPr>
        <w:t xml:space="preserve"> </w:t>
      </w:r>
      <w:r>
        <w:rPr>
          <w:sz w:val="24"/>
        </w:rPr>
        <w:t>бедствий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году </w:t>
      </w:r>
      <w:r>
        <w:rPr>
          <w:spacing w:val="-2"/>
          <w:sz w:val="24"/>
        </w:rPr>
        <w:t>(далее</w:t>
      </w:r>
    </w:p>
    <w:p w:rsidR="00847364" w:rsidRDefault="005A01A7" w:rsidP="00176B99">
      <w:pPr>
        <w:pStyle w:val="a3"/>
        <w:ind w:right="146"/>
      </w:pPr>
      <w:r>
        <w:t xml:space="preserve">- отдельные мероприятия, направленные на ликвидацию последствий чрезвычайных ситуаций в </w:t>
      </w:r>
      <w:r w:rsidR="00A54B2B">
        <w:t>Суоярвском</w:t>
      </w:r>
      <w:r>
        <w:t xml:space="preserve"> муниципальном округе.</w:t>
      </w:r>
    </w:p>
    <w:p w:rsidR="00847364" w:rsidRDefault="00847364" w:rsidP="00176B99">
      <w:pPr>
        <w:pStyle w:val="a3"/>
        <w:ind w:left="0"/>
        <w:jc w:val="left"/>
      </w:pPr>
    </w:p>
    <w:p w:rsidR="00847364" w:rsidRDefault="005A01A7" w:rsidP="00176B99">
      <w:pPr>
        <w:pStyle w:val="a5"/>
        <w:numPr>
          <w:ilvl w:val="1"/>
          <w:numId w:val="7"/>
        </w:numPr>
        <w:tabs>
          <w:tab w:val="left" w:pos="2352"/>
          <w:tab w:val="left" w:pos="3707"/>
        </w:tabs>
        <w:ind w:left="3707" w:right="1381" w:hanging="1755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содержанию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муниципальных</w:t>
      </w:r>
      <w:r w:rsidR="006404C7">
        <w:rPr>
          <w:b/>
          <w:sz w:val="24"/>
        </w:rPr>
        <w:t xml:space="preserve"> </w:t>
      </w:r>
      <w:r>
        <w:rPr>
          <w:b/>
          <w:sz w:val="24"/>
        </w:rPr>
        <w:t>программ</w:t>
      </w:r>
    </w:p>
    <w:p w:rsidR="00847364" w:rsidRDefault="00847364" w:rsidP="00176B99">
      <w:pPr>
        <w:pStyle w:val="a3"/>
        <w:ind w:left="0"/>
        <w:jc w:val="left"/>
        <w:rPr>
          <w:b/>
        </w:rPr>
      </w:pPr>
    </w:p>
    <w:p w:rsidR="00847364" w:rsidRDefault="005A01A7" w:rsidP="00547E9D">
      <w:pPr>
        <w:pStyle w:val="a5"/>
        <w:numPr>
          <w:ilvl w:val="0"/>
          <w:numId w:val="6"/>
        </w:numPr>
        <w:tabs>
          <w:tab w:val="left" w:pos="1134"/>
        </w:tabs>
        <w:ind w:left="0" w:firstLine="709"/>
      </w:pPr>
      <w:r>
        <w:t>Стратегические приоритеты муниципальной программы (комплексной программы) включают в себя:</w:t>
      </w:r>
    </w:p>
    <w:p w:rsidR="00847364" w:rsidRDefault="005A01A7" w:rsidP="00176B99">
      <w:pPr>
        <w:pStyle w:val="a3"/>
        <w:ind w:right="136" w:firstLine="566"/>
      </w:pPr>
      <w:r>
        <w:t xml:space="preserve">а) оценку текущего состояния соответствующей сферы социально-экономического развития </w:t>
      </w:r>
      <w:r w:rsidR="00863283">
        <w:t>Суоярвского</w:t>
      </w:r>
      <w:r>
        <w:t xml:space="preserve"> муниципального округа;</w:t>
      </w:r>
    </w:p>
    <w:p w:rsidR="00847364" w:rsidRDefault="005A01A7" w:rsidP="00176B99">
      <w:pPr>
        <w:pStyle w:val="a3"/>
        <w:ind w:right="138" w:firstLine="566"/>
      </w:pPr>
      <w:r>
        <w:t>б) описание приоритетов и целей муниципальной политики в сфере реализации муниципальной программы (комплексной программы);</w:t>
      </w:r>
    </w:p>
    <w:p w:rsidR="00847364" w:rsidRDefault="005A01A7" w:rsidP="00176B99">
      <w:pPr>
        <w:pStyle w:val="a3"/>
        <w:ind w:right="144" w:firstLine="566"/>
      </w:pPr>
      <w:r>
        <w:t>в) сведения о взаимосвязи со стратегическими приоритетами, целями и</w:t>
      </w:r>
      <w:r>
        <w:rPr>
          <w:spacing w:val="80"/>
        </w:rPr>
        <w:t xml:space="preserve"> </w:t>
      </w:r>
      <w:r>
        <w:t>показателями государственных программ;</w:t>
      </w:r>
    </w:p>
    <w:p w:rsidR="00A00E52" w:rsidRDefault="005A01A7" w:rsidP="00000A20">
      <w:pPr>
        <w:pStyle w:val="a3"/>
        <w:ind w:right="136" w:firstLine="566"/>
      </w:pPr>
      <w:r>
        <w:t xml:space="preserve">г) задачи муниципального управления, способы их эффективного решения в соответствующей отрасли экономики и сфере муниципального управления </w:t>
      </w:r>
      <w:r w:rsidR="00863283">
        <w:t>Суоярвского</w:t>
      </w:r>
      <w:r w:rsidR="00000A20">
        <w:t xml:space="preserve"> муниципального округа.</w:t>
      </w:r>
    </w:p>
    <w:p w:rsidR="00741FAF" w:rsidRPr="00A00E52" w:rsidRDefault="00741FAF" w:rsidP="003920E7">
      <w:pPr>
        <w:pStyle w:val="a5"/>
        <w:numPr>
          <w:ilvl w:val="0"/>
          <w:numId w:val="6"/>
        </w:numPr>
        <w:tabs>
          <w:tab w:val="left" w:pos="1134"/>
        </w:tabs>
        <w:ind w:left="142" w:right="224" w:firstLine="540"/>
        <w:rPr>
          <w:sz w:val="24"/>
        </w:rPr>
      </w:pPr>
      <w:r w:rsidRPr="00A00E52">
        <w:rPr>
          <w:sz w:val="24"/>
        </w:rPr>
        <w:t xml:space="preserve">Разработка паспорта комплекса процессных мероприятий, паспорта муниципального проекта осуществляется по форме согласно </w:t>
      </w:r>
      <w:r w:rsidRPr="00AF32F3">
        <w:rPr>
          <w:sz w:val="24"/>
        </w:rPr>
        <w:t>Приложению №</w:t>
      </w:r>
      <w:r w:rsidR="0066338B" w:rsidRPr="00AF32F3">
        <w:rPr>
          <w:sz w:val="24"/>
        </w:rPr>
        <w:t xml:space="preserve"> 2</w:t>
      </w:r>
      <w:r w:rsidRPr="00A00E52">
        <w:rPr>
          <w:sz w:val="24"/>
        </w:rPr>
        <w:t xml:space="preserve"> к настоящему Порядку.</w:t>
      </w:r>
    </w:p>
    <w:p w:rsidR="00741FAF" w:rsidRDefault="00741FAF" w:rsidP="00741FAF">
      <w:pPr>
        <w:ind w:left="141" w:right="144" w:firstLine="426"/>
        <w:jc w:val="both"/>
        <w:rPr>
          <w:sz w:val="24"/>
        </w:rPr>
      </w:pPr>
      <w:r>
        <w:rPr>
          <w:sz w:val="24"/>
        </w:rPr>
        <w:t xml:space="preserve">Паспорт комплекса процессных мероприятий разрабатывается с учетом следующих </w:t>
      </w:r>
      <w:r>
        <w:rPr>
          <w:spacing w:val="-2"/>
          <w:sz w:val="24"/>
        </w:rPr>
        <w:t>подходов:</w:t>
      </w:r>
    </w:p>
    <w:p w:rsidR="00741FAF" w:rsidRDefault="00741FAF" w:rsidP="00741FAF">
      <w:pPr>
        <w:ind w:left="141" w:right="146" w:firstLine="426"/>
        <w:jc w:val="both"/>
        <w:rPr>
          <w:sz w:val="24"/>
        </w:rPr>
      </w:pPr>
      <w:r>
        <w:rPr>
          <w:sz w:val="24"/>
        </w:rPr>
        <w:t>а) формирование в паспорте комплекса процессных мероприятий (результатов), совокупная реализация которых обеспечивает вклад в достижение целей и показателей муниципальной программы;</w:t>
      </w:r>
    </w:p>
    <w:p w:rsidR="00741FAF" w:rsidRDefault="00741FAF" w:rsidP="00741FAF">
      <w:pPr>
        <w:ind w:left="141" w:right="145" w:firstLine="426"/>
        <w:jc w:val="both"/>
        <w:rPr>
          <w:sz w:val="24"/>
        </w:rPr>
      </w:pPr>
      <w:r>
        <w:rPr>
          <w:sz w:val="24"/>
        </w:rPr>
        <w:t>б) планирование значений мероприятий (результатов) комплекса процессных мероприятий по годам реализации;</w:t>
      </w:r>
    </w:p>
    <w:p w:rsidR="00741FAF" w:rsidRDefault="00741FAF" w:rsidP="00741FAF">
      <w:pPr>
        <w:ind w:left="141" w:right="144" w:firstLine="426"/>
        <w:jc w:val="both"/>
        <w:rPr>
          <w:sz w:val="24"/>
        </w:rPr>
      </w:pPr>
      <w:r>
        <w:rPr>
          <w:sz w:val="24"/>
        </w:rPr>
        <w:t>в) отражение в паспорте комплекса процессных мероприятий финансового обеспечения реализации его мероприятий (результатов) по годам реализации с указанием источников финансирования;</w:t>
      </w:r>
    </w:p>
    <w:p w:rsidR="00741FAF" w:rsidRDefault="00741FAF" w:rsidP="00741FAF">
      <w:pPr>
        <w:ind w:left="141" w:right="147" w:firstLine="426"/>
        <w:jc w:val="both"/>
        <w:rPr>
          <w:sz w:val="24"/>
        </w:rPr>
      </w:pPr>
      <w:r>
        <w:rPr>
          <w:sz w:val="24"/>
        </w:rPr>
        <w:t>г) осуществление планирования мероприятий (результатов) до контрольных точек (при необходимости до объектов);</w:t>
      </w:r>
    </w:p>
    <w:p w:rsidR="00741FAF" w:rsidRDefault="00741FAF" w:rsidP="00741FAF">
      <w:pPr>
        <w:ind w:left="141" w:right="145" w:firstLine="426"/>
        <w:jc w:val="both"/>
        <w:rPr>
          <w:sz w:val="24"/>
        </w:rPr>
      </w:pPr>
      <w:proofErr w:type="spellStart"/>
      <w:r>
        <w:rPr>
          <w:sz w:val="24"/>
        </w:rPr>
        <w:t>д</w:t>
      </w:r>
      <w:proofErr w:type="spellEnd"/>
      <w:r>
        <w:rPr>
          <w:sz w:val="24"/>
        </w:rPr>
        <w:t xml:space="preserve">) определение должностных лиц, ответственных за реализацию мероприятий (результатов) и достижение контрольных точек, входящих в комплекс процессных </w:t>
      </w:r>
      <w:r>
        <w:rPr>
          <w:spacing w:val="-2"/>
          <w:sz w:val="24"/>
        </w:rPr>
        <w:t>мероприятий.</w:t>
      </w:r>
    </w:p>
    <w:p w:rsidR="00741FAF" w:rsidRDefault="00741FAF" w:rsidP="00741FAF">
      <w:pPr>
        <w:ind w:left="141" w:right="144" w:firstLine="426"/>
        <w:jc w:val="both"/>
        <w:rPr>
          <w:sz w:val="24"/>
        </w:rPr>
      </w:pPr>
      <w:r w:rsidRPr="003920E7">
        <w:rPr>
          <w:b/>
          <w:sz w:val="24"/>
        </w:rPr>
        <w:t>В разделе 1</w:t>
      </w:r>
      <w:r w:rsidRPr="003920E7">
        <w:rPr>
          <w:sz w:val="24"/>
        </w:rPr>
        <w:t xml:space="preserve"> "Общие положения"</w:t>
      </w:r>
      <w:r>
        <w:rPr>
          <w:sz w:val="24"/>
        </w:rPr>
        <w:t xml:space="preserve"> паспорта комплекса процессных мероприятий/муниципального проекта приводится основная информация о комплексе процессных мероприятий/муниципального проекта.</w:t>
      </w:r>
    </w:p>
    <w:p w:rsidR="00741FAF" w:rsidRDefault="00741FAF" w:rsidP="00741FAF">
      <w:pPr>
        <w:ind w:left="141" w:right="145" w:firstLine="426"/>
        <w:jc w:val="both"/>
        <w:rPr>
          <w:sz w:val="24"/>
        </w:rPr>
      </w:pPr>
      <w:r w:rsidRPr="003920E7">
        <w:rPr>
          <w:b/>
          <w:sz w:val="24"/>
        </w:rPr>
        <w:t>В</w:t>
      </w:r>
      <w:r w:rsidRPr="003920E7">
        <w:rPr>
          <w:b/>
          <w:spacing w:val="40"/>
          <w:sz w:val="24"/>
        </w:rPr>
        <w:t xml:space="preserve"> </w:t>
      </w:r>
      <w:r w:rsidRPr="003920E7">
        <w:rPr>
          <w:b/>
          <w:sz w:val="24"/>
        </w:rPr>
        <w:t>разделе 2</w:t>
      </w:r>
      <w:r>
        <w:rPr>
          <w:sz w:val="24"/>
        </w:rPr>
        <w:t xml:space="preserve"> "Показатели комплекса процессных мероприятий" («Показатели муниципального проекта») приводятся показатели комплекса процессных мероприятий (муниципального проекта).</w:t>
      </w:r>
    </w:p>
    <w:p w:rsidR="00741FAF" w:rsidRDefault="00741FAF" w:rsidP="00741FAF">
      <w:pPr>
        <w:ind w:left="141" w:right="145" w:firstLine="426"/>
        <w:jc w:val="both"/>
        <w:rPr>
          <w:sz w:val="24"/>
        </w:rPr>
      </w:pPr>
      <w:r>
        <w:rPr>
          <w:sz w:val="24"/>
        </w:rPr>
        <w:t>Допускается включение в муниципальную программу комплексов процессных мероприятий, для которых показатели не устанавливаются (при наличии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соответствующих обоснований).</w:t>
      </w:r>
    </w:p>
    <w:p w:rsidR="00741FAF" w:rsidRDefault="00741FAF" w:rsidP="00741FAF">
      <w:pPr>
        <w:ind w:left="567"/>
        <w:jc w:val="both"/>
        <w:rPr>
          <w:sz w:val="24"/>
        </w:rPr>
      </w:pPr>
      <w:r>
        <w:rPr>
          <w:sz w:val="24"/>
        </w:rPr>
        <w:t>Включаемые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должны:</w:t>
      </w:r>
    </w:p>
    <w:p w:rsidR="00741FAF" w:rsidRDefault="00741FAF" w:rsidP="003920E7">
      <w:pPr>
        <w:pStyle w:val="a5"/>
        <w:numPr>
          <w:ilvl w:val="0"/>
          <w:numId w:val="28"/>
        </w:numPr>
        <w:tabs>
          <w:tab w:val="left" w:pos="731"/>
        </w:tabs>
        <w:ind w:left="141" w:right="146" w:firstLine="426"/>
        <w:rPr>
          <w:sz w:val="24"/>
        </w:rPr>
      </w:pPr>
      <w:r>
        <w:rPr>
          <w:sz w:val="24"/>
        </w:rPr>
        <w:t>отражать специфику развития конкретной области и проблем, на решение которых направлена реализация муниципальной программы;</w:t>
      </w:r>
    </w:p>
    <w:p w:rsidR="00741FAF" w:rsidRDefault="00741FAF" w:rsidP="003920E7">
      <w:pPr>
        <w:pStyle w:val="a5"/>
        <w:numPr>
          <w:ilvl w:val="0"/>
          <w:numId w:val="28"/>
        </w:numPr>
        <w:tabs>
          <w:tab w:val="left" w:pos="706"/>
        </w:tabs>
        <w:ind w:left="706" w:hanging="139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количественное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значение;</w:t>
      </w:r>
    </w:p>
    <w:p w:rsidR="00741FAF" w:rsidRDefault="00741FAF" w:rsidP="003920E7">
      <w:pPr>
        <w:pStyle w:val="a5"/>
        <w:numPr>
          <w:ilvl w:val="0"/>
          <w:numId w:val="28"/>
        </w:numPr>
        <w:tabs>
          <w:tab w:val="left" w:pos="816"/>
        </w:tabs>
        <w:ind w:left="141" w:right="146" w:firstLine="426"/>
        <w:rPr>
          <w:sz w:val="24"/>
        </w:rPr>
      </w:pPr>
      <w:r>
        <w:rPr>
          <w:sz w:val="24"/>
        </w:rPr>
        <w:t xml:space="preserve">отвечать критериям точности, однозначности, сопоставимости, достоверности, </w:t>
      </w:r>
      <w:r>
        <w:rPr>
          <w:spacing w:val="-2"/>
          <w:sz w:val="24"/>
        </w:rPr>
        <w:t>своевременности;</w:t>
      </w:r>
    </w:p>
    <w:p w:rsidR="003920E7" w:rsidRDefault="00741FAF" w:rsidP="003920E7">
      <w:pPr>
        <w:pStyle w:val="a5"/>
        <w:numPr>
          <w:ilvl w:val="0"/>
          <w:numId w:val="28"/>
        </w:numPr>
        <w:tabs>
          <w:tab w:val="left" w:pos="861"/>
        </w:tabs>
        <w:ind w:left="141" w:right="147" w:firstLine="426"/>
        <w:rPr>
          <w:sz w:val="24"/>
        </w:rPr>
      </w:pPr>
      <w:r w:rsidRPr="003920E7">
        <w:rPr>
          <w:sz w:val="24"/>
        </w:rPr>
        <w:lastRenderedPageBreak/>
        <w:t>соответствовать результатам использования межбюджетных трансфертов из бюджета Республики Карелия, включая средства федерального бюджета, установленные соглашениями о предоставлении межбюджетных трансфертов (в случае заключения указанных соглашений).</w:t>
      </w:r>
    </w:p>
    <w:p w:rsidR="00741FAF" w:rsidRPr="003920E7" w:rsidRDefault="00741FAF" w:rsidP="003920E7">
      <w:pPr>
        <w:pStyle w:val="a5"/>
        <w:numPr>
          <w:ilvl w:val="0"/>
          <w:numId w:val="28"/>
        </w:numPr>
        <w:tabs>
          <w:tab w:val="left" w:pos="861"/>
        </w:tabs>
        <w:ind w:left="141" w:right="147" w:firstLine="426"/>
        <w:rPr>
          <w:sz w:val="24"/>
        </w:rPr>
      </w:pPr>
      <w:r w:rsidRPr="003920E7">
        <w:rPr>
          <w:sz w:val="24"/>
        </w:rPr>
        <w:t>Количество показателей формируется исходя из необходимости и достаточности для решения задач проекта.</w:t>
      </w:r>
    </w:p>
    <w:p w:rsidR="00741FAF" w:rsidRDefault="00741FAF" w:rsidP="00741FAF">
      <w:pPr>
        <w:ind w:left="141" w:right="146" w:firstLine="426"/>
        <w:jc w:val="both"/>
        <w:rPr>
          <w:sz w:val="24"/>
        </w:rPr>
      </w:pPr>
      <w:r>
        <w:rPr>
          <w:sz w:val="24"/>
        </w:rPr>
        <w:t>Используемая система показателей комплекса процессных мероприятий/ муниципального проекта должна позволять очевидным образом оценивать прогресс в решении задач структурного элемента муниципальной программы.</w:t>
      </w:r>
    </w:p>
    <w:p w:rsidR="00741FAF" w:rsidRDefault="00741FAF" w:rsidP="00741FAF">
      <w:pPr>
        <w:ind w:left="141" w:right="145" w:firstLine="426"/>
        <w:jc w:val="both"/>
        <w:rPr>
          <w:sz w:val="24"/>
        </w:rPr>
      </w:pPr>
      <w:r>
        <w:rPr>
          <w:sz w:val="24"/>
        </w:rPr>
        <w:t>Перечень показателей рекомендуется формировать с учетом необходимости получения фактических значений показателей за отчетный год.</w:t>
      </w:r>
    </w:p>
    <w:p w:rsidR="00741FAF" w:rsidRDefault="00741FAF" w:rsidP="00741FAF">
      <w:pPr>
        <w:ind w:left="141" w:right="145" w:firstLine="426"/>
        <w:jc w:val="both"/>
        <w:rPr>
          <w:sz w:val="24"/>
        </w:rPr>
      </w:pPr>
      <w:r w:rsidRPr="003920E7">
        <w:rPr>
          <w:b/>
          <w:sz w:val="24"/>
        </w:rPr>
        <w:t>В разделе 3</w:t>
      </w:r>
      <w:r>
        <w:rPr>
          <w:sz w:val="24"/>
        </w:rPr>
        <w:t xml:space="preserve"> "Перечень мероприятий (результатов) комплекса процессных мероприятий" («Мероприятия (результаты) муниципального проекта») паспорта комплекса процессных мероприятий (муниципального проекта) приводятся задачи, а также необходимые для их решения мероприятия (результаты).</w:t>
      </w:r>
    </w:p>
    <w:p w:rsidR="00741FAF" w:rsidRDefault="00741FAF" w:rsidP="00741FAF">
      <w:pPr>
        <w:ind w:left="141" w:right="141" w:firstLine="426"/>
        <w:jc w:val="both"/>
        <w:rPr>
          <w:sz w:val="24"/>
        </w:rPr>
      </w:pPr>
      <w:r>
        <w:rPr>
          <w:sz w:val="24"/>
        </w:rPr>
        <w:t xml:space="preserve">По каждому мероприятию (результату) приводятся его наименование, тип мероприятия (результата) в соответствии с Перечнем типов мероприятия (результатов) и их контрольных точек комплексов процессных мероприятий </w:t>
      </w:r>
      <w:proofErr w:type="gramStart"/>
      <w:r>
        <w:rPr>
          <w:sz w:val="24"/>
        </w:rPr>
        <w:t xml:space="preserve">согласно </w:t>
      </w:r>
      <w:r w:rsidR="00AF32F3">
        <w:rPr>
          <w:sz w:val="24"/>
        </w:rPr>
        <w:t>раздела</w:t>
      </w:r>
      <w:proofErr w:type="gramEnd"/>
      <w:r w:rsidR="00AF32F3">
        <w:rPr>
          <w:sz w:val="24"/>
        </w:rPr>
        <w:t xml:space="preserve"> 5 </w:t>
      </w:r>
      <w:r w:rsidRPr="00AF32F3">
        <w:rPr>
          <w:sz w:val="24"/>
        </w:rPr>
        <w:t>приложени</w:t>
      </w:r>
      <w:r w:rsidR="00AF32F3" w:rsidRPr="00AF32F3">
        <w:rPr>
          <w:sz w:val="24"/>
        </w:rPr>
        <w:t>я</w:t>
      </w:r>
      <w:r w:rsidRPr="00AF32F3">
        <w:rPr>
          <w:sz w:val="24"/>
        </w:rPr>
        <w:t xml:space="preserve"> N </w:t>
      </w:r>
      <w:r w:rsidR="00AF32F3">
        <w:rPr>
          <w:sz w:val="24"/>
        </w:rPr>
        <w:t>2</w:t>
      </w:r>
      <w:r>
        <w:rPr>
          <w:sz w:val="24"/>
        </w:rPr>
        <w:t xml:space="preserve"> к настоящему Порядку, единица измерения (по </w:t>
      </w:r>
      <w:hyperlink r:id="rId11">
        <w:r>
          <w:rPr>
            <w:color w:val="0000FF"/>
            <w:sz w:val="24"/>
          </w:rPr>
          <w:t>ОКЕИ</w:t>
        </w:r>
      </w:hyperlink>
      <w:r>
        <w:rPr>
          <w:sz w:val="24"/>
        </w:rPr>
        <w:t>), базовое значение, значения мероприятия (результата), параметра характеристики мероприятия (результата) по годам.</w:t>
      </w:r>
    </w:p>
    <w:p w:rsidR="00741FAF" w:rsidRDefault="00741FAF" w:rsidP="00741FAF">
      <w:pPr>
        <w:ind w:left="568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(результата)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должно:</w:t>
      </w:r>
    </w:p>
    <w:p w:rsidR="00741FAF" w:rsidRDefault="00741FAF" w:rsidP="00553F52">
      <w:pPr>
        <w:ind w:left="142" w:right="147" w:firstLine="426"/>
        <w:jc w:val="both"/>
        <w:rPr>
          <w:sz w:val="24"/>
        </w:rPr>
      </w:pPr>
      <w:r>
        <w:rPr>
          <w:sz w:val="24"/>
        </w:rPr>
        <w:t>дублировать наименования цели, показателя, задачи, иного мероприятия (результата) структурного элемента муниципальной программы, а также их контрольных точек;</w:t>
      </w:r>
    </w:p>
    <w:p w:rsidR="00741FAF" w:rsidRDefault="00741FAF" w:rsidP="00741FAF">
      <w:pPr>
        <w:ind w:left="142" w:right="146" w:firstLine="426"/>
        <w:jc w:val="both"/>
        <w:rPr>
          <w:sz w:val="24"/>
        </w:rPr>
      </w:pPr>
      <w:r>
        <w:rPr>
          <w:sz w:val="24"/>
        </w:rPr>
        <w:t>дублировать наименования показателей, мероприятий (результатов) иных структурных элементов муниципальной программы;</w:t>
      </w:r>
    </w:p>
    <w:p w:rsidR="00741FAF" w:rsidRDefault="00741FAF" w:rsidP="00741FAF">
      <w:pPr>
        <w:ind w:left="568"/>
        <w:jc w:val="both"/>
        <w:rPr>
          <w:sz w:val="24"/>
        </w:rPr>
      </w:pPr>
      <w:r>
        <w:rPr>
          <w:sz w:val="24"/>
        </w:rPr>
        <w:t>содержать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(результата)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реализации.</w:t>
      </w:r>
    </w:p>
    <w:p w:rsidR="00741FAF" w:rsidRDefault="00741FAF" w:rsidP="00741FAF">
      <w:pPr>
        <w:ind w:left="142" w:right="145" w:firstLine="426"/>
        <w:jc w:val="both"/>
        <w:rPr>
          <w:sz w:val="24"/>
        </w:rPr>
      </w:pPr>
      <w:r w:rsidRPr="00553F52">
        <w:rPr>
          <w:b/>
          <w:sz w:val="24"/>
        </w:rPr>
        <w:t>В разделе 4</w:t>
      </w:r>
      <w:r>
        <w:rPr>
          <w:sz w:val="24"/>
        </w:rPr>
        <w:t xml:space="preserve"> "Финансовое обеспечение комплекса процессных мероприятий" («Финансовое обеспечение реализации муниципального проекта») паспорта отражается информация об объемах финансового обеспечения комплекса процессных мероприятий (муниципального проекта) с детализацией по мероприятиям (результатам), по годам реализации и источникам финансового обеспечения.</w:t>
      </w:r>
    </w:p>
    <w:p w:rsidR="00741FAF" w:rsidRDefault="00741FAF" w:rsidP="00741FAF">
      <w:pPr>
        <w:ind w:left="142" w:right="144" w:firstLine="426"/>
        <w:jc w:val="both"/>
        <w:rPr>
          <w:sz w:val="24"/>
        </w:rPr>
      </w:pPr>
      <w:r>
        <w:rPr>
          <w:sz w:val="24"/>
        </w:rPr>
        <w:t xml:space="preserve">Объемы финансового обеспечения проекта указываются в </w:t>
      </w:r>
      <w:proofErr w:type="gramStart"/>
      <w:r>
        <w:rPr>
          <w:sz w:val="24"/>
        </w:rPr>
        <w:t>тысячах рублей</w:t>
      </w:r>
      <w:proofErr w:type="gramEnd"/>
      <w:r>
        <w:rPr>
          <w:sz w:val="24"/>
        </w:rPr>
        <w:t xml:space="preserve"> с точностью до одного знака после запятой.</w:t>
      </w:r>
    </w:p>
    <w:p w:rsidR="00741FAF" w:rsidRDefault="00741FAF" w:rsidP="00741FAF">
      <w:pPr>
        <w:ind w:left="142" w:right="145" w:firstLine="426"/>
        <w:jc w:val="both"/>
        <w:rPr>
          <w:sz w:val="24"/>
        </w:rPr>
      </w:pPr>
      <w:r w:rsidRPr="00553F52">
        <w:rPr>
          <w:b/>
          <w:sz w:val="24"/>
        </w:rPr>
        <w:t>В разделе 5</w:t>
      </w:r>
      <w:r>
        <w:rPr>
          <w:sz w:val="24"/>
        </w:rPr>
        <w:t xml:space="preserve"> "План реализации комплекса процессных мероприятий" паспорта комплекса процессных мероприятий («Плана реализации муниципального проекта» паспорта муниципального проекта) отражается информация о мероприятиях (результатах) и детализирующих их контрольных точках в разрезе задач проекта.</w:t>
      </w:r>
    </w:p>
    <w:p w:rsidR="00741FAF" w:rsidRDefault="00741FAF" w:rsidP="00741FAF">
      <w:pPr>
        <w:ind w:left="142" w:right="144" w:firstLine="426"/>
        <w:jc w:val="both"/>
        <w:rPr>
          <w:sz w:val="24"/>
        </w:rPr>
      </w:pPr>
      <w:r>
        <w:rPr>
          <w:sz w:val="24"/>
        </w:rPr>
        <w:t>План реализации комплекса процессных мероприятий разрабатывается ежегодно до 1 февраля, а также не позднее 10 рабочих дней с момента внесения изменений в комплекс процессных мероприятий.</w:t>
      </w:r>
    </w:p>
    <w:p w:rsidR="00741FAF" w:rsidRDefault="00741FAF" w:rsidP="00741FAF">
      <w:pPr>
        <w:ind w:left="142" w:right="145" w:firstLine="426"/>
        <w:jc w:val="both"/>
        <w:rPr>
          <w:sz w:val="24"/>
        </w:rPr>
      </w:pPr>
      <w:r>
        <w:rPr>
          <w:sz w:val="24"/>
        </w:rPr>
        <w:t>В плане реализации комплекса процессных мероприятий в текущем году подлежат отражению все мероприятия комплексов процессных мероприятий, планируемые к реализации в очередном году, и детализирующие их контрольные точки.</w:t>
      </w:r>
    </w:p>
    <w:p w:rsidR="00741FAF" w:rsidRDefault="00741FAF" w:rsidP="00741FAF">
      <w:pPr>
        <w:ind w:left="142" w:right="145" w:firstLine="426"/>
        <w:jc w:val="both"/>
        <w:rPr>
          <w:sz w:val="24"/>
        </w:rPr>
      </w:pPr>
      <w:r>
        <w:rPr>
          <w:sz w:val="24"/>
        </w:rPr>
        <w:t>Наименования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</w:t>
      </w:r>
    </w:p>
    <w:p w:rsidR="00741FAF" w:rsidRDefault="00741FAF" w:rsidP="00741FAF">
      <w:pPr>
        <w:ind w:left="142" w:right="144" w:firstLine="426"/>
        <w:jc w:val="both"/>
        <w:rPr>
          <w:sz w:val="24"/>
        </w:rPr>
      </w:pPr>
      <w:r>
        <w:rPr>
          <w:sz w:val="24"/>
        </w:rPr>
        <w:t>При планировании сроков достижения контрольных точек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 (результата).</w:t>
      </w:r>
    </w:p>
    <w:p w:rsidR="00741FAF" w:rsidRDefault="00741FAF" w:rsidP="00553F52">
      <w:pPr>
        <w:ind w:left="142" w:right="145" w:firstLine="426"/>
        <w:jc w:val="both"/>
        <w:rPr>
          <w:sz w:val="24"/>
        </w:rPr>
      </w:pPr>
      <w:r>
        <w:rPr>
          <w:sz w:val="24"/>
        </w:rPr>
        <w:t xml:space="preserve">Для мероприятий (результатов) муниципальной программы, предусматривающих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за счет средств межбюджетных трансфертов из бюджета Республики Карелия, включая средства федерального бюджета, сроки выполнения контрольных точек необходимо устанавливать не позднее дат соответствующих контрольных точек, определенных в структурных элементах государственных программ Российской </w:t>
      </w:r>
      <w:r>
        <w:rPr>
          <w:sz w:val="24"/>
        </w:rPr>
        <w:lastRenderedPageBreak/>
        <w:t>Федерации и государственных программ Республики Карелия.</w:t>
      </w:r>
      <w:r w:rsidR="00553F52">
        <w:rPr>
          <w:sz w:val="24"/>
        </w:rPr>
        <w:t xml:space="preserve"> </w:t>
      </w:r>
      <w:r>
        <w:rPr>
          <w:sz w:val="24"/>
        </w:rPr>
        <w:t xml:space="preserve">Для отдельных мероприятий (результатов) процессной части муниципальной программы, а также отдельных мероприятий допускается не устанавливать контрольные </w:t>
      </w:r>
      <w:r>
        <w:rPr>
          <w:spacing w:val="-2"/>
          <w:sz w:val="24"/>
        </w:rPr>
        <w:t>точки.</w:t>
      </w:r>
    </w:p>
    <w:p w:rsidR="00847364" w:rsidRDefault="005A01A7" w:rsidP="00FA75A3">
      <w:pPr>
        <w:pStyle w:val="a5"/>
        <w:numPr>
          <w:ilvl w:val="0"/>
          <w:numId w:val="6"/>
        </w:numPr>
        <w:tabs>
          <w:tab w:val="left" w:pos="1134"/>
        </w:tabs>
        <w:ind w:right="136" w:firstLine="539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одна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несколько целей, которые должны соответствовать приоритетам и целям социально-экономического </w:t>
      </w:r>
      <w:r w:rsidR="00782F11">
        <w:rPr>
          <w:sz w:val="24"/>
        </w:rPr>
        <w:t xml:space="preserve">развития </w:t>
      </w:r>
      <w:r w:rsidR="00B2757D">
        <w:rPr>
          <w:shd w:val="clear" w:color="auto" w:fill="FFFFFF"/>
        </w:rPr>
        <w:t>Суоярвского</w:t>
      </w:r>
      <w:r>
        <w:rPr>
          <w:sz w:val="24"/>
        </w:rPr>
        <w:t xml:space="preserve"> муниципального округа в соответствующей сфере.</w:t>
      </w:r>
    </w:p>
    <w:p w:rsidR="00847364" w:rsidRDefault="005A01A7" w:rsidP="00FA75A3">
      <w:pPr>
        <w:pStyle w:val="a5"/>
        <w:numPr>
          <w:ilvl w:val="0"/>
          <w:numId w:val="6"/>
        </w:numPr>
        <w:tabs>
          <w:tab w:val="left" w:pos="1134"/>
        </w:tabs>
        <w:ind w:right="145" w:firstLine="539"/>
        <w:rPr>
          <w:sz w:val="24"/>
        </w:rPr>
      </w:pPr>
      <w:r>
        <w:rPr>
          <w:sz w:val="24"/>
        </w:rPr>
        <w:t xml:space="preserve">Цели муниципальной программы формируются исходя из следующих </w:t>
      </w:r>
      <w:r>
        <w:rPr>
          <w:spacing w:val="-2"/>
          <w:sz w:val="24"/>
        </w:rPr>
        <w:t>критериев:</w:t>
      </w:r>
    </w:p>
    <w:p w:rsidR="00847364" w:rsidRDefault="005A01A7" w:rsidP="00176B99">
      <w:pPr>
        <w:pStyle w:val="a3"/>
        <w:ind w:right="146" w:firstLine="539"/>
      </w:pPr>
      <w:r>
        <w:t xml:space="preserve">а) специфичность (цель должна соответствовать сфере реализации муниципальной </w:t>
      </w:r>
      <w:r>
        <w:rPr>
          <w:spacing w:val="-2"/>
        </w:rPr>
        <w:t>программы);</w:t>
      </w:r>
    </w:p>
    <w:p w:rsidR="00847364" w:rsidRDefault="005A01A7" w:rsidP="00176B99">
      <w:pPr>
        <w:pStyle w:val="a3"/>
        <w:ind w:right="145" w:firstLine="566"/>
      </w:pPr>
      <w:r>
        <w:t>б) конкретность (не следует использовать размытые (нечеткие) формулировки, допускающие произвольное или неоднозначное толкование);</w:t>
      </w:r>
    </w:p>
    <w:p w:rsidR="00847364" w:rsidRDefault="005A01A7" w:rsidP="00176B99">
      <w:pPr>
        <w:pStyle w:val="a3"/>
        <w:ind w:right="146" w:firstLine="566"/>
      </w:pPr>
      <w:r>
        <w:t>в) измеримость (возможность измерения (расчета) прогресса в достижении цели, в том числе посредством достижения значений связанных показателей);</w:t>
      </w:r>
    </w:p>
    <w:p w:rsidR="00847364" w:rsidRDefault="005A01A7" w:rsidP="00176B99">
      <w:pPr>
        <w:pStyle w:val="a3"/>
        <w:ind w:right="143" w:firstLine="566"/>
      </w:pPr>
      <w:r>
        <w:t>г) достижимость (цель должна быть достижима за период реализации государственной (муниципальной) программы);</w:t>
      </w:r>
    </w:p>
    <w:p w:rsidR="00847364" w:rsidRDefault="005A01A7" w:rsidP="00176B99">
      <w:pPr>
        <w:pStyle w:val="a3"/>
        <w:ind w:right="143" w:firstLine="566"/>
      </w:pPr>
      <w:proofErr w:type="spellStart"/>
      <w:r>
        <w:t>д</w:t>
      </w:r>
      <w:proofErr w:type="spellEnd"/>
      <w:r>
        <w:t xml:space="preserve">) актуальность (цель должна соответствовать уровню и текущей ситуации развития соответствующей сферы социально-экономического развития </w:t>
      </w:r>
      <w:r w:rsidR="00B2757D">
        <w:rPr>
          <w:shd w:val="clear" w:color="auto" w:fill="FFFFFF"/>
        </w:rPr>
        <w:t>Суоярвского</w:t>
      </w:r>
      <w:r>
        <w:t xml:space="preserve"> муниципального округа);</w:t>
      </w:r>
    </w:p>
    <w:p w:rsidR="00847364" w:rsidRDefault="005A01A7" w:rsidP="00176B99">
      <w:pPr>
        <w:pStyle w:val="a3"/>
        <w:ind w:right="136" w:firstLine="566"/>
      </w:pPr>
      <w:r>
        <w:t>е) релевантность (соответствие формулировки цели конечным социально- экономическим эффектам от реализации муниципальной программы);</w:t>
      </w:r>
    </w:p>
    <w:p w:rsidR="00847364" w:rsidRDefault="005A01A7" w:rsidP="00176B99">
      <w:pPr>
        <w:pStyle w:val="a3"/>
        <w:ind w:right="143" w:firstLine="566"/>
      </w:pPr>
      <w:r>
        <w:t>ж) ограниченность во времени (цель должна быть достигнута к определенному моменту времени).</w:t>
      </w:r>
    </w:p>
    <w:p w:rsidR="00847364" w:rsidRDefault="005A01A7" w:rsidP="00176B99">
      <w:pPr>
        <w:pStyle w:val="a3"/>
        <w:ind w:right="140" w:firstLine="566"/>
      </w:pPr>
      <w:r>
        <w:t xml:space="preserve">Цель муниципальной программы формулируется с указанием целевого значения показателя, отражающего конечный социально-экономический эффект от реализации муниципальной программы на момент окончания реализации этой муниципальной </w:t>
      </w:r>
      <w:r>
        <w:rPr>
          <w:spacing w:val="-2"/>
        </w:rPr>
        <w:t>программы.</w:t>
      </w:r>
    </w:p>
    <w:p w:rsidR="00847364" w:rsidRDefault="005A01A7" w:rsidP="00176B99">
      <w:pPr>
        <w:pStyle w:val="a3"/>
        <w:ind w:right="147" w:firstLine="566"/>
      </w:pPr>
      <w:r>
        <w:t>Цели муниципальных программ, связанных с государственными программами, формулируется в соответствии с целями государственных программ.</w:t>
      </w:r>
    </w:p>
    <w:p w:rsidR="00847364" w:rsidRDefault="005A01A7" w:rsidP="00176B99">
      <w:pPr>
        <w:pStyle w:val="a3"/>
        <w:ind w:right="147" w:firstLine="566"/>
      </w:pPr>
      <w:r>
        <w:t>Формулировки целей муниципальной программы не должны дублировать наименования ее задач, а также мероприятий (результатов), контрольных точек структурных элементов такой программы.</w:t>
      </w:r>
    </w:p>
    <w:p w:rsidR="00847364" w:rsidRDefault="005A01A7" w:rsidP="00176B99">
      <w:pPr>
        <w:pStyle w:val="a3"/>
        <w:ind w:right="141" w:firstLine="566"/>
      </w:pPr>
      <w:r>
        <w:t xml:space="preserve">Сформированные цели муниципальной программы должны в целом охватывать основные направления реализации социально-экономического развития </w:t>
      </w:r>
      <w:r w:rsidR="00B2757D">
        <w:rPr>
          <w:shd w:val="clear" w:color="auto" w:fill="FFFFFF"/>
        </w:rPr>
        <w:t>Суоярвского</w:t>
      </w:r>
      <w:r>
        <w:t xml:space="preserve"> муниципального округа в соответствующей сфере.</w:t>
      </w:r>
    </w:p>
    <w:p w:rsidR="00847364" w:rsidRDefault="005A01A7" w:rsidP="00FA75A3">
      <w:pPr>
        <w:pStyle w:val="a5"/>
        <w:numPr>
          <w:ilvl w:val="0"/>
          <w:numId w:val="6"/>
        </w:numPr>
        <w:tabs>
          <w:tab w:val="left" w:pos="1134"/>
        </w:tabs>
        <w:ind w:right="141" w:firstLine="539"/>
        <w:rPr>
          <w:sz w:val="24"/>
        </w:rPr>
      </w:pPr>
      <w:r>
        <w:rPr>
          <w:sz w:val="24"/>
        </w:rPr>
        <w:t xml:space="preserve">При постановке целей муниципальной программы обеспечивается возможность проверки и подтверждения их достижения. Для этого для каждой цели муниципальной программы, а также задачи ее структурного элемента формируются </w:t>
      </w:r>
      <w:r>
        <w:rPr>
          <w:spacing w:val="-2"/>
          <w:sz w:val="24"/>
        </w:rPr>
        <w:t>показатели.</w:t>
      </w:r>
    </w:p>
    <w:p w:rsidR="00847364" w:rsidRDefault="005A01A7" w:rsidP="00176B99">
      <w:pPr>
        <w:pStyle w:val="a3"/>
        <w:ind w:right="148" w:firstLine="539"/>
      </w:pPr>
      <w:r>
        <w:t>Допускается включение в муниципальную программу комплекса процессных мероприятий, для которых показатели не устанавливаются.</w:t>
      </w:r>
    </w:p>
    <w:p w:rsidR="00847364" w:rsidRDefault="005A01A7" w:rsidP="00176B99">
      <w:pPr>
        <w:pStyle w:val="a3"/>
        <w:ind w:right="144" w:firstLine="539"/>
      </w:pPr>
      <w:r>
        <w:t>В муниципальных программах учитывается влияние на показатели всех инструментов муниципальной политики, в том числе применение налоговых льгот, мер тарифного регулирования, мер нормативного регулирования, участия в управлении организациями и т.п.</w:t>
      </w:r>
    </w:p>
    <w:p w:rsidR="00847364" w:rsidRDefault="005A01A7" w:rsidP="00FA75A3">
      <w:pPr>
        <w:pStyle w:val="a5"/>
        <w:numPr>
          <w:ilvl w:val="0"/>
          <w:numId w:val="6"/>
        </w:numPr>
        <w:tabs>
          <w:tab w:val="left" w:pos="1134"/>
        </w:tabs>
        <w:ind w:right="144" w:firstLine="539"/>
        <w:rPr>
          <w:sz w:val="24"/>
        </w:rPr>
      </w:pPr>
      <w:r>
        <w:rPr>
          <w:sz w:val="24"/>
        </w:rPr>
        <w:t>В перечень показателей муниципальных программ, показателей ее структурных элементов включается:</w:t>
      </w:r>
    </w:p>
    <w:p w:rsidR="00847364" w:rsidRDefault="005A01A7" w:rsidP="00176B99">
      <w:pPr>
        <w:pStyle w:val="a3"/>
        <w:ind w:left="709"/>
        <w:jc w:val="left"/>
      </w:pPr>
      <w:r>
        <w:t>а)</w:t>
      </w:r>
      <w:r>
        <w:rPr>
          <w:spacing w:val="-7"/>
        </w:rPr>
        <w:t xml:space="preserve"> </w:t>
      </w:r>
      <w:r>
        <w:t>показатели,</w:t>
      </w:r>
      <w:r>
        <w:rPr>
          <w:spacing w:val="-4"/>
        </w:rPr>
        <w:t xml:space="preserve"> </w:t>
      </w:r>
      <w:r>
        <w:t>характеризующие</w:t>
      </w:r>
      <w:r>
        <w:rPr>
          <w:spacing w:val="-5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rPr>
          <w:spacing w:val="-2"/>
        </w:rPr>
        <w:t>развития;</w:t>
      </w:r>
    </w:p>
    <w:p w:rsidR="00847364" w:rsidRDefault="005A01A7" w:rsidP="00176B99">
      <w:pPr>
        <w:pStyle w:val="a3"/>
        <w:ind w:right="143" w:firstLine="566"/>
      </w:pPr>
      <w:r>
        <w:t xml:space="preserve">в) показатели приоритетов социально-экономического развития </w:t>
      </w:r>
      <w:r w:rsidR="00B2757D">
        <w:rPr>
          <w:shd w:val="clear" w:color="auto" w:fill="FFFFFF"/>
        </w:rPr>
        <w:t>Суоярвского</w:t>
      </w:r>
      <w:r>
        <w:t xml:space="preserve"> муниципального округа, определяемые в документах стратегического планирования;</w:t>
      </w:r>
    </w:p>
    <w:p w:rsidR="00847364" w:rsidRDefault="005A01A7" w:rsidP="00176B99">
      <w:pPr>
        <w:pStyle w:val="a3"/>
        <w:ind w:right="134" w:firstLine="566"/>
      </w:pPr>
      <w:r>
        <w:t>г) показатели уровня удовлетворенности граждан Российской Федерации качеством предоставляемых муниципальных услуг в соответствующей сфере социально- экономического развития (при необходимости);</w:t>
      </w:r>
    </w:p>
    <w:p w:rsidR="00847364" w:rsidRDefault="005A01A7" w:rsidP="00176B99">
      <w:pPr>
        <w:pStyle w:val="a3"/>
        <w:ind w:left="709"/>
        <w:jc w:val="left"/>
      </w:pPr>
      <w:proofErr w:type="spellStart"/>
      <w:r>
        <w:t>д</w:t>
      </w:r>
      <w:proofErr w:type="spellEnd"/>
      <w:r>
        <w:t>)</w:t>
      </w:r>
      <w:r>
        <w:rPr>
          <w:spacing w:val="-5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местного</w:t>
      </w:r>
      <w:r>
        <w:rPr>
          <w:spacing w:val="-2"/>
        </w:rPr>
        <w:t xml:space="preserve"> самоуправления.</w:t>
      </w:r>
    </w:p>
    <w:p w:rsidR="00847364" w:rsidRDefault="005A01A7" w:rsidP="00FA75A3">
      <w:pPr>
        <w:pStyle w:val="a5"/>
        <w:numPr>
          <w:ilvl w:val="0"/>
          <w:numId w:val="6"/>
        </w:numPr>
        <w:tabs>
          <w:tab w:val="left" w:pos="1134"/>
        </w:tabs>
        <w:ind w:right="143" w:firstLine="539"/>
        <w:rPr>
          <w:sz w:val="24"/>
        </w:rPr>
      </w:pPr>
      <w:r>
        <w:rPr>
          <w:sz w:val="24"/>
        </w:rPr>
        <w:t>Включаемые в состав муниципальной программы, ее структурного элемента показатели формируются согласно критериям измеримости (</w:t>
      </w:r>
      <w:proofErr w:type="spellStart"/>
      <w:r>
        <w:rPr>
          <w:sz w:val="24"/>
        </w:rPr>
        <w:t>счетности</w:t>
      </w:r>
      <w:proofErr w:type="spellEnd"/>
      <w:r>
        <w:rPr>
          <w:sz w:val="24"/>
        </w:rPr>
        <w:t xml:space="preserve">) и однократности </w:t>
      </w:r>
      <w:r>
        <w:rPr>
          <w:spacing w:val="-2"/>
          <w:sz w:val="24"/>
        </w:rPr>
        <w:t>учета.</w:t>
      </w:r>
    </w:p>
    <w:p w:rsidR="00847364" w:rsidRDefault="005A01A7" w:rsidP="00176B99">
      <w:pPr>
        <w:pStyle w:val="a3"/>
        <w:ind w:right="141" w:firstLine="566"/>
      </w:pPr>
      <w:proofErr w:type="gramStart"/>
      <w:r>
        <w:t>Критериями измеримости (</w:t>
      </w:r>
      <w:proofErr w:type="spellStart"/>
      <w:r>
        <w:t>счетности</w:t>
      </w:r>
      <w:proofErr w:type="spellEnd"/>
      <w:r>
        <w:t xml:space="preserve">) являются: наличие единиц измерения, </w:t>
      </w:r>
      <w:r>
        <w:lastRenderedPageBreak/>
        <w:t>возможность ежемесячного (при необходимости - ежеквартального расчета), возможность автоматизации, определение источников данных, верификация достоверности данных, надлежащий охват данных.</w:t>
      </w:r>
      <w:proofErr w:type="gramEnd"/>
    </w:p>
    <w:p w:rsidR="00847364" w:rsidRDefault="005A01A7" w:rsidP="00176B99">
      <w:pPr>
        <w:pStyle w:val="a3"/>
        <w:ind w:right="146" w:firstLine="566"/>
      </w:pPr>
      <w:r>
        <w:t>Показатели муниципальной программы, ее структурных элементов должны удовлетворять одному из следующих условий:</w:t>
      </w:r>
    </w:p>
    <w:p w:rsidR="00847364" w:rsidRDefault="005A01A7" w:rsidP="00176B99">
      <w:pPr>
        <w:pStyle w:val="a3"/>
        <w:ind w:right="148" w:firstLine="566"/>
      </w:pPr>
      <w:r>
        <w:t xml:space="preserve">а) значения показателей рассчитываются по методикам, принятым международными </w:t>
      </w:r>
      <w:r>
        <w:rPr>
          <w:spacing w:val="-2"/>
        </w:rPr>
        <w:t>организациями;</w:t>
      </w:r>
    </w:p>
    <w:p w:rsidR="00847364" w:rsidRDefault="005A01A7" w:rsidP="00176B99">
      <w:pPr>
        <w:pStyle w:val="a3"/>
        <w:ind w:right="136" w:firstLine="566"/>
      </w:pPr>
      <w:r>
        <w:t>б) значения показателей определяются на основе данных официального статистического наблюдения;</w:t>
      </w:r>
    </w:p>
    <w:p w:rsidR="00847364" w:rsidRDefault="005A01A7" w:rsidP="00176B99">
      <w:pPr>
        <w:pStyle w:val="a3"/>
        <w:ind w:right="144" w:firstLine="566"/>
      </w:pPr>
      <w:r>
        <w:t xml:space="preserve">в) значения показателей рассчитываются по методикам, утвержденным ответственными исполнителями, соисполнителями, участниками муниципальных </w:t>
      </w:r>
      <w:r>
        <w:rPr>
          <w:spacing w:val="-2"/>
        </w:rPr>
        <w:t>программ.</w:t>
      </w:r>
    </w:p>
    <w:p w:rsidR="00847364" w:rsidRDefault="005A01A7" w:rsidP="00176B99">
      <w:pPr>
        <w:pStyle w:val="a3"/>
        <w:ind w:right="137" w:firstLine="566"/>
      </w:pPr>
      <w:r>
        <w:t>Показатели муниципальной программы следует приводить по годам реализации (помесячно или квартально для текущего финансового года или в соответствии с периодичностью официального статистического расчета),</w:t>
      </w:r>
      <w:r>
        <w:rPr>
          <w:spacing w:val="-1"/>
        </w:rPr>
        <w:t xml:space="preserve"> </w:t>
      </w:r>
      <w:r>
        <w:t>сгруппированные</w:t>
      </w:r>
      <w:r>
        <w:rPr>
          <w:spacing w:val="-1"/>
        </w:rPr>
        <w:t xml:space="preserve"> </w:t>
      </w:r>
      <w:r>
        <w:t>по ее</w:t>
      </w:r>
      <w:r>
        <w:rPr>
          <w:spacing w:val="-1"/>
        </w:rPr>
        <w:t xml:space="preserve"> </w:t>
      </w:r>
      <w:r>
        <w:t>целям, с указанием связи с показателями государственных программ.</w:t>
      </w:r>
    </w:p>
    <w:p w:rsidR="00847364" w:rsidRDefault="005A01A7" w:rsidP="00176B99">
      <w:pPr>
        <w:pStyle w:val="a3"/>
        <w:ind w:right="144" w:firstLine="566"/>
      </w:pPr>
      <w:r>
        <w:t>В случае невозможности расчета значений показателей муниципальной программы, показателей ее структурных элементов с учетом установленных сроков представления годовой отчетности устанавливается "</w:t>
      </w:r>
      <w:proofErr w:type="spellStart"/>
      <w:r>
        <w:t>прокси-показатели</w:t>
      </w:r>
      <w:proofErr w:type="spellEnd"/>
      <w:r>
        <w:t>".</w:t>
      </w:r>
    </w:p>
    <w:p w:rsidR="00847364" w:rsidRDefault="005A01A7" w:rsidP="003151FE">
      <w:pPr>
        <w:pStyle w:val="a5"/>
        <w:numPr>
          <w:ilvl w:val="0"/>
          <w:numId w:val="6"/>
        </w:numPr>
        <w:tabs>
          <w:tab w:val="left" w:pos="1134"/>
        </w:tabs>
        <w:ind w:right="135" w:firstLine="539"/>
        <w:rPr>
          <w:sz w:val="24"/>
        </w:rPr>
      </w:pPr>
      <w:r>
        <w:rPr>
          <w:sz w:val="24"/>
        </w:rPr>
        <w:t>Обязательными атрибутивными признаками, характеризующими показатели муниципальной программы и показатели ее структурных элементов, являются:</w:t>
      </w:r>
    </w:p>
    <w:p w:rsidR="00847364" w:rsidRDefault="005A01A7" w:rsidP="00176B99">
      <w:pPr>
        <w:pStyle w:val="a3"/>
        <w:ind w:left="709"/>
        <w:jc w:val="left"/>
      </w:pPr>
      <w:r>
        <w:t>а)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rPr>
          <w:spacing w:val="-2"/>
        </w:rPr>
        <w:t>показателя;</w:t>
      </w:r>
    </w:p>
    <w:p w:rsidR="00847364" w:rsidRDefault="005A01A7" w:rsidP="00176B99">
      <w:pPr>
        <w:pStyle w:val="a3"/>
        <w:ind w:left="709"/>
        <w:jc w:val="left"/>
      </w:pPr>
      <w:r>
        <w:t>б)</w:t>
      </w:r>
      <w:r>
        <w:rPr>
          <w:spacing w:val="-5"/>
        </w:rPr>
        <w:t xml:space="preserve"> </w:t>
      </w:r>
      <w:r>
        <w:t>единица</w:t>
      </w:r>
      <w:r>
        <w:rPr>
          <w:spacing w:val="-6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показателя</w:t>
      </w:r>
      <w:r>
        <w:rPr>
          <w:spacing w:val="-2"/>
        </w:rPr>
        <w:t xml:space="preserve"> </w:t>
      </w:r>
      <w:r>
        <w:t>(по</w:t>
      </w:r>
      <w:r>
        <w:rPr>
          <w:spacing w:val="1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ОКЕИ</w:t>
        </w:r>
      </w:hyperlink>
      <w:r>
        <w:rPr>
          <w:spacing w:val="-2"/>
        </w:rPr>
        <w:t>);</w:t>
      </w:r>
    </w:p>
    <w:p w:rsidR="00847364" w:rsidRDefault="005A01A7" w:rsidP="00176B99">
      <w:pPr>
        <w:pStyle w:val="a3"/>
        <w:ind w:left="709" w:right="3601"/>
        <w:jc w:val="left"/>
      </w:pPr>
      <w:r>
        <w:t>в)</w:t>
      </w:r>
      <w:r>
        <w:rPr>
          <w:spacing w:val="-7"/>
        </w:rPr>
        <w:t xml:space="preserve"> </w:t>
      </w:r>
      <w:r>
        <w:t>базовое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показателя</w:t>
      </w:r>
      <w:r>
        <w:rPr>
          <w:spacing w:val="-6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указанием</w:t>
      </w:r>
      <w:r>
        <w:rPr>
          <w:spacing w:val="-7"/>
        </w:rPr>
        <w:t xml:space="preserve"> </w:t>
      </w:r>
      <w:r>
        <w:t>года); г) значение показателя (по годам реализации);</w:t>
      </w:r>
    </w:p>
    <w:p w:rsidR="00847364" w:rsidRDefault="005A01A7" w:rsidP="00176B99">
      <w:pPr>
        <w:pStyle w:val="a3"/>
        <w:ind w:left="709" w:right="342"/>
        <w:jc w:val="left"/>
      </w:pPr>
      <w:proofErr w:type="spellStart"/>
      <w:r>
        <w:t>д</w:t>
      </w:r>
      <w:proofErr w:type="spellEnd"/>
      <w:r>
        <w:t>)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планируемой</w:t>
      </w:r>
      <w:r>
        <w:rPr>
          <w:spacing w:val="-6"/>
        </w:rPr>
        <w:t xml:space="preserve"> </w:t>
      </w:r>
      <w:r>
        <w:t>динамики</w:t>
      </w:r>
      <w:r>
        <w:rPr>
          <w:spacing w:val="-8"/>
        </w:rPr>
        <w:t xml:space="preserve"> </w:t>
      </w:r>
      <w:r>
        <w:t>показателя</w:t>
      </w:r>
      <w:r>
        <w:rPr>
          <w:spacing w:val="-6"/>
        </w:rPr>
        <w:t xml:space="preserve"> </w:t>
      </w:r>
      <w:r>
        <w:t>(возрастание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убывание); е) метод расчета (накопительный итог или дискретный показатель);</w:t>
      </w:r>
    </w:p>
    <w:p w:rsidR="00847364" w:rsidRDefault="005A01A7" w:rsidP="00176B99">
      <w:pPr>
        <w:pStyle w:val="a3"/>
        <w:ind w:right="141" w:firstLine="566"/>
      </w:pPr>
      <w:r>
        <w:t>ж)</w:t>
      </w:r>
      <w:r>
        <w:rPr>
          <w:spacing w:val="-1"/>
        </w:rPr>
        <w:t xml:space="preserve"> </w:t>
      </w:r>
      <w:r>
        <w:t>связь с</w:t>
      </w:r>
      <w:r>
        <w:rPr>
          <w:spacing w:val="-1"/>
        </w:rPr>
        <w:t xml:space="preserve"> </w:t>
      </w:r>
      <w:r>
        <w:t>целью муниципальной</w:t>
      </w:r>
      <w:r>
        <w:rPr>
          <w:spacing w:val="-1"/>
        </w:rPr>
        <w:t xml:space="preserve"> </w:t>
      </w:r>
      <w:r>
        <w:t>программы, с</w:t>
      </w:r>
      <w:r>
        <w:rPr>
          <w:spacing w:val="-1"/>
        </w:rPr>
        <w:t xml:space="preserve"> </w:t>
      </w:r>
      <w:r>
        <w:t>задачей структурного элемента</w:t>
      </w:r>
      <w:r>
        <w:rPr>
          <w:spacing w:val="-1"/>
        </w:rPr>
        <w:t xml:space="preserve"> </w:t>
      </w:r>
      <w:r>
        <w:t>такой программы, достижение (решение) которой характеризует показатель муниципальной программы, показатель структурного элемента;</w:t>
      </w:r>
    </w:p>
    <w:p w:rsidR="00847364" w:rsidRDefault="005A01A7" w:rsidP="00176B99">
      <w:pPr>
        <w:pStyle w:val="a3"/>
        <w:ind w:right="140" w:firstLine="566"/>
      </w:pPr>
      <w:proofErr w:type="spellStart"/>
      <w:r>
        <w:t>з</w:t>
      </w:r>
      <w:proofErr w:type="spellEnd"/>
      <w:r>
        <w:t>) связь с показателем государственной программы и (или) ее структурного</w:t>
      </w:r>
      <w:r>
        <w:rPr>
          <w:spacing w:val="80"/>
        </w:rPr>
        <w:t xml:space="preserve"> </w:t>
      </w:r>
      <w:r>
        <w:rPr>
          <w:spacing w:val="-2"/>
        </w:rPr>
        <w:t>элемента.</w:t>
      </w:r>
    </w:p>
    <w:p w:rsidR="00847364" w:rsidRDefault="005A01A7" w:rsidP="00176B99">
      <w:pPr>
        <w:pStyle w:val="a3"/>
        <w:ind w:right="139" w:firstLine="566"/>
      </w:pPr>
      <w:r>
        <w:t xml:space="preserve">В качестве дополнительных атрибутивных признаков, характеризующих показатели муниципальной программы и показатели ее структурных элементов, используются </w:t>
      </w:r>
      <w:r>
        <w:rPr>
          <w:spacing w:val="-2"/>
        </w:rPr>
        <w:t>следующие:</w:t>
      </w:r>
    </w:p>
    <w:p w:rsidR="00847364" w:rsidRDefault="005A01A7" w:rsidP="00176B99">
      <w:pPr>
        <w:pStyle w:val="a3"/>
        <w:ind w:right="145" w:firstLine="566"/>
      </w:pPr>
      <w:r>
        <w:t>а) уровень показателя (показатель муниципальной программы или показатель структурного элемента такой программы);</w:t>
      </w:r>
    </w:p>
    <w:p w:rsidR="00847364" w:rsidRDefault="005A01A7" w:rsidP="00176B99">
      <w:pPr>
        <w:pStyle w:val="a3"/>
        <w:ind w:left="709"/>
        <w:jc w:val="left"/>
      </w:pPr>
      <w:r>
        <w:t>б)</w:t>
      </w:r>
      <w:r>
        <w:rPr>
          <w:spacing w:val="-5"/>
        </w:rPr>
        <w:t xml:space="preserve"> </w:t>
      </w:r>
      <w:r>
        <w:t>должностное</w:t>
      </w:r>
      <w:r>
        <w:rPr>
          <w:spacing w:val="-4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rPr>
          <w:spacing w:val="-2"/>
        </w:rPr>
        <w:t>показателя;</w:t>
      </w:r>
    </w:p>
    <w:p w:rsidR="00847364" w:rsidRDefault="005A01A7" w:rsidP="00566762">
      <w:pPr>
        <w:pStyle w:val="a3"/>
        <w:ind w:right="4" w:firstLine="566"/>
      </w:pPr>
      <w:r>
        <w:t>в) связь с документом стратегического планирования, поручением, иным документом, в соответствии с которым показатель включен в муниципальную программу, ее структурный элемент;</w:t>
      </w:r>
    </w:p>
    <w:p w:rsidR="00847364" w:rsidRDefault="005A01A7" w:rsidP="00566762">
      <w:pPr>
        <w:pStyle w:val="a3"/>
        <w:ind w:right="4" w:firstLine="566"/>
      </w:pPr>
      <w:r>
        <w:t>г) информационная система (источник данных), содержащая сведения о показателях и их значениях (при наличии);</w:t>
      </w:r>
    </w:p>
    <w:p w:rsidR="00847364" w:rsidRDefault="005A01A7" w:rsidP="00566762">
      <w:pPr>
        <w:pStyle w:val="a3"/>
        <w:ind w:right="4" w:firstLine="566"/>
      </w:pPr>
      <w:proofErr w:type="spellStart"/>
      <w:r>
        <w:t>д</w:t>
      </w:r>
      <w:proofErr w:type="spellEnd"/>
      <w:r>
        <w:t xml:space="preserve">) связь с муниципальной программой в случае реализации структурного элемента в рамках нескольких муниципальных программ (для показателей уровня структурного </w:t>
      </w:r>
      <w:r>
        <w:rPr>
          <w:spacing w:val="-2"/>
        </w:rPr>
        <w:t>элемента).</w:t>
      </w:r>
    </w:p>
    <w:p w:rsidR="00847364" w:rsidRDefault="005A01A7" w:rsidP="00566762">
      <w:pPr>
        <w:pStyle w:val="a5"/>
        <w:numPr>
          <w:ilvl w:val="0"/>
          <w:numId w:val="6"/>
        </w:numPr>
        <w:tabs>
          <w:tab w:val="left" w:pos="1558"/>
          <w:tab w:val="left" w:pos="9639"/>
        </w:tabs>
        <w:ind w:right="4" w:firstLine="539"/>
        <w:rPr>
          <w:sz w:val="24"/>
        </w:rPr>
      </w:pPr>
      <w:r>
        <w:rPr>
          <w:sz w:val="24"/>
        </w:rPr>
        <w:t>Достижение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и ее структурных элементов обеспечивается за счет реализации 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(результатов) структурных элементов такой программы.</w:t>
      </w:r>
    </w:p>
    <w:p w:rsidR="00847364" w:rsidRDefault="005A01A7" w:rsidP="00566762">
      <w:pPr>
        <w:pStyle w:val="a3"/>
        <w:tabs>
          <w:tab w:val="left" w:pos="9356"/>
          <w:tab w:val="left" w:pos="9498"/>
        </w:tabs>
        <w:ind w:right="4" w:firstLine="566"/>
      </w:pPr>
      <w:r>
        <w:t>Мероприятия (результаты) группируются по задачам структурных элементов муниципальных программ.</w:t>
      </w:r>
    </w:p>
    <w:p w:rsidR="00847364" w:rsidRDefault="005A01A7" w:rsidP="00566762">
      <w:pPr>
        <w:pStyle w:val="a3"/>
        <w:ind w:right="4" w:firstLine="566"/>
      </w:pPr>
      <w:r>
        <w:t>Обязательными атрибутивными признаками, характеризующими мероприятия (результаты) структурного элемента муниципальной программы, являются:</w:t>
      </w:r>
    </w:p>
    <w:p w:rsidR="00847364" w:rsidRDefault="005A01A7" w:rsidP="00566762">
      <w:pPr>
        <w:pStyle w:val="a3"/>
        <w:ind w:left="709" w:right="4"/>
      </w:pPr>
      <w:r>
        <w:t>а)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rPr>
          <w:spacing w:val="-2"/>
        </w:rPr>
        <w:t>(результата);</w:t>
      </w:r>
    </w:p>
    <w:p w:rsidR="00847364" w:rsidRDefault="005A01A7" w:rsidP="00566762">
      <w:pPr>
        <w:pStyle w:val="a3"/>
        <w:ind w:left="709" w:right="4"/>
      </w:pPr>
      <w:r>
        <w:t>б)</w:t>
      </w:r>
      <w:r>
        <w:rPr>
          <w:spacing w:val="-6"/>
        </w:rPr>
        <w:t xml:space="preserve"> </w:t>
      </w:r>
      <w:r>
        <w:t>единица</w:t>
      </w:r>
      <w:r>
        <w:rPr>
          <w:spacing w:val="-8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(результата)</w:t>
      </w:r>
      <w:r>
        <w:rPr>
          <w:spacing w:val="-3"/>
        </w:rPr>
        <w:t xml:space="preserve"> </w:t>
      </w:r>
      <w:r>
        <w:t>(по</w:t>
      </w:r>
      <w:r>
        <w:rPr>
          <w:spacing w:val="1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ОКЕИ</w:t>
        </w:r>
      </w:hyperlink>
      <w:r>
        <w:rPr>
          <w:spacing w:val="-2"/>
        </w:rPr>
        <w:t>);</w:t>
      </w:r>
    </w:p>
    <w:p w:rsidR="00847364" w:rsidRDefault="005A01A7" w:rsidP="00566762">
      <w:pPr>
        <w:pStyle w:val="a3"/>
        <w:ind w:left="709" w:right="4"/>
      </w:pPr>
      <w:r>
        <w:t>в)</w:t>
      </w:r>
      <w:r>
        <w:rPr>
          <w:spacing w:val="-8"/>
        </w:rPr>
        <w:t xml:space="preserve"> </w:t>
      </w:r>
      <w:r>
        <w:t>базовое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(результата)</w:t>
      </w:r>
      <w:r>
        <w:rPr>
          <w:spacing w:val="-2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rPr>
          <w:spacing w:val="-2"/>
        </w:rPr>
        <w:t>года);</w:t>
      </w:r>
    </w:p>
    <w:p w:rsidR="00847364" w:rsidRDefault="005A01A7" w:rsidP="00566762">
      <w:pPr>
        <w:pStyle w:val="a3"/>
        <w:ind w:right="4" w:firstLine="566"/>
      </w:pPr>
      <w:r>
        <w:lastRenderedPageBreak/>
        <w:t>г)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(результата)</w:t>
      </w:r>
      <w:r>
        <w:rPr>
          <w:spacing w:val="80"/>
        </w:rPr>
        <w:t xml:space="preserve"> </w:t>
      </w:r>
      <w:r>
        <w:t>(по</w:t>
      </w:r>
      <w:r>
        <w:rPr>
          <w:spacing w:val="80"/>
        </w:rPr>
        <w:t xml:space="preserve"> </w:t>
      </w:r>
      <w:r>
        <w:t>годам</w:t>
      </w:r>
      <w:r>
        <w:rPr>
          <w:spacing w:val="80"/>
        </w:rPr>
        <w:t xml:space="preserve"> </w:t>
      </w:r>
      <w:r>
        <w:t>реализации)</w:t>
      </w:r>
      <w:r>
        <w:rPr>
          <w:spacing w:val="80"/>
        </w:rPr>
        <w:t xml:space="preserve"> </w:t>
      </w:r>
      <w:r>
        <w:t>(накопительным</w:t>
      </w:r>
      <w:r>
        <w:rPr>
          <w:spacing w:val="40"/>
        </w:rPr>
        <w:t xml:space="preserve"> </w:t>
      </w:r>
      <w:r>
        <w:t>итогом/дискретно в отчетном периоде);</w:t>
      </w:r>
    </w:p>
    <w:p w:rsidR="00847364" w:rsidRDefault="005A01A7" w:rsidP="00566762">
      <w:pPr>
        <w:pStyle w:val="a3"/>
        <w:ind w:left="709" w:right="3956"/>
      </w:pPr>
      <w:proofErr w:type="spellStart"/>
      <w:r>
        <w:t>д</w:t>
      </w:r>
      <w:proofErr w:type="spellEnd"/>
      <w:r>
        <w:t>)</w:t>
      </w:r>
      <w:r>
        <w:rPr>
          <w:spacing w:val="-10"/>
        </w:rPr>
        <w:t xml:space="preserve"> </w:t>
      </w:r>
      <w:r>
        <w:t>сроки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мероприятия</w:t>
      </w:r>
      <w:r>
        <w:rPr>
          <w:spacing w:val="-10"/>
        </w:rPr>
        <w:t xml:space="preserve"> </w:t>
      </w:r>
      <w:r>
        <w:t>(результата); е) тип мероприятия (результата);</w:t>
      </w:r>
    </w:p>
    <w:p w:rsidR="00847364" w:rsidRDefault="005A01A7" w:rsidP="00566762">
      <w:pPr>
        <w:pStyle w:val="a3"/>
        <w:ind w:firstLine="566"/>
      </w:pPr>
      <w:r>
        <w:t>ж)</w:t>
      </w:r>
      <w:r>
        <w:rPr>
          <w:spacing w:val="80"/>
        </w:rPr>
        <w:t xml:space="preserve"> </w:t>
      </w:r>
      <w:r>
        <w:t>ответственный</w:t>
      </w:r>
      <w:r>
        <w:rPr>
          <w:spacing w:val="80"/>
        </w:rPr>
        <w:t xml:space="preserve"> </w:t>
      </w:r>
      <w:r>
        <w:t>исполнитель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(результата)</w:t>
      </w:r>
      <w:r>
        <w:rPr>
          <w:spacing w:val="80"/>
        </w:rPr>
        <w:t xml:space="preserve"> </w:t>
      </w:r>
      <w:r>
        <w:t>(с</w:t>
      </w:r>
      <w:r>
        <w:rPr>
          <w:spacing w:val="80"/>
        </w:rPr>
        <w:t xml:space="preserve"> </w:t>
      </w:r>
      <w:r>
        <w:t>указанием</w:t>
      </w:r>
      <w:r>
        <w:rPr>
          <w:spacing w:val="80"/>
        </w:rPr>
        <w:t xml:space="preserve"> </w:t>
      </w:r>
      <w:r>
        <w:t>Ф.И.О., организации и должности);</w:t>
      </w:r>
    </w:p>
    <w:p w:rsidR="00847364" w:rsidRDefault="005A01A7" w:rsidP="00566762">
      <w:pPr>
        <w:pStyle w:val="a3"/>
        <w:tabs>
          <w:tab w:val="left" w:pos="1107"/>
          <w:tab w:val="left" w:pos="1695"/>
          <w:tab w:val="left" w:pos="3049"/>
          <w:tab w:val="left" w:pos="5103"/>
          <w:tab w:val="left" w:pos="6566"/>
          <w:tab w:val="left" w:pos="8163"/>
        </w:tabs>
        <w:ind w:right="142" w:firstLine="566"/>
      </w:pPr>
      <w:proofErr w:type="spellStart"/>
      <w:r>
        <w:rPr>
          <w:spacing w:val="-6"/>
        </w:rPr>
        <w:t>з</w:t>
      </w:r>
      <w:proofErr w:type="spellEnd"/>
      <w:r>
        <w:rPr>
          <w:spacing w:val="-6"/>
        </w:rPr>
        <w:t>)</w:t>
      </w:r>
      <w:r>
        <w:tab/>
      </w:r>
      <w:r>
        <w:rPr>
          <w:spacing w:val="-4"/>
        </w:rPr>
        <w:t>вид</w:t>
      </w:r>
      <w:r>
        <w:tab/>
      </w:r>
      <w:r>
        <w:rPr>
          <w:spacing w:val="-2"/>
        </w:rPr>
        <w:t>документа,</w:t>
      </w:r>
      <w:r>
        <w:tab/>
      </w:r>
      <w:r>
        <w:rPr>
          <w:spacing w:val="-2"/>
        </w:rPr>
        <w:t>подтверждающий</w:t>
      </w:r>
      <w:r>
        <w:tab/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(достижение)</w:t>
      </w:r>
      <w:r>
        <w:tab/>
      </w:r>
      <w:r>
        <w:rPr>
          <w:spacing w:val="-2"/>
        </w:rPr>
        <w:t>мероприятия (результата);</w:t>
      </w:r>
    </w:p>
    <w:p w:rsidR="00847364" w:rsidRDefault="005A01A7" w:rsidP="00566762">
      <w:pPr>
        <w:pStyle w:val="a3"/>
        <w:tabs>
          <w:tab w:val="left" w:pos="1203"/>
          <w:tab w:val="left" w:pos="2023"/>
          <w:tab w:val="left" w:pos="2414"/>
          <w:tab w:val="left" w:pos="3964"/>
          <w:tab w:val="left" w:pos="5879"/>
          <w:tab w:val="left" w:pos="8708"/>
        </w:tabs>
        <w:ind w:right="143" w:firstLine="566"/>
      </w:pPr>
      <w:r>
        <w:rPr>
          <w:spacing w:val="-6"/>
        </w:rPr>
        <w:t>и)</w:t>
      </w:r>
      <w:r>
        <w:tab/>
      </w:r>
      <w:r>
        <w:rPr>
          <w:spacing w:val="-2"/>
        </w:rPr>
        <w:t>связь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показателем</w:t>
      </w:r>
      <w:r>
        <w:tab/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>программы/показателем,</w:t>
      </w:r>
      <w:r>
        <w:tab/>
      </w:r>
      <w:r>
        <w:rPr>
          <w:spacing w:val="-2"/>
        </w:rPr>
        <w:t xml:space="preserve">задачей </w:t>
      </w:r>
      <w:r>
        <w:t>структурного элемента такой программы.</w:t>
      </w:r>
    </w:p>
    <w:p w:rsidR="00847364" w:rsidRDefault="005A01A7" w:rsidP="00566762">
      <w:pPr>
        <w:pStyle w:val="a3"/>
        <w:ind w:right="145" w:firstLine="566"/>
      </w:pPr>
      <w:r>
        <w:t>В качестве дополнительных атрибутивных признаков, характеризующих мероприятия (результаты) структурного элемента муниципальной программы, рекомендуется использовать следующие:</w:t>
      </w:r>
    </w:p>
    <w:p w:rsidR="00847364" w:rsidRDefault="005A01A7" w:rsidP="00176B99">
      <w:pPr>
        <w:pStyle w:val="a3"/>
        <w:ind w:right="135" w:firstLine="566"/>
      </w:pPr>
      <w:r>
        <w:t>а) характеристика мероприятия (результата) - краткое описание выполняемой деятельности</w:t>
      </w:r>
      <w:r>
        <w:rPr>
          <w:spacing w:val="-1"/>
        </w:rPr>
        <w:t xml:space="preserve"> </w:t>
      </w:r>
      <w:r>
        <w:t>с указанием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качественных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количественных параметров мероприятия (результата), не дублирующих его наименование;</w:t>
      </w:r>
    </w:p>
    <w:p w:rsidR="00847364" w:rsidRDefault="005A01A7" w:rsidP="00176B99">
      <w:pPr>
        <w:pStyle w:val="a3"/>
        <w:ind w:left="709"/>
        <w:jc w:val="left"/>
      </w:pPr>
      <w:r>
        <w:t>б)</w:t>
      </w:r>
      <w:r>
        <w:rPr>
          <w:spacing w:val="-3"/>
        </w:rPr>
        <w:t xml:space="preserve"> </w:t>
      </w:r>
      <w:r>
        <w:t>взаимосвязь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мероприятиями</w:t>
      </w:r>
      <w:r>
        <w:rPr>
          <w:spacing w:val="-2"/>
        </w:rPr>
        <w:t xml:space="preserve"> (результатами);</w:t>
      </w:r>
    </w:p>
    <w:p w:rsidR="00847364" w:rsidRDefault="005A01A7" w:rsidP="00176B99">
      <w:pPr>
        <w:pStyle w:val="a3"/>
        <w:ind w:right="145" w:firstLine="566"/>
      </w:pPr>
      <w:r>
        <w:t>в) информационная система (источник данных), содержащая информацию о мероприятиях (результатах) и их значениях (при наличии).</w:t>
      </w:r>
    </w:p>
    <w:p w:rsidR="00847364" w:rsidRDefault="005A01A7" w:rsidP="00176B99">
      <w:pPr>
        <w:pStyle w:val="a3"/>
        <w:ind w:right="146" w:firstLine="566"/>
      </w:pPr>
      <w:r>
        <w:t>Для мероприятий (результатов) процессной части муниципальной программы, а также отдельных мероприятий допускается не устанавливать их значения, а также сроки окончания реализации.</w:t>
      </w:r>
    </w:p>
    <w:p w:rsidR="00847364" w:rsidRDefault="005A01A7" w:rsidP="0005772B">
      <w:pPr>
        <w:pStyle w:val="a5"/>
        <w:numPr>
          <w:ilvl w:val="0"/>
          <w:numId w:val="6"/>
        </w:numPr>
        <w:tabs>
          <w:tab w:val="left" w:pos="1134"/>
        </w:tabs>
        <w:ind w:right="137" w:firstLine="539"/>
        <w:rPr>
          <w:sz w:val="24"/>
        </w:rPr>
      </w:pPr>
      <w:r>
        <w:rPr>
          <w:sz w:val="24"/>
        </w:rPr>
        <w:t>В целях унификации процесса мониторинга хода выполнения (достижения) мероприятий (результатов) структурных элементов муниципальных программ каждому мероприятию (результату) следует присваивать тип и соответствующий ему набор контрольных точек, перечень которых определен в единых методических рекомендациях.</w:t>
      </w:r>
    </w:p>
    <w:p w:rsidR="00847364" w:rsidRDefault="005A01A7" w:rsidP="00176B99">
      <w:pPr>
        <w:pStyle w:val="a3"/>
        <w:ind w:right="138" w:firstLine="566"/>
      </w:pPr>
      <w:r>
        <w:t xml:space="preserve">Для иных мероприятий (результатов) муниципальных программ, рекомендуемое количество 4 - 6 контрольных точек (устанавливаемое решением субъекта Российской </w:t>
      </w:r>
      <w:r>
        <w:rPr>
          <w:spacing w:val="-2"/>
        </w:rPr>
        <w:t>Федерации).</w:t>
      </w:r>
    </w:p>
    <w:p w:rsidR="00847364" w:rsidRDefault="005A01A7" w:rsidP="00176B99">
      <w:pPr>
        <w:pStyle w:val="a3"/>
        <w:ind w:right="144" w:firstLine="566"/>
      </w:pPr>
      <w:r>
        <w:t>При необходимости допускается формирование иных типов мероприятий (результатов) и дополнительных контрольных точек, не предусмотренных перечнем,</w:t>
      </w:r>
      <w:r>
        <w:rPr>
          <w:spacing w:val="40"/>
        </w:rPr>
        <w:t xml:space="preserve"> </w:t>
      </w:r>
      <w:r>
        <w:t>за исключением мероприятий (результатов), источником финансового обеспечения которых являются межбюджетные трансферты, предоставляемые из федерального бюджета.</w:t>
      </w:r>
    </w:p>
    <w:p w:rsidR="00847364" w:rsidRDefault="005A01A7" w:rsidP="00176B99">
      <w:pPr>
        <w:pStyle w:val="a3"/>
        <w:ind w:right="142" w:firstLine="566"/>
      </w:pPr>
      <w:r>
        <w:t xml:space="preserve">Для отдельных мероприятий (результатов) процессной части муниципальной программы, а также отдельных мероприятий допускается не устанавливать контрольные </w:t>
      </w:r>
      <w:r>
        <w:rPr>
          <w:spacing w:val="-2"/>
        </w:rPr>
        <w:t>точки.</w:t>
      </w:r>
    </w:p>
    <w:p w:rsidR="00847364" w:rsidRDefault="005A01A7" w:rsidP="0005772B">
      <w:pPr>
        <w:pStyle w:val="a5"/>
        <w:numPr>
          <w:ilvl w:val="0"/>
          <w:numId w:val="6"/>
        </w:numPr>
        <w:tabs>
          <w:tab w:val="left" w:pos="1134"/>
        </w:tabs>
        <w:ind w:right="138" w:firstLine="566"/>
        <w:rPr>
          <w:sz w:val="24"/>
        </w:rPr>
      </w:pPr>
      <w:r>
        <w:rPr>
          <w:sz w:val="24"/>
        </w:rPr>
        <w:t>Обязательными атрибутивными признаками, характеризующими контрольные точки мероприятий (результатов) структурных элементов муниципальной программы, являются:</w:t>
      </w:r>
    </w:p>
    <w:p w:rsidR="00847364" w:rsidRDefault="005A01A7" w:rsidP="00176B99">
      <w:pPr>
        <w:pStyle w:val="a3"/>
        <w:ind w:left="709"/>
      </w:pPr>
      <w:r>
        <w:t>а)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контрольной</w:t>
      </w:r>
      <w:r>
        <w:rPr>
          <w:spacing w:val="-6"/>
        </w:rPr>
        <w:t xml:space="preserve"> </w:t>
      </w:r>
      <w:r>
        <w:rPr>
          <w:spacing w:val="-2"/>
        </w:rPr>
        <w:t>точки;</w:t>
      </w:r>
    </w:p>
    <w:p w:rsidR="00847364" w:rsidRDefault="005A01A7" w:rsidP="00176B99">
      <w:pPr>
        <w:pStyle w:val="a3"/>
        <w:ind w:left="709"/>
      </w:pPr>
      <w:r>
        <w:t>б)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формате</w:t>
      </w:r>
      <w:r>
        <w:rPr>
          <w:spacing w:val="-2"/>
        </w:rPr>
        <w:t xml:space="preserve"> ДД.ММ</w:t>
      </w:r>
      <w:proofErr w:type="gramStart"/>
      <w:r>
        <w:rPr>
          <w:spacing w:val="-2"/>
        </w:rPr>
        <w:t>.Г</w:t>
      </w:r>
      <w:proofErr w:type="gramEnd"/>
      <w:r>
        <w:rPr>
          <w:spacing w:val="-2"/>
        </w:rPr>
        <w:t>ГГГ);</w:t>
      </w:r>
    </w:p>
    <w:p w:rsidR="00847364" w:rsidRDefault="005A01A7" w:rsidP="00176B99">
      <w:pPr>
        <w:pStyle w:val="a3"/>
        <w:ind w:left="709" w:right="728"/>
      </w:pPr>
      <w:r>
        <w:t>в)</w:t>
      </w:r>
      <w:r>
        <w:rPr>
          <w:spacing w:val="-7"/>
        </w:rPr>
        <w:t xml:space="preserve"> </w:t>
      </w:r>
      <w:r>
        <w:t>ответственный</w:t>
      </w:r>
      <w:r>
        <w:rPr>
          <w:spacing w:val="-5"/>
        </w:rPr>
        <w:t xml:space="preserve"> </w:t>
      </w:r>
      <w:r>
        <w:t>исполнитель</w:t>
      </w:r>
      <w:r>
        <w:rPr>
          <w:spacing w:val="-5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Ф.И.О.,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должности); г) вид документа, подтверждающего выполнение контрольной точки.</w:t>
      </w:r>
    </w:p>
    <w:p w:rsidR="00847364" w:rsidRDefault="005A01A7" w:rsidP="00176B99">
      <w:pPr>
        <w:pStyle w:val="a3"/>
        <w:ind w:right="139" w:firstLine="566"/>
      </w:pPr>
      <w:r>
        <w:t>Данные об информационной системе (источнике данных), содержащей информацию о контрольных точках мероприятий (результатов), используются в качестве дополнительного атрибутивного признака (при необходимости).</w:t>
      </w:r>
    </w:p>
    <w:p w:rsidR="00847364" w:rsidRDefault="005A01A7" w:rsidP="0005772B">
      <w:pPr>
        <w:pStyle w:val="a5"/>
        <w:numPr>
          <w:ilvl w:val="0"/>
          <w:numId w:val="6"/>
        </w:numPr>
        <w:tabs>
          <w:tab w:val="left" w:pos="1134"/>
        </w:tabs>
        <w:ind w:right="137" w:firstLine="539"/>
        <w:rPr>
          <w:sz w:val="24"/>
        </w:rPr>
      </w:pPr>
      <w:r>
        <w:rPr>
          <w:sz w:val="24"/>
        </w:rPr>
        <w:t>Формулировки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</w:t>
      </w:r>
    </w:p>
    <w:p w:rsidR="00847364" w:rsidRDefault="005A01A7" w:rsidP="00176B99">
      <w:pPr>
        <w:pStyle w:val="a3"/>
        <w:ind w:left="709" w:right="682"/>
      </w:pPr>
      <w:r>
        <w:t>Планирование</w:t>
      </w:r>
      <w:r>
        <w:rPr>
          <w:spacing w:val="-8"/>
        </w:rPr>
        <w:t xml:space="preserve"> </w:t>
      </w:r>
      <w:r>
        <w:t>сроков</w:t>
      </w:r>
      <w:r>
        <w:rPr>
          <w:spacing w:val="-8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точек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учетом: а) их равномерного распределения в течение календарного года;</w:t>
      </w:r>
    </w:p>
    <w:p w:rsidR="00847364" w:rsidRDefault="005A01A7" w:rsidP="00176B99">
      <w:pPr>
        <w:pStyle w:val="a3"/>
        <w:ind w:right="143" w:firstLine="566"/>
      </w:pPr>
      <w:r>
        <w:t>б) их сопоставимости со сроками выполнения (достижения) мероприятий (результатов) структурных элементов муниципальной программы;</w:t>
      </w:r>
    </w:p>
    <w:p w:rsidR="00847364" w:rsidRDefault="005A01A7" w:rsidP="00176B99">
      <w:pPr>
        <w:pStyle w:val="a3"/>
        <w:ind w:right="139" w:firstLine="566"/>
      </w:pPr>
      <w:r>
        <w:t xml:space="preserve">Не допускается наличие у мероприятия (результата) структурного элемента муниципальной программы только одной контрольной точки со сроком наступления 31 декабря, а также преобладание наибольшего количества контрольных точек в четвертом </w:t>
      </w:r>
      <w:r>
        <w:lastRenderedPageBreak/>
        <w:t>квартале года.</w:t>
      </w:r>
    </w:p>
    <w:p w:rsidR="00847364" w:rsidRDefault="005A01A7" w:rsidP="006404C7">
      <w:pPr>
        <w:pStyle w:val="a5"/>
        <w:numPr>
          <w:ilvl w:val="0"/>
          <w:numId w:val="6"/>
        </w:numPr>
        <w:tabs>
          <w:tab w:val="left" w:pos="1134"/>
        </w:tabs>
        <w:ind w:right="137" w:firstLine="539"/>
        <w:rPr>
          <w:sz w:val="24"/>
        </w:rPr>
      </w:pPr>
      <w:r>
        <w:rPr>
          <w:sz w:val="24"/>
        </w:rPr>
        <w:t>Мероприятия (результаты) структурных элементов муниципальной программы, источником финансового обеспечения которых являются межбюджетные трансферты, предоставляемые из федерального бюджета, рекомендуется декомпозировать до конкретных объектов и их контрольных точек.</w:t>
      </w:r>
    </w:p>
    <w:p w:rsidR="006404C7" w:rsidRDefault="006404C7" w:rsidP="00176B99">
      <w:pPr>
        <w:pStyle w:val="a3"/>
        <w:ind w:right="144" w:firstLine="539"/>
      </w:pPr>
    </w:p>
    <w:p w:rsidR="00847364" w:rsidRDefault="005A01A7" w:rsidP="00176B99">
      <w:pPr>
        <w:pStyle w:val="a5"/>
        <w:numPr>
          <w:ilvl w:val="1"/>
          <w:numId w:val="7"/>
        </w:numPr>
        <w:tabs>
          <w:tab w:val="left" w:pos="2713"/>
          <w:tab w:val="left" w:pos="3638"/>
        </w:tabs>
        <w:ind w:left="3638" w:right="1754" w:hanging="1311"/>
        <w:jc w:val="left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программы </w:t>
      </w:r>
    </w:p>
    <w:p w:rsidR="00847364" w:rsidRDefault="00847364" w:rsidP="00176B99">
      <w:pPr>
        <w:pStyle w:val="a3"/>
        <w:ind w:left="0"/>
        <w:jc w:val="left"/>
        <w:rPr>
          <w:b/>
        </w:rPr>
      </w:pPr>
    </w:p>
    <w:p w:rsidR="00847364" w:rsidRDefault="005A01A7" w:rsidP="000A365C">
      <w:pPr>
        <w:pStyle w:val="a5"/>
        <w:numPr>
          <w:ilvl w:val="0"/>
          <w:numId w:val="6"/>
        </w:numPr>
        <w:tabs>
          <w:tab w:val="left" w:pos="1134"/>
        </w:tabs>
        <w:ind w:right="139" w:firstLine="539"/>
        <w:rPr>
          <w:sz w:val="24"/>
        </w:rPr>
      </w:pPr>
      <w:r>
        <w:rPr>
          <w:sz w:val="24"/>
        </w:rPr>
        <w:t xml:space="preserve">Муниципальные программы разрабатываются на основании Перечня муниципальных программ муниципального образования, утверждаемого правовым актом администрации </w:t>
      </w:r>
      <w:r w:rsidR="00B2757D">
        <w:rPr>
          <w:shd w:val="clear" w:color="auto" w:fill="FFFFFF"/>
        </w:rPr>
        <w:t>Суоярвского</w:t>
      </w:r>
      <w:r>
        <w:rPr>
          <w:sz w:val="24"/>
        </w:rPr>
        <w:t xml:space="preserve"> муниципального округа (далее - Перечень) и </w:t>
      </w:r>
      <w:r>
        <w:rPr>
          <w:spacing w:val="-2"/>
          <w:sz w:val="24"/>
        </w:rPr>
        <w:t>содержащего:</w:t>
      </w:r>
    </w:p>
    <w:p w:rsidR="00847364" w:rsidRDefault="005A01A7" w:rsidP="000A365C">
      <w:pPr>
        <w:pStyle w:val="a3"/>
        <w:tabs>
          <w:tab w:val="left" w:pos="1134"/>
        </w:tabs>
        <w:ind w:left="682"/>
        <w:jc w:val="left"/>
      </w:pPr>
      <w:r>
        <w:rPr>
          <w:spacing w:val="-5"/>
        </w:rPr>
        <w:t>а)</w:t>
      </w:r>
      <w:r>
        <w:tab/>
        <w:t>наименования</w:t>
      </w:r>
      <w:r>
        <w:rPr>
          <w:spacing w:val="-11"/>
        </w:rPr>
        <w:t xml:space="preserve"> </w:t>
      </w:r>
      <w:r>
        <w:t>муниципальных</w:t>
      </w:r>
      <w:r>
        <w:rPr>
          <w:spacing w:val="-8"/>
        </w:rPr>
        <w:t xml:space="preserve"> </w:t>
      </w:r>
      <w:r>
        <w:rPr>
          <w:spacing w:val="-2"/>
        </w:rPr>
        <w:t>программ;</w:t>
      </w:r>
    </w:p>
    <w:p w:rsidR="000A365C" w:rsidRDefault="005A01A7" w:rsidP="000A365C">
      <w:pPr>
        <w:pStyle w:val="a3"/>
        <w:tabs>
          <w:tab w:val="left" w:pos="1134"/>
        </w:tabs>
        <w:ind w:left="682" w:right="2714"/>
        <w:jc w:val="left"/>
      </w:pPr>
      <w:r>
        <w:rPr>
          <w:spacing w:val="-6"/>
        </w:rPr>
        <w:t>б)</w:t>
      </w:r>
      <w:r>
        <w:tab/>
        <w:t>направления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муниципальных</w:t>
      </w:r>
      <w:r>
        <w:rPr>
          <w:spacing w:val="-12"/>
        </w:rPr>
        <w:t xml:space="preserve"> </w:t>
      </w:r>
      <w:r>
        <w:t xml:space="preserve">программ; </w:t>
      </w:r>
    </w:p>
    <w:p w:rsidR="00847364" w:rsidRDefault="005A01A7" w:rsidP="000A365C">
      <w:pPr>
        <w:pStyle w:val="a3"/>
        <w:tabs>
          <w:tab w:val="left" w:pos="1134"/>
        </w:tabs>
        <w:ind w:left="682" w:right="2714"/>
        <w:jc w:val="left"/>
      </w:pPr>
      <w:r>
        <w:rPr>
          <w:spacing w:val="-6"/>
        </w:rPr>
        <w:t>в)</w:t>
      </w:r>
      <w:r>
        <w:tab/>
        <w:t>период реализации муниципальных программ;</w:t>
      </w:r>
    </w:p>
    <w:p w:rsidR="00847364" w:rsidRDefault="005A01A7" w:rsidP="000A365C">
      <w:pPr>
        <w:pStyle w:val="a3"/>
        <w:tabs>
          <w:tab w:val="left" w:pos="1134"/>
        </w:tabs>
        <w:ind w:right="4" w:firstLine="539"/>
      </w:pPr>
      <w:r>
        <w:rPr>
          <w:spacing w:val="-6"/>
        </w:rPr>
        <w:t>г)</w:t>
      </w:r>
      <w:r>
        <w:tab/>
        <w:t>основных</w:t>
      </w:r>
      <w:r>
        <w:rPr>
          <w:spacing w:val="40"/>
        </w:rPr>
        <w:t xml:space="preserve"> </w:t>
      </w:r>
      <w:r>
        <w:t>ответственных</w:t>
      </w:r>
      <w:r>
        <w:rPr>
          <w:spacing w:val="40"/>
        </w:rPr>
        <w:t xml:space="preserve"> </w:t>
      </w:r>
      <w:r>
        <w:t>исполнителей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соисполнителей</w:t>
      </w:r>
      <w:r>
        <w:rPr>
          <w:spacing w:val="40"/>
        </w:rPr>
        <w:t xml:space="preserve"> </w:t>
      </w:r>
      <w:r w:rsidR="000A365C">
        <w:t xml:space="preserve">муниципальных </w:t>
      </w:r>
      <w:r>
        <w:rPr>
          <w:spacing w:val="-2"/>
        </w:rPr>
        <w:t>программ.</w:t>
      </w:r>
    </w:p>
    <w:p w:rsidR="00847364" w:rsidRDefault="005A01A7" w:rsidP="00C97F13">
      <w:pPr>
        <w:pStyle w:val="a5"/>
        <w:numPr>
          <w:ilvl w:val="0"/>
          <w:numId w:val="6"/>
        </w:numPr>
        <w:tabs>
          <w:tab w:val="left" w:pos="1134"/>
        </w:tabs>
        <w:ind w:right="4" w:firstLine="539"/>
        <w:rPr>
          <w:sz w:val="24"/>
        </w:rPr>
      </w:pPr>
      <w:r>
        <w:rPr>
          <w:sz w:val="24"/>
        </w:rPr>
        <w:t xml:space="preserve">Проект Перечня формируется отделом </w:t>
      </w:r>
      <w:r w:rsidR="000A365C">
        <w:rPr>
          <w:sz w:val="24"/>
        </w:rPr>
        <w:t xml:space="preserve">по развитию </w:t>
      </w:r>
      <w:r w:rsidR="00F33CDD">
        <w:rPr>
          <w:sz w:val="24"/>
        </w:rPr>
        <w:t>предпринимательства</w:t>
      </w:r>
      <w:r>
        <w:rPr>
          <w:sz w:val="24"/>
        </w:rPr>
        <w:t xml:space="preserve"> и инвестиционной политики администрации </w:t>
      </w:r>
      <w:r w:rsidR="00B2757D">
        <w:rPr>
          <w:shd w:val="clear" w:color="auto" w:fill="FFFFFF"/>
        </w:rPr>
        <w:t>Суоярвского</w:t>
      </w:r>
      <w:r>
        <w:rPr>
          <w:sz w:val="24"/>
        </w:rPr>
        <w:t xml:space="preserve"> муниципального округа в соответствии с нормативными правовыми актами, регулирующими вопросы местного значения, а также с учетом предложений ответственных исполнителей и соисполнителей муниципальных программ.</w:t>
      </w:r>
    </w:p>
    <w:p w:rsidR="00847364" w:rsidRDefault="005A01A7" w:rsidP="00C97F13">
      <w:pPr>
        <w:pStyle w:val="a3"/>
        <w:ind w:right="4" w:firstLine="566"/>
      </w:pPr>
      <w:r>
        <w:t>При этом направления реализации и состав соисполнителей муниципальной программы могут уточняться в процессе подготовки проекта и корректировки муниципальной программы с учетом необходимости реализации тех или иных мероприятий для достижения целей муниципальной программы.</w:t>
      </w:r>
    </w:p>
    <w:p w:rsidR="00847364" w:rsidRDefault="005A01A7" w:rsidP="00C97F13">
      <w:pPr>
        <w:pStyle w:val="a5"/>
        <w:numPr>
          <w:ilvl w:val="0"/>
          <w:numId w:val="6"/>
        </w:numPr>
        <w:tabs>
          <w:tab w:val="left" w:pos="1134"/>
        </w:tabs>
        <w:ind w:right="4" w:firstLine="539"/>
      </w:pPr>
      <w:proofErr w:type="gramStart"/>
      <w:r w:rsidRPr="0005772B">
        <w:rPr>
          <w:sz w:val="24"/>
        </w:rPr>
        <w:t xml:space="preserve">Внесение изменений в Перечень в части дополнения (исключения) муниципальных программ и направлений реализации муниципальных программ, изменения наименований муниципальных программ, годов реализации, ответственных исполнителей и/или соисполнителей муниципальных программ осуществляется отделом </w:t>
      </w:r>
      <w:r w:rsidR="001650A1">
        <w:rPr>
          <w:sz w:val="24"/>
        </w:rPr>
        <w:t>по развитию предпринимательства и инвестиционной политики</w:t>
      </w:r>
      <w:r w:rsidRPr="0005772B">
        <w:rPr>
          <w:sz w:val="24"/>
        </w:rPr>
        <w:t xml:space="preserve"> администрации</w:t>
      </w:r>
      <w:r w:rsidRPr="0005772B">
        <w:rPr>
          <w:spacing w:val="80"/>
          <w:sz w:val="24"/>
        </w:rPr>
        <w:t xml:space="preserve"> </w:t>
      </w:r>
      <w:r w:rsidR="00B2757D" w:rsidRPr="0005772B">
        <w:rPr>
          <w:shd w:val="clear" w:color="auto" w:fill="FFFFFF"/>
        </w:rPr>
        <w:t>Суоярвского</w:t>
      </w:r>
      <w:r w:rsidRPr="0005772B">
        <w:rPr>
          <w:spacing w:val="80"/>
          <w:sz w:val="24"/>
        </w:rPr>
        <w:t xml:space="preserve"> </w:t>
      </w:r>
      <w:r w:rsidRPr="0005772B">
        <w:rPr>
          <w:sz w:val="24"/>
        </w:rPr>
        <w:t>муниципального</w:t>
      </w:r>
      <w:r w:rsidRPr="0005772B">
        <w:rPr>
          <w:spacing w:val="80"/>
          <w:sz w:val="24"/>
        </w:rPr>
        <w:t xml:space="preserve"> </w:t>
      </w:r>
      <w:r w:rsidRPr="0005772B">
        <w:rPr>
          <w:sz w:val="24"/>
        </w:rPr>
        <w:t>округа</w:t>
      </w:r>
      <w:r w:rsidRPr="0005772B">
        <w:rPr>
          <w:spacing w:val="80"/>
          <w:sz w:val="24"/>
        </w:rPr>
        <w:t xml:space="preserve"> </w:t>
      </w:r>
      <w:r w:rsidRPr="0005772B">
        <w:rPr>
          <w:sz w:val="24"/>
        </w:rPr>
        <w:t>на</w:t>
      </w:r>
      <w:r w:rsidRPr="0005772B">
        <w:rPr>
          <w:spacing w:val="80"/>
          <w:sz w:val="24"/>
        </w:rPr>
        <w:t xml:space="preserve"> </w:t>
      </w:r>
      <w:r w:rsidRPr="0005772B">
        <w:rPr>
          <w:sz w:val="24"/>
        </w:rPr>
        <w:t>основании</w:t>
      </w:r>
      <w:r w:rsidRPr="0005772B">
        <w:rPr>
          <w:spacing w:val="80"/>
          <w:sz w:val="24"/>
        </w:rPr>
        <w:t xml:space="preserve"> </w:t>
      </w:r>
      <w:r w:rsidRPr="0005772B">
        <w:rPr>
          <w:sz w:val="24"/>
        </w:rPr>
        <w:t>предложений</w:t>
      </w:r>
      <w:r w:rsidR="00C97F13">
        <w:rPr>
          <w:sz w:val="24"/>
        </w:rPr>
        <w:t xml:space="preserve"> </w:t>
      </w:r>
      <w:r>
        <w:t>ответственных</w:t>
      </w:r>
      <w:r w:rsidRPr="0005772B">
        <w:rPr>
          <w:spacing w:val="40"/>
        </w:rPr>
        <w:t xml:space="preserve"> </w:t>
      </w:r>
      <w:r>
        <w:t>исполнителей</w:t>
      </w:r>
      <w:r w:rsidRPr="0005772B">
        <w:rPr>
          <w:spacing w:val="40"/>
        </w:rPr>
        <w:t xml:space="preserve"> </w:t>
      </w:r>
      <w:r>
        <w:t>и</w:t>
      </w:r>
      <w:r w:rsidRPr="0005772B">
        <w:rPr>
          <w:spacing w:val="40"/>
        </w:rPr>
        <w:t xml:space="preserve"> </w:t>
      </w:r>
      <w:r>
        <w:t>соисполнителей</w:t>
      </w:r>
      <w:r w:rsidRPr="0005772B">
        <w:rPr>
          <w:spacing w:val="40"/>
        </w:rPr>
        <w:t xml:space="preserve"> </w:t>
      </w:r>
      <w:r>
        <w:t>муниципальных</w:t>
      </w:r>
      <w:r w:rsidRPr="0005772B">
        <w:rPr>
          <w:spacing w:val="40"/>
        </w:rPr>
        <w:t xml:space="preserve"> </w:t>
      </w:r>
      <w:r>
        <w:t>программ</w:t>
      </w:r>
      <w:r w:rsidRPr="0005772B">
        <w:rPr>
          <w:spacing w:val="40"/>
        </w:rPr>
        <w:t xml:space="preserve"> </w:t>
      </w:r>
      <w:r>
        <w:t>ежегодно</w:t>
      </w:r>
      <w:r w:rsidRPr="0005772B">
        <w:rPr>
          <w:spacing w:val="40"/>
        </w:rPr>
        <w:t xml:space="preserve"> </w:t>
      </w:r>
      <w:r>
        <w:t>не позднее 1 октября текущего года.</w:t>
      </w:r>
      <w:proofErr w:type="gramEnd"/>
    </w:p>
    <w:p w:rsidR="00847364" w:rsidRDefault="005A01A7" w:rsidP="00C97F13">
      <w:pPr>
        <w:pStyle w:val="a5"/>
        <w:numPr>
          <w:ilvl w:val="0"/>
          <w:numId w:val="6"/>
        </w:numPr>
        <w:tabs>
          <w:tab w:val="left" w:pos="1134"/>
        </w:tabs>
        <w:ind w:right="4" w:firstLine="539"/>
        <w:rPr>
          <w:sz w:val="24"/>
        </w:rPr>
      </w:pPr>
      <w:r>
        <w:rPr>
          <w:sz w:val="24"/>
        </w:rPr>
        <w:t>Паспорт муниципальной программы, реализация которой планируется с очередного финансового года, утверждается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одновременно с утверждением решения о бюджете на очередной финансовый год и плановый период.</w:t>
      </w:r>
    </w:p>
    <w:p w:rsidR="00847364" w:rsidRDefault="005A01A7" w:rsidP="0090714E">
      <w:pPr>
        <w:pStyle w:val="a5"/>
        <w:numPr>
          <w:ilvl w:val="0"/>
          <w:numId w:val="6"/>
        </w:numPr>
        <w:tabs>
          <w:tab w:val="left" w:pos="1134"/>
        </w:tabs>
        <w:ind w:right="4" w:firstLine="539"/>
        <w:rPr>
          <w:sz w:val="24"/>
        </w:rPr>
      </w:pPr>
      <w:r>
        <w:rPr>
          <w:sz w:val="24"/>
        </w:rPr>
        <w:t xml:space="preserve">Планирование реализации муниципальной программы и ее структурных элементов осуществляется на основе разработки планов реализации ее структурных </w:t>
      </w:r>
      <w:r>
        <w:rPr>
          <w:spacing w:val="-2"/>
          <w:sz w:val="24"/>
        </w:rPr>
        <w:t>элементов.</w:t>
      </w:r>
    </w:p>
    <w:p w:rsidR="00847364" w:rsidRDefault="005A01A7" w:rsidP="0090714E">
      <w:pPr>
        <w:pStyle w:val="a5"/>
        <w:numPr>
          <w:ilvl w:val="0"/>
          <w:numId w:val="6"/>
        </w:numPr>
        <w:tabs>
          <w:tab w:val="left" w:pos="1134"/>
        </w:tabs>
        <w:ind w:right="140" w:firstLine="539"/>
        <w:rPr>
          <w:sz w:val="24"/>
        </w:rPr>
      </w:pPr>
      <w:r>
        <w:rPr>
          <w:sz w:val="24"/>
        </w:rPr>
        <w:t>Проект муниципальной программы до его утверждения подлежит обязат</w:t>
      </w:r>
      <w:r w:rsidR="0090714E">
        <w:rPr>
          <w:sz w:val="24"/>
        </w:rPr>
        <w:t>ельному согласованию с финансовым</w:t>
      </w:r>
      <w:r>
        <w:rPr>
          <w:sz w:val="24"/>
        </w:rPr>
        <w:t xml:space="preserve"> управлением администрации </w:t>
      </w:r>
      <w:r w:rsidR="00B2757D">
        <w:rPr>
          <w:shd w:val="clear" w:color="auto" w:fill="FFFFFF"/>
        </w:rPr>
        <w:t>Суоярвского</w:t>
      </w:r>
      <w:r>
        <w:rPr>
          <w:sz w:val="24"/>
        </w:rPr>
        <w:t xml:space="preserve"> муниципального округа.</w:t>
      </w:r>
    </w:p>
    <w:p w:rsidR="00503B72" w:rsidRDefault="00503B72" w:rsidP="00176B99">
      <w:pPr>
        <w:pStyle w:val="a3"/>
        <w:ind w:left="709"/>
        <w:jc w:val="left"/>
      </w:pPr>
    </w:p>
    <w:p w:rsidR="00847364" w:rsidRDefault="005A01A7" w:rsidP="00176B99">
      <w:pPr>
        <w:pStyle w:val="a3"/>
        <w:ind w:left="709"/>
        <w:jc w:val="left"/>
      </w:pPr>
      <w:r>
        <w:t>Согласованию</w:t>
      </w:r>
      <w:r>
        <w:rPr>
          <w:spacing w:val="-4"/>
        </w:rPr>
        <w:t xml:space="preserve"> </w:t>
      </w:r>
      <w:r>
        <w:rPr>
          <w:spacing w:val="-2"/>
        </w:rPr>
        <w:t>подлежит:</w:t>
      </w:r>
    </w:p>
    <w:p w:rsidR="00847364" w:rsidRDefault="005A01A7" w:rsidP="0090714E">
      <w:pPr>
        <w:pStyle w:val="a3"/>
        <w:tabs>
          <w:tab w:val="left" w:pos="1134"/>
        </w:tabs>
        <w:ind w:right="135" w:firstLine="566"/>
      </w:pPr>
      <w:r>
        <w:rPr>
          <w:spacing w:val="-6"/>
        </w:rPr>
        <w:t>а)</w:t>
      </w:r>
      <w:r>
        <w:tab/>
        <w:t xml:space="preserve">соответствие целей и показателей программы целям стратегического плана социально-экономического развития </w:t>
      </w:r>
      <w:r w:rsidR="00B2757D">
        <w:rPr>
          <w:shd w:val="clear" w:color="auto" w:fill="FFFFFF"/>
        </w:rPr>
        <w:t>Суоярвского</w:t>
      </w:r>
      <w:r>
        <w:t xml:space="preserve"> муниципального округа, Стратегии социально-экономического развития Республики Карелия и целевым показателям национальных проектов Российской Федерации;</w:t>
      </w:r>
    </w:p>
    <w:p w:rsidR="00847364" w:rsidRDefault="005A01A7" w:rsidP="0090714E">
      <w:pPr>
        <w:pStyle w:val="a3"/>
        <w:tabs>
          <w:tab w:val="left" w:pos="1134"/>
        </w:tabs>
        <w:ind w:right="137" w:firstLine="566"/>
      </w:pPr>
      <w:r>
        <w:rPr>
          <w:spacing w:val="-6"/>
        </w:rPr>
        <w:t>б)</w:t>
      </w:r>
      <w:r>
        <w:tab/>
        <w:t>формулировки структурных элементов и (или) мероприятий (результатов), характеризующих достижение цели или решение задачи, и способов расчета их количественных значений;</w:t>
      </w:r>
    </w:p>
    <w:p w:rsidR="00847364" w:rsidRDefault="005A01A7" w:rsidP="0090714E">
      <w:pPr>
        <w:pStyle w:val="a3"/>
        <w:tabs>
          <w:tab w:val="left" w:pos="1134"/>
        </w:tabs>
        <w:ind w:right="139" w:firstLine="566"/>
      </w:pPr>
      <w:r>
        <w:rPr>
          <w:spacing w:val="-6"/>
        </w:rPr>
        <w:t>в)</w:t>
      </w:r>
      <w:r>
        <w:tab/>
        <w:t xml:space="preserve">соответствие финансового обеспечения и наименование программы, направлений и мероприятий бюджету </w:t>
      </w:r>
      <w:r w:rsidR="00B2757D">
        <w:rPr>
          <w:shd w:val="clear" w:color="auto" w:fill="FFFFFF"/>
        </w:rPr>
        <w:t>Суоярвского</w:t>
      </w:r>
      <w:r>
        <w:t xml:space="preserve"> муниципального округа.</w:t>
      </w:r>
    </w:p>
    <w:p w:rsidR="00847364" w:rsidRDefault="005A01A7" w:rsidP="0090714E">
      <w:pPr>
        <w:pStyle w:val="a5"/>
        <w:numPr>
          <w:ilvl w:val="0"/>
          <w:numId w:val="6"/>
        </w:numPr>
        <w:tabs>
          <w:tab w:val="left" w:pos="1134"/>
        </w:tabs>
        <w:ind w:right="134" w:firstLine="539"/>
        <w:rPr>
          <w:sz w:val="24"/>
        </w:rPr>
      </w:pPr>
      <w:r>
        <w:rPr>
          <w:sz w:val="24"/>
        </w:rPr>
        <w:t>Проект муниципальной программы, согласованный с финансов</w:t>
      </w:r>
      <w:r w:rsidR="0090714E">
        <w:rPr>
          <w:sz w:val="24"/>
        </w:rPr>
        <w:t>ым</w:t>
      </w:r>
      <w:r>
        <w:rPr>
          <w:sz w:val="24"/>
        </w:rPr>
        <w:t xml:space="preserve"> управлением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 w:rsidR="00B2757D">
        <w:rPr>
          <w:shd w:val="clear" w:color="auto" w:fill="FFFFFF"/>
        </w:rPr>
        <w:t>Суоярвского</w:t>
      </w:r>
      <w:r>
        <w:rPr>
          <w:sz w:val="24"/>
        </w:rPr>
        <w:t xml:space="preserve"> муниципального округа, до его утверждения правовым актом администрации </w:t>
      </w:r>
      <w:r w:rsidR="00B2757D">
        <w:rPr>
          <w:shd w:val="clear" w:color="auto" w:fill="FFFFFF"/>
        </w:rPr>
        <w:t>Суоярвского</w:t>
      </w:r>
      <w:r>
        <w:rPr>
          <w:sz w:val="24"/>
        </w:rPr>
        <w:t xml:space="preserve"> муниципального округа направляется ответственным исполнителем в электронном виде в </w:t>
      </w:r>
      <w:r w:rsidR="00083181">
        <w:rPr>
          <w:sz w:val="24"/>
        </w:rPr>
        <w:t>юридический отдел администрации</w:t>
      </w:r>
      <w:r>
        <w:rPr>
          <w:sz w:val="24"/>
        </w:rPr>
        <w:t xml:space="preserve"> </w:t>
      </w:r>
      <w:r w:rsidR="00B2757D">
        <w:rPr>
          <w:shd w:val="clear" w:color="auto" w:fill="FFFFFF"/>
        </w:rPr>
        <w:t>Суоярвского</w:t>
      </w:r>
      <w:r>
        <w:rPr>
          <w:sz w:val="24"/>
        </w:rPr>
        <w:t xml:space="preserve"> </w:t>
      </w:r>
      <w:r>
        <w:rPr>
          <w:sz w:val="24"/>
        </w:rPr>
        <w:lastRenderedPageBreak/>
        <w:t>муниципального округа</w:t>
      </w:r>
      <w:r>
        <w:rPr>
          <w:spacing w:val="40"/>
          <w:sz w:val="24"/>
        </w:rPr>
        <w:t xml:space="preserve"> </w:t>
      </w:r>
      <w:r>
        <w:rPr>
          <w:sz w:val="24"/>
        </w:rPr>
        <w:t>для осуществления экспертизы.</w:t>
      </w:r>
    </w:p>
    <w:p w:rsidR="00847364" w:rsidRDefault="005A01A7" w:rsidP="00176B99">
      <w:pPr>
        <w:pStyle w:val="a5"/>
        <w:numPr>
          <w:ilvl w:val="0"/>
          <w:numId w:val="6"/>
        </w:numPr>
        <w:tabs>
          <w:tab w:val="left" w:pos="1558"/>
        </w:tabs>
        <w:ind w:right="136" w:firstLine="539"/>
        <w:rPr>
          <w:sz w:val="24"/>
        </w:rPr>
      </w:pPr>
      <w:r>
        <w:rPr>
          <w:sz w:val="24"/>
        </w:rPr>
        <w:t xml:space="preserve">Согласованный проект муниципальной программы подлежит утверждению постановлением администрации </w:t>
      </w:r>
      <w:r w:rsidR="00B2757D">
        <w:rPr>
          <w:shd w:val="clear" w:color="auto" w:fill="FFFFFF"/>
        </w:rPr>
        <w:t>Суоярвского</w:t>
      </w:r>
      <w:r>
        <w:rPr>
          <w:sz w:val="24"/>
        </w:rPr>
        <w:t xml:space="preserve"> муниципального округа и размещается на официальном </w:t>
      </w:r>
      <w:proofErr w:type="spellStart"/>
      <w:proofErr w:type="gramStart"/>
      <w:r w:rsidR="00083181">
        <w:rPr>
          <w:sz w:val="24"/>
        </w:rPr>
        <w:t>интернет-портале</w:t>
      </w:r>
      <w:proofErr w:type="spellEnd"/>
      <w:proofErr w:type="gramEnd"/>
      <w:r>
        <w:rPr>
          <w:sz w:val="24"/>
        </w:rPr>
        <w:t xml:space="preserve"> </w:t>
      </w:r>
      <w:r w:rsidR="00B2757D">
        <w:rPr>
          <w:shd w:val="clear" w:color="auto" w:fill="FFFFFF"/>
        </w:rPr>
        <w:t>Суоярвского</w:t>
      </w:r>
      <w:r>
        <w:rPr>
          <w:sz w:val="24"/>
        </w:rPr>
        <w:t xml:space="preserve"> муниципального округа в информационно-телекоммуникационной сети «Интернет».</w:t>
      </w:r>
    </w:p>
    <w:p w:rsidR="00847364" w:rsidRDefault="00847364" w:rsidP="00176B99">
      <w:pPr>
        <w:pStyle w:val="a3"/>
        <w:ind w:left="0"/>
        <w:jc w:val="left"/>
      </w:pPr>
    </w:p>
    <w:p w:rsidR="00847364" w:rsidRDefault="005A01A7" w:rsidP="00176B99">
      <w:pPr>
        <w:pStyle w:val="a5"/>
        <w:numPr>
          <w:ilvl w:val="1"/>
          <w:numId w:val="7"/>
        </w:numPr>
        <w:tabs>
          <w:tab w:val="left" w:pos="2480"/>
          <w:tab w:val="left" w:pos="3647"/>
        </w:tabs>
        <w:ind w:left="3647" w:right="1618" w:hanging="1460"/>
        <w:jc w:val="left"/>
        <w:rPr>
          <w:b/>
          <w:sz w:val="24"/>
        </w:rPr>
      </w:pPr>
      <w:r>
        <w:rPr>
          <w:b/>
          <w:sz w:val="24"/>
        </w:rPr>
        <w:t>Внесение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изменений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программу </w:t>
      </w:r>
    </w:p>
    <w:p w:rsidR="00847364" w:rsidRDefault="00847364" w:rsidP="00176B99">
      <w:pPr>
        <w:pStyle w:val="a3"/>
        <w:ind w:left="0"/>
        <w:jc w:val="left"/>
        <w:rPr>
          <w:b/>
        </w:rPr>
      </w:pPr>
    </w:p>
    <w:p w:rsidR="00847364" w:rsidRDefault="005A01A7" w:rsidP="00D6534E">
      <w:pPr>
        <w:pStyle w:val="a5"/>
        <w:numPr>
          <w:ilvl w:val="0"/>
          <w:numId w:val="6"/>
        </w:numPr>
        <w:tabs>
          <w:tab w:val="left" w:pos="1134"/>
        </w:tabs>
        <w:ind w:right="137" w:firstLine="539"/>
        <w:rPr>
          <w:sz w:val="24"/>
        </w:rPr>
      </w:pPr>
      <w:r>
        <w:rPr>
          <w:sz w:val="24"/>
        </w:rPr>
        <w:t>Внесение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 инициативе ответственного исполнителя (соисполнителя, участника) муниципальной </w:t>
      </w:r>
      <w:r>
        <w:rPr>
          <w:spacing w:val="-2"/>
          <w:sz w:val="24"/>
        </w:rPr>
        <w:t>программы.</w:t>
      </w:r>
    </w:p>
    <w:p w:rsidR="00847364" w:rsidRDefault="005A01A7" w:rsidP="00176B99">
      <w:pPr>
        <w:pStyle w:val="a3"/>
        <w:ind w:right="144" w:firstLine="599"/>
      </w:pPr>
      <w:r>
        <w:t xml:space="preserve">Внесение изменений в муниципальную программу может осуществляться по инициативе администрации </w:t>
      </w:r>
      <w:r w:rsidR="00B2757D">
        <w:rPr>
          <w:shd w:val="clear" w:color="auto" w:fill="FFFFFF"/>
        </w:rPr>
        <w:t>Суоярвского</w:t>
      </w:r>
      <w:r>
        <w:t xml:space="preserve"> муниципального округа в случаях:</w:t>
      </w:r>
    </w:p>
    <w:p w:rsidR="00847364" w:rsidRDefault="005A01A7" w:rsidP="00176B99">
      <w:pPr>
        <w:pStyle w:val="a3"/>
        <w:ind w:right="145" w:firstLine="539"/>
      </w:pPr>
      <w:r>
        <w:t>а) рассмотрения проекта решения о соответствующем бюджете на очередной финансовый год и плановый период;</w:t>
      </w:r>
    </w:p>
    <w:p w:rsidR="00847364" w:rsidRDefault="005A01A7" w:rsidP="00176B99">
      <w:pPr>
        <w:pStyle w:val="a3"/>
        <w:ind w:right="142" w:firstLine="539"/>
      </w:pPr>
      <w:r>
        <w:t xml:space="preserve">б) изменения параметров муниципальной программы на последний год ее </w:t>
      </w:r>
      <w:r>
        <w:rPr>
          <w:spacing w:val="-2"/>
        </w:rPr>
        <w:t>реализации;</w:t>
      </w:r>
    </w:p>
    <w:p w:rsidR="00847364" w:rsidRDefault="005A01A7" w:rsidP="00176B99">
      <w:pPr>
        <w:pStyle w:val="a3"/>
        <w:ind w:right="144" w:firstLine="539"/>
      </w:pPr>
      <w:r>
        <w:t>в) при наличии неурегулированных разногласий между ответственным</w:t>
      </w:r>
      <w:r>
        <w:rPr>
          <w:spacing w:val="40"/>
        </w:rPr>
        <w:t xml:space="preserve"> </w:t>
      </w:r>
      <w:r>
        <w:t>исполнителем муниципальной программы и участниками согласования.</w:t>
      </w:r>
    </w:p>
    <w:p w:rsidR="00847364" w:rsidRDefault="005A01A7" w:rsidP="00176B99">
      <w:pPr>
        <w:pStyle w:val="a3"/>
        <w:ind w:right="136" w:firstLine="539"/>
      </w:pPr>
      <w:r>
        <w:t>Внесение изменений в муниципальную программу также производится во исполнение поручений и по результатам мониторинга реализации муниципальной программы и ее структурных элементов.</w:t>
      </w:r>
    </w:p>
    <w:p w:rsidR="00847364" w:rsidRDefault="005A01A7" w:rsidP="003B0FE2">
      <w:pPr>
        <w:pStyle w:val="a5"/>
        <w:numPr>
          <w:ilvl w:val="0"/>
          <w:numId w:val="6"/>
        </w:numPr>
        <w:tabs>
          <w:tab w:val="left" w:pos="1134"/>
        </w:tabs>
        <w:ind w:right="139" w:firstLine="539"/>
        <w:rPr>
          <w:sz w:val="24"/>
        </w:rPr>
      </w:pPr>
      <w:r>
        <w:rPr>
          <w:sz w:val="24"/>
        </w:rPr>
        <w:t>Внесение изменений в муниципальную программу следует осуществлять до момента наступления сроков достижения (выполнения) изменяемых параметров такой программы, ее структурного элемента.</w:t>
      </w:r>
    </w:p>
    <w:p w:rsidR="00847364" w:rsidRDefault="005A01A7" w:rsidP="0017164F">
      <w:pPr>
        <w:pStyle w:val="a5"/>
        <w:numPr>
          <w:ilvl w:val="0"/>
          <w:numId w:val="6"/>
        </w:numPr>
        <w:tabs>
          <w:tab w:val="left" w:pos="1134"/>
        </w:tabs>
        <w:ind w:right="139" w:firstLine="539"/>
        <w:rPr>
          <w:sz w:val="24"/>
        </w:rPr>
      </w:pPr>
      <w:r>
        <w:rPr>
          <w:sz w:val="24"/>
        </w:rPr>
        <w:t>Проект изменений в муниципальную программу направляется в</w:t>
      </w:r>
      <w:r>
        <w:rPr>
          <w:spacing w:val="40"/>
          <w:sz w:val="24"/>
        </w:rPr>
        <w:t xml:space="preserve"> </w:t>
      </w:r>
      <w:r w:rsidR="0017164F">
        <w:rPr>
          <w:sz w:val="24"/>
        </w:rPr>
        <w:t>финансовое управление администрации</w:t>
      </w:r>
      <w:r>
        <w:rPr>
          <w:sz w:val="24"/>
        </w:rPr>
        <w:t xml:space="preserve"> </w:t>
      </w:r>
      <w:r w:rsidR="00B2757D">
        <w:rPr>
          <w:shd w:val="clear" w:color="auto" w:fill="FFFFFF"/>
        </w:rPr>
        <w:t>Суоярвского</w:t>
      </w:r>
      <w:r>
        <w:rPr>
          <w:sz w:val="24"/>
        </w:rPr>
        <w:t xml:space="preserve"> муниципального округа только в случае внесении изменений, затрагивающих изменение целей и</w:t>
      </w:r>
      <w:r>
        <w:rPr>
          <w:spacing w:val="40"/>
          <w:sz w:val="24"/>
        </w:rPr>
        <w:t xml:space="preserve"> </w:t>
      </w:r>
      <w:r>
        <w:rPr>
          <w:sz w:val="24"/>
        </w:rPr>
        <w:t>(или) задач, мероприятий, контрольных точек.</w:t>
      </w:r>
    </w:p>
    <w:p w:rsidR="00847364" w:rsidRDefault="005A01A7" w:rsidP="0017164F">
      <w:pPr>
        <w:pStyle w:val="a5"/>
        <w:numPr>
          <w:ilvl w:val="0"/>
          <w:numId w:val="6"/>
        </w:numPr>
        <w:tabs>
          <w:tab w:val="left" w:pos="1134"/>
        </w:tabs>
        <w:ind w:right="138" w:firstLine="539"/>
        <w:rPr>
          <w:sz w:val="24"/>
        </w:rPr>
      </w:pPr>
      <w:r>
        <w:rPr>
          <w:sz w:val="24"/>
        </w:rPr>
        <w:t xml:space="preserve">Утверждение изменений в муниципальную программу осуществляется администрацией </w:t>
      </w:r>
      <w:r w:rsidR="00B2757D">
        <w:rPr>
          <w:shd w:val="clear" w:color="auto" w:fill="FFFFFF"/>
        </w:rPr>
        <w:t>Суоярвского</w:t>
      </w:r>
      <w:r>
        <w:rPr>
          <w:sz w:val="24"/>
        </w:rPr>
        <w:t xml:space="preserve"> муниципального округа.</w:t>
      </w:r>
    </w:p>
    <w:p w:rsidR="00847364" w:rsidRDefault="00847364" w:rsidP="00176B99">
      <w:pPr>
        <w:pStyle w:val="a3"/>
        <w:ind w:left="0"/>
        <w:jc w:val="left"/>
      </w:pPr>
    </w:p>
    <w:p w:rsidR="00847364" w:rsidRDefault="005A01A7" w:rsidP="00176B99">
      <w:pPr>
        <w:pStyle w:val="a5"/>
        <w:numPr>
          <w:ilvl w:val="1"/>
          <w:numId w:val="7"/>
        </w:numPr>
        <w:tabs>
          <w:tab w:val="left" w:pos="2552"/>
          <w:tab w:val="left" w:pos="3602"/>
        </w:tabs>
        <w:ind w:left="3602" w:right="1597" w:hanging="1436"/>
        <w:jc w:val="left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программой </w:t>
      </w:r>
    </w:p>
    <w:p w:rsidR="00004146" w:rsidRDefault="00004146" w:rsidP="00004146">
      <w:pPr>
        <w:pStyle w:val="a5"/>
        <w:tabs>
          <w:tab w:val="left" w:pos="2552"/>
          <w:tab w:val="left" w:pos="3602"/>
        </w:tabs>
        <w:ind w:left="3602" w:right="1597" w:firstLine="0"/>
        <w:jc w:val="left"/>
        <w:rPr>
          <w:b/>
          <w:sz w:val="24"/>
        </w:rPr>
      </w:pPr>
    </w:p>
    <w:p w:rsidR="00847364" w:rsidRDefault="005A01A7" w:rsidP="00071269">
      <w:pPr>
        <w:pStyle w:val="a5"/>
        <w:numPr>
          <w:ilvl w:val="0"/>
          <w:numId w:val="6"/>
        </w:numPr>
        <w:tabs>
          <w:tab w:val="left" w:pos="1134"/>
        </w:tabs>
        <w:ind w:left="0" w:right="4" w:firstLine="709"/>
      </w:pPr>
      <w:r>
        <w:rPr>
          <w:sz w:val="24"/>
        </w:rPr>
        <w:t xml:space="preserve">Администрация </w:t>
      </w:r>
      <w:r w:rsidR="00B2757D" w:rsidRPr="00004146">
        <w:rPr>
          <w:shd w:val="clear" w:color="auto" w:fill="FFFFFF"/>
        </w:rPr>
        <w:t>Суоярвского</w:t>
      </w:r>
      <w:r>
        <w:rPr>
          <w:sz w:val="24"/>
        </w:rPr>
        <w:t xml:space="preserve"> муниципального округа осуществляет управление реализацией муниципальной программы (комплексной программы).</w:t>
      </w:r>
    </w:p>
    <w:p w:rsidR="00847364" w:rsidRDefault="005A01A7" w:rsidP="00071269">
      <w:pPr>
        <w:pStyle w:val="a5"/>
        <w:numPr>
          <w:ilvl w:val="0"/>
          <w:numId w:val="6"/>
        </w:numPr>
        <w:tabs>
          <w:tab w:val="left" w:pos="1134"/>
        </w:tabs>
        <w:ind w:left="1558" w:right="4" w:hanging="876"/>
        <w:rPr>
          <w:sz w:val="24"/>
        </w:rPr>
      </w:pPr>
      <w:r>
        <w:rPr>
          <w:sz w:val="24"/>
        </w:rPr>
        <w:t>Администрация</w:t>
      </w:r>
      <w:r>
        <w:rPr>
          <w:spacing w:val="-8"/>
          <w:sz w:val="24"/>
        </w:rPr>
        <w:t xml:space="preserve"> </w:t>
      </w:r>
      <w:r w:rsidR="00B2757D">
        <w:rPr>
          <w:shd w:val="clear" w:color="auto" w:fill="FFFFFF"/>
        </w:rPr>
        <w:t>Суоярвского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округа:</w:t>
      </w:r>
    </w:p>
    <w:p w:rsidR="00847364" w:rsidRDefault="005A01A7" w:rsidP="00004146">
      <w:pPr>
        <w:pStyle w:val="a3"/>
        <w:ind w:right="4" w:firstLine="539"/>
      </w:pPr>
      <w:r>
        <w:t xml:space="preserve">а) осуществляет на постоянной основе контроль реализации муниципальной программы (комплексной программы), в том числе за предоставлением ежеквартальных и ежегодных отчетов о ходе реализации муниципальной программы (комплексной </w:t>
      </w:r>
      <w:r>
        <w:rPr>
          <w:spacing w:val="-2"/>
        </w:rPr>
        <w:t>программы),</w:t>
      </w:r>
    </w:p>
    <w:p w:rsidR="00847364" w:rsidRDefault="005A01A7" w:rsidP="00004146">
      <w:pPr>
        <w:pStyle w:val="a3"/>
        <w:ind w:right="4" w:firstLine="539"/>
      </w:pPr>
      <w:r>
        <w:t>б) принимает решение о внесении изменений в муниципальную программу (комплексную программу) в соответствии с настоящим Порядком;</w:t>
      </w:r>
    </w:p>
    <w:p w:rsidR="00847364" w:rsidRDefault="005A01A7" w:rsidP="00004146">
      <w:pPr>
        <w:pStyle w:val="a3"/>
        <w:ind w:right="4" w:firstLine="539"/>
      </w:pPr>
      <w:r>
        <w:t>в) осуществляет мониторинг и оценку эффективности реализации муниципальных программ (комплексных программ)</w:t>
      </w:r>
    </w:p>
    <w:p w:rsidR="00847364" w:rsidRDefault="005A01A7" w:rsidP="00176B99">
      <w:pPr>
        <w:pStyle w:val="a3"/>
        <w:ind w:left="682"/>
        <w:jc w:val="left"/>
      </w:pPr>
      <w:r>
        <w:t>г)</w:t>
      </w:r>
      <w:r>
        <w:rPr>
          <w:spacing w:val="65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полномочия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rPr>
          <w:spacing w:val="-2"/>
        </w:rPr>
        <w:t>Порядком.</w:t>
      </w:r>
    </w:p>
    <w:p w:rsidR="00847364" w:rsidRDefault="005A01A7" w:rsidP="00CE6932">
      <w:pPr>
        <w:pStyle w:val="a5"/>
        <w:numPr>
          <w:ilvl w:val="0"/>
          <w:numId w:val="6"/>
        </w:numPr>
        <w:tabs>
          <w:tab w:val="left" w:pos="1134"/>
        </w:tabs>
        <w:ind w:right="137" w:firstLine="539"/>
        <w:rPr>
          <w:sz w:val="24"/>
        </w:rPr>
      </w:pPr>
      <w:r>
        <w:rPr>
          <w:sz w:val="24"/>
        </w:rPr>
        <w:t xml:space="preserve">Ответственный исполнитель муниципальной программы (комплексной </w:t>
      </w:r>
      <w:r>
        <w:rPr>
          <w:spacing w:val="-2"/>
          <w:sz w:val="24"/>
        </w:rPr>
        <w:t>программы):</w:t>
      </w:r>
    </w:p>
    <w:p w:rsidR="00847364" w:rsidRDefault="005A01A7" w:rsidP="00176B99">
      <w:pPr>
        <w:pStyle w:val="a3"/>
        <w:ind w:right="145" w:firstLine="539"/>
      </w:pPr>
      <w:r>
        <w:t>а)</w:t>
      </w:r>
      <w:r>
        <w:rPr>
          <w:spacing w:val="40"/>
        </w:rPr>
        <w:t xml:space="preserve"> </w:t>
      </w:r>
      <w:r>
        <w:t>координирует разработку</w:t>
      </w:r>
      <w:r>
        <w:rPr>
          <w:spacing w:val="-7"/>
        </w:rPr>
        <w:t xml:space="preserve"> </w:t>
      </w:r>
      <w:r>
        <w:t>и реализацию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 xml:space="preserve">(комплексной </w:t>
      </w:r>
      <w:r>
        <w:rPr>
          <w:spacing w:val="-2"/>
        </w:rPr>
        <w:t>программы);</w:t>
      </w:r>
    </w:p>
    <w:p w:rsidR="00847364" w:rsidRDefault="005A01A7" w:rsidP="00176B99">
      <w:pPr>
        <w:pStyle w:val="a3"/>
        <w:ind w:right="141" w:firstLine="539"/>
      </w:pPr>
      <w:r>
        <w:t>б) определяет стратегические приоритеты, цели, показатели и структуру муниципальной программы (комплексной программы);</w:t>
      </w:r>
    </w:p>
    <w:p w:rsidR="00847364" w:rsidRDefault="005A01A7" w:rsidP="00176B99">
      <w:pPr>
        <w:pStyle w:val="a3"/>
        <w:ind w:right="136" w:firstLine="539"/>
      </w:pPr>
      <w:r>
        <w:t>в) организует разработку и обеспечивает реализацию муниципальной программы (комплексной программы), ее согласование с соисполнителями</w:t>
      </w:r>
      <w:r>
        <w:rPr>
          <w:spacing w:val="40"/>
        </w:rPr>
        <w:t xml:space="preserve"> </w:t>
      </w:r>
      <w:r>
        <w:t>и внесение в установленном порядке;</w:t>
      </w:r>
    </w:p>
    <w:p w:rsidR="00847364" w:rsidRDefault="005A01A7" w:rsidP="00176B99">
      <w:pPr>
        <w:pStyle w:val="a3"/>
        <w:ind w:right="143" w:firstLine="539"/>
      </w:pPr>
      <w:r>
        <w:t xml:space="preserve">г) координирует деятельность соисполнителей в рамках подготовки проекта </w:t>
      </w:r>
      <w:r>
        <w:lastRenderedPageBreak/>
        <w:t>муниципальной программы (комплексной программы);</w:t>
      </w:r>
    </w:p>
    <w:p w:rsidR="00847364" w:rsidRDefault="005A01A7" w:rsidP="00176B99">
      <w:pPr>
        <w:pStyle w:val="a3"/>
        <w:ind w:right="138" w:firstLine="539"/>
      </w:pPr>
      <w:proofErr w:type="spellStart"/>
      <w:r>
        <w:t>д</w:t>
      </w:r>
      <w:proofErr w:type="spellEnd"/>
      <w:r>
        <w:t>) представляет п</w:t>
      </w:r>
      <w:r w:rsidR="00CE6932">
        <w:t>о запросу финансового</w:t>
      </w:r>
      <w:r>
        <w:t xml:space="preserve"> управления администрации </w:t>
      </w:r>
      <w:r w:rsidR="00B2757D">
        <w:rPr>
          <w:shd w:val="clear" w:color="auto" w:fill="FFFFFF"/>
        </w:rPr>
        <w:t>Суоярвского</w:t>
      </w:r>
      <w:r>
        <w:t xml:space="preserve"> муниципального округа, сведения необходимые для осуществления мониторинга реализации муниципальной программы (комплексной программы);</w:t>
      </w:r>
    </w:p>
    <w:p w:rsidR="00847364" w:rsidRDefault="005A01A7" w:rsidP="00176B99">
      <w:pPr>
        <w:pStyle w:val="a3"/>
        <w:ind w:right="140" w:firstLine="539"/>
      </w:pPr>
      <w:r>
        <w:t>е) координирует деятельность соисполнителей и участников, в том числе деятельность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заполнению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представлению</w:t>
      </w:r>
      <w:r>
        <w:rPr>
          <w:spacing w:val="40"/>
        </w:rPr>
        <w:t xml:space="preserve"> </w:t>
      </w:r>
      <w:r>
        <w:t>данных 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мониторинга реализации муниципальной программы (комплексной программы);</w:t>
      </w:r>
    </w:p>
    <w:p w:rsidR="00847364" w:rsidRDefault="005A01A7" w:rsidP="00176B99">
      <w:pPr>
        <w:pStyle w:val="a3"/>
        <w:ind w:right="137" w:firstLine="539"/>
      </w:pPr>
      <w:r>
        <w:t>ж) запрашивает у соисполнителей и участников муниципальной программы (комплексной программы) информацию, необходимую для проведения мониторинга реализации и оценки эффективности муниципальной программы (комплексной программы) и подготовки годового отчета;</w:t>
      </w:r>
    </w:p>
    <w:p w:rsidR="00847364" w:rsidRDefault="005A01A7" w:rsidP="00176B99">
      <w:pPr>
        <w:pStyle w:val="a3"/>
        <w:ind w:right="135" w:firstLine="539"/>
      </w:pPr>
      <w:proofErr w:type="spellStart"/>
      <w:r>
        <w:t>з</w:t>
      </w:r>
      <w:proofErr w:type="spellEnd"/>
      <w:r>
        <w:t>) подготавливает отчетность и представляет ее в финансово</w:t>
      </w:r>
      <w:r w:rsidR="00CE6932">
        <w:t xml:space="preserve">е </w:t>
      </w:r>
      <w:r>
        <w:t xml:space="preserve">управление администрации </w:t>
      </w:r>
      <w:r w:rsidR="00B2757D">
        <w:rPr>
          <w:shd w:val="clear" w:color="auto" w:fill="FFFFFF"/>
        </w:rPr>
        <w:t>Суоярвского</w:t>
      </w:r>
      <w:r>
        <w:t xml:space="preserve"> муниципального округа;</w:t>
      </w:r>
    </w:p>
    <w:p w:rsidR="00847364" w:rsidRDefault="005A01A7" w:rsidP="00176B99">
      <w:pPr>
        <w:pStyle w:val="a3"/>
        <w:ind w:right="141" w:firstLine="539"/>
      </w:pPr>
      <w:r>
        <w:t>и) принимает решение о внесении изменений в муниципальную программу (комплексную программу) в соответствии с настоящим Порядком;</w:t>
      </w:r>
    </w:p>
    <w:p w:rsidR="00847364" w:rsidRDefault="005A01A7" w:rsidP="00176B99">
      <w:pPr>
        <w:pStyle w:val="a3"/>
        <w:ind w:left="682"/>
        <w:jc w:val="left"/>
      </w:pPr>
      <w:r>
        <w:t>к)</w:t>
      </w:r>
      <w:r>
        <w:rPr>
          <w:spacing w:val="46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функции,</w:t>
      </w:r>
      <w:r>
        <w:rPr>
          <w:spacing w:val="-3"/>
        </w:rPr>
        <w:t xml:space="preserve"> </w:t>
      </w:r>
      <w:r>
        <w:t>предусмотренные настоящим</w:t>
      </w:r>
      <w:r>
        <w:rPr>
          <w:spacing w:val="-4"/>
        </w:rPr>
        <w:t xml:space="preserve"> </w:t>
      </w:r>
      <w:r>
        <w:rPr>
          <w:spacing w:val="-2"/>
        </w:rPr>
        <w:t>Порядком.</w:t>
      </w:r>
    </w:p>
    <w:p w:rsidR="00847364" w:rsidRDefault="005A01A7" w:rsidP="00176B99">
      <w:pPr>
        <w:pStyle w:val="a3"/>
        <w:ind w:right="140" w:firstLine="539"/>
      </w:pPr>
      <w:r>
        <w:t>Ответственный исполнитель комплексной программы запрашивает у ответственных исполнителей муниципальных программ, мероприятия (результаты) которых подлежат аналитическому отражению в комплексной программе, информацию, необходимую для проведения оценки эффективности комплексной программы и подготовки годового</w:t>
      </w:r>
      <w:r>
        <w:rPr>
          <w:spacing w:val="40"/>
        </w:rPr>
        <w:t xml:space="preserve"> </w:t>
      </w:r>
      <w:r>
        <w:rPr>
          <w:spacing w:val="-2"/>
        </w:rPr>
        <w:t>отчета.</w:t>
      </w:r>
    </w:p>
    <w:p w:rsidR="00847364" w:rsidRDefault="005A01A7" w:rsidP="00CE6932">
      <w:pPr>
        <w:pStyle w:val="a5"/>
        <w:numPr>
          <w:ilvl w:val="0"/>
          <w:numId w:val="6"/>
        </w:numPr>
        <w:tabs>
          <w:tab w:val="left" w:pos="1134"/>
        </w:tabs>
        <w:ind w:left="1558" w:hanging="876"/>
        <w:rPr>
          <w:sz w:val="24"/>
        </w:rPr>
      </w:pPr>
      <w:r>
        <w:rPr>
          <w:sz w:val="24"/>
        </w:rPr>
        <w:t>Соисполнители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(комплексной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программы):</w:t>
      </w:r>
    </w:p>
    <w:p w:rsidR="00847364" w:rsidRDefault="005A01A7" w:rsidP="00176B99">
      <w:pPr>
        <w:pStyle w:val="a3"/>
        <w:ind w:right="137" w:firstLine="539"/>
      </w:pPr>
      <w:r>
        <w:t>а) обеспечивают согласование проекта муниципальной программы (комплексной программы) с участниками муниципальной программы (комплексной программы) в части структурных элементов, в реализации которых предполагается их участие;</w:t>
      </w:r>
    </w:p>
    <w:p w:rsidR="00847364" w:rsidRDefault="005A01A7" w:rsidP="00176B99">
      <w:pPr>
        <w:pStyle w:val="a3"/>
        <w:ind w:right="137" w:firstLine="539"/>
      </w:pPr>
      <w:r>
        <w:t>б)</w:t>
      </w:r>
      <w:r>
        <w:rPr>
          <w:spacing w:val="39"/>
        </w:rPr>
        <w:t xml:space="preserve"> </w:t>
      </w:r>
      <w:r>
        <w:t>обеспечивают</w:t>
      </w:r>
      <w:r>
        <w:rPr>
          <w:spacing w:val="-4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участниками муниципальной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(комплексной программы) реализацию включенных в муниципальную программу (комплексную программу) муниципальных проектов и комплекса процессных мероприятий;</w:t>
      </w:r>
    </w:p>
    <w:p w:rsidR="00847364" w:rsidRDefault="005A01A7" w:rsidP="00176B99">
      <w:pPr>
        <w:pStyle w:val="a3"/>
        <w:ind w:right="136" w:firstLine="539"/>
      </w:pPr>
      <w:r>
        <w:t>в)</w:t>
      </w:r>
      <w:r>
        <w:rPr>
          <w:spacing w:val="40"/>
        </w:rPr>
        <w:t xml:space="preserve"> </w:t>
      </w:r>
      <w:r>
        <w:t>запрашивают у</w:t>
      </w:r>
      <w:r>
        <w:rPr>
          <w:spacing w:val="-1"/>
        </w:rPr>
        <w:t xml:space="preserve"> </w:t>
      </w:r>
      <w:r>
        <w:t>участников муниципальной программы (комплексной программы) информацию, необходимую для подготовки ответов на запросы ответственного исполнителя, а также информацию, необходимую для проведения мониторинга реализации и оценки эффективности муниципальной программы (комплексной программы) и подготовки отчетности;</w:t>
      </w:r>
    </w:p>
    <w:p w:rsidR="00CE6932" w:rsidRDefault="005A01A7" w:rsidP="00CE6932">
      <w:pPr>
        <w:pStyle w:val="a3"/>
        <w:ind w:right="143" w:firstLine="539"/>
      </w:pPr>
      <w:r>
        <w:t>г) представляют ответственному исполнителю необходимую информацию для подготовки ответов на запросы;</w:t>
      </w:r>
    </w:p>
    <w:p w:rsidR="00847364" w:rsidRDefault="005A01A7" w:rsidP="00CE6932">
      <w:pPr>
        <w:pStyle w:val="a3"/>
        <w:ind w:right="143" w:firstLine="539"/>
      </w:pPr>
      <w:proofErr w:type="spellStart"/>
      <w:r>
        <w:t>д</w:t>
      </w:r>
      <w:proofErr w:type="spellEnd"/>
      <w:r>
        <w:t>) представляют ответственному исполнителю информацию, необходимую для проведения оценки эффективности муниципальной программы (комплексной программы) и подготовки отчетности;</w:t>
      </w:r>
    </w:p>
    <w:p w:rsidR="00847364" w:rsidRDefault="005A01A7" w:rsidP="00176B99">
      <w:pPr>
        <w:pStyle w:val="a3"/>
        <w:ind w:left="682"/>
        <w:jc w:val="left"/>
      </w:pPr>
      <w:r>
        <w:t>е)</w:t>
      </w:r>
      <w:r>
        <w:rPr>
          <w:spacing w:val="57"/>
        </w:rPr>
        <w:t xml:space="preserve"> </w:t>
      </w:r>
      <w:r>
        <w:t>выполняют</w:t>
      </w:r>
      <w:r>
        <w:rPr>
          <w:spacing w:val="-5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функции,</w:t>
      </w:r>
      <w:r>
        <w:rPr>
          <w:spacing w:val="-6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настоящим</w:t>
      </w:r>
      <w:r>
        <w:rPr>
          <w:spacing w:val="-4"/>
        </w:rPr>
        <w:t xml:space="preserve"> </w:t>
      </w:r>
      <w:r>
        <w:rPr>
          <w:spacing w:val="-2"/>
        </w:rPr>
        <w:t>Порядком.</w:t>
      </w:r>
    </w:p>
    <w:p w:rsidR="00847364" w:rsidRDefault="005A01A7" w:rsidP="00CE6932">
      <w:pPr>
        <w:pStyle w:val="a5"/>
        <w:numPr>
          <w:ilvl w:val="0"/>
          <w:numId w:val="6"/>
        </w:numPr>
        <w:tabs>
          <w:tab w:val="left" w:pos="1134"/>
        </w:tabs>
        <w:ind w:left="1508" w:hanging="826"/>
        <w:rPr>
          <w:sz w:val="24"/>
        </w:rPr>
      </w:pPr>
      <w:r>
        <w:rPr>
          <w:sz w:val="24"/>
        </w:rPr>
        <w:t>Участники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(комплексной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программы):</w:t>
      </w:r>
    </w:p>
    <w:p w:rsidR="00847364" w:rsidRDefault="005A01A7" w:rsidP="00176B99">
      <w:pPr>
        <w:pStyle w:val="a3"/>
        <w:ind w:right="137" w:firstLine="539"/>
      </w:pPr>
      <w:r>
        <w:t>а) обеспечивают реализацию отдельных мероприятий муниципальных проектов и комплекса процессных мероприятий, в реализации которых предполагается их участие;</w:t>
      </w:r>
    </w:p>
    <w:p w:rsidR="00847364" w:rsidRDefault="005A01A7" w:rsidP="00176B99">
      <w:pPr>
        <w:pStyle w:val="a3"/>
        <w:ind w:right="135" w:firstLine="539"/>
      </w:pPr>
      <w:r>
        <w:t>б) представляют ответственному исполнителю и соисполнителю информацию, необходимую для осуществления мониторинга реализации муниципальной программы (комплексной программы), оценки ее эффективности;</w:t>
      </w:r>
    </w:p>
    <w:p w:rsidR="00847364" w:rsidRDefault="005A01A7" w:rsidP="00176B99">
      <w:pPr>
        <w:pStyle w:val="a3"/>
        <w:ind w:left="682"/>
        <w:jc w:val="left"/>
      </w:pPr>
      <w:r>
        <w:t>в)</w:t>
      </w:r>
      <w:r>
        <w:rPr>
          <w:spacing w:val="50"/>
        </w:rPr>
        <w:t xml:space="preserve"> </w:t>
      </w:r>
      <w:r>
        <w:t>выполняют</w:t>
      </w:r>
      <w:r>
        <w:rPr>
          <w:spacing w:val="-5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функции,</w:t>
      </w:r>
      <w:r>
        <w:rPr>
          <w:spacing w:val="-6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настоящим</w:t>
      </w:r>
      <w:r>
        <w:rPr>
          <w:spacing w:val="-4"/>
        </w:rPr>
        <w:t xml:space="preserve"> </w:t>
      </w:r>
      <w:r>
        <w:rPr>
          <w:spacing w:val="-2"/>
        </w:rPr>
        <w:t>Порядком.</w:t>
      </w:r>
    </w:p>
    <w:p w:rsidR="00847364" w:rsidRDefault="005A01A7" w:rsidP="00CE6932">
      <w:pPr>
        <w:pStyle w:val="a5"/>
        <w:numPr>
          <w:ilvl w:val="0"/>
          <w:numId w:val="6"/>
        </w:numPr>
        <w:tabs>
          <w:tab w:val="left" w:pos="1134"/>
        </w:tabs>
        <w:ind w:right="138" w:firstLine="539"/>
        <w:rPr>
          <w:sz w:val="24"/>
        </w:rPr>
      </w:pPr>
      <w:r>
        <w:rPr>
          <w:sz w:val="24"/>
        </w:rPr>
        <w:t>Ответственный исполнитель, соисполнители и участники муниципальной программы (комплексной программы) представляют по запросу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финансово</w:t>
      </w:r>
      <w:r w:rsidR="00CE6932">
        <w:rPr>
          <w:sz w:val="24"/>
        </w:rPr>
        <w:t>го</w:t>
      </w:r>
      <w:r>
        <w:rPr>
          <w:sz w:val="24"/>
        </w:rPr>
        <w:t xml:space="preserve"> управления администрации </w:t>
      </w:r>
      <w:r w:rsidR="00B2757D">
        <w:rPr>
          <w:shd w:val="clear" w:color="auto" w:fill="FFFFFF"/>
        </w:rPr>
        <w:t>Суоярвского</w:t>
      </w:r>
      <w:r>
        <w:rPr>
          <w:sz w:val="24"/>
        </w:rPr>
        <w:t xml:space="preserve"> муниципального округа дополнительную (уточненную) информацию о ходе реализации муниципальной программы (комплексной программы).</w:t>
      </w:r>
    </w:p>
    <w:p w:rsidR="00847364" w:rsidRDefault="005A01A7" w:rsidP="00176B99">
      <w:pPr>
        <w:pStyle w:val="a3"/>
        <w:ind w:right="138" w:firstLine="539"/>
      </w:pPr>
      <w:r>
        <w:t>Ответственный исполнитель, соисполнители и участники муниципальной</w:t>
      </w:r>
      <w:r>
        <w:rPr>
          <w:spacing w:val="80"/>
        </w:rPr>
        <w:t xml:space="preserve"> </w:t>
      </w:r>
      <w:r>
        <w:t>программы представляют ответственным исполнителям комплексных программ сведения для формирования аналитической информации в соответствующих комплексных программах, а также иную информацию по запросам ответственных исполнителей комплексных программ.</w:t>
      </w:r>
    </w:p>
    <w:p w:rsidR="00847364" w:rsidRDefault="005A01A7" w:rsidP="00514952">
      <w:pPr>
        <w:pStyle w:val="a5"/>
        <w:numPr>
          <w:ilvl w:val="0"/>
          <w:numId w:val="6"/>
        </w:numPr>
        <w:tabs>
          <w:tab w:val="left" w:pos="1134"/>
        </w:tabs>
        <w:ind w:right="140" w:firstLine="539"/>
        <w:rPr>
          <w:sz w:val="24"/>
        </w:rPr>
      </w:pPr>
      <w:r>
        <w:rPr>
          <w:sz w:val="24"/>
        </w:rPr>
        <w:t xml:space="preserve">Ответственный исполнитель несет ответственность за реализацию </w:t>
      </w:r>
      <w:r>
        <w:rPr>
          <w:sz w:val="24"/>
        </w:rPr>
        <w:lastRenderedPageBreak/>
        <w:t>муниципальной программы (комплексной программы).</w:t>
      </w:r>
    </w:p>
    <w:p w:rsidR="00847364" w:rsidRDefault="005A01A7" w:rsidP="00176B99">
      <w:pPr>
        <w:pStyle w:val="a3"/>
        <w:ind w:right="138" w:firstLine="539"/>
      </w:pPr>
      <w:r>
        <w:t>Соисполнители и участники муниципальной программы (комплексной программы) несут ответственность за реализацию соответствующих структурных элементов муниципальной программы (комплексной программы), выполнение их мероприятий (результатов), достижение соответствующих показателей, а также полноту и достоверность представляемых сведений.</w:t>
      </w:r>
    </w:p>
    <w:p w:rsidR="00847364" w:rsidRDefault="005A01A7" w:rsidP="00514952">
      <w:pPr>
        <w:pStyle w:val="a5"/>
        <w:numPr>
          <w:ilvl w:val="0"/>
          <w:numId w:val="6"/>
        </w:numPr>
        <w:tabs>
          <w:tab w:val="left" w:pos="1134"/>
        </w:tabs>
        <w:ind w:right="138" w:firstLine="539"/>
        <w:rPr>
          <w:sz w:val="24"/>
        </w:rPr>
      </w:pPr>
      <w:r>
        <w:rPr>
          <w:sz w:val="24"/>
        </w:rPr>
        <w:t xml:space="preserve">Администрация </w:t>
      </w:r>
      <w:r w:rsidR="00B2757D">
        <w:rPr>
          <w:shd w:val="clear" w:color="auto" w:fill="FFFFFF"/>
        </w:rPr>
        <w:t>Суоярвского</w:t>
      </w:r>
      <w:r>
        <w:rPr>
          <w:sz w:val="24"/>
        </w:rPr>
        <w:t xml:space="preserve"> муниципального округа урегулирует разногласия между ответственным исполнителем, соисполнителями, участниками муниципальной программы (комплексной программы) по параметрам муниципальной программы (комплексной программы).</w:t>
      </w:r>
    </w:p>
    <w:p w:rsidR="00847364" w:rsidRDefault="00847364" w:rsidP="00176B99">
      <w:pPr>
        <w:pStyle w:val="a3"/>
        <w:ind w:left="0"/>
        <w:jc w:val="left"/>
      </w:pPr>
    </w:p>
    <w:p w:rsidR="00847364" w:rsidRDefault="005A01A7" w:rsidP="00176B99">
      <w:pPr>
        <w:pStyle w:val="a5"/>
        <w:numPr>
          <w:ilvl w:val="1"/>
          <w:numId w:val="7"/>
        </w:numPr>
        <w:tabs>
          <w:tab w:val="left" w:pos="2396"/>
          <w:tab w:val="left" w:pos="3136"/>
        </w:tabs>
        <w:ind w:left="3136" w:right="1343" w:hanging="1220"/>
        <w:jc w:val="left"/>
        <w:rPr>
          <w:b/>
          <w:sz w:val="24"/>
        </w:rPr>
      </w:pPr>
      <w:r>
        <w:rPr>
          <w:b/>
          <w:sz w:val="24"/>
        </w:rPr>
        <w:t>Финансовое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муниципальных программ (комплексных программ)</w:t>
      </w:r>
    </w:p>
    <w:p w:rsidR="00847364" w:rsidRDefault="005A01A7" w:rsidP="00071269">
      <w:pPr>
        <w:pStyle w:val="a5"/>
        <w:numPr>
          <w:ilvl w:val="0"/>
          <w:numId w:val="6"/>
        </w:numPr>
        <w:tabs>
          <w:tab w:val="left" w:pos="1134"/>
        </w:tabs>
        <w:ind w:right="138" w:firstLine="539"/>
        <w:rPr>
          <w:sz w:val="24"/>
        </w:rPr>
      </w:pPr>
      <w:r>
        <w:rPr>
          <w:sz w:val="24"/>
        </w:rPr>
        <w:t xml:space="preserve">Параметры финансового обеспечения муниципальных программ (комплексных программ) на период их действия планируются исходя из необходимости достижения целей и приоритетов социально-экономического развития </w:t>
      </w:r>
      <w:r w:rsidR="00B2757D">
        <w:rPr>
          <w:shd w:val="clear" w:color="auto" w:fill="FFFFFF"/>
        </w:rPr>
        <w:t>Суоярвского</w:t>
      </w:r>
      <w:r w:rsidR="00B2757D">
        <w:rPr>
          <w:sz w:val="24"/>
        </w:rPr>
        <w:t xml:space="preserve"> </w:t>
      </w:r>
      <w:r>
        <w:rPr>
          <w:sz w:val="24"/>
        </w:rPr>
        <w:t>муниципального округа.</w:t>
      </w:r>
    </w:p>
    <w:p w:rsidR="00847364" w:rsidRDefault="005A01A7" w:rsidP="00071269">
      <w:pPr>
        <w:pStyle w:val="a5"/>
        <w:numPr>
          <w:ilvl w:val="0"/>
          <w:numId w:val="6"/>
        </w:numPr>
        <w:tabs>
          <w:tab w:val="left" w:pos="1134"/>
        </w:tabs>
        <w:ind w:right="145" w:firstLine="539"/>
        <w:rPr>
          <w:sz w:val="24"/>
        </w:rPr>
      </w:pPr>
      <w:r>
        <w:rPr>
          <w:sz w:val="24"/>
        </w:rPr>
        <w:t xml:space="preserve">Источниками финансового обеспечения муниципальной программы </w:t>
      </w:r>
      <w:r>
        <w:rPr>
          <w:spacing w:val="-2"/>
          <w:sz w:val="24"/>
        </w:rPr>
        <w:t>являются:</w:t>
      </w:r>
    </w:p>
    <w:p w:rsidR="00847364" w:rsidRDefault="005A01A7" w:rsidP="00BE794C">
      <w:pPr>
        <w:pStyle w:val="a3"/>
        <w:tabs>
          <w:tab w:val="left" w:pos="2455"/>
          <w:tab w:val="left" w:pos="4100"/>
          <w:tab w:val="left" w:pos="5271"/>
          <w:tab w:val="left" w:pos="6273"/>
          <w:tab w:val="left" w:pos="7892"/>
          <w:tab w:val="left" w:pos="8269"/>
          <w:tab w:val="left" w:pos="8909"/>
        </w:tabs>
        <w:ind w:left="0" w:firstLine="682"/>
      </w:pPr>
      <w:r>
        <w:t>а)</w:t>
      </w:r>
      <w:r>
        <w:rPr>
          <w:spacing w:val="65"/>
        </w:rPr>
        <w:t xml:space="preserve"> </w:t>
      </w:r>
      <w:r>
        <w:rPr>
          <w:spacing w:val="-2"/>
        </w:rPr>
        <w:t>бюджетные</w:t>
      </w:r>
      <w:r>
        <w:tab/>
      </w:r>
      <w:r>
        <w:rPr>
          <w:spacing w:val="-2"/>
        </w:rPr>
        <w:t>ассигнования</w:t>
      </w:r>
      <w:r>
        <w:tab/>
      </w:r>
      <w:r>
        <w:rPr>
          <w:spacing w:val="-2"/>
        </w:rPr>
        <w:t>бюджета</w:t>
      </w:r>
      <w:r>
        <w:tab/>
      </w:r>
      <w:r>
        <w:rPr>
          <w:spacing w:val="-2"/>
        </w:rPr>
        <w:t>округа,</w:t>
      </w:r>
      <w:r>
        <w:tab/>
      </w:r>
      <w:r w:rsidR="00BE794C">
        <w:rPr>
          <w:spacing w:val="-2"/>
        </w:rPr>
        <w:t>включающие,</w:t>
      </w:r>
      <w:r>
        <w:tab/>
      </w:r>
      <w:r>
        <w:rPr>
          <w:spacing w:val="-10"/>
        </w:rPr>
        <w:t>в</w:t>
      </w:r>
      <w:r>
        <w:tab/>
      </w:r>
      <w:r>
        <w:rPr>
          <w:spacing w:val="-5"/>
        </w:rPr>
        <w:t>том</w:t>
      </w:r>
      <w:r>
        <w:tab/>
      </w:r>
      <w:r>
        <w:rPr>
          <w:spacing w:val="-2"/>
        </w:rPr>
        <w:t>числе</w:t>
      </w:r>
      <w:r w:rsidR="00BE794C">
        <w:rPr>
          <w:spacing w:val="-2"/>
        </w:rPr>
        <w:t xml:space="preserve"> </w:t>
      </w:r>
      <w:r>
        <w:t>межбюджетные</w:t>
      </w:r>
      <w:r>
        <w:rPr>
          <w:spacing w:val="29"/>
        </w:rPr>
        <w:t xml:space="preserve"> </w:t>
      </w:r>
      <w:r>
        <w:t>трансферты,</w:t>
      </w:r>
      <w:r>
        <w:rPr>
          <w:spacing w:val="29"/>
        </w:rPr>
        <w:t xml:space="preserve"> </w:t>
      </w:r>
      <w:r>
        <w:t>предоставляемые</w:t>
      </w:r>
      <w:r>
        <w:rPr>
          <w:spacing w:val="34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других</w:t>
      </w:r>
      <w:r>
        <w:rPr>
          <w:spacing w:val="31"/>
        </w:rPr>
        <w:t xml:space="preserve"> </w:t>
      </w:r>
      <w:r>
        <w:t>бюджетов бюджетной</w:t>
      </w:r>
      <w:r>
        <w:rPr>
          <w:spacing w:val="29"/>
        </w:rPr>
        <w:t xml:space="preserve"> </w:t>
      </w:r>
      <w:r>
        <w:t>системы Российской Федерации;</w:t>
      </w:r>
    </w:p>
    <w:p w:rsidR="00847364" w:rsidRDefault="005A01A7" w:rsidP="00BE794C">
      <w:pPr>
        <w:pStyle w:val="a3"/>
        <w:ind w:left="0" w:firstLine="682"/>
      </w:pPr>
      <w:r>
        <w:t>б)</w:t>
      </w:r>
      <w:r>
        <w:rPr>
          <w:spacing w:val="46"/>
        </w:rPr>
        <w:t xml:space="preserve"> </w:t>
      </w:r>
      <w:r>
        <w:t>внебюджетные</w:t>
      </w:r>
      <w:r>
        <w:rPr>
          <w:spacing w:val="-3"/>
        </w:rPr>
        <w:t xml:space="preserve"> </w:t>
      </w:r>
      <w:r>
        <w:rPr>
          <w:spacing w:val="-2"/>
        </w:rPr>
        <w:t>источники.</w:t>
      </w:r>
    </w:p>
    <w:p w:rsidR="00847364" w:rsidRDefault="005A01A7" w:rsidP="003E0F7D">
      <w:pPr>
        <w:pStyle w:val="a5"/>
        <w:numPr>
          <w:ilvl w:val="0"/>
          <w:numId w:val="6"/>
        </w:numPr>
        <w:tabs>
          <w:tab w:val="left" w:pos="1134"/>
        </w:tabs>
        <w:ind w:left="0" w:right="139" w:firstLine="682"/>
        <w:rPr>
          <w:sz w:val="24"/>
        </w:rPr>
      </w:pPr>
      <w:r>
        <w:rPr>
          <w:sz w:val="24"/>
        </w:rPr>
        <w:t>Параметры финансового обеспечения в паспорте муниципальной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программы приводятся в разрезе источников финансирования, определенных </w:t>
      </w:r>
      <w:r w:rsidR="00071269">
        <w:rPr>
          <w:color w:val="0000FF"/>
          <w:sz w:val="24"/>
        </w:rPr>
        <w:t>пунктом 5</w:t>
      </w:r>
      <w:r w:rsidR="006523F6">
        <w:rPr>
          <w:color w:val="0000FF"/>
          <w:sz w:val="24"/>
        </w:rPr>
        <w:t>1</w:t>
      </w:r>
      <w:r>
        <w:rPr>
          <w:color w:val="0000FF"/>
          <w:sz w:val="24"/>
        </w:rPr>
        <w:t xml:space="preserve"> </w:t>
      </w:r>
      <w:r>
        <w:rPr>
          <w:sz w:val="24"/>
        </w:rPr>
        <w:t>настоящего Порядка, по годам реализации в целом по такой программе, а также с детализацией по ее структурным элементам.</w:t>
      </w:r>
    </w:p>
    <w:p w:rsidR="00847364" w:rsidRDefault="005A01A7" w:rsidP="00176B99">
      <w:pPr>
        <w:pStyle w:val="a3"/>
        <w:ind w:right="132" w:firstLine="539"/>
      </w:pPr>
      <w:r>
        <w:t xml:space="preserve">Параметры финансового обеспечения в паспорте структурного элемента муниципальной программы приводятся в разрезе источников финансирования, определенных </w:t>
      </w:r>
      <w:r>
        <w:rPr>
          <w:color w:val="0000FF"/>
        </w:rPr>
        <w:t>пунктом 5</w:t>
      </w:r>
      <w:r w:rsidR="006523F6">
        <w:rPr>
          <w:color w:val="0000FF"/>
        </w:rPr>
        <w:t>1</w:t>
      </w:r>
      <w:r>
        <w:rPr>
          <w:color w:val="0000FF"/>
        </w:rPr>
        <w:t xml:space="preserve"> </w:t>
      </w:r>
      <w:r>
        <w:t>настоящего Порядка, по годам реализации в целом по такому структурному элементу, а также с детализацией по его мероприятиям (результатам).</w:t>
      </w:r>
    </w:p>
    <w:p w:rsidR="00847364" w:rsidRDefault="005A01A7" w:rsidP="00176B99">
      <w:pPr>
        <w:pStyle w:val="a3"/>
        <w:ind w:right="145" w:firstLine="539"/>
      </w:pPr>
      <w:r>
        <w:t xml:space="preserve">Параметры финансового обеспечения муниципальной программы и ее структурных элементов приводятся в </w:t>
      </w:r>
      <w:proofErr w:type="gramStart"/>
      <w:r>
        <w:t>тысячах рублей</w:t>
      </w:r>
      <w:proofErr w:type="gramEnd"/>
      <w:r>
        <w:t xml:space="preserve"> с точностью до одного знака после запятой.</w:t>
      </w:r>
    </w:p>
    <w:p w:rsidR="00847364" w:rsidRDefault="005A01A7" w:rsidP="00176B99">
      <w:pPr>
        <w:pStyle w:val="a3"/>
        <w:ind w:right="146" w:firstLine="539"/>
      </w:pPr>
      <w:r>
        <w:t>Не допускается расхождение параметров финансового обеспечения структурных элементов муниципальной программы, приведенных в паспорте такой программы и паспортах ее структурных элементов.</w:t>
      </w:r>
    </w:p>
    <w:p w:rsidR="00847364" w:rsidRDefault="005A01A7" w:rsidP="003E0F7D">
      <w:pPr>
        <w:pStyle w:val="a5"/>
        <w:numPr>
          <w:ilvl w:val="0"/>
          <w:numId w:val="6"/>
        </w:numPr>
        <w:tabs>
          <w:tab w:val="left" w:pos="1134"/>
        </w:tabs>
        <w:ind w:right="138" w:firstLine="539"/>
        <w:rPr>
          <w:sz w:val="24"/>
        </w:rPr>
      </w:pPr>
      <w:r>
        <w:rPr>
          <w:sz w:val="24"/>
        </w:rPr>
        <w:t>В случае если в рамках муниципальной программы предусмотрена реализация мероприятий (результатов) за счет бюджетных ассигнований по источникам финансирования дефицита бюджета, необходимо дополнительно формировать 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 объемах бюджетных ассигнований по источникам финансирования дефицита бюджета по годам реализации муниципальной программы.</w:t>
      </w:r>
    </w:p>
    <w:p w:rsidR="00847364" w:rsidRDefault="005A01A7" w:rsidP="003E0F7D">
      <w:pPr>
        <w:pStyle w:val="a5"/>
        <w:numPr>
          <w:ilvl w:val="0"/>
          <w:numId w:val="6"/>
        </w:numPr>
        <w:tabs>
          <w:tab w:val="left" w:pos="1134"/>
        </w:tabs>
        <w:ind w:right="143" w:firstLine="539"/>
        <w:rPr>
          <w:sz w:val="24"/>
        </w:rPr>
      </w:pPr>
      <w:r>
        <w:rPr>
          <w:sz w:val="24"/>
        </w:rPr>
        <w:t>Планирование бюджетных ассигнований на реализацию муниципальных программ в очередном финансовом году и плановом периоде осуществляется в соответствии с нормативными правовыми актами, регулирующими порядок составления проекта бюджета на очередной финансовый год и плановый период, а также с учетом результатов реализации муниципальных программ за предыдущий год.</w:t>
      </w:r>
    </w:p>
    <w:p w:rsidR="00847364" w:rsidRDefault="005A01A7" w:rsidP="003E0F7D">
      <w:pPr>
        <w:pStyle w:val="a5"/>
        <w:numPr>
          <w:ilvl w:val="0"/>
          <w:numId w:val="6"/>
        </w:numPr>
        <w:tabs>
          <w:tab w:val="left" w:pos="1134"/>
        </w:tabs>
        <w:ind w:right="135" w:firstLine="539"/>
        <w:rPr>
          <w:sz w:val="24"/>
        </w:rPr>
      </w:pP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 программ за счет средств соответствующего бюджета за пределами планового периода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определяются исходя </w:t>
      </w:r>
      <w:proofErr w:type="gramStart"/>
      <w:r>
        <w:rPr>
          <w:sz w:val="24"/>
        </w:rPr>
        <w:t>из установленного предельного объема расходов на реализацию муниципальных программ в соответствии с бюджетным прогнозом муниципального образования на долгосрочный период</w:t>
      </w:r>
      <w:proofErr w:type="gramEnd"/>
      <w:r>
        <w:rPr>
          <w:sz w:val="24"/>
        </w:rPr>
        <w:t xml:space="preserve"> (при наличии прогноза).</w:t>
      </w:r>
    </w:p>
    <w:p w:rsidR="00847364" w:rsidRDefault="005A01A7" w:rsidP="003E0F7D">
      <w:pPr>
        <w:pStyle w:val="a5"/>
        <w:numPr>
          <w:ilvl w:val="0"/>
          <w:numId w:val="6"/>
        </w:numPr>
        <w:tabs>
          <w:tab w:val="left" w:pos="1134"/>
        </w:tabs>
        <w:ind w:right="142" w:firstLine="539"/>
        <w:rPr>
          <w:sz w:val="24"/>
        </w:rPr>
      </w:pPr>
      <w:r>
        <w:rPr>
          <w:sz w:val="24"/>
        </w:rPr>
        <w:t>В рамках приведения параметров финансового обеспечения муниципальных программ в соответствие с решением о бюджете,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 необходимости могут уточняться иные параметры таких программ, в том числе значения их показателей и мероприятий </w:t>
      </w:r>
      <w:r>
        <w:rPr>
          <w:spacing w:val="-2"/>
          <w:sz w:val="24"/>
        </w:rPr>
        <w:t>(результатов).</w:t>
      </w:r>
    </w:p>
    <w:p w:rsidR="00847364" w:rsidRDefault="005A01A7" w:rsidP="003E0F7D">
      <w:pPr>
        <w:pStyle w:val="a5"/>
        <w:numPr>
          <w:ilvl w:val="0"/>
          <w:numId w:val="6"/>
        </w:numPr>
        <w:tabs>
          <w:tab w:val="left" w:pos="1134"/>
        </w:tabs>
        <w:ind w:right="138" w:firstLine="539"/>
        <w:rPr>
          <w:sz w:val="24"/>
        </w:rPr>
      </w:pPr>
      <w:r>
        <w:rPr>
          <w:sz w:val="24"/>
        </w:rPr>
        <w:t xml:space="preserve">Корректировку параметров финансового обеспечения муниципальной программы и ее структурных элементов в течение финансового года при наличии </w:t>
      </w:r>
      <w:r>
        <w:rPr>
          <w:sz w:val="24"/>
        </w:rPr>
        <w:lastRenderedPageBreak/>
        <w:t>нормативных правовых оснований на осуществление такой корректировки рекомендуется осуществлять одновременно с процедурами внесения изменений в паспорта муниципальной программы, паспорта ее структурных элементов.</w:t>
      </w:r>
    </w:p>
    <w:p w:rsidR="00847364" w:rsidRDefault="005A01A7" w:rsidP="003E0F7D">
      <w:pPr>
        <w:pStyle w:val="a5"/>
        <w:numPr>
          <w:ilvl w:val="0"/>
          <w:numId w:val="6"/>
        </w:numPr>
        <w:tabs>
          <w:tab w:val="left" w:pos="1134"/>
        </w:tabs>
        <w:ind w:right="136" w:firstLine="539"/>
        <w:rPr>
          <w:sz w:val="24"/>
        </w:rPr>
      </w:pPr>
      <w:proofErr w:type="gramStart"/>
      <w:r>
        <w:rPr>
          <w:sz w:val="24"/>
        </w:rPr>
        <w:t>Внесение изменений в муниципальную программы и (или) структурные элементы муниципальной программы, в части приведения в соответствие с решением о бюджете, производится не позднее 3 календарных месяцев со дня вступления в силу такого решения.</w:t>
      </w:r>
      <w:proofErr w:type="gramEnd"/>
    </w:p>
    <w:p w:rsidR="0025441A" w:rsidRDefault="0025441A" w:rsidP="0025441A">
      <w:pPr>
        <w:pStyle w:val="a5"/>
        <w:tabs>
          <w:tab w:val="left" w:pos="1134"/>
        </w:tabs>
        <w:ind w:left="682" w:right="136" w:firstLine="0"/>
        <w:rPr>
          <w:sz w:val="24"/>
        </w:rPr>
      </w:pPr>
    </w:p>
    <w:p w:rsidR="00847364" w:rsidRPr="003151FE" w:rsidRDefault="005A01A7" w:rsidP="00176B99">
      <w:pPr>
        <w:pStyle w:val="a5"/>
        <w:numPr>
          <w:ilvl w:val="1"/>
          <w:numId w:val="7"/>
        </w:numPr>
        <w:tabs>
          <w:tab w:val="left" w:pos="2501"/>
          <w:tab w:val="left" w:pos="3707"/>
        </w:tabs>
        <w:ind w:left="3707" w:right="1357" w:hanging="1779"/>
        <w:jc w:val="left"/>
        <w:rPr>
          <w:b/>
          <w:sz w:val="24"/>
        </w:rPr>
      </w:pPr>
      <w:proofErr w:type="gramStart"/>
      <w:r w:rsidRPr="003151FE">
        <w:rPr>
          <w:b/>
          <w:sz w:val="24"/>
        </w:rPr>
        <w:t>Контроль</w:t>
      </w:r>
      <w:r w:rsidRPr="003151FE">
        <w:rPr>
          <w:b/>
          <w:spacing w:val="-9"/>
          <w:sz w:val="24"/>
        </w:rPr>
        <w:t xml:space="preserve"> </w:t>
      </w:r>
      <w:r w:rsidRPr="003151FE">
        <w:rPr>
          <w:b/>
          <w:sz w:val="24"/>
        </w:rPr>
        <w:t>за</w:t>
      </w:r>
      <w:proofErr w:type="gramEnd"/>
      <w:r w:rsidRPr="003151FE">
        <w:rPr>
          <w:b/>
          <w:spacing w:val="-9"/>
          <w:sz w:val="24"/>
        </w:rPr>
        <w:t xml:space="preserve"> </w:t>
      </w:r>
      <w:r w:rsidRPr="003151FE">
        <w:rPr>
          <w:b/>
          <w:sz w:val="24"/>
        </w:rPr>
        <w:t>реализацией</w:t>
      </w:r>
      <w:r w:rsidRPr="003151FE">
        <w:rPr>
          <w:b/>
          <w:spacing w:val="-7"/>
          <w:sz w:val="24"/>
        </w:rPr>
        <w:t xml:space="preserve"> </w:t>
      </w:r>
      <w:r w:rsidRPr="003151FE">
        <w:rPr>
          <w:b/>
          <w:sz w:val="24"/>
        </w:rPr>
        <w:t>муниципальных</w:t>
      </w:r>
      <w:r w:rsidRPr="003151FE">
        <w:rPr>
          <w:b/>
          <w:spacing w:val="-8"/>
          <w:sz w:val="24"/>
        </w:rPr>
        <w:t xml:space="preserve"> </w:t>
      </w:r>
      <w:r w:rsidRPr="003151FE">
        <w:rPr>
          <w:b/>
          <w:sz w:val="24"/>
        </w:rPr>
        <w:t xml:space="preserve">программ </w:t>
      </w:r>
    </w:p>
    <w:p w:rsidR="003E0F7D" w:rsidRPr="003E0F7D" w:rsidRDefault="003E0F7D" w:rsidP="003E0F7D">
      <w:pPr>
        <w:tabs>
          <w:tab w:val="left" w:pos="2501"/>
          <w:tab w:val="left" w:pos="3707"/>
        </w:tabs>
        <w:ind w:left="1928" w:right="1357"/>
        <w:rPr>
          <w:b/>
          <w:sz w:val="24"/>
        </w:rPr>
      </w:pPr>
    </w:p>
    <w:p w:rsidR="00847364" w:rsidRDefault="005A01A7" w:rsidP="00176B99">
      <w:pPr>
        <w:pStyle w:val="a5"/>
        <w:numPr>
          <w:ilvl w:val="0"/>
          <w:numId w:val="6"/>
        </w:numPr>
        <w:tabs>
          <w:tab w:val="left" w:pos="1558"/>
        </w:tabs>
        <w:ind w:right="138" w:firstLine="539"/>
        <w:rPr>
          <w:sz w:val="24"/>
        </w:rPr>
      </w:pPr>
      <w:proofErr w:type="gramStart"/>
      <w:r>
        <w:rPr>
          <w:sz w:val="24"/>
        </w:rPr>
        <w:t>Контроль за реализацией (мониторинг реализации) муниципальных программ (комплексных программ) (далее - мониторинг) представляет собой комплекс мероприятий по измерению их фактических параметров, расчету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отклонения фактических параметров от плановых, анализу их причин, а также по прогнозированию хода реализации муниципальных программ (комплексных программ), выявлению и минимизации рисков 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 xml:space="preserve"> плановых параметров.</w:t>
      </w:r>
      <w:proofErr w:type="gramEnd"/>
    </w:p>
    <w:p w:rsidR="00847364" w:rsidRDefault="005A01A7" w:rsidP="00176B99">
      <w:pPr>
        <w:pStyle w:val="a3"/>
        <w:ind w:right="139" w:firstLine="539"/>
      </w:pPr>
      <w:r>
        <w:t>Целью мониторинга является получение на постоянной основе информации о ходе реализации муниципальных программ (комплексных программ) для принятия управленческих решений по определению, согласованию и реализации возможных корректирующих воздействий.</w:t>
      </w:r>
    </w:p>
    <w:p w:rsidR="00847364" w:rsidRDefault="005A01A7" w:rsidP="00176B99">
      <w:pPr>
        <w:pStyle w:val="a3"/>
        <w:ind w:right="137" w:firstLine="539"/>
      </w:pPr>
      <w:r>
        <w:t>Мониторинг реализации муниципальной программы осуществляется на основании отчетов о ходе реализации не реже одного раза в квартал.</w:t>
      </w:r>
    </w:p>
    <w:p w:rsidR="00847364" w:rsidRPr="00100026" w:rsidRDefault="005A01A7" w:rsidP="00176B99">
      <w:pPr>
        <w:pStyle w:val="a5"/>
        <w:numPr>
          <w:ilvl w:val="0"/>
          <w:numId w:val="6"/>
        </w:numPr>
        <w:tabs>
          <w:tab w:val="left" w:pos="1134"/>
        </w:tabs>
        <w:ind w:right="138" w:firstLine="539"/>
      </w:pPr>
      <w:r>
        <w:rPr>
          <w:sz w:val="24"/>
        </w:rPr>
        <w:t xml:space="preserve">Формирование отчетов о ходе реализации муниципальных программ, отчетов о ходе реализации </w:t>
      </w:r>
      <w:r w:rsidRPr="00100026">
        <w:rPr>
          <w:sz w:val="24"/>
        </w:rPr>
        <w:t>структурных элементов муниципальных программ осуществляет</w:t>
      </w:r>
      <w:r w:rsidR="00DA442D" w:rsidRPr="00100026">
        <w:rPr>
          <w:sz w:val="24"/>
        </w:rPr>
        <w:t xml:space="preserve">ся </w:t>
      </w:r>
      <w:r w:rsidRPr="00100026">
        <w:rPr>
          <w:sz w:val="24"/>
        </w:rPr>
        <w:t>ежегодн</w:t>
      </w:r>
      <w:r w:rsidR="00821C34" w:rsidRPr="00100026">
        <w:rPr>
          <w:sz w:val="24"/>
        </w:rPr>
        <w:t xml:space="preserve">о </w:t>
      </w:r>
      <w:r w:rsidRPr="00100026">
        <w:t xml:space="preserve">по форме, согласно Приложению № </w:t>
      </w:r>
      <w:r w:rsidR="00E10A91" w:rsidRPr="00100026">
        <w:t>4</w:t>
      </w:r>
      <w:r w:rsidRPr="00100026">
        <w:t xml:space="preserve"> к настоящему Порядку.</w:t>
      </w:r>
    </w:p>
    <w:p w:rsidR="00847364" w:rsidRPr="00100026" w:rsidRDefault="005A01A7" w:rsidP="00821C34">
      <w:pPr>
        <w:pStyle w:val="a5"/>
        <w:numPr>
          <w:ilvl w:val="0"/>
          <w:numId w:val="6"/>
        </w:numPr>
        <w:tabs>
          <w:tab w:val="left" w:pos="1558"/>
        </w:tabs>
        <w:ind w:right="138" w:firstLine="539"/>
        <w:rPr>
          <w:sz w:val="24"/>
        </w:rPr>
      </w:pPr>
      <w:r w:rsidRPr="00100026">
        <w:rPr>
          <w:sz w:val="24"/>
        </w:rPr>
        <w:t>Оценка эффективности реализации муниципальной программы</w:t>
      </w:r>
      <w:r w:rsidR="00FD4C9D" w:rsidRPr="00100026">
        <w:rPr>
          <w:sz w:val="24"/>
        </w:rPr>
        <w:t xml:space="preserve"> </w:t>
      </w:r>
      <w:r w:rsidRPr="00100026">
        <w:rPr>
          <w:sz w:val="24"/>
        </w:rPr>
        <w:t>производится в соответствии с Приложением №</w:t>
      </w:r>
      <w:r w:rsidR="00E10A91" w:rsidRPr="00100026">
        <w:rPr>
          <w:sz w:val="24"/>
        </w:rPr>
        <w:t xml:space="preserve"> 5</w:t>
      </w:r>
      <w:r w:rsidRPr="00100026">
        <w:rPr>
          <w:spacing w:val="40"/>
          <w:sz w:val="24"/>
        </w:rPr>
        <w:t xml:space="preserve"> </w:t>
      </w:r>
      <w:r w:rsidRPr="00100026">
        <w:rPr>
          <w:sz w:val="24"/>
        </w:rPr>
        <w:t>к настоящему Порядку не позднее 1 марта</w:t>
      </w:r>
    </w:p>
    <w:p w:rsidR="00847364" w:rsidRDefault="005A01A7" w:rsidP="00176B99">
      <w:pPr>
        <w:pStyle w:val="a5"/>
        <w:numPr>
          <w:ilvl w:val="0"/>
          <w:numId w:val="6"/>
        </w:numPr>
        <w:tabs>
          <w:tab w:val="left" w:pos="1558"/>
        </w:tabs>
        <w:ind w:right="138" w:firstLine="539"/>
        <w:rPr>
          <w:sz w:val="24"/>
        </w:rPr>
      </w:pPr>
      <w:r w:rsidRPr="00100026">
        <w:rPr>
          <w:sz w:val="24"/>
        </w:rPr>
        <w:t xml:space="preserve">По результатам оценки эффективности реализации муниципальной программы администрация </w:t>
      </w:r>
      <w:r w:rsidR="00B2757D" w:rsidRPr="00100026">
        <w:rPr>
          <w:shd w:val="clear" w:color="auto" w:fill="FFFFFF"/>
        </w:rPr>
        <w:t>Суоярвского</w:t>
      </w:r>
      <w:r w:rsidRPr="00100026">
        <w:rPr>
          <w:sz w:val="24"/>
        </w:rPr>
        <w:t xml:space="preserve"> муниципального округа может принять решение</w:t>
      </w:r>
      <w:r>
        <w:rPr>
          <w:sz w:val="24"/>
        </w:rPr>
        <w:t xml:space="preserve"> об изменении форм и методов управления реализацией муниципальной программы, о сокращении (увеличении) объемов финансирования и (или) досрочном прекращении отдельных мероприятий или муниципальной программы в целом, начиная с очередного финансового года.</w:t>
      </w:r>
    </w:p>
    <w:p w:rsidR="00847364" w:rsidRDefault="005A01A7" w:rsidP="00176B99">
      <w:pPr>
        <w:pStyle w:val="a5"/>
        <w:numPr>
          <w:ilvl w:val="0"/>
          <w:numId w:val="6"/>
        </w:numPr>
        <w:tabs>
          <w:tab w:val="left" w:pos="1558"/>
        </w:tabs>
        <w:ind w:right="142" w:firstLine="539"/>
        <w:rPr>
          <w:sz w:val="24"/>
        </w:rPr>
      </w:pPr>
      <w:r>
        <w:rPr>
          <w:sz w:val="24"/>
        </w:rPr>
        <w:t>Годовой отчет подлежит размещению 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 исполнителя в информационно-телекоммуникационной сети "Интернет" 1 апреля.</w:t>
      </w:r>
    </w:p>
    <w:p w:rsidR="00847364" w:rsidRDefault="00847364">
      <w:pPr>
        <w:pStyle w:val="a5"/>
        <w:rPr>
          <w:sz w:val="24"/>
        </w:rPr>
        <w:sectPr w:rsidR="00847364">
          <w:pgSz w:w="11910" w:h="16840"/>
          <w:pgMar w:top="1040" w:right="708" w:bottom="280" w:left="1559" w:header="720" w:footer="720" w:gutter="0"/>
          <w:cols w:space="720"/>
        </w:sectPr>
      </w:pPr>
    </w:p>
    <w:p w:rsidR="00847364" w:rsidRDefault="005A01A7">
      <w:pPr>
        <w:pStyle w:val="a3"/>
        <w:spacing w:before="66"/>
        <w:ind w:left="4972" w:right="137" w:firstLine="2815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1 к</w:t>
      </w:r>
      <w:r>
        <w:rPr>
          <w:spacing w:val="-4"/>
        </w:rPr>
        <w:t xml:space="preserve"> </w:t>
      </w:r>
      <w:r>
        <w:t>Порядку</w:t>
      </w:r>
      <w:r>
        <w:rPr>
          <w:spacing w:val="-11"/>
        </w:rPr>
        <w:t xml:space="preserve"> </w:t>
      </w:r>
      <w:r>
        <w:t>разработки,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оценки эффективности муниципальных программ </w:t>
      </w:r>
      <w:r w:rsidR="00B2757D">
        <w:rPr>
          <w:shd w:val="clear" w:color="auto" w:fill="FFFFFF"/>
        </w:rPr>
        <w:t>Суоярвского</w:t>
      </w:r>
      <w:r>
        <w:t xml:space="preserve"> муниципального округа</w:t>
      </w:r>
    </w:p>
    <w:p w:rsidR="00847364" w:rsidRDefault="00847364">
      <w:pPr>
        <w:pStyle w:val="a3"/>
        <w:spacing w:before="96"/>
        <w:ind w:left="0"/>
        <w:jc w:val="left"/>
      </w:pPr>
    </w:p>
    <w:p w:rsidR="00847364" w:rsidRDefault="00847364">
      <w:pPr>
        <w:pStyle w:val="a3"/>
        <w:spacing w:before="117"/>
        <w:ind w:left="0"/>
        <w:jc w:val="left"/>
      </w:pPr>
    </w:p>
    <w:p w:rsidR="00B2757D" w:rsidRDefault="00B2757D" w:rsidP="00B2757D">
      <w:pPr>
        <w:ind w:left="2235" w:right="1517"/>
        <w:jc w:val="center"/>
        <w:rPr>
          <w:sz w:val="24"/>
        </w:rPr>
      </w:pPr>
      <w:r>
        <w:rPr>
          <w:spacing w:val="-2"/>
          <w:sz w:val="24"/>
        </w:rPr>
        <w:t>ПАСПОРТ</w:t>
      </w:r>
    </w:p>
    <w:p w:rsidR="00B2757D" w:rsidRDefault="00B2757D" w:rsidP="00B2757D">
      <w:pPr>
        <w:ind w:left="2234" w:right="1517"/>
        <w:jc w:val="center"/>
        <w:rPr>
          <w:sz w:val="24"/>
        </w:rPr>
      </w:pPr>
      <w:r>
        <w:rPr>
          <w:sz w:val="24"/>
        </w:rPr>
        <w:t>муниципальной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z w:val="24"/>
        </w:rPr>
        <w:t>(комплексной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программы) </w:t>
      </w:r>
      <w:r w:rsidR="00AB5041">
        <w:rPr>
          <w:sz w:val="24"/>
        </w:rPr>
        <w:t>Суоярвского</w:t>
      </w:r>
      <w:r>
        <w:rPr>
          <w:sz w:val="24"/>
        </w:rPr>
        <w:t xml:space="preserve"> муниципального округа </w:t>
      </w:r>
      <w:r>
        <w:rPr>
          <w:spacing w:val="-2"/>
          <w:sz w:val="24"/>
        </w:rPr>
        <w:t>"Наименование"</w:t>
      </w:r>
    </w:p>
    <w:p w:rsidR="00B2757D" w:rsidRDefault="00B2757D" w:rsidP="00B2757D">
      <w:pPr>
        <w:pStyle w:val="a3"/>
      </w:pPr>
    </w:p>
    <w:p w:rsidR="00B2757D" w:rsidRDefault="00B2757D" w:rsidP="00B2757D">
      <w:pPr>
        <w:pStyle w:val="a5"/>
        <w:numPr>
          <w:ilvl w:val="0"/>
          <w:numId w:val="8"/>
        </w:numPr>
        <w:tabs>
          <w:tab w:val="left" w:pos="4186"/>
        </w:tabs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:rsidR="00B2757D" w:rsidRDefault="00B2757D" w:rsidP="00B2757D">
      <w:pPr>
        <w:pStyle w:val="a3"/>
        <w:spacing w:before="6"/>
        <w:rPr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5"/>
        <w:gridCol w:w="4535"/>
      </w:tblGrid>
      <w:tr w:rsidR="00B2757D" w:rsidTr="00BB3FAE">
        <w:trPr>
          <w:trHeight w:val="1123"/>
        </w:trPr>
        <w:tc>
          <w:tcPr>
            <w:tcW w:w="4535" w:type="dxa"/>
          </w:tcPr>
          <w:p w:rsidR="00B2757D" w:rsidRDefault="00B2757D" w:rsidP="00BB3FAE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исполнитель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муниципальной программы (комплексной программы) </w:t>
            </w:r>
            <w:r w:rsidR="00AB5041" w:rsidRPr="004D45AD">
              <w:rPr>
                <w:sz w:val="20"/>
              </w:rPr>
              <w:t>Суоярвского</w:t>
            </w:r>
            <w:r>
              <w:rPr>
                <w:sz w:val="20"/>
              </w:rPr>
              <w:t xml:space="preserve"> муниципального округа, соисполнитель (при наличии)</w:t>
            </w:r>
          </w:p>
        </w:tc>
        <w:tc>
          <w:tcPr>
            <w:tcW w:w="4535" w:type="dxa"/>
          </w:tcPr>
          <w:p w:rsidR="00B2757D" w:rsidRDefault="00B2757D" w:rsidP="00BB3FAE">
            <w:pPr>
              <w:pStyle w:val="TableParagraph"/>
              <w:spacing w:before="107"/>
              <w:rPr>
                <w:sz w:val="20"/>
              </w:rPr>
            </w:pPr>
          </w:p>
          <w:p w:rsidR="00B2757D" w:rsidRDefault="00B2757D" w:rsidP="00BB3FAE">
            <w:pPr>
              <w:pStyle w:val="TableParagraph"/>
              <w:ind w:left="61" w:firstLine="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ответственного </w:t>
            </w:r>
            <w:r>
              <w:rPr>
                <w:spacing w:val="-2"/>
                <w:sz w:val="20"/>
              </w:rPr>
              <w:t>исполнителя</w:t>
            </w:r>
          </w:p>
        </w:tc>
      </w:tr>
      <w:tr w:rsidR="00B2757D" w:rsidTr="00BB3FAE">
        <w:trPr>
          <w:trHeight w:val="663"/>
        </w:trPr>
        <w:tc>
          <w:tcPr>
            <w:tcW w:w="4535" w:type="dxa"/>
          </w:tcPr>
          <w:p w:rsidR="00B2757D" w:rsidRDefault="00B2757D" w:rsidP="00BB3FAE">
            <w:pPr>
              <w:pStyle w:val="TableParagraph"/>
              <w:spacing w:before="222"/>
              <w:ind w:left="61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6"/>
                <w:sz w:val="20"/>
              </w:rPr>
              <w:t xml:space="preserve"> </w:t>
            </w:r>
            <w:hyperlink w:anchor="_bookmark0" w:history="1">
              <w:r>
                <w:rPr>
                  <w:color w:val="0000FF"/>
                  <w:spacing w:val="-5"/>
                  <w:sz w:val="20"/>
                </w:rPr>
                <w:t>&lt;1&gt;</w:t>
              </w:r>
            </w:hyperlink>
          </w:p>
        </w:tc>
        <w:tc>
          <w:tcPr>
            <w:tcW w:w="4535" w:type="dxa"/>
          </w:tcPr>
          <w:p w:rsidR="00B2757D" w:rsidRDefault="00B2757D" w:rsidP="00BB3FAE">
            <w:pPr>
              <w:pStyle w:val="TableParagraph"/>
              <w:spacing w:before="107"/>
              <w:ind w:left="62" w:right="1122"/>
              <w:rPr>
                <w:sz w:val="20"/>
              </w:rPr>
            </w:pPr>
            <w:r>
              <w:rPr>
                <w:sz w:val="20"/>
              </w:rPr>
              <w:t>Этап I: год начала - год окончания Этап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</w:p>
        </w:tc>
      </w:tr>
      <w:tr w:rsidR="00B2757D" w:rsidTr="00BB3FAE">
        <w:trPr>
          <w:trHeight w:val="893"/>
        </w:trPr>
        <w:tc>
          <w:tcPr>
            <w:tcW w:w="4535" w:type="dxa"/>
          </w:tcPr>
          <w:p w:rsidR="00B2757D" w:rsidRDefault="00B2757D" w:rsidP="00BB3FAE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(комплексной программы) </w:t>
            </w:r>
            <w:r w:rsidR="00AB5041" w:rsidRPr="004D45AD">
              <w:rPr>
                <w:sz w:val="20"/>
              </w:rPr>
              <w:t>Суоярвского</w:t>
            </w:r>
            <w:r>
              <w:rPr>
                <w:sz w:val="20"/>
              </w:rPr>
              <w:t xml:space="preserve"> муниципального </w:t>
            </w:r>
            <w:r>
              <w:rPr>
                <w:spacing w:val="-2"/>
                <w:sz w:val="20"/>
              </w:rPr>
              <w:t>округа</w:t>
            </w:r>
          </w:p>
        </w:tc>
        <w:tc>
          <w:tcPr>
            <w:tcW w:w="4535" w:type="dxa"/>
          </w:tcPr>
          <w:p w:rsidR="00B2757D" w:rsidRDefault="00B2757D" w:rsidP="00BB3FAE">
            <w:pPr>
              <w:pStyle w:val="TableParagraph"/>
              <w:spacing w:before="222"/>
              <w:ind w:left="62" w:right="3837"/>
              <w:rPr>
                <w:sz w:val="20"/>
              </w:rPr>
            </w:pPr>
            <w:r>
              <w:rPr>
                <w:sz w:val="20"/>
              </w:rPr>
              <w:t>Цель 1 Цель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</w:tr>
      <w:tr w:rsidR="00B2757D" w:rsidTr="00BB3FAE">
        <w:trPr>
          <w:trHeight w:val="663"/>
        </w:trPr>
        <w:tc>
          <w:tcPr>
            <w:tcW w:w="4535" w:type="dxa"/>
          </w:tcPr>
          <w:p w:rsidR="00B2757D" w:rsidRDefault="00B2757D" w:rsidP="00BB3FAE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средств местного бюджета </w:t>
            </w:r>
            <w:hyperlink w:anchor="_bookmark1" w:history="1">
              <w:r>
                <w:rPr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4535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</w:tr>
      <w:tr w:rsidR="00B2757D" w:rsidTr="00BB3FAE">
        <w:trPr>
          <w:trHeight w:val="663"/>
        </w:trPr>
        <w:tc>
          <w:tcPr>
            <w:tcW w:w="4535" w:type="dxa"/>
          </w:tcPr>
          <w:p w:rsidR="00B2757D" w:rsidRDefault="00B2757D" w:rsidP="00BB3FAE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 xml:space="preserve">Влияние на достижение целей развития </w:t>
            </w:r>
            <w:r w:rsidR="00AB5041" w:rsidRPr="004D45AD">
              <w:rPr>
                <w:sz w:val="20"/>
              </w:rPr>
              <w:t xml:space="preserve">Суоярвского </w:t>
            </w:r>
            <w:r>
              <w:rPr>
                <w:sz w:val="20"/>
              </w:rPr>
              <w:t>муниципального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3"/>
                <w:sz w:val="20"/>
              </w:rPr>
              <w:t xml:space="preserve"> </w:t>
            </w:r>
            <w:hyperlink w:anchor="_bookmark2" w:history="1">
              <w:r>
                <w:rPr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4535" w:type="dxa"/>
          </w:tcPr>
          <w:p w:rsidR="00B2757D" w:rsidRDefault="00B2757D" w:rsidP="00BB3FAE">
            <w:pPr>
              <w:pStyle w:val="TableParagraph"/>
              <w:spacing w:before="107"/>
              <w:ind w:left="61" w:right="92" w:firstLine="1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устойчивого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экономического развития муниципального округа.</w:t>
            </w:r>
          </w:p>
        </w:tc>
      </w:tr>
    </w:tbl>
    <w:p w:rsidR="00B2757D" w:rsidRDefault="00971352" w:rsidP="00B2757D">
      <w:pPr>
        <w:pStyle w:val="a3"/>
        <w:spacing w:before="127"/>
        <w:rPr>
          <w:sz w:val="20"/>
        </w:rPr>
      </w:pPr>
      <w:r>
        <w:rPr>
          <w:sz w:val="20"/>
        </w:rPr>
        <w:pict>
          <v:shape id="docshape2" o:spid="_x0000_s1058" style="position:absolute;left:0;text-align:left;margin-left:112.05pt;margin-top:19.05pt;width:106.6pt;height:.1pt;z-index:-15713280;mso-wrap-distance-left:0;mso-wrap-distance-right:0;mso-position-horizontal-relative:page;mso-position-vertical-relative:text" coordorigin="2241,381" coordsize="2132,0" path="m2241,381r2131,e" filled="f" strokeweight=".74pt">
            <v:stroke dashstyle="dash"/>
            <v:path arrowok="t"/>
            <w10:wrap type="topAndBottom" anchorx="page"/>
          </v:shape>
        </w:pict>
      </w:r>
    </w:p>
    <w:p w:rsidR="00B2757D" w:rsidRDefault="00B2757D" w:rsidP="00B2757D">
      <w:pPr>
        <w:pStyle w:val="a3"/>
        <w:spacing w:before="81"/>
        <w:ind w:left="681"/>
      </w:pPr>
      <w:bookmarkStart w:id="0" w:name="_bookmark0"/>
      <w:bookmarkEnd w:id="0"/>
      <w:r>
        <w:t>&lt;1</w:t>
      </w:r>
      <w:proofErr w:type="gramStart"/>
      <w:r>
        <w:t>&gt;</w:t>
      </w:r>
      <w:r>
        <w:rPr>
          <w:spacing w:val="-5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утвержденным</w:t>
      </w:r>
      <w:r>
        <w:rPr>
          <w:spacing w:val="-5"/>
        </w:rPr>
        <w:t xml:space="preserve"> </w:t>
      </w:r>
      <w:r>
        <w:t>перечнем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rPr>
          <w:spacing w:val="-2"/>
        </w:rPr>
        <w:t>программ.</w:t>
      </w:r>
    </w:p>
    <w:p w:rsidR="00B2757D" w:rsidRDefault="00B2757D" w:rsidP="00B2757D">
      <w:pPr>
        <w:pStyle w:val="a3"/>
        <w:ind w:left="141" w:right="144" w:firstLine="540"/>
      </w:pPr>
      <w:bookmarkStart w:id="1" w:name="_bookmark1"/>
      <w:bookmarkEnd w:id="1"/>
      <w:r>
        <w:t>&lt;2</w:t>
      </w:r>
      <w:proofErr w:type="gramStart"/>
      <w:r>
        <w:t>&gt; П</w:t>
      </w:r>
      <w:proofErr w:type="gramEnd"/>
      <w:r>
        <w:t xml:space="preserve">риводятся объемы финансового обеспечения реализации муниципальной программы (комплексной программы) за весь период реализации муниципальной программы (комплексной </w:t>
      </w:r>
      <w:r>
        <w:rPr>
          <w:spacing w:val="-2"/>
        </w:rPr>
        <w:t>программы).</w:t>
      </w:r>
    </w:p>
    <w:p w:rsidR="00B2757D" w:rsidRDefault="00B2757D" w:rsidP="00B2757D">
      <w:pPr>
        <w:pStyle w:val="a3"/>
        <w:ind w:left="141" w:right="147" w:firstLine="540"/>
      </w:pPr>
      <w:bookmarkStart w:id="2" w:name="_bookmark2"/>
      <w:bookmarkEnd w:id="2"/>
      <w:r>
        <w:t>&lt;3</w:t>
      </w:r>
      <w:proofErr w:type="gramStart"/>
      <w:r>
        <w:t>&gt; У</w:t>
      </w:r>
      <w:proofErr w:type="gramEnd"/>
      <w:r>
        <w:t xml:space="preserve">казывается наименование цели, приоритета развития </w:t>
      </w:r>
      <w:r w:rsidR="00AB5041">
        <w:t>Суоярвского</w:t>
      </w:r>
      <w:r>
        <w:rPr>
          <w:spacing w:val="40"/>
        </w:rPr>
        <w:t xml:space="preserve"> </w:t>
      </w:r>
      <w:r>
        <w:t>муниципального округа.</w:t>
      </w:r>
    </w:p>
    <w:p w:rsidR="00B2757D" w:rsidRDefault="00B2757D" w:rsidP="00B2757D">
      <w:pPr>
        <w:pStyle w:val="a3"/>
        <w:spacing w:before="22"/>
      </w:pPr>
    </w:p>
    <w:p w:rsidR="00847364" w:rsidRDefault="00847364">
      <w:pPr>
        <w:pStyle w:val="a5"/>
        <w:jc w:val="left"/>
        <w:rPr>
          <w:sz w:val="24"/>
        </w:rPr>
        <w:sectPr w:rsidR="00847364">
          <w:pgSz w:w="11910" w:h="16840"/>
          <w:pgMar w:top="1040" w:right="708" w:bottom="280" w:left="1559" w:header="720" w:footer="720" w:gutter="0"/>
          <w:cols w:space="720"/>
        </w:sectPr>
      </w:pPr>
    </w:p>
    <w:p w:rsidR="00680ED0" w:rsidRPr="00680ED0" w:rsidRDefault="00680ED0" w:rsidP="00680ED0">
      <w:pPr>
        <w:tabs>
          <w:tab w:val="left" w:pos="2516"/>
          <w:tab w:val="left" w:pos="4560"/>
        </w:tabs>
        <w:spacing w:before="1"/>
        <w:ind w:left="3946" w:right="1559"/>
        <w:rPr>
          <w:sz w:val="24"/>
        </w:rPr>
      </w:pPr>
      <w:r>
        <w:rPr>
          <w:sz w:val="24"/>
        </w:rPr>
        <w:lastRenderedPageBreak/>
        <w:t xml:space="preserve">2. </w:t>
      </w:r>
      <w:r w:rsidRPr="00680ED0">
        <w:rPr>
          <w:sz w:val="24"/>
        </w:rPr>
        <w:t>Показатели</w:t>
      </w:r>
      <w:r w:rsidRPr="00680ED0">
        <w:rPr>
          <w:spacing w:val="-13"/>
          <w:sz w:val="24"/>
        </w:rPr>
        <w:t xml:space="preserve"> </w:t>
      </w:r>
      <w:r w:rsidRPr="00680ED0">
        <w:rPr>
          <w:sz w:val="24"/>
        </w:rPr>
        <w:t>муниципальной</w:t>
      </w:r>
      <w:r w:rsidRPr="00680ED0">
        <w:rPr>
          <w:spacing w:val="-13"/>
          <w:sz w:val="24"/>
        </w:rPr>
        <w:t xml:space="preserve"> </w:t>
      </w:r>
      <w:r w:rsidRPr="00680ED0">
        <w:rPr>
          <w:sz w:val="24"/>
        </w:rPr>
        <w:t>программы</w:t>
      </w:r>
      <w:r w:rsidRPr="00680ED0">
        <w:rPr>
          <w:spacing w:val="-13"/>
          <w:sz w:val="24"/>
        </w:rPr>
        <w:t xml:space="preserve"> </w:t>
      </w:r>
      <w:r w:rsidRPr="00680ED0">
        <w:rPr>
          <w:sz w:val="24"/>
        </w:rPr>
        <w:t xml:space="preserve">(комплексной </w:t>
      </w:r>
      <w:r w:rsidRPr="00680ED0">
        <w:rPr>
          <w:spacing w:val="-2"/>
          <w:sz w:val="24"/>
        </w:rPr>
        <w:t>программы)</w:t>
      </w:r>
    </w:p>
    <w:p w:rsidR="00847364" w:rsidRDefault="00847364">
      <w:pPr>
        <w:pStyle w:val="a3"/>
        <w:spacing w:before="12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121"/>
        <w:gridCol w:w="1580"/>
        <w:gridCol w:w="1255"/>
        <w:gridCol w:w="1134"/>
        <w:gridCol w:w="851"/>
        <w:gridCol w:w="992"/>
        <w:gridCol w:w="709"/>
        <w:gridCol w:w="708"/>
        <w:gridCol w:w="709"/>
        <w:gridCol w:w="851"/>
        <w:gridCol w:w="1417"/>
        <w:gridCol w:w="1559"/>
        <w:gridCol w:w="2268"/>
      </w:tblGrid>
      <w:tr w:rsidR="00B2757D" w:rsidTr="00631DAF">
        <w:trPr>
          <w:trHeight w:val="433"/>
        </w:trPr>
        <w:tc>
          <w:tcPr>
            <w:tcW w:w="567" w:type="dxa"/>
            <w:gridSpan w:val="2"/>
            <w:vMerge w:val="restart"/>
          </w:tcPr>
          <w:p w:rsidR="00B2757D" w:rsidRDefault="00B2757D" w:rsidP="00BB3FAE">
            <w:pPr>
              <w:pStyle w:val="TableParagraph"/>
              <w:spacing w:before="209"/>
              <w:ind w:left="150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  <w:p w:rsidR="00B2757D" w:rsidRDefault="00B2757D" w:rsidP="00BB3FAE">
            <w:pPr>
              <w:pStyle w:val="TableParagraph"/>
              <w:ind w:left="88"/>
              <w:rPr>
                <w:sz w:val="20"/>
              </w:rPr>
            </w:pPr>
            <w:proofErr w:type="spellStart"/>
            <w:proofErr w:type="gramStart"/>
            <w:r>
              <w:rPr>
                <w:spacing w:val="-5"/>
                <w:sz w:val="20"/>
              </w:rPr>
              <w:t>п</w:t>
            </w:r>
            <w:proofErr w:type="spellEnd"/>
            <w:proofErr w:type="gramEnd"/>
            <w:r>
              <w:rPr>
                <w:spacing w:val="-5"/>
                <w:sz w:val="20"/>
              </w:rPr>
              <w:t>/</w:t>
            </w:r>
            <w:proofErr w:type="spellStart"/>
            <w:r>
              <w:rPr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1580" w:type="dxa"/>
            <w:vMerge w:val="restart"/>
          </w:tcPr>
          <w:p w:rsidR="00B2757D" w:rsidRDefault="00B2757D" w:rsidP="00BB3FAE">
            <w:pPr>
              <w:pStyle w:val="TableParagraph"/>
              <w:spacing w:before="209"/>
              <w:ind w:left="198" w:firstLine="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Наименование </w:t>
            </w:r>
            <w:r>
              <w:rPr>
                <w:sz w:val="20"/>
              </w:rPr>
              <w:t>показателя</w:t>
            </w:r>
            <w:r>
              <w:rPr>
                <w:spacing w:val="-8"/>
                <w:sz w:val="20"/>
              </w:rPr>
              <w:t xml:space="preserve"> </w:t>
            </w:r>
            <w:hyperlink w:anchor="_bookmark3" w:history="1">
              <w:r>
                <w:rPr>
                  <w:color w:val="0000FF"/>
                  <w:spacing w:val="-5"/>
                  <w:sz w:val="20"/>
                </w:rPr>
                <w:t>&lt;4&gt;</w:t>
              </w:r>
            </w:hyperlink>
          </w:p>
        </w:tc>
        <w:tc>
          <w:tcPr>
            <w:tcW w:w="1255" w:type="dxa"/>
            <w:vMerge w:val="restart"/>
          </w:tcPr>
          <w:p w:rsidR="00B2757D" w:rsidRDefault="00B2757D" w:rsidP="00BB3FAE">
            <w:pPr>
              <w:pStyle w:val="TableParagraph"/>
              <w:spacing w:before="209"/>
              <w:ind w:left="73" w:right="63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Уровень показателя</w:t>
            </w:r>
          </w:p>
          <w:p w:rsidR="00B2757D" w:rsidRDefault="00971352" w:rsidP="00BB3FAE">
            <w:pPr>
              <w:pStyle w:val="TableParagraph"/>
              <w:ind w:left="9"/>
              <w:jc w:val="center"/>
              <w:rPr>
                <w:sz w:val="20"/>
              </w:rPr>
            </w:pPr>
            <w:hyperlink w:anchor="_bookmark4" w:history="1">
              <w:r w:rsidR="00B2757D">
                <w:rPr>
                  <w:color w:val="0000FF"/>
                  <w:spacing w:val="-5"/>
                  <w:sz w:val="20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B2757D" w:rsidRDefault="00B2757D" w:rsidP="00BB3FAE">
            <w:pPr>
              <w:pStyle w:val="TableParagraph"/>
              <w:spacing w:before="209"/>
              <w:ind w:left="107" w:right="9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</w:t>
            </w:r>
            <w:r>
              <w:rPr>
                <w:sz w:val="20"/>
              </w:rPr>
              <w:t xml:space="preserve">я (по </w:t>
            </w:r>
            <w:hyperlink r:id="rId14">
              <w:r>
                <w:rPr>
                  <w:color w:val="0000FF"/>
                  <w:spacing w:val="-4"/>
                  <w:sz w:val="20"/>
                </w:rPr>
                <w:t>ОКЕИ</w:t>
              </w:r>
            </w:hyperlink>
            <w:r>
              <w:rPr>
                <w:spacing w:val="-4"/>
                <w:sz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B2757D" w:rsidRDefault="00B2757D" w:rsidP="00BB3FAE">
            <w:pPr>
              <w:pStyle w:val="TableParagraph"/>
              <w:spacing w:before="209"/>
              <w:ind w:left="45" w:right="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Базов</w:t>
            </w:r>
            <w:r>
              <w:rPr>
                <w:spacing w:val="-6"/>
                <w:sz w:val="20"/>
              </w:rPr>
              <w:t xml:space="preserve">ое </w:t>
            </w:r>
            <w:r>
              <w:rPr>
                <w:spacing w:val="-2"/>
                <w:sz w:val="20"/>
              </w:rPr>
              <w:t>значе</w:t>
            </w:r>
            <w:r>
              <w:rPr>
                <w:spacing w:val="-4"/>
                <w:sz w:val="20"/>
              </w:rPr>
              <w:t>ние</w:t>
            </w:r>
          </w:p>
        </w:tc>
        <w:tc>
          <w:tcPr>
            <w:tcW w:w="992" w:type="dxa"/>
            <w:vMerge w:val="restart"/>
          </w:tcPr>
          <w:p w:rsidR="00071269" w:rsidRDefault="00B2757D" w:rsidP="00BB3FAE">
            <w:pPr>
              <w:pStyle w:val="TableParagraph"/>
              <w:spacing w:before="209"/>
              <w:ind w:left="107" w:right="96" w:hanging="1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Год </w:t>
            </w:r>
          </w:p>
          <w:p w:rsidR="00B2757D" w:rsidRDefault="00B2757D" w:rsidP="00BB3FAE">
            <w:pPr>
              <w:pStyle w:val="TableParagraph"/>
              <w:spacing w:before="209"/>
              <w:ind w:left="107" w:right="9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базов</w:t>
            </w:r>
            <w:r>
              <w:rPr>
                <w:spacing w:val="-4"/>
                <w:sz w:val="20"/>
              </w:rPr>
              <w:t xml:space="preserve">ого </w:t>
            </w:r>
            <w:r>
              <w:rPr>
                <w:spacing w:val="-2"/>
                <w:sz w:val="20"/>
              </w:rPr>
              <w:t>значе</w:t>
            </w:r>
            <w:r>
              <w:rPr>
                <w:spacing w:val="-4"/>
                <w:sz w:val="20"/>
              </w:rPr>
              <w:t>ния</w:t>
            </w:r>
          </w:p>
        </w:tc>
        <w:tc>
          <w:tcPr>
            <w:tcW w:w="2977" w:type="dxa"/>
            <w:gridSpan w:val="4"/>
          </w:tcPr>
          <w:p w:rsidR="00B2757D" w:rsidRDefault="00B2757D" w:rsidP="00BB3FAE">
            <w:pPr>
              <w:pStyle w:val="TableParagraph"/>
              <w:spacing w:before="107"/>
              <w:ind w:left="673"/>
              <w:rPr>
                <w:sz w:val="20"/>
              </w:rPr>
            </w:pPr>
            <w:r>
              <w:rPr>
                <w:sz w:val="20"/>
              </w:rPr>
              <w:t>Значения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показателей</w:t>
            </w:r>
          </w:p>
        </w:tc>
        <w:tc>
          <w:tcPr>
            <w:tcW w:w="1417" w:type="dxa"/>
            <w:vMerge w:val="restart"/>
          </w:tcPr>
          <w:p w:rsidR="00B2757D" w:rsidRDefault="00B2757D" w:rsidP="00BB3FAE">
            <w:pPr>
              <w:pStyle w:val="TableParagraph"/>
              <w:spacing w:before="209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Документ</w:t>
            </w:r>
          </w:p>
          <w:p w:rsidR="00B2757D" w:rsidRDefault="00971352" w:rsidP="00BB3FAE">
            <w:pPr>
              <w:pStyle w:val="TableParagraph"/>
              <w:ind w:left="9"/>
              <w:jc w:val="center"/>
              <w:rPr>
                <w:sz w:val="20"/>
              </w:rPr>
            </w:pPr>
            <w:hyperlink w:anchor="_bookmark5" w:history="1">
              <w:r w:rsidR="00B2757D">
                <w:rPr>
                  <w:color w:val="0000FF"/>
                  <w:spacing w:val="-5"/>
                  <w:sz w:val="20"/>
                </w:rPr>
                <w:t>&lt;6&gt;</w:t>
              </w:r>
            </w:hyperlink>
          </w:p>
        </w:tc>
        <w:tc>
          <w:tcPr>
            <w:tcW w:w="1559" w:type="dxa"/>
            <w:vMerge w:val="restart"/>
          </w:tcPr>
          <w:p w:rsidR="00B2757D" w:rsidRDefault="00B2757D" w:rsidP="00BB3FAE">
            <w:pPr>
              <w:pStyle w:val="TableParagraph"/>
              <w:spacing w:before="209"/>
              <w:ind w:left="88" w:right="77" w:firstLine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Ответствен</w:t>
            </w:r>
            <w:r>
              <w:rPr>
                <w:sz w:val="20"/>
              </w:rPr>
              <w:t>ный</w:t>
            </w:r>
            <w:proofErr w:type="gramEnd"/>
            <w:r>
              <w:rPr>
                <w:sz w:val="20"/>
              </w:rPr>
              <w:t xml:space="preserve"> за </w:t>
            </w:r>
            <w:r>
              <w:rPr>
                <w:spacing w:val="-2"/>
                <w:sz w:val="20"/>
              </w:rPr>
              <w:t>достижение показателя</w:t>
            </w:r>
          </w:p>
          <w:p w:rsidR="00B2757D" w:rsidRDefault="00971352" w:rsidP="00BB3FAE">
            <w:pPr>
              <w:pStyle w:val="TableParagraph"/>
              <w:ind w:left="26" w:right="17"/>
              <w:jc w:val="center"/>
              <w:rPr>
                <w:sz w:val="20"/>
              </w:rPr>
            </w:pPr>
            <w:hyperlink w:anchor="_bookmark6" w:history="1">
              <w:r w:rsidR="00B2757D">
                <w:rPr>
                  <w:color w:val="0000FF"/>
                  <w:spacing w:val="-5"/>
                  <w:sz w:val="20"/>
                </w:rPr>
                <w:t>&lt;7&gt;</w:t>
              </w:r>
            </w:hyperlink>
          </w:p>
        </w:tc>
        <w:tc>
          <w:tcPr>
            <w:tcW w:w="2268" w:type="dxa"/>
            <w:vMerge w:val="restart"/>
          </w:tcPr>
          <w:p w:rsidR="00071269" w:rsidRDefault="00B2757D" w:rsidP="00BB3FAE">
            <w:pPr>
              <w:pStyle w:val="TableParagraph"/>
              <w:spacing w:before="209"/>
              <w:ind w:left="67" w:right="57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Связь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показателям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целей и </w:t>
            </w:r>
            <w:r>
              <w:rPr>
                <w:spacing w:val="-2"/>
                <w:sz w:val="20"/>
              </w:rPr>
              <w:t>приоритето</w:t>
            </w:r>
            <w:r>
              <w:rPr>
                <w:sz w:val="20"/>
              </w:rPr>
              <w:t xml:space="preserve">в </w:t>
            </w:r>
          </w:p>
          <w:p w:rsidR="00B2757D" w:rsidRDefault="00971352" w:rsidP="00BB3FAE">
            <w:pPr>
              <w:pStyle w:val="TableParagraph"/>
              <w:spacing w:before="209"/>
              <w:ind w:left="67" w:right="57" w:firstLine="1"/>
              <w:jc w:val="center"/>
              <w:rPr>
                <w:sz w:val="20"/>
              </w:rPr>
            </w:pPr>
            <w:hyperlink w:anchor="_bookmark7" w:history="1">
              <w:r w:rsidR="00B2757D">
                <w:rPr>
                  <w:color w:val="0000FF"/>
                  <w:sz w:val="20"/>
                </w:rPr>
                <w:t>&lt;8&gt;</w:t>
              </w:r>
            </w:hyperlink>
          </w:p>
        </w:tc>
      </w:tr>
      <w:tr w:rsidR="00B2757D" w:rsidTr="00631DAF">
        <w:trPr>
          <w:trHeight w:val="1011"/>
        </w:trPr>
        <w:tc>
          <w:tcPr>
            <w:tcW w:w="567" w:type="dxa"/>
            <w:gridSpan w:val="2"/>
            <w:vMerge/>
            <w:tcBorders>
              <w:top w:val="nil"/>
            </w:tcBorders>
          </w:tcPr>
          <w:p w:rsidR="00B2757D" w:rsidRDefault="00B2757D" w:rsidP="00BB3FAE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2757D" w:rsidRDefault="00B2757D" w:rsidP="00BB3FAE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:rsidR="00B2757D" w:rsidRDefault="00B2757D" w:rsidP="00BB3FA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2757D" w:rsidRDefault="00B2757D" w:rsidP="00BB3FA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2757D" w:rsidRDefault="00B2757D" w:rsidP="00BB3FA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2757D" w:rsidRDefault="00B2757D" w:rsidP="00BB3FA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B2757D" w:rsidRDefault="00B2757D" w:rsidP="00BB3FAE">
            <w:pPr>
              <w:pStyle w:val="TableParagraph"/>
              <w:spacing w:before="107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  <w:p w:rsidR="00B2757D" w:rsidRDefault="00971352" w:rsidP="00BB3FAE">
            <w:pPr>
              <w:pStyle w:val="TableParagraph"/>
              <w:ind w:left="9"/>
              <w:jc w:val="center"/>
              <w:rPr>
                <w:sz w:val="20"/>
              </w:rPr>
            </w:pPr>
            <w:hyperlink w:anchor="_bookmark8" w:history="1">
              <w:r w:rsidR="00B2757D">
                <w:rPr>
                  <w:color w:val="0000FF"/>
                  <w:spacing w:val="-5"/>
                  <w:sz w:val="20"/>
                </w:rPr>
                <w:t>&lt;9&gt;</w:t>
              </w:r>
            </w:hyperlink>
          </w:p>
        </w:tc>
        <w:tc>
          <w:tcPr>
            <w:tcW w:w="708" w:type="dxa"/>
          </w:tcPr>
          <w:p w:rsidR="00B2757D" w:rsidRDefault="00B2757D" w:rsidP="00BB3FAE">
            <w:pPr>
              <w:pStyle w:val="TableParagraph"/>
              <w:spacing w:before="107"/>
              <w:ind w:left="162"/>
              <w:rPr>
                <w:sz w:val="20"/>
              </w:rPr>
            </w:pPr>
            <w:r>
              <w:rPr>
                <w:sz w:val="20"/>
              </w:rPr>
              <w:t xml:space="preserve">N +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B2757D" w:rsidRDefault="00B2757D" w:rsidP="00BB3FAE">
            <w:pPr>
              <w:pStyle w:val="TableParagraph"/>
              <w:spacing w:before="107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851" w:type="dxa"/>
          </w:tcPr>
          <w:p w:rsidR="00B2757D" w:rsidRDefault="00B2757D" w:rsidP="00BB3FAE">
            <w:pPr>
              <w:pStyle w:val="TableParagraph"/>
              <w:spacing w:before="107"/>
              <w:ind w:left="309"/>
              <w:rPr>
                <w:sz w:val="20"/>
              </w:rPr>
            </w:pPr>
            <w:r>
              <w:rPr>
                <w:sz w:val="20"/>
              </w:rPr>
              <w:t xml:space="preserve">N + </w:t>
            </w:r>
            <w:proofErr w:type="spellStart"/>
            <w:r>
              <w:rPr>
                <w:spacing w:val="-10"/>
                <w:sz w:val="20"/>
              </w:rPr>
              <w:t>n</w:t>
            </w:r>
            <w:proofErr w:type="spellEnd"/>
          </w:p>
        </w:tc>
        <w:tc>
          <w:tcPr>
            <w:tcW w:w="1417" w:type="dxa"/>
            <w:vMerge/>
            <w:tcBorders>
              <w:top w:val="nil"/>
            </w:tcBorders>
          </w:tcPr>
          <w:p w:rsidR="00B2757D" w:rsidRDefault="00B2757D" w:rsidP="00BB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2757D" w:rsidRDefault="00B2757D" w:rsidP="00BB3F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2757D" w:rsidRDefault="00B2757D" w:rsidP="00BB3FAE">
            <w:pPr>
              <w:rPr>
                <w:sz w:val="2"/>
                <w:szCs w:val="2"/>
              </w:rPr>
            </w:pPr>
          </w:p>
        </w:tc>
      </w:tr>
      <w:tr w:rsidR="00B2757D" w:rsidTr="00631DAF">
        <w:trPr>
          <w:trHeight w:val="433"/>
        </w:trPr>
        <w:tc>
          <w:tcPr>
            <w:tcW w:w="567" w:type="dxa"/>
            <w:gridSpan w:val="2"/>
          </w:tcPr>
          <w:p w:rsidR="00B2757D" w:rsidRDefault="00B2757D" w:rsidP="00BB3FAE">
            <w:pPr>
              <w:pStyle w:val="TableParagraph"/>
              <w:spacing w:before="107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80" w:type="dxa"/>
          </w:tcPr>
          <w:p w:rsidR="00B2757D" w:rsidRDefault="00B2757D" w:rsidP="00BB3FAE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55" w:type="dxa"/>
          </w:tcPr>
          <w:p w:rsidR="00B2757D" w:rsidRDefault="00B2757D" w:rsidP="00BB3FAE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B2757D" w:rsidRDefault="00B2757D" w:rsidP="00BB3FAE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1" w:type="dxa"/>
          </w:tcPr>
          <w:p w:rsidR="00B2757D" w:rsidRDefault="00B2757D" w:rsidP="00BB3FAE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2" w:type="dxa"/>
          </w:tcPr>
          <w:p w:rsidR="00B2757D" w:rsidRDefault="00B2757D" w:rsidP="00BB3FAE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09" w:type="dxa"/>
          </w:tcPr>
          <w:p w:rsidR="00B2757D" w:rsidRDefault="00B2757D" w:rsidP="00BB3FAE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08" w:type="dxa"/>
          </w:tcPr>
          <w:p w:rsidR="00B2757D" w:rsidRDefault="00B2757D" w:rsidP="00BB3FAE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09" w:type="dxa"/>
          </w:tcPr>
          <w:p w:rsidR="00B2757D" w:rsidRDefault="00B2757D" w:rsidP="00BB3FAE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51" w:type="dxa"/>
          </w:tcPr>
          <w:p w:rsidR="00B2757D" w:rsidRDefault="00B2757D" w:rsidP="00BB3FAE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B2757D" w:rsidRDefault="00B2757D" w:rsidP="00BB3FAE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59" w:type="dxa"/>
          </w:tcPr>
          <w:p w:rsidR="00B2757D" w:rsidRDefault="00B2757D" w:rsidP="00BB3FAE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268" w:type="dxa"/>
          </w:tcPr>
          <w:p w:rsidR="00B2757D" w:rsidRDefault="00B2757D" w:rsidP="00BB3FAE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B2757D" w:rsidTr="00071269">
        <w:trPr>
          <w:trHeight w:val="433"/>
        </w:trPr>
        <w:tc>
          <w:tcPr>
            <w:tcW w:w="14600" w:type="dxa"/>
            <w:gridSpan w:val="14"/>
          </w:tcPr>
          <w:p w:rsidR="00B2757D" w:rsidRDefault="00B2757D" w:rsidP="00BB3FAE">
            <w:pPr>
              <w:pStyle w:val="TableParagraph"/>
              <w:spacing w:before="107"/>
              <w:ind w:left="1136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(комплексной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программы)</w:t>
            </w:r>
            <w:r w:rsidRPr="004D45AD">
              <w:rPr>
                <w:sz w:val="20"/>
              </w:rPr>
              <w:t xml:space="preserve"> </w:t>
            </w:r>
            <w:r w:rsidR="00AB5041" w:rsidRPr="004D45AD">
              <w:rPr>
                <w:sz w:val="20"/>
              </w:rPr>
              <w:t>Суоярвского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"Наименование"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</w:tr>
      <w:tr w:rsidR="00B2757D" w:rsidTr="00071269">
        <w:trPr>
          <w:trHeight w:val="433"/>
        </w:trPr>
        <w:tc>
          <w:tcPr>
            <w:tcW w:w="446" w:type="dxa"/>
          </w:tcPr>
          <w:p w:rsidR="00B2757D" w:rsidRDefault="00B2757D" w:rsidP="00631DAF">
            <w:pPr>
              <w:pStyle w:val="TableParagraph"/>
              <w:spacing w:before="107"/>
              <w:ind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1" w:type="dxa"/>
            <w:gridSpan w:val="2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</w:tr>
      <w:tr w:rsidR="00B2757D" w:rsidTr="00071269">
        <w:trPr>
          <w:trHeight w:val="433"/>
        </w:trPr>
        <w:tc>
          <w:tcPr>
            <w:tcW w:w="446" w:type="dxa"/>
          </w:tcPr>
          <w:p w:rsidR="00B2757D" w:rsidRDefault="00B2757D" w:rsidP="00631DAF">
            <w:pPr>
              <w:pStyle w:val="TableParagraph"/>
              <w:spacing w:before="107"/>
              <w:ind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701" w:type="dxa"/>
            <w:gridSpan w:val="2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B2757D" w:rsidRDefault="00B2757D" w:rsidP="00BB3FAE">
            <w:pPr>
              <w:pStyle w:val="TableParagraph"/>
              <w:rPr>
                <w:sz w:val="20"/>
              </w:rPr>
            </w:pPr>
          </w:p>
        </w:tc>
      </w:tr>
    </w:tbl>
    <w:p w:rsidR="00B2757D" w:rsidRDefault="00971352" w:rsidP="00B2757D">
      <w:pPr>
        <w:pStyle w:val="a3"/>
        <w:spacing w:before="149"/>
        <w:rPr>
          <w:sz w:val="20"/>
        </w:rPr>
      </w:pPr>
      <w:r>
        <w:rPr>
          <w:sz w:val="20"/>
        </w:rPr>
        <w:pict>
          <v:shape id="docshape3" o:spid="_x0000_s1059" style="position:absolute;left:0;text-align:left;margin-left:56.7pt;margin-top:20.2pt;width:106.6pt;height:.1pt;z-index:-15711232;mso-wrap-distance-left:0;mso-wrap-distance-right:0;mso-position-horizontal-relative:page;mso-position-vertical-relative:text" coordorigin="1134,404" coordsize="2132,0" path="m1134,404r2131,e" filled="f" strokeweight=".74pt">
            <v:stroke dashstyle="dash"/>
            <v:path arrowok="t"/>
            <w10:wrap type="topAndBottom" anchorx="page"/>
          </v:shape>
        </w:pict>
      </w:r>
    </w:p>
    <w:p w:rsidR="00B2757D" w:rsidRDefault="00B2757D" w:rsidP="00B2757D">
      <w:pPr>
        <w:pStyle w:val="a3"/>
        <w:spacing w:before="47"/>
      </w:pPr>
    </w:p>
    <w:p w:rsidR="00B2757D" w:rsidRDefault="00B2757D" w:rsidP="00B2757D">
      <w:pPr>
        <w:pStyle w:val="a3"/>
        <w:spacing w:before="1"/>
        <w:ind w:left="142" w:right="150" w:firstLine="540"/>
      </w:pPr>
      <w:bookmarkStart w:id="3" w:name="_bookmark3"/>
      <w:bookmarkEnd w:id="3"/>
      <w:r>
        <w:t>&lt;4</w:t>
      </w:r>
      <w:proofErr w:type="gramStart"/>
      <w:r>
        <w:t>&gt; П</w:t>
      </w:r>
      <w:proofErr w:type="gramEnd"/>
      <w:r>
        <w:t xml:space="preserve">риводятся показатели уровня муниципальной программы (комплексной программы), характеризующие вклад в достижение целей, приоритетов социально-экономического развития </w:t>
      </w:r>
      <w:r w:rsidR="00AB5041">
        <w:t>Суоярвского</w:t>
      </w:r>
      <w:r>
        <w:t xml:space="preserve"> муниципального округа.</w:t>
      </w:r>
    </w:p>
    <w:p w:rsidR="00B2757D" w:rsidRDefault="00B2757D" w:rsidP="00B2757D">
      <w:pPr>
        <w:pStyle w:val="a3"/>
        <w:spacing w:before="220"/>
        <w:ind w:left="142" w:right="145" w:firstLine="540"/>
      </w:pPr>
      <w:bookmarkStart w:id="4" w:name="_bookmark4"/>
      <w:bookmarkEnd w:id="4"/>
      <w:r>
        <w:t>&lt;5</w:t>
      </w:r>
      <w:proofErr w:type="gramStart"/>
      <w:r>
        <w:t>&gt; У</w:t>
      </w:r>
      <w:proofErr w:type="gramEnd"/>
      <w:r>
        <w:t xml:space="preserve">казывается один из следующих статусов: </w:t>
      </w:r>
      <w:proofErr w:type="gramStart"/>
      <w:r>
        <w:t xml:space="preserve">МП - для показателей муниципальной программы (комплексной программы), Указ 309 - для показателей, соответствующих показателю </w:t>
      </w:r>
      <w:hyperlink r:id="rId15">
        <w:r>
          <w:t>Указа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года", НП - для показателей национального проекта; </w:t>
      </w:r>
      <w:proofErr w:type="spellStart"/>
      <w:r>
        <w:t>Прокси</w:t>
      </w:r>
      <w:proofErr w:type="spellEnd"/>
      <w:r>
        <w:t xml:space="preserve"> - для </w:t>
      </w:r>
      <w:proofErr w:type="spellStart"/>
      <w:r>
        <w:t>прокси-показателей</w:t>
      </w:r>
      <w:proofErr w:type="spellEnd"/>
      <w:r>
        <w:t xml:space="preserve"> соответствующих показателей национальных проектов.</w:t>
      </w:r>
      <w:proofErr w:type="gramEnd"/>
    </w:p>
    <w:p w:rsidR="00B2757D" w:rsidRDefault="00B2757D" w:rsidP="00B2757D">
      <w:pPr>
        <w:pStyle w:val="a3"/>
        <w:spacing w:before="220"/>
        <w:ind w:left="142" w:right="147" w:firstLine="540"/>
      </w:pPr>
      <w:bookmarkStart w:id="5" w:name="_bookmark5"/>
      <w:bookmarkEnd w:id="5"/>
      <w:r>
        <w:t>&lt;6</w:t>
      </w:r>
      <w:proofErr w:type="gramStart"/>
      <w:r>
        <w:t>&gt; О</w:t>
      </w:r>
      <w:proofErr w:type="gramEnd"/>
      <w:r>
        <w:t xml:space="preserve">тражаются наименования и реквизиты документов, в соответствии с которыми данный показатель определен как приоритетный (документы стратегического планирования, основы государственной политики. </w:t>
      </w:r>
      <w:proofErr w:type="gramStart"/>
      <w:r>
        <w:t>Указ Президента Российской Федерации, единый план по достижению национальных целей развития, национальный проект или иной документ).</w:t>
      </w:r>
      <w:proofErr w:type="gramEnd"/>
    </w:p>
    <w:p w:rsidR="00B2757D" w:rsidRDefault="00B2757D" w:rsidP="00B2757D">
      <w:pPr>
        <w:pStyle w:val="a3"/>
        <w:spacing w:before="220"/>
        <w:ind w:left="682"/>
      </w:pPr>
      <w:bookmarkStart w:id="6" w:name="_bookmark6"/>
      <w:bookmarkEnd w:id="6"/>
      <w:r>
        <w:t>&lt;7</w:t>
      </w:r>
      <w:proofErr w:type="gramStart"/>
      <w:r>
        <w:t>&gt;</w:t>
      </w:r>
      <w:r>
        <w:rPr>
          <w:spacing w:val="-6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ответственного</w:t>
      </w:r>
      <w:r>
        <w:rPr>
          <w:spacing w:val="-6"/>
        </w:rPr>
        <w:t xml:space="preserve"> </w:t>
      </w:r>
      <w:r>
        <w:t>исполнителя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rPr>
          <w:spacing w:val="-2"/>
        </w:rPr>
        <w:t>показателя.</w:t>
      </w:r>
    </w:p>
    <w:p w:rsidR="00B2757D" w:rsidRDefault="00B2757D" w:rsidP="00B2757D">
      <w:pPr>
        <w:pStyle w:val="a3"/>
        <w:spacing w:before="220"/>
        <w:ind w:left="142" w:right="149" w:firstLine="540"/>
      </w:pPr>
      <w:bookmarkStart w:id="7" w:name="_bookmark7"/>
      <w:bookmarkEnd w:id="7"/>
      <w:r>
        <w:t>&lt;8</w:t>
      </w:r>
      <w:proofErr w:type="gramStart"/>
      <w:r>
        <w:t>&gt; У</w:t>
      </w:r>
      <w:proofErr w:type="gramEnd"/>
      <w:r>
        <w:t>казываются наименования целевых показателей целей и приоритетов, вклад в достижение которых обеспечивает показатель муниципальной программы (комплексной программы).</w:t>
      </w:r>
    </w:p>
    <w:p w:rsidR="00B2757D" w:rsidRDefault="00B2757D" w:rsidP="00B2757D">
      <w:pPr>
        <w:pStyle w:val="a3"/>
        <w:spacing w:before="220"/>
        <w:ind w:left="682"/>
      </w:pPr>
      <w:bookmarkStart w:id="8" w:name="_bookmark8"/>
      <w:bookmarkEnd w:id="8"/>
      <w:r>
        <w:t>&lt;9</w:t>
      </w:r>
      <w:proofErr w:type="gramStart"/>
      <w:r>
        <w:t>&gt;</w:t>
      </w:r>
      <w:r>
        <w:rPr>
          <w:spacing w:val="-6"/>
        </w:rPr>
        <w:t xml:space="preserve"> </w:t>
      </w:r>
      <w:r>
        <w:t>З</w:t>
      </w:r>
      <w:proofErr w:type="gramEnd"/>
      <w:r>
        <w:t>десь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далее</w:t>
      </w:r>
      <w:r>
        <w:rPr>
          <w:spacing w:val="-6"/>
        </w:rPr>
        <w:t xml:space="preserve"> </w:t>
      </w:r>
      <w:r>
        <w:t>указывается</w:t>
      </w:r>
      <w:r>
        <w:rPr>
          <w:spacing w:val="-6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(комплексной</w:t>
      </w:r>
      <w:r>
        <w:rPr>
          <w:spacing w:val="-5"/>
        </w:rPr>
        <w:t xml:space="preserve"> </w:t>
      </w:r>
      <w:r>
        <w:rPr>
          <w:spacing w:val="-2"/>
        </w:rPr>
        <w:t>программы).</w:t>
      </w:r>
    </w:p>
    <w:p w:rsidR="00C079BE" w:rsidRDefault="00C079BE" w:rsidP="00C079BE">
      <w:pPr>
        <w:pStyle w:val="a3"/>
        <w:spacing w:before="22"/>
        <w:rPr>
          <w:b/>
        </w:rPr>
      </w:pPr>
    </w:p>
    <w:p w:rsidR="004D45AD" w:rsidRDefault="004D45AD" w:rsidP="00C079BE">
      <w:pPr>
        <w:pStyle w:val="a3"/>
        <w:spacing w:before="22"/>
        <w:rPr>
          <w:b/>
        </w:rPr>
      </w:pPr>
    </w:p>
    <w:p w:rsidR="004D45AD" w:rsidRDefault="004D45AD" w:rsidP="00C079BE">
      <w:pPr>
        <w:pStyle w:val="a3"/>
        <w:spacing w:before="22"/>
        <w:rPr>
          <w:b/>
        </w:rPr>
      </w:pPr>
    </w:p>
    <w:p w:rsidR="004D45AD" w:rsidRPr="00C3173C" w:rsidRDefault="004D45AD" w:rsidP="00C079BE">
      <w:pPr>
        <w:pStyle w:val="a3"/>
        <w:spacing w:before="22"/>
        <w:rPr>
          <w:b/>
        </w:rPr>
      </w:pPr>
    </w:p>
    <w:p w:rsidR="00C079BE" w:rsidRPr="009D0A79" w:rsidRDefault="004918BA" w:rsidP="004918BA">
      <w:pPr>
        <w:tabs>
          <w:tab w:val="left" w:pos="2835"/>
        </w:tabs>
        <w:spacing w:before="1"/>
        <w:ind w:left="3946" w:right="1248"/>
        <w:rPr>
          <w:sz w:val="24"/>
        </w:rPr>
      </w:pPr>
      <w:r w:rsidRPr="009D0A79">
        <w:rPr>
          <w:sz w:val="24"/>
        </w:rPr>
        <w:t xml:space="preserve">3. </w:t>
      </w:r>
      <w:r w:rsidR="00C079BE" w:rsidRPr="009D0A79">
        <w:rPr>
          <w:sz w:val="24"/>
        </w:rPr>
        <w:t>Структура</w:t>
      </w:r>
      <w:r w:rsidR="00C079BE" w:rsidRPr="009D0A79">
        <w:rPr>
          <w:spacing w:val="-14"/>
          <w:sz w:val="24"/>
        </w:rPr>
        <w:t xml:space="preserve"> </w:t>
      </w:r>
      <w:r w:rsidR="00C079BE" w:rsidRPr="009D0A79">
        <w:rPr>
          <w:sz w:val="24"/>
        </w:rPr>
        <w:t>муниципальной</w:t>
      </w:r>
      <w:r w:rsidR="00C079BE" w:rsidRPr="009D0A79">
        <w:rPr>
          <w:spacing w:val="-14"/>
          <w:sz w:val="24"/>
        </w:rPr>
        <w:t xml:space="preserve"> </w:t>
      </w:r>
      <w:r w:rsidR="00C079BE" w:rsidRPr="009D0A79">
        <w:rPr>
          <w:sz w:val="24"/>
        </w:rPr>
        <w:t>программы</w:t>
      </w:r>
      <w:r w:rsidR="00782B77" w:rsidRPr="009D0A79">
        <w:rPr>
          <w:spacing w:val="-14"/>
          <w:sz w:val="24"/>
        </w:rPr>
        <w:t xml:space="preserve"> </w:t>
      </w:r>
      <w:r w:rsidR="00AB5041" w:rsidRPr="009D0A79">
        <w:rPr>
          <w:sz w:val="24"/>
        </w:rPr>
        <w:t>Суоярвского</w:t>
      </w:r>
      <w:r w:rsidR="00C079BE" w:rsidRPr="009D0A79">
        <w:rPr>
          <w:sz w:val="24"/>
        </w:rPr>
        <w:t xml:space="preserve"> муниципального округа</w:t>
      </w:r>
    </w:p>
    <w:p w:rsidR="00F146EA" w:rsidRPr="00782B77" w:rsidRDefault="00F146EA" w:rsidP="00F146EA">
      <w:pPr>
        <w:pStyle w:val="a5"/>
        <w:tabs>
          <w:tab w:val="left" w:pos="2835"/>
        </w:tabs>
        <w:spacing w:before="1"/>
        <w:ind w:left="2977" w:right="1248" w:firstLine="0"/>
        <w:jc w:val="right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2"/>
        <w:gridCol w:w="4011"/>
        <w:gridCol w:w="5385"/>
        <w:gridCol w:w="4342"/>
      </w:tblGrid>
      <w:tr w:rsidR="00C079BE" w:rsidTr="00C3173C">
        <w:trPr>
          <w:trHeight w:val="663"/>
        </w:trPr>
        <w:tc>
          <w:tcPr>
            <w:tcW w:w="952" w:type="dxa"/>
          </w:tcPr>
          <w:p w:rsidR="00C079BE" w:rsidRDefault="00C079BE" w:rsidP="00BB3FAE">
            <w:pPr>
              <w:pStyle w:val="TableParagraph"/>
              <w:spacing w:before="107"/>
              <w:ind w:left="334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proofErr w:type="spellStart"/>
            <w:proofErr w:type="gramStart"/>
            <w:r>
              <w:rPr>
                <w:spacing w:val="-5"/>
                <w:sz w:val="20"/>
              </w:rPr>
              <w:t>п</w:t>
            </w:r>
            <w:proofErr w:type="spellEnd"/>
            <w:proofErr w:type="gramEnd"/>
            <w:r>
              <w:rPr>
                <w:spacing w:val="-5"/>
                <w:sz w:val="20"/>
              </w:rPr>
              <w:t>/</w:t>
            </w:r>
            <w:proofErr w:type="spellStart"/>
            <w:r>
              <w:rPr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4011" w:type="dxa"/>
          </w:tcPr>
          <w:p w:rsidR="00C079BE" w:rsidRDefault="00C079BE" w:rsidP="00BB3FAE">
            <w:pPr>
              <w:pStyle w:val="TableParagraph"/>
              <w:spacing w:before="107"/>
              <w:ind w:left="510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структурного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элемента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 w:rsidR="004D45AD">
              <w:rPr>
                <w:color w:val="0000FF"/>
                <w:sz w:val="20"/>
              </w:rPr>
              <w:t>10</w:t>
            </w:r>
            <w:r>
              <w:rPr>
                <w:color w:val="0000FF"/>
                <w:sz w:val="20"/>
              </w:rPr>
              <w:t>&gt;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'</w:t>
            </w:r>
          </w:p>
        </w:tc>
        <w:tc>
          <w:tcPr>
            <w:tcW w:w="5385" w:type="dxa"/>
          </w:tcPr>
          <w:p w:rsidR="00C3173C" w:rsidRDefault="00C079BE" w:rsidP="00C3173C">
            <w:pPr>
              <w:pStyle w:val="TableParagraph"/>
              <w:spacing w:before="107"/>
              <w:ind w:left="890" w:right="-12" w:hanging="818"/>
              <w:jc w:val="center"/>
              <w:rPr>
                <w:sz w:val="20"/>
              </w:rPr>
            </w:pPr>
            <w:r>
              <w:rPr>
                <w:sz w:val="20"/>
              </w:rPr>
              <w:t>Краткое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ожидаемых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эффектов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 w:rsidR="00C3173C">
              <w:rPr>
                <w:sz w:val="20"/>
              </w:rPr>
              <w:t>реализации</w:t>
            </w:r>
          </w:p>
          <w:p w:rsidR="00C079BE" w:rsidRDefault="00C079BE" w:rsidP="00C3173C">
            <w:pPr>
              <w:pStyle w:val="TableParagraph"/>
              <w:spacing w:before="107"/>
              <w:ind w:left="890" w:right="-12" w:hanging="8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задачи структурного элемента </w:t>
            </w:r>
            <w:hyperlink w:anchor="_bookmark12" w:history="1">
              <w:r w:rsidR="004D45AD">
                <w:rPr>
                  <w:color w:val="0000FF"/>
                  <w:sz w:val="20"/>
                </w:rPr>
                <w:t>&lt;11</w:t>
              </w:r>
              <w:r>
                <w:rPr>
                  <w:color w:val="0000FF"/>
                  <w:sz w:val="20"/>
                </w:rPr>
                <w:t>&gt;</w:t>
              </w:r>
            </w:hyperlink>
          </w:p>
        </w:tc>
        <w:tc>
          <w:tcPr>
            <w:tcW w:w="4342" w:type="dxa"/>
          </w:tcPr>
          <w:p w:rsidR="00C079BE" w:rsidRDefault="00C079BE" w:rsidP="00BB3FAE">
            <w:pPr>
              <w:pStyle w:val="TableParagraph"/>
              <w:spacing w:before="107"/>
              <w:ind w:left="1467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показателями</w:t>
            </w:r>
            <w:r>
              <w:rPr>
                <w:spacing w:val="-5"/>
                <w:sz w:val="20"/>
              </w:rPr>
              <w:t xml:space="preserve"> </w:t>
            </w:r>
            <w:hyperlink w:anchor="_bookmark13" w:history="1">
              <w:r w:rsidR="004D45AD">
                <w:rPr>
                  <w:color w:val="0000FF"/>
                  <w:spacing w:val="-4"/>
                  <w:sz w:val="20"/>
                </w:rPr>
                <w:t>&lt;12</w:t>
              </w:r>
              <w:r>
                <w:rPr>
                  <w:color w:val="0000FF"/>
                  <w:spacing w:val="-4"/>
                  <w:sz w:val="20"/>
                </w:rPr>
                <w:t>&gt;</w:t>
              </w:r>
            </w:hyperlink>
          </w:p>
        </w:tc>
      </w:tr>
      <w:tr w:rsidR="00C079BE" w:rsidTr="004D45AD">
        <w:trPr>
          <w:trHeight w:val="308"/>
        </w:trPr>
        <w:tc>
          <w:tcPr>
            <w:tcW w:w="952" w:type="dxa"/>
          </w:tcPr>
          <w:p w:rsidR="00C079BE" w:rsidRDefault="00C079BE" w:rsidP="00BB3FAE">
            <w:pPr>
              <w:pStyle w:val="TableParagraph"/>
              <w:spacing w:before="107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11" w:type="dxa"/>
          </w:tcPr>
          <w:p w:rsidR="00C079BE" w:rsidRDefault="00C079BE" w:rsidP="00BB3FAE">
            <w:pPr>
              <w:pStyle w:val="TableParagraph"/>
              <w:spacing w:before="107"/>
              <w:ind w:left="7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85" w:type="dxa"/>
          </w:tcPr>
          <w:p w:rsidR="00C079BE" w:rsidRDefault="00C079BE" w:rsidP="00BB3FAE">
            <w:pPr>
              <w:pStyle w:val="TableParagraph"/>
              <w:spacing w:before="107"/>
              <w:ind w:left="7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42" w:type="dxa"/>
          </w:tcPr>
          <w:p w:rsidR="00C079BE" w:rsidRDefault="00C079BE" w:rsidP="00BB3FAE">
            <w:pPr>
              <w:pStyle w:val="TableParagraph"/>
              <w:spacing w:before="107"/>
              <w:ind w:left="7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C079BE" w:rsidTr="00BB3FAE">
        <w:trPr>
          <w:trHeight w:val="663"/>
        </w:trPr>
        <w:tc>
          <w:tcPr>
            <w:tcW w:w="952" w:type="dxa"/>
          </w:tcPr>
          <w:p w:rsidR="00C079BE" w:rsidRDefault="00C079BE" w:rsidP="00BB3FAE">
            <w:pPr>
              <w:pStyle w:val="TableParagraph"/>
              <w:spacing w:before="107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738" w:type="dxa"/>
            <w:gridSpan w:val="3"/>
          </w:tcPr>
          <w:p w:rsidR="00C079BE" w:rsidRDefault="00C079BE" w:rsidP="00BB3FAE">
            <w:pPr>
              <w:pStyle w:val="TableParagraph"/>
              <w:spacing w:before="107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Проект </w:t>
            </w:r>
            <w:r>
              <w:rPr>
                <w:spacing w:val="-2"/>
                <w:sz w:val="20"/>
              </w:rPr>
              <w:t>"Наименование"</w:t>
            </w:r>
          </w:p>
          <w:p w:rsidR="00C079BE" w:rsidRDefault="00C079BE" w:rsidP="00BB3FAE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(Ф.И.О. ответственного исполнителя)</w:t>
            </w:r>
            <w:r>
              <w:rPr>
                <w:spacing w:val="-1"/>
                <w:sz w:val="20"/>
              </w:rPr>
              <w:t xml:space="preserve"> </w:t>
            </w:r>
            <w:hyperlink w:anchor="_bookmark14" w:history="1">
              <w:r w:rsidR="004D45AD">
                <w:rPr>
                  <w:color w:val="0000FF"/>
                  <w:spacing w:val="-4"/>
                  <w:sz w:val="20"/>
                </w:rPr>
                <w:t>&lt;13</w:t>
              </w:r>
              <w:r>
                <w:rPr>
                  <w:color w:val="0000FF"/>
                  <w:spacing w:val="-4"/>
                  <w:sz w:val="20"/>
                </w:rPr>
                <w:t>&gt;</w:t>
              </w:r>
            </w:hyperlink>
          </w:p>
        </w:tc>
      </w:tr>
      <w:tr w:rsidR="00C079BE" w:rsidTr="004D45AD">
        <w:trPr>
          <w:trHeight w:val="466"/>
        </w:trPr>
        <w:tc>
          <w:tcPr>
            <w:tcW w:w="952" w:type="dxa"/>
          </w:tcPr>
          <w:p w:rsidR="00C079BE" w:rsidRDefault="00C079B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9396" w:type="dxa"/>
            <w:gridSpan w:val="2"/>
          </w:tcPr>
          <w:p w:rsidR="00C079BE" w:rsidRDefault="00C079BE" w:rsidP="00BB3FAE">
            <w:pPr>
              <w:pStyle w:val="TableParagraph"/>
              <w:spacing w:before="107"/>
              <w:ind w:left="2024" w:right="201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реализацию (наименование (организации)</w:t>
            </w:r>
            <w:proofErr w:type="gramEnd"/>
          </w:p>
        </w:tc>
        <w:tc>
          <w:tcPr>
            <w:tcW w:w="4342" w:type="dxa"/>
          </w:tcPr>
          <w:p w:rsidR="00C079BE" w:rsidRDefault="00DC3D81" w:rsidP="00DC3D81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C079BE">
              <w:rPr>
                <w:sz w:val="20"/>
              </w:rPr>
              <w:t>Срок</w:t>
            </w:r>
            <w:r w:rsidR="00C079BE">
              <w:rPr>
                <w:spacing w:val="-4"/>
                <w:sz w:val="20"/>
              </w:rPr>
              <w:t xml:space="preserve"> </w:t>
            </w:r>
            <w:r w:rsidR="00C079BE">
              <w:rPr>
                <w:sz w:val="20"/>
              </w:rPr>
              <w:t>реализации</w:t>
            </w:r>
            <w:r w:rsidR="00C079BE">
              <w:rPr>
                <w:spacing w:val="-4"/>
                <w:sz w:val="20"/>
              </w:rPr>
              <w:t xml:space="preserve"> </w:t>
            </w:r>
            <w:r w:rsidR="00C079BE">
              <w:rPr>
                <w:sz w:val="20"/>
              </w:rPr>
              <w:t>(год</w:t>
            </w:r>
            <w:r w:rsidR="00C079BE">
              <w:rPr>
                <w:spacing w:val="-3"/>
                <w:sz w:val="20"/>
              </w:rPr>
              <w:t xml:space="preserve"> </w:t>
            </w:r>
            <w:r w:rsidR="00C079BE">
              <w:rPr>
                <w:sz w:val="20"/>
              </w:rPr>
              <w:t>начала</w:t>
            </w:r>
            <w:r w:rsidR="00C079BE">
              <w:rPr>
                <w:spacing w:val="-4"/>
                <w:sz w:val="20"/>
              </w:rPr>
              <w:t xml:space="preserve"> </w:t>
            </w:r>
            <w:r w:rsidR="00C079BE">
              <w:rPr>
                <w:sz w:val="20"/>
              </w:rPr>
              <w:t>-</w:t>
            </w:r>
            <w:r w:rsidR="00C079BE">
              <w:rPr>
                <w:spacing w:val="-4"/>
                <w:sz w:val="20"/>
              </w:rPr>
              <w:t xml:space="preserve"> </w:t>
            </w:r>
            <w:r w:rsidR="00C079BE">
              <w:rPr>
                <w:sz w:val="20"/>
              </w:rPr>
              <w:t>год</w:t>
            </w:r>
            <w:r w:rsidR="00C079BE">
              <w:rPr>
                <w:spacing w:val="-3"/>
                <w:sz w:val="20"/>
              </w:rPr>
              <w:t xml:space="preserve"> </w:t>
            </w:r>
            <w:r w:rsidR="00C079BE">
              <w:rPr>
                <w:spacing w:val="-2"/>
                <w:sz w:val="20"/>
              </w:rPr>
              <w:t>окончания)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271"/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4162"/>
        <w:gridCol w:w="5386"/>
        <w:gridCol w:w="4389"/>
      </w:tblGrid>
      <w:tr w:rsidR="004D45AD" w:rsidTr="004D45AD">
        <w:trPr>
          <w:trHeight w:val="411"/>
        </w:trPr>
        <w:tc>
          <w:tcPr>
            <w:tcW w:w="805" w:type="dxa"/>
          </w:tcPr>
          <w:p w:rsidR="004D45AD" w:rsidRDefault="004D45AD" w:rsidP="004D45AD">
            <w:pPr>
              <w:pStyle w:val="TableParagraph"/>
              <w:spacing w:before="107"/>
              <w:ind w:left="7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4D45AD" w:rsidRDefault="004D45AD" w:rsidP="004D45AD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5"/>
                <w:sz w:val="20"/>
              </w:rPr>
              <w:t>.1</w:t>
            </w:r>
          </w:p>
        </w:tc>
        <w:tc>
          <w:tcPr>
            <w:tcW w:w="4162" w:type="dxa"/>
          </w:tcPr>
          <w:p w:rsidR="004D45AD" w:rsidRDefault="004D45AD" w:rsidP="004D45AD">
            <w:pPr>
              <w:pStyle w:val="TableParagraph"/>
              <w:spacing w:before="107"/>
              <w:ind w:left="62"/>
              <w:rPr>
                <w:sz w:val="20"/>
              </w:rPr>
            </w:pPr>
            <w:r>
              <w:rPr>
                <w:sz w:val="20"/>
              </w:rPr>
              <w:t>Задача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86" w:type="dxa"/>
          </w:tcPr>
          <w:p w:rsidR="004D45AD" w:rsidRDefault="004D45AD" w:rsidP="004D45AD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</w:tcPr>
          <w:p w:rsidR="004D45AD" w:rsidRDefault="004D45AD" w:rsidP="004D45AD">
            <w:pPr>
              <w:pStyle w:val="TableParagraph"/>
              <w:rPr>
                <w:sz w:val="20"/>
              </w:rPr>
            </w:pPr>
          </w:p>
        </w:tc>
      </w:tr>
      <w:tr w:rsidR="004D45AD" w:rsidTr="004D45AD">
        <w:trPr>
          <w:trHeight w:val="419"/>
        </w:trPr>
        <w:tc>
          <w:tcPr>
            <w:tcW w:w="805" w:type="dxa"/>
          </w:tcPr>
          <w:p w:rsidR="004D45AD" w:rsidRDefault="004D45AD" w:rsidP="004D45AD">
            <w:pPr>
              <w:pStyle w:val="TableParagraph"/>
              <w:spacing w:before="107"/>
              <w:ind w:left="7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4D45AD" w:rsidRDefault="004D45AD" w:rsidP="004D45AD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5"/>
                <w:sz w:val="20"/>
              </w:rPr>
              <w:t>.2</w:t>
            </w:r>
          </w:p>
        </w:tc>
        <w:tc>
          <w:tcPr>
            <w:tcW w:w="4162" w:type="dxa"/>
          </w:tcPr>
          <w:p w:rsidR="004D45AD" w:rsidRDefault="004D45AD" w:rsidP="004D45AD">
            <w:pPr>
              <w:pStyle w:val="TableParagraph"/>
              <w:spacing w:before="107"/>
              <w:ind w:left="62"/>
              <w:rPr>
                <w:sz w:val="20"/>
              </w:rPr>
            </w:pPr>
            <w:r>
              <w:rPr>
                <w:sz w:val="20"/>
              </w:rPr>
              <w:t>Задача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386" w:type="dxa"/>
          </w:tcPr>
          <w:p w:rsidR="004D45AD" w:rsidRDefault="004D45AD" w:rsidP="004D45AD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</w:tcPr>
          <w:p w:rsidR="004D45AD" w:rsidRDefault="004D45AD" w:rsidP="004D45AD">
            <w:pPr>
              <w:pStyle w:val="TableParagraph"/>
              <w:rPr>
                <w:sz w:val="20"/>
              </w:rPr>
            </w:pPr>
          </w:p>
        </w:tc>
      </w:tr>
      <w:tr w:rsidR="004D45AD" w:rsidTr="004D45AD">
        <w:trPr>
          <w:trHeight w:val="433"/>
        </w:trPr>
        <w:tc>
          <w:tcPr>
            <w:tcW w:w="805" w:type="dxa"/>
          </w:tcPr>
          <w:p w:rsidR="004D45AD" w:rsidRDefault="004D45AD" w:rsidP="004D45AD">
            <w:pPr>
              <w:pStyle w:val="TableParagraph"/>
              <w:spacing w:before="107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937" w:type="dxa"/>
            <w:gridSpan w:val="3"/>
          </w:tcPr>
          <w:p w:rsidR="004D45AD" w:rsidRDefault="004D45AD" w:rsidP="004D45AD">
            <w:pPr>
              <w:pStyle w:val="TableParagraph"/>
              <w:spacing w:before="107"/>
              <w:ind w:left="13" w:right="1"/>
              <w:jc w:val="center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"Наименование"</w:t>
            </w:r>
          </w:p>
        </w:tc>
      </w:tr>
      <w:tr w:rsidR="004D45AD" w:rsidTr="004D45AD">
        <w:trPr>
          <w:trHeight w:val="474"/>
        </w:trPr>
        <w:tc>
          <w:tcPr>
            <w:tcW w:w="805" w:type="dxa"/>
          </w:tcPr>
          <w:p w:rsidR="004D45AD" w:rsidRDefault="004D45AD" w:rsidP="004D45AD">
            <w:pPr>
              <w:pStyle w:val="TableParagraph"/>
              <w:rPr>
                <w:sz w:val="20"/>
              </w:rPr>
            </w:pPr>
          </w:p>
        </w:tc>
        <w:tc>
          <w:tcPr>
            <w:tcW w:w="9548" w:type="dxa"/>
            <w:gridSpan w:val="2"/>
          </w:tcPr>
          <w:p w:rsidR="004D45AD" w:rsidRDefault="004D45AD" w:rsidP="004D45AD">
            <w:pPr>
              <w:pStyle w:val="TableParagraph"/>
              <w:spacing w:before="107"/>
              <w:ind w:right="1361"/>
              <w:rPr>
                <w:sz w:val="20"/>
              </w:rPr>
            </w:pPr>
            <w:r>
              <w:rPr>
                <w:sz w:val="20"/>
              </w:rPr>
              <w:t xml:space="preserve">                              </w:t>
            </w:r>
            <w:proofErr w:type="gramStart"/>
            <w:r>
              <w:rPr>
                <w:sz w:val="20"/>
              </w:rPr>
              <w:t>Ответственный за реализацию (наименование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ФОИВ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(организации)</w:t>
            </w:r>
            <w:proofErr w:type="gramEnd"/>
          </w:p>
        </w:tc>
        <w:tc>
          <w:tcPr>
            <w:tcW w:w="4389" w:type="dxa"/>
          </w:tcPr>
          <w:p w:rsidR="004D45AD" w:rsidRDefault="004D45AD" w:rsidP="004D45AD">
            <w:pPr>
              <w:pStyle w:val="TableParagraph"/>
              <w:spacing w:before="222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D45AD" w:rsidTr="004D45AD">
        <w:trPr>
          <w:trHeight w:val="475"/>
        </w:trPr>
        <w:tc>
          <w:tcPr>
            <w:tcW w:w="805" w:type="dxa"/>
          </w:tcPr>
          <w:p w:rsidR="004D45AD" w:rsidRDefault="004D45AD" w:rsidP="004D45AD">
            <w:pPr>
              <w:pStyle w:val="TableParagraph"/>
              <w:spacing w:before="107"/>
              <w:ind w:left="7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4D45AD" w:rsidRDefault="004D45AD" w:rsidP="004D45AD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5"/>
                <w:sz w:val="20"/>
              </w:rPr>
              <w:t>.1</w:t>
            </w:r>
          </w:p>
        </w:tc>
        <w:tc>
          <w:tcPr>
            <w:tcW w:w="4162" w:type="dxa"/>
          </w:tcPr>
          <w:p w:rsidR="004D45AD" w:rsidRDefault="004D45AD" w:rsidP="004D45AD">
            <w:pPr>
              <w:pStyle w:val="TableParagraph"/>
              <w:spacing w:before="107"/>
              <w:ind w:left="62"/>
              <w:rPr>
                <w:sz w:val="20"/>
              </w:rPr>
            </w:pPr>
            <w:r>
              <w:rPr>
                <w:sz w:val="20"/>
              </w:rPr>
              <w:t>Задача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86" w:type="dxa"/>
          </w:tcPr>
          <w:p w:rsidR="004D45AD" w:rsidRDefault="004D45AD" w:rsidP="004D45AD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</w:tcPr>
          <w:p w:rsidR="004D45AD" w:rsidRDefault="004D45AD" w:rsidP="004D45AD">
            <w:pPr>
              <w:pStyle w:val="TableParagraph"/>
              <w:rPr>
                <w:sz w:val="20"/>
              </w:rPr>
            </w:pPr>
          </w:p>
        </w:tc>
      </w:tr>
      <w:tr w:rsidR="004D45AD" w:rsidTr="004D45AD">
        <w:trPr>
          <w:trHeight w:val="313"/>
        </w:trPr>
        <w:tc>
          <w:tcPr>
            <w:tcW w:w="805" w:type="dxa"/>
          </w:tcPr>
          <w:p w:rsidR="004D45AD" w:rsidRDefault="004D45AD" w:rsidP="004D45AD">
            <w:pPr>
              <w:pStyle w:val="TableParagraph"/>
              <w:spacing w:before="107"/>
              <w:ind w:left="7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4D45AD" w:rsidRDefault="004D45AD" w:rsidP="004D45AD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5"/>
                <w:sz w:val="20"/>
              </w:rPr>
              <w:t>.2</w:t>
            </w:r>
          </w:p>
        </w:tc>
        <w:tc>
          <w:tcPr>
            <w:tcW w:w="4162" w:type="dxa"/>
          </w:tcPr>
          <w:p w:rsidR="004D45AD" w:rsidRDefault="004D45AD" w:rsidP="004D45AD">
            <w:pPr>
              <w:pStyle w:val="TableParagraph"/>
              <w:spacing w:before="107"/>
              <w:ind w:left="62"/>
              <w:rPr>
                <w:sz w:val="20"/>
              </w:rPr>
            </w:pPr>
            <w:r>
              <w:rPr>
                <w:sz w:val="20"/>
              </w:rPr>
              <w:t>Задача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386" w:type="dxa"/>
          </w:tcPr>
          <w:p w:rsidR="004D45AD" w:rsidRDefault="004D45AD" w:rsidP="004D45AD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</w:tcPr>
          <w:p w:rsidR="004D45AD" w:rsidRDefault="004D45AD" w:rsidP="004D45AD">
            <w:pPr>
              <w:pStyle w:val="TableParagraph"/>
              <w:rPr>
                <w:sz w:val="20"/>
              </w:rPr>
            </w:pPr>
          </w:p>
        </w:tc>
      </w:tr>
      <w:tr w:rsidR="004D45AD" w:rsidTr="004D45AD">
        <w:trPr>
          <w:trHeight w:val="433"/>
        </w:trPr>
        <w:tc>
          <w:tcPr>
            <w:tcW w:w="805" w:type="dxa"/>
          </w:tcPr>
          <w:p w:rsidR="004D45AD" w:rsidRDefault="004D45AD" w:rsidP="004D45AD">
            <w:pPr>
              <w:pStyle w:val="TableParagraph"/>
              <w:spacing w:before="107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937" w:type="dxa"/>
            <w:gridSpan w:val="3"/>
          </w:tcPr>
          <w:p w:rsidR="004D45AD" w:rsidRDefault="004D45AD" w:rsidP="004D45AD">
            <w:pPr>
              <w:pStyle w:val="TableParagraph"/>
              <w:spacing w:before="107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Отдельные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ликвидацию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"Наименование"</w:t>
            </w:r>
            <w:r>
              <w:rPr>
                <w:spacing w:val="-3"/>
                <w:sz w:val="20"/>
              </w:rPr>
              <w:t xml:space="preserve"> </w:t>
            </w:r>
            <w:hyperlink w:anchor="_bookmark15" w:history="1">
              <w:r>
                <w:rPr>
                  <w:color w:val="0000FF"/>
                  <w:spacing w:val="-4"/>
                  <w:sz w:val="20"/>
                </w:rPr>
                <w:t>&lt;14&gt;</w:t>
              </w:r>
            </w:hyperlink>
          </w:p>
        </w:tc>
      </w:tr>
      <w:tr w:rsidR="004D45AD" w:rsidTr="004D45AD">
        <w:trPr>
          <w:trHeight w:val="427"/>
        </w:trPr>
        <w:tc>
          <w:tcPr>
            <w:tcW w:w="805" w:type="dxa"/>
          </w:tcPr>
          <w:p w:rsidR="004D45AD" w:rsidRDefault="004D45AD" w:rsidP="004D45AD">
            <w:pPr>
              <w:pStyle w:val="TableParagraph"/>
              <w:rPr>
                <w:sz w:val="20"/>
              </w:rPr>
            </w:pPr>
          </w:p>
        </w:tc>
        <w:tc>
          <w:tcPr>
            <w:tcW w:w="9548" w:type="dxa"/>
            <w:gridSpan w:val="2"/>
          </w:tcPr>
          <w:p w:rsidR="004D45AD" w:rsidRDefault="004D45AD" w:rsidP="004D45AD">
            <w:pPr>
              <w:pStyle w:val="TableParagraph"/>
              <w:spacing w:before="107"/>
              <w:ind w:right="13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proofErr w:type="gramStart"/>
            <w:r>
              <w:rPr>
                <w:sz w:val="20"/>
              </w:rPr>
              <w:t>Ответственный за реализацию (наименование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ФОИВ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(организации)</w:t>
            </w:r>
            <w:proofErr w:type="gramEnd"/>
          </w:p>
        </w:tc>
        <w:tc>
          <w:tcPr>
            <w:tcW w:w="4389" w:type="dxa"/>
          </w:tcPr>
          <w:p w:rsidR="004D45AD" w:rsidRDefault="004D45AD" w:rsidP="004D45AD">
            <w:pPr>
              <w:pStyle w:val="TableParagraph"/>
              <w:spacing w:before="222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D45AD" w:rsidTr="004D45AD">
        <w:trPr>
          <w:trHeight w:val="249"/>
        </w:trPr>
        <w:tc>
          <w:tcPr>
            <w:tcW w:w="805" w:type="dxa"/>
          </w:tcPr>
          <w:p w:rsidR="004D45AD" w:rsidRDefault="004D45AD" w:rsidP="004D45AD">
            <w:pPr>
              <w:pStyle w:val="TableParagraph"/>
              <w:rPr>
                <w:sz w:val="20"/>
              </w:rPr>
            </w:pPr>
          </w:p>
        </w:tc>
        <w:tc>
          <w:tcPr>
            <w:tcW w:w="9548" w:type="dxa"/>
            <w:gridSpan w:val="2"/>
          </w:tcPr>
          <w:p w:rsidR="004D45AD" w:rsidRDefault="004D45AD" w:rsidP="004D45AD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</w:tcPr>
          <w:p w:rsidR="004D45AD" w:rsidRDefault="004D45AD" w:rsidP="004D45AD">
            <w:pPr>
              <w:pStyle w:val="TableParagraph"/>
              <w:rPr>
                <w:sz w:val="20"/>
              </w:rPr>
            </w:pPr>
          </w:p>
        </w:tc>
      </w:tr>
    </w:tbl>
    <w:p w:rsidR="004D45AD" w:rsidRPr="00C079BE" w:rsidRDefault="00971352" w:rsidP="004D45AD">
      <w:pPr>
        <w:pStyle w:val="a3"/>
        <w:ind w:left="142" w:right="-28"/>
        <w:rPr>
          <w:sz w:val="20"/>
        </w:rPr>
      </w:pPr>
      <w:r>
        <w:rPr>
          <w:sz w:val="20"/>
        </w:rPr>
        <w:pict>
          <v:shape id="docshape5" o:spid="_x0000_s1505" style="position:absolute;left:0;text-align:left;margin-left:60.45pt;margin-top:8.05pt;width:106.6pt;height:.1pt;z-index:-15302656;mso-wrap-distance-left:0;mso-wrap-distance-right:0;mso-position-horizontal-relative:page;mso-position-vertical-relative:text" coordorigin="1674,406" coordsize="2132,0" path="m1674,406r2131,e" filled="f" strokeweight=".74pt">
            <v:stroke dashstyle="dash"/>
            <v:path arrowok="t"/>
            <w10:wrap type="topAndBottom" anchorx="page"/>
          </v:shape>
        </w:pict>
      </w:r>
      <w:r w:rsidR="004D45AD">
        <w:t>&lt;10</w:t>
      </w:r>
      <w:proofErr w:type="gramStart"/>
      <w:r w:rsidR="004D45AD">
        <w:t>&gt; П</w:t>
      </w:r>
      <w:proofErr w:type="gramEnd"/>
      <w:r w:rsidR="004D45AD">
        <w:t>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 (комплексной программы).</w:t>
      </w:r>
    </w:p>
    <w:p w:rsidR="004D45AD" w:rsidRDefault="004D45AD" w:rsidP="004D45AD">
      <w:pPr>
        <w:pStyle w:val="a3"/>
        <w:ind w:left="142" w:right="-28"/>
      </w:pPr>
      <w:bookmarkStart w:id="9" w:name="_bookmark12"/>
      <w:bookmarkEnd w:id="9"/>
      <w:r>
        <w:t>&lt;11</w:t>
      </w:r>
      <w:proofErr w:type="gramStart"/>
      <w:r>
        <w:t>&gt;</w:t>
      </w:r>
      <w:r>
        <w:rPr>
          <w:spacing w:val="-6"/>
        </w:rPr>
        <w:t xml:space="preserve"> </w:t>
      </w:r>
      <w:r>
        <w:t>П</w:t>
      </w:r>
      <w:proofErr w:type="gramEnd"/>
      <w:r>
        <w:t>риводится</w:t>
      </w:r>
      <w:r>
        <w:rPr>
          <w:spacing w:val="-4"/>
        </w:rPr>
        <w:t xml:space="preserve"> </w:t>
      </w:r>
      <w:r>
        <w:t>краткое</w:t>
      </w:r>
      <w:r>
        <w:rPr>
          <w:spacing w:val="-3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социальных,</w:t>
      </w:r>
      <w:r>
        <w:rPr>
          <w:spacing w:val="-4"/>
        </w:rPr>
        <w:t xml:space="preserve"> </w:t>
      </w:r>
      <w:r>
        <w:t>экономических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эффектов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структурного</w:t>
      </w:r>
      <w:r>
        <w:rPr>
          <w:spacing w:val="-3"/>
        </w:rPr>
        <w:t xml:space="preserve"> </w:t>
      </w:r>
      <w:r>
        <w:rPr>
          <w:spacing w:val="-2"/>
        </w:rPr>
        <w:t>элемента.</w:t>
      </w:r>
    </w:p>
    <w:p w:rsidR="004D45AD" w:rsidRDefault="004D45AD" w:rsidP="004D45AD">
      <w:pPr>
        <w:pStyle w:val="a3"/>
        <w:ind w:left="142" w:right="-28"/>
      </w:pPr>
      <w:bookmarkStart w:id="10" w:name="_bookmark13"/>
      <w:bookmarkEnd w:id="10"/>
      <w:r>
        <w:t>&lt;12</w:t>
      </w:r>
      <w:proofErr w:type="gramStart"/>
      <w:r>
        <w:t>&gt; У</w:t>
      </w:r>
      <w:proofErr w:type="gramEnd"/>
      <w:r>
        <w:t>казываются наименования показателей уровня муниципальной программы (комплексной программы), на достижение которых направлен структурный элемент.</w:t>
      </w:r>
    </w:p>
    <w:p w:rsidR="004D45AD" w:rsidRDefault="004D45AD" w:rsidP="004D45AD">
      <w:pPr>
        <w:pStyle w:val="a3"/>
        <w:ind w:left="142" w:right="-28"/>
      </w:pPr>
      <w:bookmarkStart w:id="11" w:name="_bookmark14"/>
      <w:bookmarkEnd w:id="11"/>
      <w:r>
        <w:t>&lt;13</w:t>
      </w:r>
      <w:proofErr w:type="gramStart"/>
      <w:r>
        <w:t>&gt;</w:t>
      </w:r>
      <w:r>
        <w:rPr>
          <w:spacing w:val="-7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-6"/>
        </w:rPr>
        <w:t xml:space="preserve"> </w:t>
      </w:r>
      <w:r>
        <w:t>ответственный</w:t>
      </w:r>
      <w:r>
        <w:rPr>
          <w:spacing w:val="-7"/>
        </w:rPr>
        <w:t xml:space="preserve"> </w:t>
      </w:r>
      <w:r>
        <w:t>исполнитель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паспортом.</w:t>
      </w:r>
    </w:p>
    <w:p w:rsidR="004D45AD" w:rsidRDefault="004D45AD" w:rsidP="004D45AD">
      <w:pPr>
        <w:pStyle w:val="a3"/>
        <w:ind w:left="142" w:right="-28"/>
      </w:pPr>
      <w:bookmarkStart w:id="12" w:name="_bookmark15"/>
      <w:bookmarkEnd w:id="12"/>
      <w:r>
        <w:t>&lt;14</w:t>
      </w:r>
      <w:proofErr w:type="gramStart"/>
      <w:r>
        <w:t>&gt; П</w:t>
      </w:r>
      <w:proofErr w:type="gramEnd"/>
      <w:r>
        <w:t>риводятся отдельные мероприятия, направленные на проведение аварийно-восстановительных работ, и иные мероприятия, связанные с ликвидацией последствий стихийных бедствий и других чрезвычайных ситуаций в текущем финансовом году, в случае невозможности их включений в состав структурных элементов муниципальной программы (комплексной программы).</w:t>
      </w:r>
    </w:p>
    <w:p w:rsidR="00BB3FAE" w:rsidRPr="009D0A79" w:rsidRDefault="00BB3FAE" w:rsidP="00BB3FAE">
      <w:pPr>
        <w:tabs>
          <w:tab w:val="left" w:pos="2835"/>
        </w:tabs>
        <w:spacing w:before="76"/>
        <w:ind w:right="1223"/>
        <w:jc w:val="center"/>
        <w:rPr>
          <w:spacing w:val="-10"/>
          <w:sz w:val="24"/>
        </w:rPr>
      </w:pPr>
      <w:r w:rsidRPr="009D0A79">
        <w:rPr>
          <w:sz w:val="24"/>
        </w:rPr>
        <w:lastRenderedPageBreak/>
        <w:t>4. Финансовое обеспечение муниципальной программы (комплексной</w:t>
      </w:r>
      <w:r w:rsidRPr="009D0A79">
        <w:rPr>
          <w:spacing w:val="-10"/>
          <w:sz w:val="24"/>
        </w:rPr>
        <w:t xml:space="preserve"> </w:t>
      </w:r>
      <w:r w:rsidRPr="009D0A79">
        <w:rPr>
          <w:sz w:val="24"/>
        </w:rPr>
        <w:t>программы)</w:t>
      </w:r>
      <w:r w:rsidRPr="009D0A79">
        <w:rPr>
          <w:spacing w:val="-10"/>
          <w:sz w:val="24"/>
        </w:rPr>
        <w:t xml:space="preserve"> </w:t>
      </w:r>
    </w:p>
    <w:p w:rsidR="00BB3FAE" w:rsidRPr="009D0A79" w:rsidRDefault="00BB3FAE" w:rsidP="00BB3FAE">
      <w:pPr>
        <w:tabs>
          <w:tab w:val="left" w:pos="2835"/>
        </w:tabs>
        <w:spacing w:before="76"/>
        <w:ind w:right="1223"/>
        <w:jc w:val="center"/>
        <w:rPr>
          <w:sz w:val="24"/>
        </w:rPr>
      </w:pPr>
      <w:r w:rsidRPr="009D0A79">
        <w:rPr>
          <w:sz w:val="24"/>
        </w:rPr>
        <w:t>Суоярвского</w:t>
      </w:r>
      <w:r w:rsidRPr="009D0A79">
        <w:rPr>
          <w:spacing w:val="-10"/>
          <w:sz w:val="24"/>
        </w:rPr>
        <w:t xml:space="preserve"> </w:t>
      </w:r>
      <w:r w:rsidRPr="009D0A79">
        <w:rPr>
          <w:sz w:val="24"/>
        </w:rPr>
        <w:t>муниципального</w:t>
      </w:r>
      <w:r w:rsidRPr="009D0A79">
        <w:rPr>
          <w:spacing w:val="-10"/>
          <w:sz w:val="24"/>
        </w:rPr>
        <w:t xml:space="preserve"> </w:t>
      </w:r>
      <w:r w:rsidRPr="009D0A79">
        <w:rPr>
          <w:sz w:val="24"/>
        </w:rPr>
        <w:t>округа</w:t>
      </w:r>
    </w:p>
    <w:p w:rsidR="00BB3FAE" w:rsidRDefault="00BB3FAE" w:rsidP="00BB3FAE">
      <w:pPr>
        <w:pStyle w:val="a3"/>
        <w:spacing w:before="6"/>
        <w:rPr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80"/>
        <w:gridCol w:w="1134"/>
        <w:gridCol w:w="1276"/>
        <w:gridCol w:w="1275"/>
        <w:gridCol w:w="1276"/>
        <w:gridCol w:w="1701"/>
      </w:tblGrid>
      <w:tr w:rsidR="00BB3FAE" w:rsidTr="00782B77">
        <w:trPr>
          <w:trHeight w:val="663"/>
        </w:trPr>
        <w:tc>
          <w:tcPr>
            <w:tcW w:w="8080" w:type="dxa"/>
            <w:vMerge w:val="restart"/>
          </w:tcPr>
          <w:p w:rsidR="00BB3FAE" w:rsidRDefault="00BB3FAE" w:rsidP="00782B77">
            <w:pPr>
              <w:pStyle w:val="TableParagraph"/>
              <w:spacing w:before="209"/>
              <w:ind w:left="309" w:right="69" w:hanging="232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(комплексной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программы), структурного элемента/источник финансового обеспечения </w:t>
            </w:r>
            <w:hyperlink w:anchor="_bookmark16" w:history="1">
              <w:r w:rsidR="00362AD0">
                <w:rPr>
                  <w:color w:val="0000FF"/>
                  <w:sz w:val="20"/>
                </w:rPr>
                <w:t>&lt;15</w:t>
              </w:r>
              <w:r>
                <w:rPr>
                  <w:color w:val="0000FF"/>
                  <w:sz w:val="20"/>
                </w:rPr>
                <w:t>&gt;</w:t>
              </w:r>
            </w:hyperlink>
          </w:p>
        </w:tc>
        <w:tc>
          <w:tcPr>
            <w:tcW w:w="6662" w:type="dxa"/>
            <w:gridSpan w:val="5"/>
          </w:tcPr>
          <w:p w:rsidR="00BB3FAE" w:rsidRDefault="00782B77" w:rsidP="00BB3FAE">
            <w:pPr>
              <w:pStyle w:val="TableParagraph"/>
              <w:spacing w:before="107"/>
              <w:ind w:left="886" w:right="93" w:hanging="783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BB3FAE">
              <w:rPr>
                <w:sz w:val="20"/>
              </w:rPr>
              <w:t>Объем</w:t>
            </w:r>
            <w:r w:rsidR="00BB3FAE">
              <w:rPr>
                <w:spacing w:val="-11"/>
                <w:sz w:val="20"/>
              </w:rPr>
              <w:t xml:space="preserve"> </w:t>
            </w:r>
            <w:r w:rsidR="00BB3FAE">
              <w:rPr>
                <w:sz w:val="20"/>
              </w:rPr>
              <w:t>финансового</w:t>
            </w:r>
            <w:r w:rsidR="00BB3FAE">
              <w:rPr>
                <w:spacing w:val="-11"/>
                <w:sz w:val="20"/>
              </w:rPr>
              <w:t xml:space="preserve"> </w:t>
            </w:r>
            <w:r w:rsidR="00BB3FAE">
              <w:rPr>
                <w:sz w:val="20"/>
              </w:rPr>
              <w:t>обеспечения</w:t>
            </w:r>
            <w:r w:rsidR="00BB3FAE">
              <w:rPr>
                <w:spacing w:val="-11"/>
                <w:sz w:val="20"/>
              </w:rPr>
              <w:t xml:space="preserve"> </w:t>
            </w:r>
            <w:r w:rsidR="00BB3FAE">
              <w:rPr>
                <w:sz w:val="20"/>
              </w:rPr>
              <w:t>по</w:t>
            </w:r>
            <w:r w:rsidR="00BB3FAE">
              <w:rPr>
                <w:spacing w:val="-11"/>
                <w:sz w:val="20"/>
              </w:rPr>
              <w:t xml:space="preserve"> </w:t>
            </w:r>
            <w:r w:rsidR="00BB3FAE">
              <w:rPr>
                <w:sz w:val="20"/>
              </w:rPr>
              <w:t>годам реализации, тыс. рублей</w:t>
            </w:r>
          </w:p>
        </w:tc>
      </w:tr>
      <w:tr w:rsidR="00BB3FAE" w:rsidTr="00782B77">
        <w:trPr>
          <w:trHeight w:val="433"/>
        </w:trPr>
        <w:tc>
          <w:tcPr>
            <w:tcW w:w="8080" w:type="dxa"/>
            <w:vMerge/>
            <w:tcBorders>
              <w:top w:val="nil"/>
            </w:tcBorders>
          </w:tcPr>
          <w:p w:rsidR="00BB3FAE" w:rsidRDefault="00BB3FAE" w:rsidP="00BB3FA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BB3FAE" w:rsidRDefault="00BB3FAE" w:rsidP="00BB3FAE">
            <w:pPr>
              <w:pStyle w:val="TableParagraph"/>
              <w:spacing w:before="107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spacing w:before="10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 +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5" w:type="dxa"/>
          </w:tcPr>
          <w:p w:rsidR="00BB3FAE" w:rsidRDefault="00BB3FAE" w:rsidP="00BB3FAE">
            <w:pPr>
              <w:pStyle w:val="TableParagraph"/>
              <w:spacing w:before="107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spacing w:before="107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 + </w:t>
            </w:r>
            <w:proofErr w:type="spellStart"/>
            <w:r>
              <w:rPr>
                <w:spacing w:val="-10"/>
                <w:sz w:val="20"/>
              </w:rPr>
              <w:t>n</w:t>
            </w:r>
            <w:proofErr w:type="spellEnd"/>
          </w:p>
        </w:tc>
        <w:tc>
          <w:tcPr>
            <w:tcW w:w="1701" w:type="dxa"/>
          </w:tcPr>
          <w:p w:rsidR="00BB3FAE" w:rsidRDefault="00BB3FAE" w:rsidP="00BB3FAE">
            <w:pPr>
              <w:pStyle w:val="TableParagraph"/>
              <w:spacing w:before="107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BB3FAE" w:rsidTr="00782B77">
        <w:trPr>
          <w:trHeight w:val="433"/>
        </w:trPr>
        <w:tc>
          <w:tcPr>
            <w:tcW w:w="8080" w:type="dxa"/>
          </w:tcPr>
          <w:p w:rsidR="00BB3FAE" w:rsidRDefault="00BB3FAE" w:rsidP="00BB3FAE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BB3FAE" w:rsidRDefault="00BB3FAE" w:rsidP="00BB3FAE">
            <w:pPr>
              <w:pStyle w:val="TableParagraph"/>
              <w:spacing w:before="107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spacing w:before="107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5" w:type="dxa"/>
          </w:tcPr>
          <w:p w:rsidR="00BB3FAE" w:rsidRDefault="00BB3FAE" w:rsidP="00BB3FAE">
            <w:pPr>
              <w:pStyle w:val="TableParagraph"/>
              <w:spacing w:before="107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spacing w:before="107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1" w:type="dxa"/>
          </w:tcPr>
          <w:p w:rsidR="00BB3FAE" w:rsidRDefault="00BB3FAE" w:rsidP="00BB3FAE">
            <w:pPr>
              <w:pStyle w:val="TableParagraph"/>
              <w:spacing w:before="107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BB3FAE" w:rsidTr="00782B77">
        <w:trPr>
          <w:trHeight w:val="554"/>
        </w:trPr>
        <w:tc>
          <w:tcPr>
            <w:tcW w:w="8080" w:type="dxa"/>
          </w:tcPr>
          <w:p w:rsidR="00BB3FAE" w:rsidRDefault="00BB3FAE" w:rsidP="00BB3FAE">
            <w:pPr>
              <w:pStyle w:val="TableParagraph"/>
              <w:spacing w:before="107"/>
              <w:ind w:left="61" w:right="807"/>
              <w:rPr>
                <w:sz w:val="20"/>
              </w:rPr>
            </w:pPr>
            <w:r>
              <w:rPr>
                <w:sz w:val="20"/>
              </w:rPr>
              <w:t>Муниципальная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(комплексная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программа)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(всего), в том числе:</w:t>
            </w:r>
          </w:p>
        </w:tc>
        <w:tc>
          <w:tcPr>
            <w:tcW w:w="1134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</w:tr>
      <w:tr w:rsidR="00BB3FAE" w:rsidTr="00782B77">
        <w:trPr>
          <w:trHeight w:val="433"/>
        </w:trPr>
        <w:tc>
          <w:tcPr>
            <w:tcW w:w="8080" w:type="dxa"/>
          </w:tcPr>
          <w:p w:rsidR="00BB3FAE" w:rsidRDefault="00BB3FAE" w:rsidP="00BB3FAE">
            <w:pPr>
              <w:pStyle w:val="TableParagraph"/>
              <w:spacing w:before="107"/>
              <w:ind w:left="344"/>
              <w:rPr>
                <w:sz w:val="20"/>
              </w:rPr>
            </w:pPr>
            <w:r>
              <w:rPr>
                <w:sz w:val="20"/>
              </w:rPr>
              <w:t>бюджет</w:t>
            </w:r>
            <w:r w:rsidRPr="00782B77">
              <w:rPr>
                <w:sz w:val="20"/>
              </w:rPr>
              <w:t xml:space="preserve"> </w:t>
            </w:r>
            <w:r w:rsidR="00AB5041" w:rsidRPr="00782B77">
              <w:rPr>
                <w:sz w:val="20"/>
              </w:rPr>
              <w:t>Суоярвского</w:t>
            </w:r>
            <w:r w:rsidRPr="00782B77">
              <w:rPr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 w:rsidRPr="00782B77">
              <w:rPr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hyperlink w:anchor="_bookmark17" w:history="1">
              <w:r w:rsidR="00362AD0">
                <w:rPr>
                  <w:color w:val="0000FF"/>
                  <w:spacing w:val="-4"/>
                  <w:sz w:val="20"/>
                </w:rPr>
                <w:t>&lt;16</w:t>
              </w:r>
              <w:r>
                <w:rPr>
                  <w:color w:val="0000FF"/>
                  <w:spacing w:val="-4"/>
                  <w:sz w:val="20"/>
                </w:rPr>
                <w:t>&gt;</w:t>
              </w:r>
            </w:hyperlink>
          </w:p>
        </w:tc>
        <w:tc>
          <w:tcPr>
            <w:tcW w:w="1134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</w:tr>
      <w:tr w:rsidR="00BB3FAE" w:rsidTr="00782B77">
        <w:trPr>
          <w:trHeight w:val="441"/>
        </w:trPr>
        <w:tc>
          <w:tcPr>
            <w:tcW w:w="8080" w:type="dxa"/>
          </w:tcPr>
          <w:p w:rsidR="00BB3FAE" w:rsidRDefault="00BB3FAE" w:rsidP="00BB3FAE">
            <w:pPr>
              <w:pStyle w:val="TableParagraph"/>
              <w:spacing w:before="107"/>
              <w:ind w:left="344" w:right="807"/>
              <w:rPr>
                <w:sz w:val="20"/>
              </w:rPr>
            </w:pPr>
            <w:r>
              <w:rPr>
                <w:sz w:val="20"/>
              </w:rPr>
              <w:t>межбюджетные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трансферты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уровня бюджетной системы РФ</w:t>
            </w:r>
          </w:p>
        </w:tc>
        <w:tc>
          <w:tcPr>
            <w:tcW w:w="1134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</w:tr>
      <w:tr w:rsidR="00BB3FAE" w:rsidTr="00782B77">
        <w:trPr>
          <w:trHeight w:val="433"/>
        </w:trPr>
        <w:tc>
          <w:tcPr>
            <w:tcW w:w="8080" w:type="dxa"/>
          </w:tcPr>
          <w:p w:rsidR="00BB3FAE" w:rsidRDefault="00BB3FAE" w:rsidP="00BB3FAE">
            <w:pPr>
              <w:pStyle w:val="TableParagraph"/>
              <w:spacing w:before="107"/>
              <w:ind w:left="344"/>
              <w:rPr>
                <w:sz w:val="20"/>
              </w:rPr>
            </w:pPr>
            <w:r>
              <w:rPr>
                <w:sz w:val="20"/>
              </w:rPr>
              <w:t>внебюджетные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7"/>
                <w:sz w:val="20"/>
              </w:rPr>
              <w:t xml:space="preserve"> </w:t>
            </w:r>
            <w:hyperlink w:anchor="_bookmark18" w:history="1">
              <w:r w:rsidR="00362AD0">
                <w:rPr>
                  <w:color w:val="0000FF"/>
                  <w:spacing w:val="-4"/>
                  <w:sz w:val="20"/>
                </w:rPr>
                <w:t>&lt;17</w:t>
              </w:r>
              <w:r>
                <w:rPr>
                  <w:color w:val="0000FF"/>
                  <w:spacing w:val="-4"/>
                  <w:sz w:val="20"/>
                </w:rPr>
                <w:t>&gt;</w:t>
              </w:r>
            </w:hyperlink>
          </w:p>
        </w:tc>
        <w:tc>
          <w:tcPr>
            <w:tcW w:w="1134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</w:tr>
      <w:tr w:rsidR="00BB3FAE" w:rsidTr="00782B77">
        <w:trPr>
          <w:trHeight w:val="433"/>
        </w:trPr>
        <w:tc>
          <w:tcPr>
            <w:tcW w:w="8080" w:type="dxa"/>
          </w:tcPr>
          <w:p w:rsidR="00BB3FAE" w:rsidRDefault="00BB3FAE" w:rsidP="00BB3FAE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справочно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134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</w:tr>
      <w:tr w:rsidR="00BB3FAE" w:rsidTr="00782B77">
        <w:trPr>
          <w:trHeight w:val="346"/>
        </w:trPr>
        <w:tc>
          <w:tcPr>
            <w:tcW w:w="8080" w:type="dxa"/>
          </w:tcPr>
          <w:p w:rsidR="00BB3FAE" w:rsidRDefault="00BB3FAE" w:rsidP="00BB3FAE">
            <w:pPr>
              <w:pStyle w:val="TableParagraph"/>
              <w:spacing w:before="107"/>
              <w:ind w:left="61" w:right="2047"/>
              <w:rPr>
                <w:sz w:val="20"/>
              </w:rPr>
            </w:pPr>
            <w:r>
              <w:rPr>
                <w:sz w:val="20"/>
              </w:rPr>
              <w:t>Структурный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элемент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"Наименование"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(всего), в том числе:</w:t>
            </w:r>
          </w:p>
        </w:tc>
        <w:tc>
          <w:tcPr>
            <w:tcW w:w="1134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</w:tr>
      <w:tr w:rsidR="00BB3FAE" w:rsidTr="00782B77">
        <w:trPr>
          <w:trHeight w:val="433"/>
        </w:trPr>
        <w:tc>
          <w:tcPr>
            <w:tcW w:w="8080" w:type="dxa"/>
          </w:tcPr>
          <w:p w:rsidR="00BB3FAE" w:rsidRDefault="00BB3FAE" w:rsidP="00BB3FAE">
            <w:pPr>
              <w:pStyle w:val="TableParagraph"/>
              <w:spacing w:before="107"/>
              <w:ind w:left="344"/>
              <w:rPr>
                <w:sz w:val="20"/>
              </w:rPr>
            </w:pPr>
            <w:r>
              <w:rPr>
                <w:sz w:val="20"/>
              </w:rPr>
              <w:t xml:space="preserve">бюджет </w:t>
            </w:r>
            <w:r w:rsidR="00AB5041" w:rsidRPr="00782B77">
              <w:rPr>
                <w:sz w:val="20"/>
              </w:rPr>
              <w:t>Суоярвского</w:t>
            </w:r>
            <w:r>
              <w:rPr>
                <w:sz w:val="20"/>
              </w:rPr>
              <w:t xml:space="preserve"> муниципального </w:t>
            </w:r>
            <w:r>
              <w:rPr>
                <w:spacing w:val="-2"/>
                <w:sz w:val="20"/>
              </w:rPr>
              <w:t>округа</w:t>
            </w:r>
          </w:p>
        </w:tc>
        <w:tc>
          <w:tcPr>
            <w:tcW w:w="1134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</w:tr>
      <w:tr w:rsidR="00BB3FAE" w:rsidTr="00782B77">
        <w:trPr>
          <w:trHeight w:val="528"/>
        </w:trPr>
        <w:tc>
          <w:tcPr>
            <w:tcW w:w="8080" w:type="dxa"/>
          </w:tcPr>
          <w:p w:rsidR="00BB3FAE" w:rsidRDefault="00782B77" w:rsidP="00BB3FAE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BB3FAE">
              <w:rPr>
                <w:sz w:val="20"/>
              </w:rPr>
              <w:t>межбюджетные</w:t>
            </w:r>
            <w:r w:rsidR="00BB3FAE">
              <w:rPr>
                <w:spacing w:val="-9"/>
                <w:sz w:val="20"/>
              </w:rPr>
              <w:t xml:space="preserve"> </w:t>
            </w:r>
            <w:r w:rsidR="00BB3FAE">
              <w:rPr>
                <w:sz w:val="20"/>
              </w:rPr>
              <w:t>трансферты</w:t>
            </w:r>
            <w:r w:rsidR="00BB3FAE">
              <w:rPr>
                <w:spacing w:val="-7"/>
                <w:sz w:val="20"/>
              </w:rPr>
              <w:t xml:space="preserve"> </w:t>
            </w:r>
            <w:r w:rsidR="00BB3FAE">
              <w:rPr>
                <w:sz w:val="20"/>
              </w:rPr>
              <w:t>из</w:t>
            </w:r>
            <w:r w:rsidR="00BB3FAE">
              <w:rPr>
                <w:spacing w:val="-7"/>
                <w:sz w:val="20"/>
              </w:rPr>
              <w:t xml:space="preserve"> </w:t>
            </w:r>
            <w:r w:rsidR="00BB3FAE">
              <w:rPr>
                <w:sz w:val="20"/>
              </w:rPr>
              <w:t>бюджета</w:t>
            </w:r>
            <w:r w:rsidR="00BB3FAE">
              <w:rPr>
                <w:spacing w:val="-7"/>
                <w:sz w:val="20"/>
              </w:rPr>
              <w:t xml:space="preserve"> </w:t>
            </w:r>
            <w:r w:rsidR="00BB3FAE">
              <w:rPr>
                <w:sz w:val="20"/>
              </w:rPr>
              <w:t>другого</w:t>
            </w:r>
            <w:r w:rsidR="00BB3FAE">
              <w:rPr>
                <w:spacing w:val="-7"/>
                <w:sz w:val="20"/>
              </w:rPr>
              <w:t xml:space="preserve"> </w:t>
            </w:r>
            <w:r w:rsidR="00BB3FAE">
              <w:rPr>
                <w:sz w:val="20"/>
              </w:rPr>
              <w:t>уровня</w:t>
            </w:r>
            <w:r w:rsidR="00BB3FAE">
              <w:rPr>
                <w:spacing w:val="-7"/>
                <w:sz w:val="20"/>
              </w:rPr>
              <w:t xml:space="preserve"> </w:t>
            </w:r>
            <w:r w:rsidR="00BB3FAE">
              <w:rPr>
                <w:sz w:val="20"/>
              </w:rPr>
              <w:t>бюджетной системы РФ</w:t>
            </w:r>
          </w:p>
        </w:tc>
        <w:tc>
          <w:tcPr>
            <w:tcW w:w="1134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</w:tr>
      <w:tr w:rsidR="00BB3FAE" w:rsidTr="00782B77">
        <w:trPr>
          <w:trHeight w:val="433"/>
        </w:trPr>
        <w:tc>
          <w:tcPr>
            <w:tcW w:w="8080" w:type="dxa"/>
          </w:tcPr>
          <w:p w:rsidR="00BB3FAE" w:rsidRDefault="00BB3FAE" w:rsidP="00BB3FAE">
            <w:pPr>
              <w:pStyle w:val="TableParagraph"/>
              <w:spacing w:before="107"/>
              <w:ind w:left="261"/>
              <w:rPr>
                <w:sz w:val="20"/>
              </w:rPr>
            </w:pPr>
            <w:r>
              <w:rPr>
                <w:sz w:val="20"/>
              </w:rPr>
              <w:t>внебюджетные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источники</w:t>
            </w:r>
          </w:p>
        </w:tc>
        <w:tc>
          <w:tcPr>
            <w:tcW w:w="1134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B3FAE" w:rsidRDefault="00BB3FAE" w:rsidP="00BB3FAE">
            <w:pPr>
              <w:pStyle w:val="TableParagraph"/>
              <w:rPr>
                <w:sz w:val="20"/>
              </w:rPr>
            </w:pPr>
          </w:p>
        </w:tc>
      </w:tr>
    </w:tbl>
    <w:p w:rsidR="00BB3FAE" w:rsidRDefault="00971352" w:rsidP="00BB3FAE">
      <w:pPr>
        <w:pStyle w:val="a3"/>
        <w:spacing w:before="134"/>
        <w:rPr>
          <w:sz w:val="20"/>
        </w:rPr>
      </w:pPr>
      <w:r>
        <w:rPr>
          <w:sz w:val="20"/>
        </w:rPr>
        <w:pict>
          <v:shape id="docshape6" o:spid="_x0000_s1068" style="position:absolute;left:0;text-align:left;margin-left:83.7pt;margin-top:19.4pt;width:106.6pt;height:.1pt;z-index:-15705088;mso-wrap-distance-left:0;mso-wrap-distance-right:0;mso-position-horizontal-relative:page;mso-position-vertical-relative:text" coordorigin="1674,388" coordsize="2132,0" path="m1674,388r2131,e" filled="f" strokeweight=".74pt">
            <v:stroke dashstyle="dash"/>
            <v:path arrowok="t"/>
            <w10:wrap type="topAndBottom" anchorx="page"/>
          </v:shape>
        </w:pict>
      </w:r>
    </w:p>
    <w:p w:rsidR="00BB3FAE" w:rsidRDefault="00BB3FAE" w:rsidP="00BB3FAE">
      <w:pPr>
        <w:pStyle w:val="a3"/>
        <w:spacing w:before="24"/>
      </w:pPr>
    </w:p>
    <w:p w:rsidR="00BB3FAE" w:rsidRDefault="00362AD0" w:rsidP="00782B77">
      <w:pPr>
        <w:pStyle w:val="a3"/>
        <w:spacing w:before="1"/>
        <w:ind w:left="142" w:right="636" w:firstLine="540"/>
      </w:pPr>
      <w:bookmarkStart w:id="13" w:name="_bookmark16"/>
      <w:bookmarkEnd w:id="13"/>
      <w:r>
        <w:t>&lt;15</w:t>
      </w:r>
      <w:proofErr w:type="gramStart"/>
      <w:r w:rsidR="00BB3FAE">
        <w:t>&gt;</w:t>
      </w:r>
      <w:r w:rsidR="00BB3FAE">
        <w:rPr>
          <w:spacing w:val="80"/>
        </w:rPr>
        <w:t xml:space="preserve"> </w:t>
      </w:r>
      <w:r w:rsidR="00BB3FAE">
        <w:t>В</w:t>
      </w:r>
      <w:proofErr w:type="gramEnd"/>
      <w:r w:rsidR="00BB3FAE">
        <w:rPr>
          <w:spacing w:val="80"/>
        </w:rPr>
        <w:t xml:space="preserve"> </w:t>
      </w:r>
      <w:r w:rsidR="00BB3FAE">
        <w:t>случае</w:t>
      </w:r>
      <w:r w:rsidR="00BB3FAE">
        <w:rPr>
          <w:spacing w:val="80"/>
        </w:rPr>
        <w:t xml:space="preserve"> </w:t>
      </w:r>
      <w:r w:rsidR="00BB3FAE">
        <w:t>отсутствия</w:t>
      </w:r>
      <w:r w:rsidR="00BB3FAE">
        <w:rPr>
          <w:spacing w:val="80"/>
        </w:rPr>
        <w:t xml:space="preserve"> </w:t>
      </w:r>
      <w:r w:rsidR="00BB3FAE">
        <w:t>финансового</w:t>
      </w:r>
      <w:r w:rsidR="00BB3FAE">
        <w:rPr>
          <w:spacing w:val="80"/>
        </w:rPr>
        <w:t xml:space="preserve"> </w:t>
      </w:r>
      <w:r w:rsidR="00BB3FAE">
        <w:t>обеспечения</w:t>
      </w:r>
      <w:r w:rsidR="00BB3FAE">
        <w:rPr>
          <w:spacing w:val="80"/>
        </w:rPr>
        <w:t xml:space="preserve"> </w:t>
      </w:r>
      <w:r w:rsidR="00BB3FAE">
        <w:t>за</w:t>
      </w:r>
      <w:r w:rsidR="00BB3FAE">
        <w:rPr>
          <w:spacing w:val="80"/>
        </w:rPr>
        <w:t xml:space="preserve"> </w:t>
      </w:r>
      <w:r w:rsidR="00BB3FAE">
        <w:t>счет</w:t>
      </w:r>
      <w:r w:rsidR="00BB3FAE">
        <w:rPr>
          <w:spacing w:val="80"/>
        </w:rPr>
        <w:t xml:space="preserve"> </w:t>
      </w:r>
      <w:r w:rsidR="00BB3FAE">
        <w:t>отдельных</w:t>
      </w:r>
      <w:r w:rsidR="00BB3FAE">
        <w:rPr>
          <w:spacing w:val="80"/>
        </w:rPr>
        <w:t xml:space="preserve"> </w:t>
      </w:r>
      <w:r w:rsidR="00BB3FAE">
        <w:t>источников</w:t>
      </w:r>
      <w:r w:rsidR="00BB3FAE">
        <w:rPr>
          <w:spacing w:val="80"/>
        </w:rPr>
        <w:t xml:space="preserve"> </w:t>
      </w:r>
      <w:r w:rsidR="00BB3FAE">
        <w:t>такие источники не приводятся.</w:t>
      </w:r>
    </w:p>
    <w:p w:rsidR="00BB3FAE" w:rsidRDefault="00362AD0" w:rsidP="00782B77">
      <w:pPr>
        <w:pStyle w:val="a3"/>
        <w:spacing w:before="220"/>
        <w:ind w:left="142" w:right="636" w:firstLine="540"/>
      </w:pPr>
      <w:bookmarkStart w:id="14" w:name="_bookmark17"/>
      <w:bookmarkEnd w:id="14"/>
      <w:r>
        <w:t>&lt;16</w:t>
      </w:r>
      <w:proofErr w:type="gramStart"/>
      <w:r w:rsidR="00BB3FAE">
        <w:t>&gt;</w:t>
      </w:r>
      <w:r w:rsidR="00BB3FAE">
        <w:rPr>
          <w:spacing w:val="40"/>
        </w:rPr>
        <w:t xml:space="preserve"> </w:t>
      </w:r>
      <w:r w:rsidR="00BB3FAE">
        <w:t>П</w:t>
      </w:r>
      <w:proofErr w:type="gramEnd"/>
      <w:r w:rsidR="00BB3FAE">
        <w:t>ри</w:t>
      </w:r>
      <w:r w:rsidR="00BB3FAE">
        <w:rPr>
          <w:spacing w:val="40"/>
        </w:rPr>
        <w:t xml:space="preserve"> </w:t>
      </w:r>
      <w:r w:rsidR="00BB3FAE">
        <w:t>формировании</w:t>
      </w:r>
      <w:r w:rsidR="00BB3FAE">
        <w:rPr>
          <w:spacing w:val="40"/>
        </w:rPr>
        <w:t xml:space="preserve"> </w:t>
      </w:r>
      <w:r w:rsidR="00BB3FAE">
        <w:t>в</w:t>
      </w:r>
      <w:r w:rsidR="00BB3FAE">
        <w:rPr>
          <w:spacing w:val="40"/>
        </w:rPr>
        <w:t xml:space="preserve"> </w:t>
      </w:r>
      <w:r w:rsidR="00BB3FAE">
        <w:t>подсистеме</w:t>
      </w:r>
      <w:r w:rsidR="00BB3FAE">
        <w:rPr>
          <w:spacing w:val="40"/>
        </w:rPr>
        <w:t xml:space="preserve"> </w:t>
      </w:r>
      <w:r w:rsidR="00BB3FAE">
        <w:t>управления</w:t>
      </w:r>
      <w:r w:rsidR="00BB3FAE">
        <w:rPr>
          <w:spacing w:val="40"/>
        </w:rPr>
        <w:t xml:space="preserve"> </w:t>
      </w:r>
      <w:r w:rsidR="00BB3FAE">
        <w:t>муниципальной</w:t>
      </w:r>
      <w:r w:rsidR="00BB3FAE">
        <w:rPr>
          <w:spacing w:val="40"/>
        </w:rPr>
        <w:t xml:space="preserve"> </w:t>
      </w:r>
      <w:r w:rsidR="00BB3FAE">
        <w:t>программами</w:t>
      </w:r>
      <w:r w:rsidR="00BB3FAE">
        <w:rPr>
          <w:spacing w:val="40"/>
        </w:rPr>
        <w:t xml:space="preserve"> </w:t>
      </w:r>
      <w:r w:rsidR="00BB3FAE">
        <w:t>указываются коды бюджетной классификации.</w:t>
      </w:r>
    </w:p>
    <w:p w:rsidR="00BB3FAE" w:rsidRDefault="00362AD0" w:rsidP="00782B77">
      <w:pPr>
        <w:pStyle w:val="a3"/>
        <w:spacing w:before="220"/>
        <w:ind w:left="142" w:right="636" w:firstLine="540"/>
      </w:pPr>
      <w:bookmarkStart w:id="15" w:name="_bookmark18"/>
      <w:bookmarkEnd w:id="15"/>
      <w:r>
        <w:t>&lt;17</w:t>
      </w:r>
      <w:proofErr w:type="gramStart"/>
      <w:r w:rsidR="00BB3FAE">
        <w:t>&gt;</w:t>
      </w:r>
      <w:r w:rsidR="00BB3FAE">
        <w:rPr>
          <w:spacing w:val="80"/>
          <w:w w:val="150"/>
        </w:rPr>
        <w:t xml:space="preserve"> </w:t>
      </w:r>
      <w:r w:rsidR="00BB3FAE">
        <w:t>З</w:t>
      </w:r>
      <w:proofErr w:type="gramEnd"/>
      <w:r w:rsidR="00BB3FAE">
        <w:t>аполняется</w:t>
      </w:r>
      <w:r w:rsidR="00BB3FAE">
        <w:rPr>
          <w:spacing w:val="80"/>
          <w:w w:val="150"/>
        </w:rPr>
        <w:t xml:space="preserve"> </w:t>
      </w:r>
      <w:r w:rsidR="00BB3FAE">
        <w:t>на</w:t>
      </w:r>
      <w:r w:rsidR="00BB3FAE">
        <w:rPr>
          <w:spacing w:val="80"/>
          <w:w w:val="150"/>
        </w:rPr>
        <w:t xml:space="preserve"> </w:t>
      </w:r>
      <w:r w:rsidR="00BB3FAE">
        <w:t>основании</w:t>
      </w:r>
      <w:r w:rsidR="00BB3FAE">
        <w:rPr>
          <w:spacing w:val="80"/>
          <w:w w:val="150"/>
        </w:rPr>
        <w:t xml:space="preserve"> </w:t>
      </w:r>
      <w:r w:rsidR="00BB3FAE">
        <w:t>информации</w:t>
      </w:r>
      <w:r w:rsidR="00BB3FAE">
        <w:rPr>
          <w:spacing w:val="80"/>
          <w:w w:val="150"/>
        </w:rPr>
        <w:t xml:space="preserve"> </w:t>
      </w:r>
      <w:r w:rsidR="00BB3FAE">
        <w:t>о</w:t>
      </w:r>
      <w:r w:rsidR="00BB3FAE">
        <w:rPr>
          <w:spacing w:val="80"/>
          <w:w w:val="150"/>
        </w:rPr>
        <w:t xml:space="preserve"> </w:t>
      </w:r>
      <w:r w:rsidR="00BB3FAE">
        <w:t>внебюджетных</w:t>
      </w:r>
      <w:r w:rsidR="00BB3FAE">
        <w:rPr>
          <w:spacing w:val="80"/>
          <w:w w:val="150"/>
        </w:rPr>
        <w:t xml:space="preserve"> </w:t>
      </w:r>
      <w:r w:rsidR="00BB3FAE">
        <w:t>источниках</w:t>
      </w:r>
      <w:r w:rsidR="00BB3FAE">
        <w:rPr>
          <w:spacing w:val="80"/>
          <w:w w:val="150"/>
        </w:rPr>
        <w:t xml:space="preserve"> </w:t>
      </w:r>
      <w:r w:rsidR="00BB3FAE">
        <w:t>финансового обеспечения муниципальных программ, структурных элементов муниципальных программ.</w:t>
      </w:r>
    </w:p>
    <w:p w:rsidR="00BB3FAE" w:rsidRDefault="00BB3FAE" w:rsidP="00782B77">
      <w:pPr>
        <w:pStyle w:val="a3"/>
        <w:spacing w:before="22"/>
        <w:ind w:right="636"/>
      </w:pPr>
    </w:p>
    <w:p w:rsidR="00F146EA" w:rsidRDefault="00F146EA" w:rsidP="00BB3FAE">
      <w:pPr>
        <w:tabs>
          <w:tab w:val="left" w:pos="3534"/>
        </w:tabs>
        <w:spacing w:before="1"/>
        <w:ind w:left="5249"/>
        <w:rPr>
          <w:sz w:val="24"/>
        </w:rPr>
      </w:pPr>
    </w:p>
    <w:p w:rsidR="00F146EA" w:rsidRDefault="00F146EA" w:rsidP="00BB3FAE">
      <w:pPr>
        <w:tabs>
          <w:tab w:val="left" w:pos="3534"/>
        </w:tabs>
        <w:spacing w:before="1"/>
        <w:ind w:left="5249"/>
        <w:rPr>
          <w:sz w:val="24"/>
        </w:rPr>
      </w:pPr>
    </w:p>
    <w:p w:rsidR="00BB3FAE" w:rsidRDefault="00BB3FAE" w:rsidP="00BB3FAE">
      <w:pPr>
        <w:pStyle w:val="a3"/>
        <w:rPr>
          <w:sz w:val="20"/>
        </w:rPr>
        <w:sectPr w:rsidR="00BB3FAE" w:rsidSect="004D45AD">
          <w:pgSz w:w="16840" w:h="11910" w:orient="landscape"/>
          <w:pgMar w:top="708" w:right="964" w:bottom="992" w:left="1040" w:header="720" w:footer="720" w:gutter="0"/>
          <w:cols w:space="720"/>
          <w:docGrid w:linePitch="299"/>
        </w:sectPr>
      </w:pPr>
    </w:p>
    <w:p w:rsidR="009D0A79" w:rsidRDefault="009D0A79" w:rsidP="00BD20CB">
      <w:pPr>
        <w:spacing w:before="76"/>
        <w:ind w:left="5798" w:right="141"/>
        <w:jc w:val="right"/>
        <w:rPr>
          <w:sz w:val="24"/>
        </w:rPr>
      </w:pPr>
      <w:bookmarkStart w:id="16" w:name="_bookmark19"/>
      <w:bookmarkEnd w:id="16"/>
    </w:p>
    <w:p w:rsidR="002A7473" w:rsidRPr="009A52EA" w:rsidRDefault="00057DC4" w:rsidP="00BD20CB">
      <w:pPr>
        <w:spacing w:before="76"/>
        <w:ind w:left="5798" w:right="141"/>
        <w:jc w:val="right"/>
      </w:pPr>
      <w:r>
        <w:rPr>
          <w:sz w:val="24"/>
        </w:rPr>
        <w:t xml:space="preserve">       </w:t>
      </w:r>
      <w:r w:rsidR="002A7473" w:rsidRPr="009A52EA">
        <w:t xml:space="preserve">Приложение N </w:t>
      </w:r>
      <w:r w:rsidR="00C96BFB">
        <w:t>2</w:t>
      </w:r>
      <w:r w:rsidR="002A7473" w:rsidRPr="009A52EA">
        <w:t xml:space="preserve"> </w:t>
      </w:r>
    </w:p>
    <w:p w:rsidR="002A7473" w:rsidRPr="009A52EA" w:rsidRDefault="002A7473" w:rsidP="00237D1D">
      <w:pPr>
        <w:spacing w:after="11"/>
        <w:ind w:left="5005" w:right="1" w:hanging="178"/>
        <w:jc w:val="right"/>
      </w:pPr>
      <w:r w:rsidRPr="009A52EA">
        <w:t xml:space="preserve">к Порядку разработки, реализации и оценки  эффективности муниципальных программ  </w:t>
      </w:r>
    </w:p>
    <w:p w:rsidR="002A7473" w:rsidRPr="009A52EA" w:rsidRDefault="009A52EA" w:rsidP="00237D1D">
      <w:pPr>
        <w:spacing w:after="29" w:line="252" w:lineRule="auto"/>
        <w:ind w:left="10" w:right="37"/>
        <w:jc w:val="right"/>
      </w:pPr>
      <w:r w:rsidRPr="009A52EA">
        <w:t>Суоярвского</w:t>
      </w:r>
      <w:r w:rsidR="002A7473" w:rsidRPr="009A52EA">
        <w:t xml:space="preserve"> муниципального округа  </w:t>
      </w:r>
    </w:p>
    <w:p w:rsidR="002A7473" w:rsidRDefault="002A7473" w:rsidP="002A7473">
      <w:pPr>
        <w:spacing w:after="119" w:line="259" w:lineRule="auto"/>
        <w:ind w:left="540"/>
      </w:pPr>
      <w:r w:rsidRPr="009A52EA">
        <w:t xml:space="preserve"> </w:t>
      </w:r>
    </w:p>
    <w:p w:rsidR="009D0A79" w:rsidRPr="00852810" w:rsidRDefault="009D0A79" w:rsidP="009D0A79">
      <w:pPr>
        <w:tabs>
          <w:tab w:val="center" w:pos="8281"/>
        </w:tabs>
        <w:spacing w:after="223"/>
        <w:ind w:left="-15"/>
        <w:jc w:val="center"/>
      </w:pPr>
      <w:r w:rsidRPr="00852810">
        <w:t>ПАСПОРТ</w:t>
      </w:r>
    </w:p>
    <w:p w:rsidR="009D0A79" w:rsidRDefault="009D0A79" w:rsidP="009D0A79">
      <w:pPr>
        <w:spacing w:after="4" w:line="267" w:lineRule="auto"/>
        <w:ind w:left="1461" w:right="1455"/>
        <w:jc w:val="center"/>
      </w:pPr>
      <w:r>
        <w:t xml:space="preserve">Муниципального </w:t>
      </w:r>
      <w:r w:rsidRPr="009D0A79">
        <w:t>&lt;18</w:t>
      </w:r>
      <w:r w:rsidR="00197F27">
        <w:t>.1</w:t>
      </w:r>
      <w:r w:rsidRPr="009D0A79">
        <w:t xml:space="preserve">&gt; </w:t>
      </w:r>
      <w:r>
        <w:t>проекта</w:t>
      </w:r>
    </w:p>
    <w:p w:rsidR="009D0A79" w:rsidRPr="00852810" w:rsidRDefault="009D0A79" w:rsidP="009D0A79">
      <w:pPr>
        <w:spacing w:after="4" w:line="267" w:lineRule="auto"/>
        <w:ind w:left="1461" w:right="1455"/>
        <w:jc w:val="center"/>
      </w:pPr>
      <w:r w:rsidRPr="00852810">
        <w:t xml:space="preserve"> "Наименование</w:t>
      </w:r>
      <w:r>
        <w:t xml:space="preserve"> муниципального проекта</w:t>
      </w:r>
      <w:r w:rsidRPr="00852810">
        <w:t xml:space="preserve">" </w:t>
      </w:r>
    </w:p>
    <w:p w:rsidR="009D0A79" w:rsidRPr="00852810" w:rsidRDefault="009D0A79" w:rsidP="009D0A79">
      <w:pPr>
        <w:spacing w:after="21" w:line="259" w:lineRule="auto"/>
        <w:ind w:left="540"/>
      </w:pPr>
      <w:r w:rsidRPr="00852810">
        <w:t xml:space="preserve"> </w:t>
      </w:r>
    </w:p>
    <w:p w:rsidR="009D0A79" w:rsidRDefault="009D0A79" w:rsidP="009D0A79">
      <w:pPr>
        <w:widowControl/>
        <w:numPr>
          <w:ilvl w:val="0"/>
          <w:numId w:val="31"/>
        </w:numPr>
        <w:autoSpaceDE/>
        <w:autoSpaceDN/>
        <w:spacing w:after="4" w:line="267" w:lineRule="auto"/>
        <w:ind w:right="1453" w:hanging="221"/>
        <w:jc w:val="center"/>
      </w:pPr>
      <w:r>
        <w:t xml:space="preserve">Общие положения </w:t>
      </w:r>
    </w:p>
    <w:p w:rsidR="002A7473" w:rsidRDefault="002A7473" w:rsidP="002A7473">
      <w:pPr>
        <w:spacing w:line="259" w:lineRule="auto"/>
        <w:ind w:left="540"/>
      </w:pPr>
    </w:p>
    <w:tbl>
      <w:tblPr>
        <w:tblW w:w="14581" w:type="dxa"/>
        <w:tblInd w:w="-62" w:type="dxa"/>
        <w:tblLayout w:type="fixed"/>
        <w:tblCellMar>
          <w:left w:w="60" w:type="dxa"/>
          <w:right w:w="47" w:type="dxa"/>
        </w:tblCellMar>
        <w:tblLook w:val="04A0"/>
      </w:tblPr>
      <w:tblGrid>
        <w:gridCol w:w="3808"/>
        <w:gridCol w:w="709"/>
        <w:gridCol w:w="3260"/>
        <w:gridCol w:w="2551"/>
        <w:gridCol w:w="2268"/>
        <w:gridCol w:w="1985"/>
      </w:tblGrid>
      <w:tr w:rsidR="00A95F8F" w:rsidRPr="00852810" w:rsidTr="00A95F8F">
        <w:trPr>
          <w:trHeight w:val="720"/>
        </w:trPr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856" w:rsidRPr="00852810" w:rsidRDefault="009E1856" w:rsidP="00A95F8F">
            <w:pPr>
              <w:pStyle w:val="a3"/>
              <w:ind w:left="0"/>
              <w:jc w:val="center"/>
            </w:pPr>
            <w:r>
              <w:t>Краткое наименование муниципального проекта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856" w:rsidRPr="00852810" w:rsidRDefault="00346260" w:rsidP="00A95F8F">
            <w:pPr>
              <w:spacing w:line="259" w:lineRule="auto"/>
              <w:jc w:val="center"/>
            </w:pPr>
            <w:r>
              <w:t>(к</w:t>
            </w:r>
            <w:r w:rsidR="009E1856">
              <w:t>раткое наименование муниципального проекта</w:t>
            </w:r>
            <w: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856" w:rsidRPr="00852810" w:rsidRDefault="009E1856" w:rsidP="00A95F8F">
            <w:pPr>
              <w:spacing w:line="259" w:lineRule="auto"/>
              <w:jc w:val="center"/>
            </w:pPr>
            <w:r>
              <w:t>Срок реализации проекта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856" w:rsidRPr="00197F27" w:rsidRDefault="009E1856" w:rsidP="00A95F8F">
            <w:pPr>
              <w:spacing w:line="259" w:lineRule="auto"/>
              <w:jc w:val="center"/>
              <w:rPr>
                <w:lang w:val="en-US"/>
              </w:rPr>
            </w:pPr>
            <w:r>
              <w:t>(дата</w:t>
            </w:r>
            <w:r w:rsidR="00346260">
              <w:t xml:space="preserve"> </w:t>
            </w:r>
            <w:r>
              <w:t>начала)</w:t>
            </w:r>
            <w:r w:rsidR="00197F27">
              <w:t xml:space="preserve"> </w:t>
            </w:r>
            <w:r w:rsidR="00197F27">
              <w:rPr>
                <w:lang w:val="en-US"/>
              </w:rPr>
              <w:t>&lt;18</w:t>
            </w:r>
            <w:r w:rsidR="00197F27">
              <w:t>.2</w:t>
            </w:r>
            <w:r w:rsidR="00197F27">
              <w:rPr>
                <w:lang w:val="en-US"/>
              </w:rPr>
              <w:t>&gt;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7" w:rsidRDefault="00346260" w:rsidP="00A95F8F">
            <w:pPr>
              <w:spacing w:line="259" w:lineRule="auto"/>
              <w:jc w:val="center"/>
            </w:pPr>
            <w:r>
              <w:t>(дата окончания)</w:t>
            </w:r>
          </w:p>
          <w:p w:rsidR="009E1856" w:rsidRPr="00197F27" w:rsidRDefault="00197F27" w:rsidP="00A95F8F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&lt;18</w:t>
            </w:r>
            <w:r>
              <w:t>.3</w:t>
            </w:r>
            <w:r>
              <w:rPr>
                <w:lang w:val="en-US"/>
              </w:rPr>
              <w:t>&gt;</w:t>
            </w:r>
          </w:p>
        </w:tc>
      </w:tr>
      <w:tr w:rsidR="00346260" w:rsidRPr="00852810" w:rsidTr="00A95F8F">
        <w:trPr>
          <w:trHeight w:val="762"/>
        </w:trPr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260" w:rsidRPr="00852810" w:rsidRDefault="00346260" w:rsidP="00DB75CF">
            <w:pPr>
              <w:spacing w:line="259" w:lineRule="auto"/>
              <w:ind w:left="2"/>
            </w:pPr>
            <w:r>
              <w:t>Руководитель муниципального проекта</w:t>
            </w:r>
            <w:r w:rsidRPr="00852810"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6260" w:rsidRPr="00852810" w:rsidRDefault="00346260" w:rsidP="00346260">
            <w:pPr>
              <w:spacing w:line="259" w:lineRule="auto"/>
              <w:jc w:val="center"/>
            </w:pPr>
            <w:r>
              <w:t>ФИО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260" w:rsidRPr="00852810" w:rsidRDefault="00346260" w:rsidP="00346260">
            <w:pPr>
              <w:spacing w:line="259" w:lineRule="auto"/>
              <w:jc w:val="center"/>
            </w:pPr>
            <w:r>
              <w:t>должность</w:t>
            </w:r>
          </w:p>
        </w:tc>
      </w:tr>
      <w:tr w:rsidR="00346260" w:rsidRPr="00852810" w:rsidTr="00A95F8F">
        <w:trPr>
          <w:trHeight w:val="433"/>
        </w:trPr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260" w:rsidRPr="00852810" w:rsidRDefault="00346260" w:rsidP="00503B72">
            <w:pPr>
              <w:spacing w:line="259" w:lineRule="auto"/>
              <w:ind w:left="2"/>
            </w:pPr>
            <w:r>
              <w:t>Целевые группы</w:t>
            </w:r>
          </w:p>
        </w:tc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260" w:rsidRPr="00852810" w:rsidRDefault="00346260" w:rsidP="00346260">
            <w:pPr>
              <w:spacing w:line="259" w:lineRule="auto"/>
              <w:jc w:val="center"/>
            </w:pPr>
            <w:r>
              <w:t>(Наименование группы)</w:t>
            </w:r>
          </w:p>
        </w:tc>
      </w:tr>
      <w:tr w:rsidR="00670F75" w:rsidRPr="00852810" w:rsidTr="00A95F8F">
        <w:trPr>
          <w:trHeight w:val="974"/>
        </w:trPr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75" w:rsidRDefault="00670F75" w:rsidP="00503B72">
            <w:pPr>
              <w:spacing w:line="259" w:lineRule="auto"/>
              <w:ind w:left="2"/>
            </w:pPr>
            <w:r>
              <w:t>Связь с государственными программами РФ и (или) с государственными программами Республики Карелия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0F75" w:rsidRPr="00852810" w:rsidRDefault="00670F75" w:rsidP="00503B72">
            <w:pPr>
              <w:spacing w:line="259" w:lineRule="auto"/>
            </w:pPr>
            <w: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0F75" w:rsidRPr="00346260" w:rsidRDefault="00670F75" w:rsidP="00346260">
            <w:pPr>
              <w:spacing w:line="259" w:lineRule="auto"/>
              <w:rPr>
                <w:lang w:val="en-US"/>
              </w:rPr>
            </w:pPr>
            <w:r>
              <w:t>Государственная программа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75" w:rsidRPr="00852810" w:rsidRDefault="00670F75" w:rsidP="00346260">
            <w:pPr>
              <w:spacing w:line="259" w:lineRule="auto"/>
              <w:jc w:val="center"/>
            </w:pPr>
            <w:r>
              <w:t>(наименование)</w:t>
            </w:r>
          </w:p>
        </w:tc>
      </w:tr>
      <w:tr w:rsidR="00670F75" w:rsidRPr="00852810" w:rsidTr="00A95F8F">
        <w:trPr>
          <w:trHeight w:val="601"/>
        </w:trPr>
        <w:tc>
          <w:tcPr>
            <w:tcW w:w="3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75" w:rsidRDefault="00670F75" w:rsidP="00503B72">
            <w:pPr>
              <w:spacing w:line="259" w:lineRule="auto"/>
              <w:ind w:left="2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0F75" w:rsidRPr="00346260" w:rsidRDefault="00670F75" w:rsidP="00503B72">
            <w:pPr>
              <w:spacing w:line="259" w:lineRule="auto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N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0F75" w:rsidRPr="00852810" w:rsidRDefault="00670F75" w:rsidP="00503B72">
            <w:pPr>
              <w:spacing w:line="259" w:lineRule="auto"/>
            </w:pPr>
            <w:r>
              <w:t>Государственная программа (комплексная программа) РФ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75" w:rsidRPr="00852810" w:rsidRDefault="00670F75" w:rsidP="00346260">
            <w:pPr>
              <w:spacing w:line="259" w:lineRule="auto"/>
              <w:jc w:val="center"/>
            </w:pPr>
            <w:r>
              <w:t>(наименование)</w:t>
            </w:r>
          </w:p>
        </w:tc>
      </w:tr>
    </w:tbl>
    <w:p w:rsidR="002A7473" w:rsidRDefault="002A7473" w:rsidP="002A7473">
      <w:pPr>
        <w:spacing w:after="15" w:line="259" w:lineRule="auto"/>
        <w:ind w:left="540"/>
      </w:pPr>
      <w:r w:rsidRPr="00852810">
        <w:t xml:space="preserve"> </w:t>
      </w:r>
    </w:p>
    <w:p w:rsidR="00346260" w:rsidRDefault="00197F27" w:rsidP="00670F75">
      <w:pPr>
        <w:pStyle w:val="a3"/>
        <w:spacing w:before="77"/>
        <w:ind w:left="0"/>
      </w:pPr>
      <w:r>
        <w:t>&lt;18</w:t>
      </w:r>
      <w:r w:rsidR="00346260">
        <w:t>.1</w:t>
      </w:r>
      <w:proofErr w:type="gramStart"/>
      <w:r w:rsidR="00346260">
        <w:t>&gt;</w:t>
      </w:r>
      <w:r w:rsidR="00346260">
        <w:rPr>
          <w:spacing w:val="-6"/>
        </w:rPr>
        <w:t xml:space="preserve"> </w:t>
      </w:r>
      <w:r w:rsidR="00346260">
        <w:t>З</w:t>
      </w:r>
      <w:proofErr w:type="gramEnd"/>
      <w:r w:rsidR="00346260">
        <w:t>аполняется</w:t>
      </w:r>
      <w:r w:rsidR="00346260">
        <w:rPr>
          <w:spacing w:val="-3"/>
        </w:rPr>
        <w:t xml:space="preserve"> </w:t>
      </w:r>
      <w:r w:rsidR="00346260">
        <w:t>для</w:t>
      </w:r>
      <w:r w:rsidR="00346260">
        <w:rPr>
          <w:spacing w:val="49"/>
        </w:rPr>
        <w:t xml:space="preserve"> </w:t>
      </w:r>
      <w:r w:rsidR="00346260">
        <w:t>проектов,</w:t>
      </w:r>
      <w:r w:rsidR="00346260">
        <w:rPr>
          <w:spacing w:val="-3"/>
        </w:rPr>
        <w:t xml:space="preserve"> </w:t>
      </w:r>
      <w:r w:rsidR="00346260">
        <w:t>не</w:t>
      </w:r>
      <w:r w:rsidR="00346260">
        <w:rPr>
          <w:spacing w:val="-3"/>
        </w:rPr>
        <w:t xml:space="preserve"> </w:t>
      </w:r>
      <w:r w:rsidR="00346260">
        <w:t>связанных</w:t>
      </w:r>
      <w:r w:rsidR="00346260">
        <w:rPr>
          <w:spacing w:val="-3"/>
        </w:rPr>
        <w:t xml:space="preserve"> </w:t>
      </w:r>
      <w:r w:rsidR="00346260">
        <w:t>с</w:t>
      </w:r>
      <w:r w:rsidR="00346260">
        <w:rPr>
          <w:spacing w:val="-3"/>
        </w:rPr>
        <w:t xml:space="preserve"> </w:t>
      </w:r>
      <w:r w:rsidR="00346260">
        <w:t>реализацией</w:t>
      </w:r>
      <w:r w:rsidR="00346260">
        <w:rPr>
          <w:spacing w:val="-3"/>
        </w:rPr>
        <w:t xml:space="preserve"> </w:t>
      </w:r>
      <w:r w:rsidR="00346260">
        <w:t>национальных</w:t>
      </w:r>
      <w:r w:rsidR="00346260">
        <w:rPr>
          <w:spacing w:val="-3"/>
        </w:rPr>
        <w:t xml:space="preserve"> </w:t>
      </w:r>
      <w:r w:rsidR="00346260">
        <w:t>проектов</w:t>
      </w:r>
      <w:r w:rsidR="00346260">
        <w:rPr>
          <w:spacing w:val="-3"/>
        </w:rPr>
        <w:t xml:space="preserve"> </w:t>
      </w:r>
      <w:r w:rsidR="00346260">
        <w:rPr>
          <w:spacing w:val="-2"/>
        </w:rPr>
        <w:t>(программ).</w:t>
      </w:r>
    </w:p>
    <w:p w:rsidR="00346260" w:rsidRDefault="00197F27" w:rsidP="00670F75">
      <w:pPr>
        <w:pStyle w:val="a3"/>
        <w:ind w:left="0"/>
      </w:pPr>
      <w:r>
        <w:t>&lt;18</w:t>
      </w:r>
      <w:r w:rsidR="00346260">
        <w:t>.2</w:t>
      </w:r>
      <w:proofErr w:type="gramStart"/>
      <w:r w:rsidR="00346260">
        <w:t>&gt;</w:t>
      </w:r>
      <w:r w:rsidR="00346260">
        <w:rPr>
          <w:spacing w:val="-5"/>
        </w:rPr>
        <w:t xml:space="preserve"> </w:t>
      </w:r>
      <w:r w:rsidR="00346260">
        <w:t>З</w:t>
      </w:r>
      <w:proofErr w:type="gramEnd"/>
      <w:r w:rsidR="00346260">
        <w:t>десь</w:t>
      </w:r>
      <w:r w:rsidR="00346260">
        <w:rPr>
          <w:spacing w:val="-3"/>
        </w:rPr>
        <w:t xml:space="preserve"> </w:t>
      </w:r>
      <w:r w:rsidR="00346260">
        <w:t>и</w:t>
      </w:r>
      <w:r w:rsidR="00346260">
        <w:rPr>
          <w:spacing w:val="-3"/>
        </w:rPr>
        <w:t xml:space="preserve"> </w:t>
      </w:r>
      <w:r w:rsidR="00346260">
        <w:t>далее</w:t>
      </w:r>
      <w:r w:rsidR="00346260">
        <w:rPr>
          <w:spacing w:val="-3"/>
        </w:rPr>
        <w:t xml:space="preserve"> </w:t>
      </w:r>
      <w:r w:rsidR="00346260">
        <w:t>в</w:t>
      </w:r>
      <w:r w:rsidR="00346260">
        <w:rPr>
          <w:spacing w:val="-3"/>
        </w:rPr>
        <w:t xml:space="preserve"> </w:t>
      </w:r>
      <w:r w:rsidR="00346260">
        <w:t>таблицах</w:t>
      </w:r>
      <w:r w:rsidR="00346260">
        <w:rPr>
          <w:spacing w:val="-2"/>
        </w:rPr>
        <w:t xml:space="preserve"> </w:t>
      </w:r>
      <w:r w:rsidR="00346260">
        <w:t>сведения</w:t>
      </w:r>
      <w:r w:rsidR="00346260">
        <w:rPr>
          <w:spacing w:val="-3"/>
        </w:rPr>
        <w:t xml:space="preserve"> </w:t>
      </w:r>
      <w:r w:rsidR="00346260">
        <w:t>представляются</w:t>
      </w:r>
      <w:r w:rsidR="00346260">
        <w:rPr>
          <w:spacing w:val="-3"/>
        </w:rPr>
        <w:t xml:space="preserve"> </w:t>
      </w:r>
      <w:r w:rsidR="00346260">
        <w:t>с</w:t>
      </w:r>
      <w:r w:rsidR="00346260">
        <w:rPr>
          <w:spacing w:val="-3"/>
        </w:rPr>
        <w:t xml:space="preserve"> </w:t>
      </w:r>
      <w:r w:rsidR="00346260">
        <w:t>01.01.2024</w:t>
      </w:r>
      <w:r w:rsidR="00346260">
        <w:rPr>
          <w:spacing w:val="-3"/>
        </w:rPr>
        <w:t xml:space="preserve"> </w:t>
      </w:r>
      <w:r w:rsidR="00346260">
        <w:t>или</w:t>
      </w:r>
      <w:r w:rsidR="00346260">
        <w:rPr>
          <w:spacing w:val="-3"/>
        </w:rPr>
        <w:t xml:space="preserve"> </w:t>
      </w:r>
      <w:r w:rsidR="00346260">
        <w:t>с</w:t>
      </w:r>
      <w:r w:rsidR="00346260">
        <w:rPr>
          <w:spacing w:val="-2"/>
        </w:rPr>
        <w:t xml:space="preserve"> </w:t>
      </w:r>
      <w:r w:rsidR="00346260">
        <w:t>момента</w:t>
      </w:r>
      <w:r w:rsidR="00346260">
        <w:rPr>
          <w:spacing w:val="-3"/>
        </w:rPr>
        <w:t xml:space="preserve"> </w:t>
      </w:r>
      <w:r w:rsidR="00346260">
        <w:t>начала</w:t>
      </w:r>
      <w:r w:rsidR="00346260">
        <w:rPr>
          <w:spacing w:val="-3"/>
        </w:rPr>
        <w:t xml:space="preserve"> </w:t>
      </w:r>
      <w:r w:rsidR="00346260">
        <w:t>реализации</w:t>
      </w:r>
      <w:r w:rsidR="00346260">
        <w:rPr>
          <w:spacing w:val="-3"/>
        </w:rPr>
        <w:t xml:space="preserve"> </w:t>
      </w:r>
      <w:r w:rsidR="00346260">
        <w:t>нового</w:t>
      </w:r>
      <w:r w:rsidR="00346260">
        <w:rPr>
          <w:spacing w:val="-3"/>
        </w:rPr>
        <w:t xml:space="preserve"> </w:t>
      </w:r>
      <w:r w:rsidR="00346260">
        <w:t>муниципального</w:t>
      </w:r>
      <w:r w:rsidR="00346260">
        <w:rPr>
          <w:spacing w:val="50"/>
        </w:rPr>
        <w:t xml:space="preserve"> </w:t>
      </w:r>
      <w:r w:rsidR="00346260">
        <w:rPr>
          <w:spacing w:val="-2"/>
        </w:rPr>
        <w:t>проекта.</w:t>
      </w:r>
    </w:p>
    <w:p w:rsidR="00346260" w:rsidRDefault="00197F27" w:rsidP="00670F75">
      <w:pPr>
        <w:pStyle w:val="a3"/>
        <w:ind w:left="0"/>
      </w:pPr>
      <w:r>
        <w:t>&lt;18</w:t>
      </w:r>
      <w:r w:rsidR="00346260">
        <w:t>.3&gt;</w:t>
      </w:r>
      <w:r w:rsidR="00346260">
        <w:rPr>
          <w:spacing w:val="40"/>
        </w:rPr>
        <w:t xml:space="preserve"> </w:t>
      </w:r>
      <w:r w:rsidR="00346260">
        <w:t>Целевые</w:t>
      </w:r>
      <w:r w:rsidR="00346260">
        <w:rPr>
          <w:spacing w:val="40"/>
        </w:rPr>
        <w:t xml:space="preserve"> </w:t>
      </w:r>
      <w:r w:rsidR="00346260">
        <w:t>группы</w:t>
      </w:r>
      <w:r w:rsidR="00346260">
        <w:rPr>
          <w:spacing w:val="40"/>
        </w:rPr>
        <w:t xml:space="preserve"> </w:t>
      </w:r>
      <w:r w:rsidR="00346260">
        <w:t>-</w:t>
      </w:r>
      <w:r w:rsidR="00346260">
        <w:rPr>
          <w:spacing w:val="40"/>
        </w:rPr>
        <w:t xml:space="preserve"> </w:t>
      </w:r>
      <w:r w:rsidR="00346260">
        <w:t>это</w:t>
      </w:r>
      <w:r w:rsidR="00346260">
        <w:rPr>
          <w:spacing w:val="40"/>
        </w:rPr>
        <w:t xml:space="preserve"> </w:t>
      </w:r>
      <w:r w:rsidR="00346260">
        <w:t>группы</w:t>
      </w:r>
      <w:r w:rsidR="00346260">
        <w:rPr>
          <w:spacing w:val="40"/>
        </w:rPr>
        <w:t xml:space="preserve"> </w:t>
      </w:r>
      <w:r w:rsidR="00346260">
        <w:t>лиц,</w:t>
      </w:r>
      <w:r w:rsidR="00346260">
        <w:rPr>
          <w:spacing w:val="40"/>
        </w:rPr>
        <w:t xml:space="preserve"> </w:t>
      </w:r>
      <w:r w:rsidR="00346260">
        <w:t>органов</w:t>
      </w:r>
      <w:r w:rsidR="00346260">
        <w:rPr>
          <w:spacing w:val="40"/>
        </w:rPr>
        <w:t xml:space="preserve"> </w:t>
      </w:r>
      <w:r w:rsidR="00346260">
        <w:t>и</w:t>
      </w:r>
      <w:r w:rsidR="00346260">
        <w:rPr>
          <w:spacing w:val="40"/>
        </w:rPr>
        <w:t xml:space="preserve"> </w:t>
      </w:r>
      <w:r w:rsidR="00346260">
        <w:t>организаций,</w:t>
      </w:r>
      <w:r w:rsidR="00346260">
        <w:rPr>
          <w:spacing w:val="40"/>
        </w:rPr>
        <w:t xml:space="preserve"> </w:t>
      </w:r>
      <w:r w:rsidR="00346260">
        <w:t>в</w:t>
      </w:r>
      <w:r w:rsidR="00346260">
        <w:rPr>
          <w:spacing w:val="40"/>
        </w:rPr>
        <w:t xml:space="preserve"> </w:t>
      </w:r>
      <w:r w:rsidR="00346260">
        <w:t>интересах</w:t>
      </w:r>
      <w:r w:rsidR="00346260">
        <w:rPr>
          <w:spacing w:val="40"/>
        </w:rPr>
        <w:t xml:space="preserve"> </w:t>
      </w:r>
      <w:r w:rsidR="00346260">
        <w:t>которых</w:t>
      </w:r>
      <w:r w:rsidR="00346260">
        <w:rPr>
          <w:spacing w:val="40"/>
        </w:rPr>
        <w:t xml:space="preserve"> </w:t>
      </w:r>
      <w:r w:rsidR="00346260">
        <w:t>реализуется</w:t>
      </w:r>
      <w:r w:rsidR="00346260">
        <w:rPr>
          <w:spacing w:val="40"/>
        </w:rPr>
        <w:t xml:space="preserve"> </w:t>
      </w:r>
      <w:r w:rsidR="00346260">
        <w:t>соответствующий</w:t>
      </w:r>
      <w:r w:rsidR="00346260">
        <w:rPr>
          <w:spacing w:val="40"/>
        </w:rPr>
        <w:t xml:space="preserve"> </w:t>
      </w:r>
      <w:r w:rsidR="00346260">
        <w:t>проект,</w:t>
      </w:r>
      <w:r w:rsidR="00346260">
        <w:rPr>
          <w:spacing w:val="40"/>
        </w:rPr>
        <w:t xml:space="preserve"> </w:t>
      </w:r>
      <w:r w:rsidR="00346260">
        <w:t>заполняется</w:t>
      </w:r>
      <w:r w:rsidR="00346260">
        <w:rPr>
          <w:spacing w:val="40"/>
        </w:rPr>
        <w:t xml:space="preserve"> </w:t>
      </w:r>
      <w:r w:rsidR="00346260">
        <w:t>при необходимости. Не подлежит отражению в печатной форме при отсутствии заполнения.</w:t>
      </w:r>
    </w:p>
    <w:p w:rsidR="00DB75CF" w:rsidRDefault="00DB75CF" w:rsidP="00670F75">
      <w:pPr>
        <w:spacing w:after="15" w:line="259" w:lineRule="auto"/>
        <w:rPr>
          <w:lang w:val="en-US"/>
        </w:rPr>
      </w:pPr>
    </w:p>
    <w:p w:rsidR="00646C26" w:rsidRDefault="00646C26" w:rsidP="00670F75">
      <w:pPr>
        <w:spacing w:after="15" w:line="259" w:lineRule="auto"/>
        <w:rPr>
          <w:lang w:val="en-US"/>
        </w:rPr>
      </w:pPr>
    </w:p>
    <w:p w:rsidR="00646C26" w:rsidRDefault="00646C26" w:rsidP="00670F75">
      <w:pPr>
        <w:spacing w:after="15" w:line="259" w:lineRule="auto"/>
        <w:rPr>
          <w:lang w:val="en-US"/>
        </w:rPr>
      </w:pPr>
    </w:p>
    <w:p w:rsidR="00646C26" w:rsidRDefault="00646C26" w:rsidP="00670F75">
      <w:pPr>
        <w:spacing w:after="15" w:line="259" w:lineRule="auto"/>
      </w:pPr>
    </w:p>
    <w:p w:rsidR="00C96BFB" w:rsidRPr="00C96BFB" w:rsidRDefault="00C96BFB" w:rsidP="00670F75">
      <w:pPr>
        <w:spacing w:after="15" w:line="259" w:lineRule="auto"/>
      </w:pPr>
    </w:p>
    <w:p w:rsidR="00646C26" w:rsidRPr="00646C26" w:rsidRDefault="00646C26" w:rsidP="00670F75">
      <w:pPr>
        <w:spacing w:after="15" w:line="259" w:lineRule="auto"/>
        <w:rPr>
          <w:lang w:val="en-US"/>
        </w:rPr>
      </w:pPr>
    </w:p>
    <w:p w:rsidR="00346260" w:rsidRDefault="00346260" w:rsidP="002A7473">
      <w:pPr>
        <w:spacing w:after="15" w:line="259" w:lineRule="auto"/>
        <w:ind w:left="540"/>
      </w:pPr>
    </w:p>
    <w:p w:rsidR="002A7473" w:rsidRDefault="002A7473" w:rsidP="002A7473">
      <w:pPr>
        <w:widowControl/>
        <w:numPr>
          <w:ilvl w:val="0"/>
          <w:numId w:val="31"/>
        </w:numPr>
        <w:autoSpaceDE/>
        <w:autoSpaceDN/>
        <w:spacing w:after="4" w:line="267" w:lineRule="auto"/>
        <w:ind w:right="1453" w:hanging="221"/>
        <w:jc w:val="center"/>
      </w:pPr>
      <w:r>
        <w:lastRenderedPageBreak/>
        <w:t xml:space="preserve">Показатели </w:t>
      </w:r>
      <w:r w:rsidR="00670F75">
        <w:t>муниципального проекта</w:t>
      </w:r>
      <w:r>
        <w:t xml:space="preserve"> </w:t>
      </w:r>
    </w:p>
    <w:p w:rsidR="00670F75" w:rsidRDefault="00670F75" w:rsidP="00670F75">
      <w:pPr>
        <w:widowControl/>
        <w:autoSpaceDE/>
        <w:autoSpaceDN/>
        <w:spacing w:after="4" w:line="267" w:lineRule="auto"/>
        <w:ind w:right="1453"/>
        <w:jc w:val="center"/>
      </w:pPr>
    </w:p>
    <w:p w:rsidR="00670F75" w:rsidRDefault="00670F75" w:rsidP="00670F75">
      <w:pPr>
        <w:spacing w:line="259" w:lineRule="auto"/>
      </w:pPr>
    </w:p>
    <w:tbl>
      <w:tblPr>
        <w:tblpPr w:leftFromText="180" w:rightFromText="180" w:vertAnchor="text" w:tblpX="-366" w:tblpY="1"/>
        <w:tblOverlap w:val="never"/>
        <w:tblW w:w="14885" w:type="dxa"/>
        <w:tblLayout w:type="fixed"/>
        <w:tblCellMar>
          <w:top w:w="108" w:type="dxa"/>
          <w:left w:w="60" w:type="dxa"/>
          <w:right w:w="0" w:type="dxa"/>
        </w:tblCellMar>
        <w:tblLook w:val="04A0"/>
      </w:tblPr>
      <w:tblGrid>
        <w:gridCol w:w="420"/>
        <w:gridCol w:w="1051"/>
        <w:gridCol w:w="282"/>
        <w:gridCol w:w="850"/>
        <w:gridCol w:w="1127"/>
        <w:gridCol w:w="7"/>
        <w:gridCol w:w="992"/>
        <w:gridCol w:w="6"/>
        <w:gridCol w:w="704"/>
        <w:gridCol w:w="8"/>
        <w:gridCol w:w="846"/>
        <w:gridCol w:w="711"/>
        <w:gridCol w:w="993"/>
        <w:gridCol w:w="1135"/>
        <w:gridCol w:w="1134"/>
        <w:gridCol w:w="1560"/>
        <w:gridCol w:w="1417"/>
        <w:gridCol w:w="1642"/>
      </w:tblGrid>
      <w:tr w:rsidR="00B629F9" w:rsidTr="00B629F9">
        <w:trPr>
          <w:trHeight w:val="1227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51E1" w:rsidRPr="005B015C" w:rsidRDefault="00DF51E1" w:rsidP="00B629F9">
            <w:pPr>
              <w:spacing w:line="259" w:lineRule="auto"/>
              <w:ind w:right="28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B015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B015C">
              <w:rPr>
                <w:sz w:val="20"/>
                <w:szCs w:val="20"/>
              </w:rPr>
              <w:t>/</w:t>
            </w:r>
            <w:proofErr w:type="spellStart"/>
            <w:r w:rsidRPr="005B015C">
              <w:rPr>
                <w:sz w:val="20"/>
                <w:szCs w:val="20"/>
              </w:rPr>
              <w:t>п</w:t>
            </w:r>
            <w:proofErr w:type="spellEnd"/>
            <w:r w:rsidRPr="005B0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51E1" w:rsidRPr="005B015C" w:rsidRDefault="00DF51E1" w:rsidP="00B629F9">
            <w:pPr>
              <w:spacing w:line="259" w:lineRule="auto"/>
              <w:ind w:left="10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 xml:space="preserve">Показатели муниципального проекта 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B015C" w:rsidRPr="005B015C" w:rsidRDefault="00DF51E1" w:rsidP="00B629F9">
            <w:pPr>
              <w:spacing w:line="259" w:lineRule="auto"/>
              <w:ind w:left="10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>Уровень показателя</w:t>
            </w:r>
          </w:p>
          <w:p w:rsidR="00DF51E1" w:rsidRPr="005B015C" w:rsidRDefault="00DF51E1" w:rsidP="00B629F9">
            <w:pPr>
              <w:spacing w:line="259" w:lineRule="auto"/>
              <w:ind w:left="10"/>
              <w:rPr>
                <w:sz w:val="20"/>
                <w:szCs w:val="20"/>
                <w:lang w:val="en-US"/>
              </w:rPr>
            </w:pPr>
            <w:r w:rsidRPr="005B015C">
              <w:rPr>
                <w:sz w:val="20"/>
                <w:szCs w:val="20"/>
                <w:lang w:val="en-US"/>
              </w:rPr>
              <w:t>&lt;</w:t>
            </w:r>
            <w:r w:rsidRPr="005B015C">
              <w:rPr>
                <w:sz w:val="20"/>
                <w:szCs w:val="20"/>
              </w:rPr>
              <w:t>18.4</w:t>
            </w:r>
            <w:r w:rsidRPr="005B015C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51E1" w:rsidRPr="005B015C" w:rsidRDefault="00DF51E1" w:rsidP="00B629F9">
            <w:pPr>
              <w:spacing w:line="259" w:lineRule="auto"/>
              <w:ind w:left="14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 xml:space="preserve">Единица </w:t>
            </w:r>
          </w:p>
          <w:p w:rsidR="005B015C" w:rsidRDefault="005B015C" w:rsidP="00B629F9">
            <w:pPr>
              <w:spacing w:line="259" w:lineRule="auto"/>
              <w:ind w:left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F51E1" w:rsidRPr="005B015C">
              <w:rPr>
                <w:sz w:val="20"/>
                <w:szCs w:val="20"/>
              </w:rPr>
              <w:t>змере</w:t>
            </w:r>
            <w:r>
              <w:rPr>
                <w:sz w:val="20"/>
                <w:szCs w:val="20"/>
              </w:rPr>
              <w:t>ни</w:t>
            </w:r>
            <w:r w:rsidR="00DF51E1" w:rsidRPr="005B015C">
              <w:rPr>
                <w:sz w:val="20"/>
                <w:szCs w:val="20"/>
              </w:rPr>
              <w:t>я</w:t>
            </w:r>
          </w:p>
          <w:p w:rsidR="00DF51E1" w:rsidRPr="005B015C" w:rsidRDefault="00DF51E1" w:rsidP="00B629F9">
            <w:pPr>
              <w:spacing w:line="259" w:lineRule="auto"/>
              <w:ind w:left="48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 xml:space="preserve"> </w:t>
            </w:r>
            <w:proofErr w:type="gramStart"/>
            <w:r w:rsidRPr="005B015C">
              <w:rPr>
                <w:sz w:val="20"/>
                <w:szCs w:val="20"/>
              </w:rPr>
              <w:t xml:space="preserve">(по </w:t>
            </w:r>
            <w:proofErr w:type="gramEnd"/>
          </w:p>
          <w:p w:rsidR="00DF51E1" w:rsidRPr="005B015C" w:rsidRDefault="00971352" w:rsidP="00B629F9">
            <w:pPr>
              <w:spacing w:line="259" w:lineRule="auto"/>
              <w:ind w:left="38"/>
              <w:rPr>
                <w:sz w:val="20"/>
                <w:szCs w:val="20"/>
              </w:rPr>
            </w:pPr>
            <w:hyperlink r:id="rId16">
              <w:proofErr w:type="gramStart"/>
              <w:r w:rsidR="00DF51E1" w:rsidRPr="005B015C">
                <w:rPr>
                  <w:color w:val="0000FF"/>
                  <w:sz w:val="20"/>
                  <w:szCs w:val="20"/>
                </w:rPr>
                <w:t>ОКЕИ</w:t>
              </w:r>
            </w:hyperlink>
            <w:hyperlink r:id="rId17">
              <w:r w:rsidR="00DF51E1" w:rsidRPr="005B015C">
                <w:rPr>
                  <w:sz w:val="20"/>
                  <w:szCs w:val="20"/>
                </w:rPr>
                <w:t>)</w:t>
              </w:r>
            </w:hyperlink>
            <w:r w:rsidR="00DF51E1" w:rsidRPr="005B015C"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51E1" w:rsidRPr="005B015C" w:rsidRDefault="005B015C" w:rsidP="00B629F9">
            <w:pPr>
              <w:spacing w:after="2" w:line="236" w:lineRule="auto"/>
              <w:ind w:right="16"/>
              <w:jc w:val="center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>Базово</w:t>
            </w:r>
            <w:r w:rsidR="00DF51E1" w:rsidRPr="005B015C">
              <w:rPr>
                <w:sz w:val="20"/>
                <w:szCs w:val="20"/>
              </w:rPr>
              <w:t xml:space="preserve">е </w:t>
            </w:r>
          </w:p>
          <w:p w:rsidR="00DF51E1" w:rsidRPr="005B015C" w:rsidRDefault="005B015C" w:rsidP="00B629F9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>значен</w:t>
            </w:r>
            <w:r w:rsidR="00DF51E1" w:rsidRPr="005B015C">
              <w:rPr>
                <w:sz w:val="20"/>
                <w:szCs w:val="20"/>
              </w:rPr>
              <w:t xml:space="preserve">ие 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1E1" w:rsidRPr="005B015C" w:rsidRDefault="00DF51E1" w:rsidP="00B629F9">
            <w:pPr>
              <w:spacing w:line="259" w:lineRule="auto"/>
              <w:ind w:left="-60" w:firstLine="60"/>
              <w:jc w:val="center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 xml:space="preserve">Значение </w:t>
            </w:r>
            <w:r w:rsidR="005B015C">
              <w:rPr>
                <w:sz w:val="20"/>
                <w:szCs w:val="20"/>
              </w:rPr>
              <w:t>показател</w:t>
            </w:r>
            <w:r w:rsidRPr="005B015C">
              <w:rPr>
                <w:sz w:val="20"/>
                <w:szCs w:val="20"/>
              </w:rPr>
              <w:t xml:space="preserve">ей по годам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51E1" w:rsidRPr="005B015C" w:rsidRDefault="00DF51E1" w:rsidP="00B629F9">
            <w:pPr>
              <w:spacing w:after="2" w:line="236" w:lineRule="auto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>Ответс</w:t>
            </w:r>
            <w:r w:rsidR="005B015C">
              <w:rPr>
                <w:sz w:val="20"/>
                <w:szCs w:val="20"/>
              </w:rPr>
              <w:t>твен</w:t>
            </w:r>
            <w:r w:rsidRPr="005B015C">
              <w:rPr>
                <w:sz w:val="20"/>
                <w:szCs w:val="20"/>
              </w:rPr>
              <w:t xml:space="preserve">ный за </w:t>
            </w:r>
          </w:p>
          <w:p w:rsidR="00DF51E1" w:rsidRPr="005B015C" w:rsidRDefault="00DF51E1" w:rsidP="00B629F9">
            <w:pPr>
              <w:spacing w:line="259" w:lineRule="auto"/>
              <w:ind w:left="43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 xml:space="preserve">достижение </w:t>
            </w:r>
          </w:p>
          <w:p w:rsidR="00DF51E1" w:rsidRPr="005B015C" w:rsidRDefault="00DF51E1" w:rsidP="00B629F9">
            <w:pPr>
              <w:spacing w:line="259" w:lineRule="auto"/>
              <w:ind w:left="41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 xml:space="preserve">показателя </w:t>
            </w:r>
          </w:p>
          <w:p w:rsidR="00DF51E1" w:rsidRPr="005B015C" w:rsidRDefault="00DF51E1" w:rsidP="00B629F9">
            <w:pPr>
              <w:spacing w:line="259" w:lineRule="auto"/>
              <w:ind w:right="5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51E1" w:rsidRPr="005B015C" w:rsidRDefault="005B015C" w:rsidP="00B629F9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>Признак возраста/</w:t>
            </w:r>
            <w:r>
              <w:rPr>
                <w:sz w:val="20"/>
                <w:szCs w:val="20"/>
              </w:rPr>
              <w:t xml:space="preserve">  </w:t>
            </w:r>
            <w:r w:rsidRPr="005B015C">
              <w:rPr>
                <w:sz w:val="20"/>
                <w:szCs w:val="20"/>
              </w:rPr>
              <w:t>убывания</w:t>
            </w:r>
          </w:p>
          <w:p w:rsidR="00DF51E1" w:rsidRPr="005B015C" w:rsidRDefault="005B015C" w:rsidP="00B629F9">
            <w:pPr>
              <w:spacing w:line="259" w:lineRule="auto"/>
              <w:ind w:right="62"/>
              <w:jc w:val="center"/>
              <w:rPr>
                <w:sz w:val="20"/>
                <w:szCs w:val="20"/>
              </w:rPr>
            </w:pPr>
            <w:r w:rsidRPr="005B015C">
              <w:rPr>
                <w:color w:val="0000FF"/>
                <w:sz w:val="20"/>
                <w:szCs w:val="20"/>
              </w:rPr>
              <w:t>&lt;18.5</w:t>
            </w:r>
            <w:r w:rsidR="00DF51E1" w:rsidRPr="005B015C">
              <w:rPr>
                <w:color w:val="0000FF"/>
                <w:sz w:val="20"/>
                <w:szCs w:val="20"/>
              </w:rPr>
              <w:t>&gt;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F8F" w:rsidRDefault="005B015C" w:rsidP="00B629F9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 xml:space="preserve">Нарастающий </w:t>
            </w:r>
          </w:p>
          <w:p w:rsidR="00DF51E1" w:rsidRPr="005B015C" w:rsidRDefault="005B015C" w:rsidP="00B629F9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>итог</w:t>
            </w:r>
          </w:p>
          <w:p w:rsidR="00DF51E1" w:rsidRPr="005B015C" w:rsidRDefault="005B015C" w:rsidP="00B629F9">
            <w:pPr>
              <w:spacing w:line="259" w:lineRule="auto"/>
              <w:ind w:right="58"/>
              <w:jc w:val="center"/>
              <w:rPr>
                <w:sz w:val="20"/>
                <w:szCs w:val="20"/>
              </w:rPr>
            </w:pPr>
            <w:r w:rsidRPr="005B015C">
              <w:rPr>
                <w:color w:val="0000FF"/>
                <w:sz w:val="20"/>
                <w:szCs w:val="20"/>
              </w:rPr>
              <w:t>&lt;18.6</w:t>
            </w:r>
            <w:r w:rsidR="00DF51E1" w:rsidRPr="005B015C">
              <w:rPr>
                <w:color w:val="0000FF"/>
                <w:sz w:val="20"/>
                <w:szCs w:val="20"/>
              </w:rPr>
              <w:t>&gt;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51E1" w:rsidRPr="005B015C" w:rsidRDefault="005B015C" w:rsidP="00B629F9">
            <w:pPr>
              <w:spacing w:after="2" w:line="2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сис</w:t>
            </w:r>
            <w:r w:rsidR="00DF51E1" w:rsidRPr="005B015C">
              <w:rPr>
                <w:sz w:val="20"/>
                <w:szCs w:val="20"/>
              </w:rPr>
              <w:t>тема</w:t>
            </w:r>
          </w:p>
          <w:p w:rsidR="00DF51E1" w:rsidRPr="005B015C" w:rsidRDefault="005B015C" w:rsidP="00B629F9">
            <w:pPr>
              <w:spacing w:line="259" w:lineRule="auto"/>
              <w:ind w:left="92"/>
              <w:jc w:val="center"/>
              <w:rPr>
                <w:sz w:val="20"/>
                <w:szCs w:val="20"/>
              </w:rPr>
            </w:pPr>
            <w:r w:rsidRPr="005B015C">
              <w:rPr>
                <w:color w:val="0000FF"/>
                <w:sz w:val="20"/>
                <w:szCs w:val="20"/>
              </w:rPr>
              <w:t>&lt;18.7</w:t>
            </w:r>
            <w:r w:rsidR="00DF51E1" w:rsidRPr="005B015C">
              <w:rPr>
                <w:color w:val="0000FF"/>
                <w:sz w:val="20"/>
                <w:szCs w:val="20"/>
              </w:rPr>
              <w:t>&gt;</w:t>
            </w:r>
          </w:p>
        </w:tc>
      </w:tr>
      <w:tr w:rsidR="00A95F8F" w:rsidTr="00646C26">
        <w:trPr>
          <w:trHeight w:val="495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51E1" w:rsidRDefault="00DF51E1" w:rsidP="00B629F9">
            <w:pPr>
              <w:spacing w:after="160" w:line="259" w:lineRule="auto"/>
            </w:pP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51E1" w:rsidRDefault="00DF51E1" w:rsidP="00B629F9">
            <w:pPr>
              <w:spacing w:after="160" w:line="259" w:lineRule="auto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F51E1" w:rsidRDefault="00DF51E1" w:rsidP="00B629F9">
            <w:pPr>
              <w:spacing w:after="160" w:line="259" w:lineRule="auto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51E1" w:rsidRDefault="00DF51E1" w:rsidP="00B629F9">
            <w:pPr>
              <w:spacing w:after="160" w:line="259" w:lineRule="auto"/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51E1" w:rsidRPr="005B015C" w:rsidRDefault="00DF51E1" w:rsidP="00B629F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1E1" w:rsidRPr="005B015C" w:rsidRDefault="00DF51E1" w:rsidP="00646C26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>N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1E1" w:rsidRPr="005B015C" w:rsidRDefault="00DF51E1" w:rsidP="00646C26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>N</w:t>
            </w:r>
            <w:r w:rsidR="00A95F8F">
              <w:rPr>
                <w:sz w:val="20"/>
                <w:szCs w:val="20"/>
              </w:rPr>
              <w:t xml:space="preserve"> </w:t>
            </w:r>
            <w:r w:rsidRPr="005B015C">
              <w:rPr>
                <w:sz w:val="20"/>
                <w:szCs w:val="20"/>
              </w:rPr>
              <w:t>+ 1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1E1" w:rsidRPr="005B015C" w:rsidRDefault="00646C26" w:rsidP="00646C26">
            <w:pPr>
              <w:spacing w:line="259" w:lineRule="auto"/>
              <w:ind w:lef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…</w:t>
            </w:r>
            <w:r w:rsidR="00DF51E1" w:rsidRPr="005B015C">
              <w:rPr>
                <w:sz w:val="20"/>
                <w:szCs w:val="20"/>
              </w:rPr>
              <w:t>..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1E1" w:rsidRPr="005B015C" w:rsidRDefault="00DF51E1" w:rsidP="00646C26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>N</w:t>
            </w:r>
            <w:r w:rsidR="00A95F8F">
              <w:rPr>
                <w:sz w:val="20"/>
                <w:szCs w:val="20"/>
              </w:rPr>
              <w:t xml:space="preserve"> </w:t>
            </w:r>
            <w:r w:rsidRPr="005B015C">
              <w:rPr>
                <w:sz w:val="20"/>
                <w:szCs w:val="20"/>
              </w:rPr>
              <w:t xml:space="preserve">+ </w:t>
            </w:r>
            <w:proofErr w:type="spellStart"/>
            <w:r w:rsidRPr="005B015C">
              <w:rPr>
                <w:sz w:val="20"/>
                <w:szCs w:val="20"/>
              </w:rPr>
              <w:t>n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51E1" w:rsidRPr="005B015C" w:rsidRDefault="00DF51E1" w:rsidP="00B629F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51E1" w:rsidRDefault="00DF51E1" w:rsidP="00B629F9">
            <w:pPr>
              <w:spacing w:after="160" w:line="259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51E1" w:rsidRDefault="00DF51E1" w:rsidP="00B629F9">
            <w:pPr>
              <w:spacing w:after="160" w:line="259" w:lineRule="auto"/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51E1" w:rsidRDefault="00DF51E1" w:rsidP="00B629F9">
            <w:pPr>
              <w:spacing w:after="160" w:line="259" w:lineRule="auto"/>
            </w:pPr>
          </w:p>
        </w:tc>
      </w:tr>
      <w:tr w:rsidR="00B629F9" w:rsidTr="00646C26">
        <w:trPr>
          <w:trHeight w:val="333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C13" w:rsidRDefault="00386C13" w:rsidP="00B629F9">
            <w:pPr>
              <w:spacing w:after="160" w:line="259" w:lineRule="auto"/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C13" w:rsidRDefault="00386C13" w:rsidP="00B629F9">
            <w:pPr>
              <w:spacing w:after="160" w:line="259" w:lineRule="auto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C13" w:rsidRDefault="00386C13" w:rsidP="00B629F9">
            <w:pPr>
              <w:spacing w:after="160" w:line="259" w:lineRule="auto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C13" w:rsidRDefault="00386C13" w:rsidP="00B629F9">
            <w:pPr>
              <w:spacing w:after="160" w:line="259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C13" w:rsidRPr="005B015C" w:rsidRDefault="00DF51E1" w:rsidP="00B629F9">
            <w:pPr>
              <w:spacing w:line="259" w:lineRule="auto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>значение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C13" w:rsidRPr="005B015C" w:rsidRDefault="00DF51E1" w:rsidP="00B629F9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>год</w:t>
            </w: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C13" w:rsidRPr="005B015C" w:rsidRDefault="00386C13" w:rsidP="00B629F9">
            <w:pPr>
              <w:spacing w:line="259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C13" w:rsidRPr="005B015C" w:rsidRDefault="00386C13" w:rsidP="00B629F9">
            <w:pPr>
              <w:spacing w:line="259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C13" w:rsidRPr="005B015C" w:rsidRDefault="00386C13" w:rsidP="00B629F9">
            <w:pPr>
              <w:spacing w:line="259" w:lineRule="auto"/>
              <w:ind w:left="19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C13" w:rsidRPr="005B015C" w:rsidRDefault="00386C13" w:rsidP="00B629F9">
            <w:pPr>
              <w:spacing w:line="259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C13" w:rsidRPr="005B015C" w:rsidRDefault="00386C13" w:rsidP="00B629F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C13" w:rsidRDefault="00386C13" w:rsidP="00B629F9">
            <w:pPr>
              <w:spacing w:after="160" w:line="259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C13" w:rsidRDefault="00386C13" w:rsidP="00B629F9">
            <w:pPr>
              <w:spacing w:after="160" w:line="259" w:lineRule="auto"/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C13" w:rsidRDefault="00386C13" w:rsidP="00B629F9">
            <w:pPr>
              <w:spacing w:after="160" w:line="259" w:lineRule="auto"/>
            </w:pPr>
          </w:p>
        </w:tc>
      </w:tr>
      <w:tr w:rsidR="00B629F9" w:rsidTr="00B629F9">
        <w:trPr>
          <w:trHeight w:val="46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75" w:rsidRDefault="00670F75" w:rsidP="00B629F9">
            <w:pPr>
              <w:spacing w:line="259" w:lineRule="auto"/>
              <w:ind w:left="60"/>
            </w:pPr>
            <w:r w:rsidRPr="00DE5038">
              <w:t xml:space="preserve">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0F75" w:rsidRDefault="00670F75" w:rsidP="00B629F9">
            <w:pPr>
              <w:spacing w:line="259" w:lineRule="auto"/>
              <w:ind w:right="65"/>
              <w:jc w:val="center"/>
            </w:pPr>
            <w:r w:rsidRPr="00DE5038">
              <w:t xml:space="preserve">2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75" w:rsidRDefault="00386C13" w:rsidP="00B629F9">
            <w:pPr>
              <w:spacing w:line="259" w:lineRule="auto"/>
              <w:ind w:right="65"/>
              <w:jc w:val="center"/>
            </w:pPr>
            <w: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75" w:rsidRDefault="00386C13" w:rsidP="00B629F9">
            <w:pPr>
              <w:spacing w:line="259" w:lineRule="auto"/>
              <w:ind w:right="64"/>
              <w:jc w:val="center"/>
            </w:pPr>
            <w:r>
              <w:t>4</w:t>
            </w:r>
            <w:r w:rsidR="00670F75" w:rsidRPr="00DE5038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75" w:rsidRDefault="00DF51E1" w:rsidP="00B629F9">
            <w:pPr>
              <w:spacing w:line="259" w:lineRule="auto"/>
              <w:ind w:right="65"/>
              <w:jc w:val="center"/>
            </w:pPr>
            <w:r>
              <w:t>5</w:t>
            </w:r>
            <w:r w:rsidR="00670F75" w:rsidRPr="00DE5038"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75" w:rsidRDefault="00DF51E1" w:rsidP="00B629F9">
            <w:pPr>
              <w:spacing w:line="259" w:lineRule="auto"/>
              <w:ind w:right="60"/>
              <w:jc w:val="center"/>
            </w:pPr>
            <w: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75" w:rsidRDefault="005B015C" w:rsidP="00B629F9">
            <w:pPr>
              <w:spacing w:line="259" w:lineRule="auto"/>
              <w:ind w:left="19"/>
            </w:pPr>
            <w:r>
              <w:t>7</w:t>
            </w:r>
            <w:r w:rsidR="00670F75" w:rsidRPr="00DE5038"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75" w:rsidRDefault="005B015C" w:rsidP="00B629F9">
            <w:pPr>
              <w:spacing w:line="259" w:lineRule="auto"/>
              <w:ind w:left="19"/>
            </w:pPr>
            <w:r>
              <w:t>8</w:t>
            </w:r>
            <w:r w:rsidR="00670F75" w:rsidRPr="00DE5038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75" w:rsidRDefault="005B015C" w:rsidP="00B629F9">
            <w:pPr>
              <w:spacing w:line="259" w:lineRule="auto"/>
              <w:ind w:left="19"/>
            </w:pPr>
            <w:r>
              <w:t>9</w:t>
            </w:r>
            <w:r w:rsidR="00670F75" w:rsidRPr="00DE5038"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75" w:rsidRDefault="005B015C" w:rsidP="00B629F9">
            <w:pPr>
              <w:spacing w:line="259" w:lineRule="auto"/>
              <w:ind w:left="19"/>
            </w:pPr>
            <w:r>
              <w:t>10</w:t>
            </w:r>
            <w:r w:rsidR="00670F75" w:rsidRPr="00DE5038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75" w:rsidRDefault="00670F75" w:rsidP="00B629F9">
            <w:pPr>
              <w:spacing w:line="259" w:lineRule="auto"/>
              <w:ind w:right="62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75" w:rsidRDefault="00670F75" w:rsidP="00B629F9">
            <w:pPr>
              <w:spacing w:line="259" w:lineRule="auto"/>
              <w:ind w:right="62"/>
              <w:jc w:val="center"/>
            </w:pPr>
            <w:r w:rsidRPr="00DE5038">
              <w:t xml:space="preserve">11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75" w:rsidRDefault="00670F75" w:rsidP="00B629F9">
            <w:pPr>
              <w:spacing w:line="259" w:lineRule="auto"/>
              <w:ind w:right="62"/>
              <w:jc w:val="center"/>
            </w:pPr>
            <w:r w:rsidRPr="00DE5038">
              <w:t xml:space="preserve">12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75" w:rsidRDefault="00670F75" w:rsidP="00B629F9">
            <w:pPr>
              <w:spacing w:line="259" w:lineRule="auto"/>
              <w:ind w:right="62"/>
              <w:jc w:val="center"/>
            </w:pPr>
            <w:r w:rsidRPr="00DE5038">
              <w:t xml:space="preserve">13 </w:t>
            </w:r>
          </w:p>
        </w:tc>
      </w:tr>
      <w:tr w:rsidR="005B015C" w:rsidTr="00B629F9">
        <w:trPr>
          <w:trHeight w:val="43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5C" w:rsidRDefault="005B015C" w:rsidP="00B629F9">
            <w:pPr>
              <w:spacing w:line="259" w:lineRule="auto"/>
              <w:ind w:left="60"/>
            </w:pPr>
            <w:r w:rsidRPr="00DE5038">
              <w:t xml:space="preserve">1 </w:t>
            </w:r>
          </w:p>
        </w:tc>
        <w:tc>
          <w:tcPr>
            <w:tcW w:w="144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5C" w:rsidRDefault="005B015C" w:rsidP="00B629F9">
            <w:pPr>
              <w:spacing w:line="259" w:lineRule="auto"/>
            </w:pPr>
            <w:r w:rsidRPr="00DE5038">
              <w:t xml:space="preserve"> </w:t>
            </w:r>
            <w:r>
              <w:t>Задача муниципального проекта</w:t>
            </w:r>
          </w:p>
        </w:tc>
      </w:tr>
      <w:tr w:rsidR="00B629F9" w:rsidTr="00B629F9">
        <w:trPr>
          <w:trHeight w:val="58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F9" w:rsidRDefault="00B629F9" w:rsidP="00B629F9">
            <w:pPr>
              <w:spacing w:line="259" w:lineRule="auto"/>
              <w:ind w:left="36"/>
            </w:pPr>
            <w:r>
              <w:t>1.1</w:t>
            </w:r>
            <w:r w:rsidRPr="00DE5038">
              <w:t xml:space="preserve">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29F9" w:rsidRPr="005B015C" w:rsidRDefault="00B629F9" w:rsidP="00B629F9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</w:t>
            </w:r>
            <w:r w:rsidRPr="005B015C">
              <w:rPr>
                <w:sz w:val="20"/>
                <w:szCs w:val="20"/>
              </w:rPr>
              <w:t>ание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F9" w:rsidRPr="005B015C" w:rsidRDefault="00B629F9" w:rsidP="00B629F9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F9" w:rsidRPr="005B015C" w:rsidRDefault="00B629F9" w:rsidP="00B629F9">
            <w:pPr>
              <w:spacing w:line="259" w:lineRule="auto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 xml:space="preserve"> </w:t>
            </w:r>
          </w:p>
          <w:p w:rsidR="00B629F9" w:rsidRPr="005B015C" w:rsidRDefault="00B629F9" w:rsidP="00B629F9">
            <w:pPr>
              <w:spacing w:line="259" w:lineRule="auto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29F9" w:rsidRPr="005B015C" w:rsidRDefault="00B629F9" w:rsidP="00B629F9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F9" w:rsidRPr="005B015C" w:rsidRDefault="00B629F9" w:rsidP="00B629F9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F9" w:rsidRPr="005B015C" w:rsidRDefault="00B629F9" w:rsidP="00B629F9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F9" w:rsidRPr="005B015C" w:rsidRDefault="00B629F9" w:rsidP="00B629F9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F9" w:rsidRPr="005B015C" w:rsidRDefault="00B629F9" w:rsidP="00B629F9">
            <w:pPr>
              <w:spacing w:line="259" w:lineRule="auto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F9" w:rsidRPr="005B015C" w:rsidRDefault="00B629F9" w:rsidP="00B629F9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F9" w:rsidRPr="005B015C" w:rsidRDefault="00B629F9" w:rsidP="00B629F9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F9" w:rsidRPr="005B015C" w:rsidRDefault="00B629F9" w:rsidP="00B629F9">
            <w:pPr>
              <w:spacing w:line="259" w:lineRule="auto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>Возрастающий/</w:t>
            </w:r>
            <w:r>
              <w:rPr>
                <w:sz w:val="20"/>
                <w:szCs w:val="20"/>
              </w:rPr>
              <w:t xml:space="preserve"> </w:t>
            </w:r>
            <w:r w:rsidRPr="005B015C">
              <w:rPr>
                <w:sz w:val="20"/>
                <w:szCs w:val="20"/>
              </w:rPr>
              <w:t>убывающий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F9" w:rsidRPr="005B015C" w:rsidRDefault="00B629F9" w:rsidP="00B629F9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 xml:space="preserve"> Да</w:t>
            </w:r>
            <w:proofErr w:type="gramStart"/>
            <w:r w:rsidRPr="005B015C">
              <w:rPr>
                <w:sz w:val="20"/>
                <w:szCs w:val="20"/>
              </w:rPr>
              <w:t>/Н</w:t>
            </w:r>
            <w:proofErr w:type="gramEnd"/>
            <w:r w:rsidRPr="005B015C">
              <w:rPr>
                <w:sz w:val="20"/>
                <w:szCs w:val="20"/>
              </w:rPr>
              <w:t>ет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F9" w:rsidRPr="005B015C" w:rsidRDefault="00B629F9" w:rsidP="00B629F9">
            <w:pPr>
              <w:spacing w:line="259" w:lineRule="auto"/>
              <w:ind w:right="1508"/>
              <w:rPr>
                <w:sz w:val="20"/>
                <w:szCs w:val="20"/>
              </w:rPr>
            </w:pPr>
            <w:r w:rsidRPr="005B015C">
              <w:rPr>
                <w:sz w:val="20"/>
                <w:szCs w:val="20"/>
              </w:rPr>
              <w:t xml:space="preserve"> </w:t>
            </w:r>
          </w:p>
        </w:tc>
      </w:tr>
    </w:tbl>
    <w:p w:rsidR="00670F75" w:rsidRDefault="00A95F8F" w:rsidP="00670F75">
      <w:pPr>
        <w:spacing w:line="259" w:lineRule="auto"/>
        <w:ind w:left="540"/>
      </w:pPr>
      <w:r>
        <w:br w:type="textWrapping" w:clear="all"/>
      </w:r>
      <w:r w:rsidR="00670F75">
        <w:t xml:space="preserve"> </w:t>
      </w:r>
    </w:p>
    <w:p w:rsidR="00670F75" w:rsidRDefault="00670F75" w:rsidP="00670F75">
      <w:pPr>
        <w:spacing w:after="48" w:line="248" w:lineRule="auto"/>
        <w:ind w:left="535"/>
      </w:pPr>
      <w:r>
        <w:t xml:space="preserve">-------------------------------- </w:t>
      </w:r>
    </w:p>
    <w:p w:rsidR="005B015C" w:rsidRDefault="005B015C" w:rsidP="005B015C">
      <w:pPr>
        <w:pStyle w:val="a3"/>
        <w:spacing w:before="77"/>
        <w:ind w:left="0" w:right="2"/>
      </w:pPr>
      <w:r>
        <w:t>&lt;18.4</w:t>
      </w:r>
      <w:proofErr w:type="gramStart"/>
      <w:r>
        <w:t>&gt; У</w:t>
      </w:r>
      <w:proofErr w:type="gramEnd"/>
      <w:r>
        <w:t>казывается уровень соответствия декомпозированного до субъекта Российской Федерации показателя. Для региональных проектов: "ГП РФ" (государственная программа Российской Федерации), "ФП" (федеральный проект), "ГП" (государственная программа субъекта Российской Федерации), "РП" (региональный проект). Допускается установление одновременно нескольких уровней.</w:t>
      </w:r>
    </w:p>
    <w:p w:rsidR="005B015C" w:rsidRDefault="005B015C" w:rsidP="005B015C">
      <w:pPr>
        <w:pStyle w:val="a3"/>
        <w:ind w:left="0" w:right="2"/>
      </w:pPr>
      <w:r>
        <w:t>&lt;18.5</w:t>
      </w:r>
      <w:proofErr w:type="gramStart"/>
      <w:r>
        <w:t>&gt; В</w:t>
      </w:r>
      <w:proofErr w:type="gramEnd"/>
      <w:r>
        <w:t xml:space="preserve"> качестве базового значения показателя указывается фактическое значение за год, предшествующий году разработки проекта регионального проекта. В случае отсутствия фактических данных в качестве базового значения приводится плановое (прогнозное) значение.</w:t>
      </w:r>
    </w:p>
    <w:p w:rsidR="005B015C" w:rsidRDefault="005B015C" w:rsidP="005B015C">
      <w:pPr>
        <w:pStyle w:val="a3"/>
        <w:ind w:left="0" w:right="2"/>
      </w:pPr>
      <w:r>
        <w:t>&lt;18.6</w:t>
      </w:r>
      <w:proofErr w:type="gramStart"/>
      <w:r>
        <w:t>&gt;</w:t>
      </w:r>
      <w:r>
        <w:rPr>
          <w:spacing w:val="-4"/>
        </w:rPr>
        <w:t xml:space="preserve"> </w:t>
      </w:r>
      <w:r>
        <w:t>З</w:t>
      </w:r>
      <w:proofErr w:type="gramEnd"/>
      <w:r>
        <w:t>десь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далее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отображается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печатной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паспортов</w:t>
      </w:r>
      <w:r>
        <w:rPr>
          <w:spacing w:val="-4"/>
        </w:rPr>
        <w:t xml:space="preserve"> </w:t>
      </w:r>
      <w:r>
        <w:t>структурных</w:t>
      </w:r>
      <w:r>
        <w:rPr>
          <w:spacing w:val="-3"/>
        </w:rPr>
        <w:t xml:space="preserve"> </w:t>
      </w:r>
      <w:r>
        <w:rPr>
          <w:spacing w:val="-2"/>
        </w:rPr>
        <w:t>элементов</w:t>
      </w:r>
    </w:p>
    <w:p w:rsidR="005B015C" w:rsidRDefault="005B015C" w:rsidP="005B015C">
      <w:pPr>
        <w:pStyle w:val="a3"/>
        <w:ind w:left="0" w:right="2"/>
        <w:rPr>
          <w:spacing w:val="-2"/>
        </w:rPr>
      </w:pPr>
      <w:r>
        <w:t>&lt;18.7</w:t>
      </w:r>
      <w:proofErr w:type="gramStart"/>
      <w:r>
        <w:t>&gt;</w:t>
      </w:r>
      <w:r>
        <w:rPr>
          <w:spacing w:val="-5"/>
        </w:rPr>
        <w:t xml:space="preserve"> </w:t>
      </w:r>
      <w:r>
        <w:t>Н</w:t>
      </w:r>
      <w:proofErr w:type="gramEnd"/>
      <w:r>
        <w:t>е</w:t>
      </w:r>
      <w:r>
        <w:rPr>
          <w:spacing w:val="-5"/>
        </w:rPr>
        <w:t xml:space="preserve"> </w:t>
      </w:r>
      <w:r>
        <w:t>подлежит</w:t>
      </w:r>
      <w:r>
        <w:rPr>
          <w:spacing w:val="-4"/>
        </w:rPr>
        <w:t xml:space="preserve"> </w:t>
      </w:r>
      <w:r>
        <w:t>отражению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печатной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паспорта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программы.</w:t>
      </w:r>
    </w:p>
    <w:p w:rsidR="00753229" w:rsidRDefault="00753229" w:rsidP="005B015C">
      <w:pPr>
        <w:pStyle w:val="a3"/>
        <w:ind w:left="0" w:right="2"/>
        <w:rPr>
          <w:spacing w:val="-2"/>
        </w:rPr>
      </w:pPr>
    </w:p>
    <w:p w:rsidR="00636B15" w:rsidRPr="008C34A6" w:rsidRDefault="00636B15" w:rsidP="005B015C">
      <w:pPr>
        <w:pStyle w:val="a3"/>
        <w:ind w:left="0" w:right="2"/>
        <w:rPr>
          <w:spacing w:val="-2"/>
        </w:rPr>
      </w:pPr>
    </w:p>
    <w:p w:rsidR="00646C26" w:rsidRPr="008C34A6" w:rsidRDefault="00646C26" w:rsidP="005B015C">
      <w:pPr>
        <w:pStyle w:val="a3"/>
        <w:ind w:left="0" w:right="2"/>
        <w:rPr>
          <w:spacing w:val="-2"/>
        </w:rPr>
      </w:pPr>
    </w:p>
    <w:p w:rsidR="00646C26" w:rsidRPr="008C34A6" w:rsidRDefault="00646C26" w:rsidP="005B015C">
      <w:pPr>
        <w:pStyle w:val="a3"/>
        <w:ind w:left="0" w:right="2"/>
        <w:rPr>
          <w:spacing w:val="-2"/>
        </w:rPr>
      </w:pPr>
    </w:p>
    <w:p w:rsidR="00646C26" w:rsidRPr="008C34A6" w:rsidRDefault="00646C26" w:rsidP="005B015C">
      <w:pPr>
        <w:pStyle w:val="a3"/>
        <w:ind w:left="0" w:right="2"/>
        <w:rPr>
          <w:spacing w:val="-2"/>
        </w:rPr>
      </w:pPr>
    </w:p>
    <w:p w:rsidR="00646C26" w:rsidRPr="008C34A6" w:rsidRDefault="00646C26" w:rsidP="005B015C">
      <w:pPr>
        <w:pStyle w:val="a3"/>
        <w:ind w:left="0" w:right="2"/>
        <w:rPr>
          <w:spacing w:val="-2"/>
        </w:rPr>
      </w:pPr>
    </w:p>
    <w:p w:rsidR="00646C26" w:rsidRPr="008C34A6" w:rsidRDefault="00646C26" w:rsidP="005B015C">
      <w:pPr>
        <w:pStyle w:val="a3"/>
        <w:ind w:left="0" w:right="2"/>
        <w:rPr>
          <w:spacing w:val="-2"/>
        </w:rPr>
      </w:pPr>
    </w:p>
    <w:p w:rsidR="00646C26" w:rsidRPr="008C34A6" w:rsidRDefault="00646C26" w:rsidP="005B015C">
      <w:pPr>
        <w:pStyle w:val="a3"/>
        <w:ind w:left="0" w:right="2"/>
        <w:rPr>
          <w:spacing w:val="-2"/>
        </w:rPr>
      </w:pPr>
    </w:p>
    <w:p w:rsidR="00646C26" w:rsidRPr="008C34A6" w:rsidRDefault="00646C26" w:rsidP="005B015C">
      <w:pPr>
        <w:pStyle w:val="a3"/>
        <w:ind w:left="0" w:right="2"/>
        <w:rPr>
          <w:spacing w:val="-2"/>
        </w:rPr>
      </w:pPr>
    </w:p>
    <w:p w:rsidR="005B015C" w:rsidRDefault="005B015C" w:rsidP="005B015C">
      <w:pPr>
        <w:spacing w:after="48" w:line="248" w:lineRule="auto"/>
        <w:ind w:right="2"/>
      </w:pPr>
    </w:p>
    <w:p w:rsidR="00753229" w:rsidRPr="00852810" w:rsidRDefault="00753229" w:rsidP="00753229">
      <w:pPr>
        <w:spacing w:after="4" w:line="267" w:lineRule="auto"/>
        <w:ind w:left="1745" w:right="1683"/>
        <w:jc w:val="center"/>
      </w:pPr>
      <w:r>
        <w:lastRenderedPageBreak/>
        <w:t>3. М</w:t>
      </w:r>
      <w:r w:rsidRPr="00852810">
        <w:t xml:space="preserve">ероприятий (результатов) </w:t>
      </w:r>
      <w:r>
        <w:t>муниципального проекта</w:t>
      </w:r>
      <w:r w:rsidRPr="00852810">
        <w:t xml:space="preserve"> </w:t>
      </w:r>
    </w:p>
    <w:tbl>
      <w:tblPr>
        <w:tblpPr w:leftFromText="180" w:rightFromText="180" w:vertAnchor="text" w:horzAnchor="page" w:tblpX="848" w:tblpY="208"/>
        <w:tblW w:w="15228" w:type="dxa"/>
        <w:tblLayout w:type="fixed"/>
        <w:tblCellMar>
          <w:left w:w="60" w:type="dxa"/>
          <w:right w:w="10" w:type="dxa"/>
        </w:tblCellMar>
        <w:tblLook w:val="04A0"/>
      </w:tblPr>
      <w:tblGrid>
        <w:gridCol w:w="486"/>
        <w:gridCol w:w="3260"/>
        <w:gridCol w:w="21"/>
        <w:gridCol w:w="1606"/>
        <w:gridCol w:w="74"/>
        <w:gridCol w:w="1134"/>
        <w:gridCol w:w="17"/>
        <w:gridCol w:w="833"/>
        <w:gridCol w:w="567"/>
        <w:gridCol w:w="567"/>
        <w:gridCol w:w="709"/>
        <w:gridCol w:w="425"/>
        <w:gridCol w:w="1134"/>
        <w:gridCol w:w="1418"/>
        <w:gridCol w:w="1417"/>
        <w:gridCol w:w="1560"/>
      </w:tblGrid>
      <w:tr w:rsidR="00646C26" w:rsidTr="00646C26">
        <w:trPr>
          <w:trHeight w:val="19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13" w:line="259" w:lineRule="auto"/>
              <w:ind w:left="74"/>
            </w:pPr>
            <w:r w:rsidRPr="00DE5038">
              <w:t xml:space="preserve">N </w:t>
            </w:r>
          </w:p>
          <w:p w:rsidR="00A95F8F" w:rsidRDefault="00A95F8F" w:rsidP="00A11DA7">
            <w:pPr>
              <w:spacing w:line="259" w:lineRule="auto"/>
              <w:ind w:left="5"/>
            </w:pPr>
            <w:proofErr w:type="spellStart"/>
            <w:proofErr w:type="gramStart"/>
            <w:r w:rsidRPr="00DE5038">
              <w:t>п</w:t>
            </w:r>
            <w:proofErr w:type="spellEnd"/>
            <w:proofErr w:type="gramEnd"/>
            <w:r w:rsidRPr="00DE5038">
              <w:t>/</w:t>
            </w:r>
            <w:proofErr w:type="spellStart"/>
            <w:r w:rsidRPr="00DE5038">
              <w:t>п</w:t>
            </w:r>
            <w:proofErr w:type="spellEnd"/>
            <w:r w:rsidRPr="00DE5038"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line="259" w:lineRule="auto"/>
              <w:jc w:val="center"/>
            </w:pPr>
            <w:r w:rsidRPr="00DE5038">
              <w:t xml:space="preserve">Наименование мероприятия (результата)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line="259" w:lineRule="auto"/>
              <w:ind w:right="53"/>
              <w:jc w:val="center"/>
            </w:pPr>
            <w:r>
              <w:t>Наименование структурных элементов муниципальных программ вместе с наименованием муниципальной программе</w:t>
            </w:r>
            <w:r w:rsidRPr="00DE5038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41" w:line="236" w:lineRule="auto"/>
              <w:jc w:val="center"/>
            </w:pPr>
            <w:r w:rsidRPr="00DE5038">
              <w:t xml:space="preserve">Единица измерения </w:t>
            </w:r>
          </w:p>
          <w:p w:rsidR="00A95F8F" w:rsidRDefault="00A95F8F" w:rsidP="00A11DA7">
            <w:pPr>
              <w:spacing w:line="259" w:lineRule="auto"/>
              <w:ind w:left="7"/>
            </w:pPr>
            <w:r w:rsidRPr="00DE5038">
              <w:t xml:space="preserve">(по </w:t>
            </w:r>
            <w:hyperlink r:id="rId18">
              <w:r w:rsidRPr="00DE5038">
                <w:rPr>
                  <w:color w:val="0000FF"/>
                </w:rPr>
                <w:t>ОКЕИ</w:t>
              </w:r>
            </w:hyperlink>
            <w:hyperlink r:id="rId19">
              <w:r w:rsidRPr="00DE5038">
                <w:t>)</w:t>
              </w:r>
            </w:hyperlink>
            <w:r w:rsidRPr="00DE5038"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line="259" w:lineRule="auto"/>
              <w:jc w:val="center"/>
            </w:pPr>
            <w:r>
              <w:t>Базовое знач</w:t>
            </w:r>
            <w:r w:rsidRPr="00DE5038">
              <w:t xml:space="preserve">ение </w:t>
            </w:r>
          </w:p>
          <w:p w:rsidR="00A95F8F" w:rsidRPr="00ED7A78" w:rsidRDefault="00A95F8F" w:rsidP="00A11DA7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18.8</w:t>
            </w:r>
            <w:r>
              <w:rPr>
                <w:lang w:val="en-US"/>
              </w:rPr>
              <w:t>&gt;</w:t>
            </w:r>
          </w:p>
          <w:p w:rsidR="00A95F8F" w:rsidRPr="00852810" w:rsidRDefault="00A95F8F" w:rsidP="00A11DA7">
            <w:pPr>
              <w:spacing w:line="259" w:lineRule="auto"/>
              <w:jc w:val="center"/>
            </w:pPr>
            <w:r w:rsidRPr="00852810">
              <w:t xml:space="preserve"> 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F8F" w:rsidRPr="00852810" w:rsidRDefault="00A95F8F" w:rsidP="00A11DA7">
            <w:pPr>
              <w:spacing w:line="259" w:lineRule="auto"/>
              <w:ind w:right="52"/>
              <w:jc w:val="center"/>
            </w:pPr>
            <w:r w:rsidRPr="00852810">
              <w:t>Значения мероприятия</w:t>
            </w:r>
          </w:p>
          <w:p w:rsidR="00A95F8F" w:rsidRPr="00852810" w:rsidRDefault="00A95F8F" w:rsidP="00A11DA7">
            <w:pPr>
              <w:spacing w:line="239" w:lineRule="auto"/>
              <w:jc w:val="center"/>
            </w:pPr>
            <w:r w:rsidRPr="00852810">
              <w:t>(результата), параметра характеристики</w:t>
            </w:r>
          </w:p>
          <w:p w:rsidR="00A95F8F" w:rsidRDefault="00A95F8F" w:rsidP="00A11DA7">
            <w:pPr>
              <w:spacing w:after="18" w:line="259" w:lineRule="auto"/>
              <w:ind w:left="7"/>
              <w:jc w:val="center"/>
            </w:pPr>
            <w:r w:rsidRPr="00852810">
              <w:t>мероприятия (результата)</w:t>
            </w:r>
          </w:p>
          <w:p w:rsidR="00A95F8F" w:rsidRDefault="00A95F8F" w:rsidP="00A11DA7">
            <w:pPr>
              <w:spacing w:after="18" w:line="259" w:lineRule="auto"/>
              <w:ind w:left="7"/>
              <w:jc w:val="center"/>
            </w:pPr>
            <w:r w:rsidRPr="00852810">
              <w:t xml:space="preserve">по </w:t>
            </w:r>
            <w:r w:rsidRPr="00DE5038">
              <w:t>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95F8F" w:rsidRDefault="00A95F8F" w:rsidP="00A11DA7">
            <w:pPr>
              <w:spacing w:line="238" w:lineRule="auto"/>
              <w:jc w:val="center"/>
            </w:pPr>
            <w:r w:rsidRPr="00DE5038">
              <w:t>Тип мероприятия (результата)</w:t>
            </w:r>
          </w:p>
          <w:p w:rsidR="00A95F8F" w:rsidRDefault="00A95F8F" w:rsidP="00A11DA7">
            <w:pPr>
              <w:spacing w:line="259" w:lineRule="auto"/>
              <w:ind w:right="53"/>
              <w:jc w:val="center"/>
            </w:pPr>
            <w:r>
              <w:rPr>
                <w:color w:val="0000FF"/>
              </w:rPr>
              <w:t>&lt;18.9</w:t>
            </w:r>
            <w:r w:rsidRPr="00DE5038">
              <w:rPr>
                <w:color w:val="0000FF"/>
              </w:rPr>
              <w:t>&gt;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95F8F" w:rsidRDefault="00A95F8F" w:rsidP="00A11DA7">
            <w:pPr>
              <w:spacing w:line="259" w:lineRule="auto"/>
              <w:ind w:right="54"/>
              <w:jc w:val="center"/>
            </w:pPr>
            <w:r>
              <w:t>Уровень мероприятия (результата)</w:t>
            </w:r>
          </w:p>
          <w:p w:rsidR="00A95F8F" w:rsidRPr="00ED7A78" w:rsidRDefault="00A95F8F" w:rsidP="00A11DA7">
            <w:pPr>
              <w:spacing w:line="259" w:lineRule="auto"/>
              <w:ind w:right="54"/>
              <w:jc w:val="center"/>
            </w:pPr>
            <w:r w:rsidRPr="00ED7A78">
              <w:rPr>
                <w:color w:val="0000FF"/>
              </w:rPr>
              <w:t>&lt;18.</w:t>
            </w:r>
            <w:r>
              <w:rPr>
                <w:color w:val="0000FF"/>
              </w:rPr>
              <w:t>10</w:t>
            </w:r>
            <w:r w:rsidRPr="00ED7A78">
              <w:rPr>
                <w:color w:val="0000FF"/>
              </w:rPr>
              <w:t>&gt;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95F8F" w:rsidRDefault="00A95F8F" w:rsidP="00A11DA7">
            <w:pPr>
              <w:spacing w:after="2" w:line="236" w:lineRule="auto"/>
              <w:jc w:val="center"/>
            </w:pPr>
            <w:r w:rsidRPr="00852810">
              <w:t xml:space="preserve">Связь </w:t>
            </w:r>
            <w:proofErr w:type="gramStart"/>
            <w:r w:rsidRPr="00852810">
              <w:t>с</w:t>
            </w:r>
            <w:proofErr w:type="gramEnd"/>
            <w:r w:rsidRPr="00852810">
              <w:t xml:space="preserve"> </w:t>
            </w:r>
          </w:p>
          <w:p w:rsidR="00A95F8F" w:rsidRPr="00852810" w:rsidRDefault="00A95F8F" w:rsidP="00646C26">
            <w:pPr>
              <w:spacing w:after="2" w:line="236" w:lineRule="auto"/>
              <w:jc w:val="center"/>
            </w:pPr>
            <w:r w:rsidRPr="00852810">
              <w:t xml:space="preserve">показателями </w:t>
            </w:r>
            <w:r>
              <w:t>муниципального проекта</w:t>
            </w:r>
          </w:p>
          <w:p w:rsidR="00A95F8F" w:rsidRDefault="00A95F8F" w:rsidP="00A11DA7">
            <w:pPr>
              <w:spacing w:line="259" w:lineRule="auto"/>
              <w:ind w:right="53"/>
              <w:jc w:val="center"/>
            </w:pPr>
          </w:p>
        </w:tc>
      </w:tr>
      <w:tr w:rsidR="00646C26" w:rsidTr="00646C26">
        <w:trPr>
          <w:trHeight w:val="286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5F8F" w:rsidRPr="00DE5038" w:rsidRDefault="00A95F8F" w:rsidP="00A11DA7">
            <w:pPr>
              <w:spacing w:after="13" w:line="259" w:lineRule="auto"/>
              <w:ind w:left="74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5F8F" w:rsidRPr="00DE5038" w:rsidRDefault="00A95F8F" w:rsidP="00A11DA7">
            <w:pPr>
              <w:spacing w:line="259" w:lineRule="auto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line="259" w:lineRule="auto"/>
              <w:ind w:right="53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5F8F" w:rsidRPr="00DE5038" w:rsidRDefault="00A95F8F" w:rsidP="00A11DA7">
            <w:pPr>
              <w:spacing w:after="41" w:line="236" w:lineRule="auto"/>
              <w:jc w:val="center"/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9726A" w:rsidRDefault="0049726A" w:rsidP="00A11DA7">
            <w:pPr>
              <w:spacing w:line="259" w:lineRule="auto"/>
              <w:jc w:val="center"/>
            </w:pPr>
          </w:p>
          <w:p w:rsidR="00A95F8F" w:rsidRPr="00DE5038" w:rsidRDefault="00646C26" w:rsidP="00A11DA7">
            <w:pPr>
              <w:spacing w:line="259" w:lineRule="auto"/>
              <w:jc w:val="center"/>
            </w:pPr>
            <w:proofErr w:type="spellStart"/>
            <w:proofErr w:type="gramStart"/>
            <w:r>
              <w:t>З</w:t>
            </w:r>
            <w:r w:rsidR="00A95F8F">
              <w:t>наче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A95F8F">
              <w:t>ние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95F8F" w:rsidRPr="00852810" w:rsidRDefault="00A95F8F" w:rsidP="00A11DA7">
            <w:pPr>
              <w:spacing w:line="259" w:lineRule="auto"/>
              <w:jc w:val="center"/>
            </w:pPr>
            <w:r>
              <w:t>год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F8F" w:rsidRPr="00852810" w:rsidRDefault="00A95F8F" w:rsidP="00A11DA7">
            <w:pPr>
              <w:spacing w:line="259" w:lineRule="auto"/>
              <w:ind w:right="52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95F8F" w:rsidRPr="00DE5038" w:rsidRDefault="00A95F8F" w:rsidP="00A11DA7">
            <w:pPr>
              <w:spacing w:line="238" w:lineRule="auto"/>
              <w:ind w:firstLine="36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95F8F" w:rsidRPr="00852810" w:rsidRDefault="00A95F8F" w:rsidP="00A11DA7">
            <w:pPr>
              <w:spacing w:after="2" w:line="236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95F8F" w:rsidRPr="00852810" w:rsidRDefault="00A95F8F" w:rsidP="00A11DA7">
            <w:pPr>
              <w:spacing w:after="2" w:line="236" w:lineRule="auto"/>
              <w:jc w:val="center"/>
            </w:pPr>
          </w:p>
        </w:tc>
      </w:tr>
      <w:tr w:rsidR="00A95F8F" w:rsidTr="00646C26">
        <w:trPr>
          <w:trHeight w:val="126"/>
        </w:trPr>
        <w:tc>
          <w:tcPr>
            <w:tcW w:w="4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</w:tr>
      <w:tr w:rsidR="00A95F8F" w:rsidTr="00646C26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line="259" w:lineRule="auto"/>
              <w:ind w:left="134"/>
            </w:pPr>
            <w:r w:rsidRPr="00DE5038">
              <w:t xml:space="preserve">N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line="259" w:lineRule="auto"/>
              <w:ind w:left="60"/>
            </w:pPr>
            <w:r w:rsidRPr="00DE5038">
              <w:t xml:space="preserve">N + 1 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line="259" w:lineRule="auto"/>
              <w:ind w:right="50"/>
              <w:jc w:val="center"/>
            </w:pPr>
            <w:r w:rsidRPr="00DE5038">
              <w:t xml:space="preserve">...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line="259" w:lineRule="auto"/>
              <w:ind w:left="118"/>
            </w:pPr>
            <w:r w:rsidRPr="00DE5038">
              <w:t xml:space="preserve">N + </w:t>
            </w:r>
            <w:proofErr w:type="spellStart"/>
            <w:r w:rsidRPr="00DE5038">
              <w:t>n</w:t>
            </w:r>
            <w:proofErr w:type="spellEnd"/>
            <w:r w:rsidRPr="00DE5038"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F8F" w:rsidRDefault="00A95F8F" w:rsidP="00A11DA7">
            <w:pPr>
              <w:spacing w:after="160" w:line="259" w:lineRule="auto"/>
            </w:pPr>
          </w:p>
        </w:tc>
      </w:tr>
      <w:tr w:rsidR="00A11DA7" w:rsidTr="00646C26">
        <w:trPr>
          <w:trHeight w:val="46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F8F" w:rsidRDefault="00A95F8F" w:rsidP="00A11DA7">
            <w:pPr>
              <w:spacing w:line="259" w:lineRule="auto"/>
              <w:ind w:left="98"/>
            </w:pPr>
            <w:r w:rsidRPr="00DE5038"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F8F" w:rsidRDefault="00A95F8F" w:rsidP="00A11DA7">
            <w:pPr>
              <w:spacing w:line="259" w:lineRule="auto"/>
              <w:ind w:right="55"/>
              <w:jc w:val="center"/>
            </w:pPr>
            <w:r w:rsidRPr="00DE5038">
              <w:t xml:space="preserve">2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F8F" w:rsidRDefault="00A95F8F" w:rsidP="00A11DA7">
            <w:pPr>
              <w:spacing w:line="259" w:lineRule="auto"/>
              <w:ind w:right="53"/>
              <w:jc w:val="center"/>
            </w:pPr>
            <w:r w:rsidRPr="00DE5038"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F8F" w:rsidRDefault="00A95F8F" w:rsidP="00A11DA7">
            <w:pPr>
              <w:spacing w:line="259" w:lineRule="auto"/>
              <w:ind w:right="51"/>
              <w:jc w:val="center"/>
            </w:pPr>
            <w:r w:rsidRPr="00DE5038">
              <w:t xml:space="preserve">4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F8F" w:rsidRDefault="00A95F8F" w:rsidP="00A11DA7">
            <w:pPr>
              <w:spacing w:line="259" w:lineRule="auto"/>
              <w:ind w:right="55"/>
              <w:jc w:val="center"/>
            </w:pPr>
            <w:r w:rsidRPr="00DE5038"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F8F" w:rsidRDefault="00A95F8F" w:rsidP="00A11DA7">
            <w:pPr>
              <w:spacing w:line="259" w:lineRule="auto"/>
              <w:ind w:right="50"/>
              <w:jc w:val="center"/>
            </w:pPr>
            <w:r w:rsidRPr="00DE5038"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F8F" w:rsidRDefault="00A95F8F" w:rsidP="00A11DA7">
            <w:pPr>
              <w:spacing w:line="259" w:lineRule="auto"/>
              <w:ind w:right="53"/>
              <w:jc w:val="center"/>
            </w:pPr>
            <w:r w:rsidRPr="00DE5038">
              <w:t xml:space="preserve">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F8F" w:rsidRDefault="00A95F8F" w:rsidP="00A11DA7">
            <w:pPr>
              <w:spacing w:line="259" w:lineRule="auto"/>
              <w:ind w:right="55"/>
              <w:jc w:val="center"/>
            </w:pPr>
            <w:r w:rsidRPr="00DE5038">
              <w:t xml:space="preserve">8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F8F" w:rsidRDefault="00A95F8F" w:rsidP="00A11DA7">
            <w:pPr>
              <w:spacing w:line="259" w:lineRule="auto"/>
              <w:ind w:right="53"/>
              <w:jc w:val="center"/>
            </w:pPr>
            <w:r w:rsidRPr="00DE5038">
              <w:t xml:space="preserve">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F8F" w:rsidRDefault="00A95F8F" w:rsidP="00A11DA7">
            <w:pPr>
              <w:spacing w:line="259" w:lineRule="auto"/>
              <w:ind w:right="58"/>
              <w:jc w:val="center"/>
            </w:pPr>
            <w:r w:rsidRPr="00DE5038">
              <w:t xml:space="preserve">10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5F8F" w:rsidRDefault="00A95F8F" w:rsidP="00A11DA7">
            <w:pPr>
              <w:spacing w:line="259" w:lineRule="auto"/>
              <w:ind w:right="52"/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5F8F" w:rsidRDefault="00A95F8F" w:rsidP="00A11DA7">
            <w:pPr>
              <w:spacing w:line="259" w:lineRule="auto"/>
              <w:ind w:right="52"/>
              <w:jc w:val="center"/>
            </w:pPr>
            <w:r w:rsidRPr="00DE5038">
              <w:t>1</w:t>
            </w: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F8F" w:rsidRDefault="00A95F8F" w:rsidP="00A11DA7">
            <w:pPr>
              <w:spacing w:line="259" w:lineRule="auto"/>
              <w:ind w:right="52"/>
              <w:jc w:val="center"/>
            </w:pPr>
            <w:r>
              <w:t>13</w:t>
            </w:r>
          </w:p>
        </w:tc>
      </w:tr>
      <w:tr w:rsidR="00A95F8F" w:rsidRPr="00852810" w:rsidTr="00646C26">
        <w:trPr>
          <w:trHeight w:val="46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F8F" w:rsidRDefault="00A95F8F" w:rsidP="00A11DA7">
            <w:pPr>
              <w:spacing w:line="259" w:lineRule="auto"/>
              <w:ind w:left="2"/>
            </w:pPr>
            <w:r w:rsidRPr="00DE5038">
              <w:t xml:space="preserve"> </w:t>
            </w:r>
            <w:r>
              <w:t>1.</w:t>
            </w:r>
          </w:p>
        </w:tc>
        <w:tc>
          <w:tcPr>
            <w:tcW w:w="7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5F8F" w:rsidRPr="00852810" w:rsidRDefault="00A95F8F" w:rsidP="00A11DA7">
            <w:pPr>
              <w:spacing w:line="259" w:lineRule="auto"/>
            </w:pPr>
            <w:r w:rsidRPr="00852810">
              <w:t xml:space="preserve">Наименование задачи </w:t>
            </w:r>
            <w:r>
              <w:t>муниципального проекта</w:t>
            </w:r>
            <w:r w:rsidRPr="00852810">
              <w:t xml:space="preserve">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F8F" w:rsidRPr="00852810" w:rsidRDefault="00A95F8F" w:rsidP="00A11DA7">
            <w:pPr>
              <w:spacing w:after="160" w:line="259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5F8F" w:rsidRPr="00852810" w:rsidRDefault="00A95F8F" w:rsidP="00A11DA7">
            <w:pPr>
              <w:spacing w:line="259" w:lineRule="auto"/>
            </w:pPr>
            <w:r w:rsidRPr="00852810"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F8F" w:rsidRPr="00852810" w:rsidRDefault="00A95F8F" w:rsidP="00A11DA7">
            <w:pPr>
              <w:spacing w:line="259" w:lineRule="auto"/>
            </w:pPr>
          </w:p>
        </w:tc>
      </w:tr>
      <w:tr w:rsidR="00A11DA7" w:rsidTr="00646C26">
        <w:trPr>
          <w:trHeight w:val="7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</w:pPr>
            <w:r>
              <w:t>1.1</w:t>
            </w:r>
            <w:r w:rsidRPr="00DE5038">
              <w:t xml:space="preserve"> 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A7" w:rsidRDefault="00A11DA7" w:rsidP="00A11DA7">
            <w:pPr>
              <w:spacing w:line="259" w:lineRule="auto"/>
            </w:pPr>
            <w:proofErr w:type="gramStart"/>
            <w:r>
              <w:t>(указываю</w:t>
            </w:r>
            <w:r w:rsidRPr="00852810">
              <w:t xml:space="preserve">тся </w:t>
            </w:r>
            <w:r>
              <w:t>мероприятия (результаты)</w:t>
            </w:r>
            <w:proofErr w:type="gramEnd"/>
          </w:p>
          <w:p w:rsidR="00A11DA7" w:rsidRDefault="00A11DA7" w:rsidP="00A11DA7">
            <w:pPr>
              <w:spacing w:line="259" w:lineRule="auto"/>
            </w:pPr>
            <w:proofErr w:type="gramStart"/>
            <w:r>
              <w:t>Направленные на достижение Задачи муниципального проекта)</w:t>
            </w:r>
            <w:proofErr w:type="gram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A7" w:rsidRDefault="00A11DA7" w:rsidP="00A11DA7">
            <w:pPr>
              <w:spacing w:line="259" w:lineRule="auto"/>
              <w:jc w:val="center"/>
            </w:pPr>
            <w:r w:rsidRPr="00DE5038">
              <w:t>X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A7" w:rsidRDefault="00BA0437" w:rsidP="00BA0437">
            <w:pPr>
              <w:spacing w:line="259" w:lineRule="auto"/>
              <w:jc w:val="center"/>
            </w:pPr>
            <w:r w:rsidRPr="00DE5038">
              <w:t>X</w:t>
            </w:r>
          </w:p>
        </w:tc>
      </w:tr>
      <w:tr w:rsidR="00A11DA7" w:rsidTr="00646C26">
        <w:trPr>
          <w:trHeight w:val="12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  <w:ind w:left="14"/>
            </w:pPr>
            <w:r w:rsidRPr="00DE5038">
              <w:t>1.1</w:t>
            </w:r>
            <w:r>
              <w:t>.1</w:t>
            </w:r>
            <w:r w:rsidRPr="00DE5038">
              <w:t xml:space="preserve"> 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A7" w:rsidRPr="00852810" w:rsidRDefault="00A11DA7" w:rsidP="00A11DA7">
            <w:pPr>
              <w:spacing w:line="259" w:lineRule="auto"/>
              <w:ind w:right="54"/>
            </w:pPr>
            <w:proofErr w:type="gramStart"/>
            <w:r w:rsidRPr="00852810">
              <w:t>(указывается наименование параметра характеристики мероприятия</w:t>
            </w:r>
            <w:r w:rsidR="00646C26">
              <w:t xml:space="preserve"> (результата)</w:t>
            </w:r>
            <w:r w:rsidR="00646C26" w:rsidRPr="00646C26">
              <w:t xml:space="preserve"> </w:t>
            </w:r>
            <w:r>
              <w:rPr>
                <w:color w:val="0000FF"/>
              </w:rPr>
              <w:t>&lt;18.11</w:t>
            </w:r>
            <w:r w:rsidRPr="00852810">
              <w:rPr>
                <w:color w:val="0000FF"/>
              </w:rPr>
              <w:t>&gt;</w:t>
            </w:r>
            <w:r w:rsidRPr="00852810">
              <w:t xml:space="preserve"> </w:t>
            </w:r>
            <w:proofErr w:type="gram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DA7" w:rsidRDefault="00A11DA7" w:rsidP="00A11DA7">
            <w:pPr>
              <w:spacing w:line="259" w:lineRule="auto"/>
              <w:ind w:right="52"/>
              <w:jc w:val="center"/>
            </w:pPr>
            <w:r w:rsidRPr="00DE5038">
              <w:t xml:space="preserve">X 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  <w:ind w:right="51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  <w:ind w:right="51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A7" w:rsidRDefault="00A11DA7" w:rsidP="00A11DA7">
            <w:pPr>
              <w:spacing w:line="259" w:lineRule="auto"/>
              <w:ind w:right="51"/>
              <w:jc w:val="center"/>
            </w:pPr>
            <w:r w:rsidRPr="00DE5038">
              <w:t xml:space="preserve">X </w:t>
            </w:r>
          </w:p>
        </w:tc>
      </w:tr>
      <w:tr w:rsidR="00A95F8F" w:rsidRPr="00852810" w:rsidTr="00A11DA7">
        <w:trPr>
          <w:trHeight w:val="7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F8F" w:rsidRDefault="00A95F8F" w:rsidP="00A11DA7">
            <w:pPr>
              <w:spacing w:line="259" w:lineRule="auto"/>
              <w:ind w:right="43"/>
              <w:jc w:val="center"/>
            </w:pPr>
            <w:r w:rsidRPr="00DE5038">
              <w:t>1.</w:t>
            </w:r>
            <w:r>
              <w:t>1</w:t>
            </w:r>
            <w:r w:rsidRPr="00DE5038">
              <w:t xml:space="preserve"> X </w:t>
            </w:r>
          </w:p>
        </w:tc>
        <w:tc>
          <w:tcPr>
            <w:tcW w:w="7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95F8F" w:rsidRPr="00852810" w:rsidRDefault="00A95F8F" w:rsidP="00A11DA7">
            <w:pPr>
              <w:spacing w:line="259" w:lineRule="auto"/>
              <w:jc w:val="center"/>
            </w:pPr>
            <w:r w:rsidRPr="00852810">
              <w:t xml:space="preserve">Описательная часть характеристики мероприятия (результата) </w:t>
            </w:r>
            <w:r w:rsidRPr="00852810">
              <w:rPr>
                <w:color w:val="0000FF"/>
              </w:rPr>
              <w:t>&lt;</w:t>
            </w:r>
            <w:r>
              <w:rPr>
                <w:color w:val="0000FF"/>
              </w:rPr>
              <w:t>18.12</w:t>
            </w:r>
            <w:r w:rsidRPr="00852810">
              <w:rPr>
                <w:color w:val="0000FF"/>
              </w:rPr>
              <w:t>&gt;</w:t>
            </w: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F8F" w:rsidRPr="00852810" w:rsidRDefault="00A95F8F" w:rsidP="00A11DA7">
            <w:pPr>
              <w:spacing w:after="160" w:line="259" w:lineRule="auto"/>
            </w:pPr>
          </w:p>
        </w:tc>
      </w:tr>
    </w:tbl>
    <w:p w:rsidR="005B015C" w:rsidRDefault="005B015C" w:rsidP="00670F75">
      <w:pPr>
        <w:spacing w:after="48" w:line="248" w:lineRule="auto"/>
        <w:ind w:left="535"/>
      </w:pPr>
    </w:p>
    <w:p w:rsidR="00660618" w:rsidRDefault="00ED7A78" w:rsidP="000174A3">
      <w:pPr>
        <w:pStyle w:val="a3"/>
        <w:tabs>
          <w:tab w:val="left" w:pos="9356"/>
        </w:tabs>
        <w:spacing w:before="77"/>
        <w:ind w:left="-284" w:right="2"/>
      </w:pPr>
      <w:r>
        <w:t>&lt;18</w:t>
      </w:r>
      <w:r w:rsidR="00660618">
        <w:t>.8</w:t>
      </w:r>
      <w:proofErr w:type="gramStart"/>
      <w:r w:rsidR="00660618">
        <w:t>&gt; В</w:t>
      </w:r>
      <w:proofErr w:type="gramEnd"/>
      <w:r w:rsidR="00660618">
        <w:t xml:space="preserve"> качестве базового значения мероприятия (результата) указывается фактическое значение за год, предшествующий году разработки муниципального</w:t>
      </w:r>
      <w:r w:rsidR="00660618">
        <w:rPr>
          <w:spacing w:val="-3"/>
        </w:rPr>
        <w:t xml:space="preserve"> </w:t>
      </w:r>
      <w:r w:rsidR="00660618">
        <w:t>проекта.</w:t>
      </w:r>
      <w:r w:rsidR="00660618">
        <w:rPr>
          <w:spacing w:val="-3"/>
        </w:rPr>
        <w:t xml:space="preserve"> </w:t>
      </w:r>
      <w:r w:rsidR="00660618">
        <w:t>В</w:t>
      </w:r>
      <w:r w:rsidR="00660618">
        <w:rPr>
          <w:spacing w:val="-3"/>
        </w:rPr>
        <w:t xml:space="preserve"> </w:t>
      </w:r>
      <w:r w:rsidR="00660618">
        <w:t>случае</w:t>
      </w:r>
      <w:r w:rsidR="00660618">
        <w:rPr>
          <w:spacing w:val="-3"/>
        </w:rPr>
        <w:t xml:space="preserve"> </w:t>
      </w:r>
      <w:r w:rsidR="00660618">
        <w:t>отсутствия</w:t>
      </w:r>
      <w:r w:rsidR="00660618">
        <w:rPr>
          <w:spacing w:val="-3"/>
        </w:rPr>
        <w:t xml:space="preserve"> </w:t>
      </w:r>
      <w:r w:rsidR="00660618">
        <w:t>фактических</w:t>
      </w:r>
      <w:r w:rsidR="00660618">
        <w:rPr>
          <w:spacing w:val="-3"/>
        </w:rPr>
        <w:t xml:space="preserve"> </w:t>
      </w:r>
      <w:r w:rsidR="00660618">
        <w:t>данных</w:t>
      </w:r>
      <w:r w:rsidR="00660618">
        <w:rPr>
          <w:spacing w:val="-3"/>
        </w:rPr>
        <w:t xml:space="preserve"> </w:t>
      </w:r>
      <w:r w:rsidR="00660618">
        <w:t>в</w:t>
      </w:r>
      <w:r w:rsidR="00660618">
        <w:rPr>
          <w:spacing w:val="-3"/>
        </w:rPr>
        <w:t xml:space="preserve"> </w:t>
      </w:r>
      <w:r w:rsidR="00660618">
        <w:t>качестве</w:t>
      </w:r>
      <w:r w:rsidR="00660618">
        <w:rPr>
          <w:spacing w:val="-3"/>
        </w:rPr>
        <w:t xml:space="preserve"> </w:t>
      </w:r>
      <w:r w:rsidR="00660618">
        <w:t>базового</w:t>
      </w:r>
      <w:r w:rsidR="00660618">
        <w:rPr>
          <w:spacing w:val="-3"/>
        </w:rPr>
        <w:t xml:space="preserve"> </w:t>
      </w:r>
      <w:r w:rsidR="00660618">
        <w:t>значения</w:t>
      </w:r>
      <w:r w:rsidR="00660618">
        <w:rPr>
          <w:spacing w:val="-3"/>
        </w:rPr>
        <w:t xml:space="preserve"> </w:t>
      </w:r>
      <w:r w:rsidR="00660618">
        <w:t>приводится</w:t>
      </w:r>
      <w:r w:rsidR="00660618">
        <w:rPr>
          <w:spacing w:val="-3"/>
        </w:rPr>
        <w:t xml:space="preserve"> </w:t>
      </w:r>
      <w:r w:rsidR="00660618">
        <w:t>плановое</w:t>
      </w:r>
      <w:r w:rsidR="00660618">
        <w:rPr>
          <w:spacing w:val="-3"/>
        </w:rPr>
        <w:t xml:space="preserve"> </w:t>
      </w:r>
      <w:r w:rsidR="00660618">
        <w:t>(прогнозное)</w:t>
      </w:r>
      <w:r w:rsidR="00660618">
        <w:rPr>
          <w:spacing w:val="-3"/>
        </w:rPr>
        <w:t xml:space="preserve"> </w:t>
      </w:r>
      <w:r w:rsidR="00660618">
        <w:t>значение.</w:t>
      </w:r>
    </w:p>
    <w:p w:rsidR="00660618" w:rsidRDefault="00ED7A78" w:rsidP="000174A3">
      <w:pPr>
        <w:pStyle w:val="a3"/>
        <w:tabs>
          <w:tab w:val="left" w:pos="9356"/>
        </w:tabs>
        <w:ind w:left="-284" w:right="2"/>
      </w:pPr>
      <w:r>
        <w:t>&lt;18</w:t>
      </w:r>
      <w:r w:rsidR="00660618">
        <w:t>.9</w:t>
      </w:r>
      <w:proofErr w:type="gramStart"/>
      <w:r w:rsidR="00660618">
        <w:t>&gt;</w:t>
      </w:r>
      <w:r w:rsidR="00660618">
        <w:rPr>
          <w:spacing w:val="-5"/>
        </w:rPr>
        <w:t xml:space="preserve"> </w:t>
      </w:r>
      <w:r w:rsidR="00660618">
        <w:t>З</w:t>
      </w:r>
      <w:proofErr w:type="gramEnd"/>
      <w:r w:rsidR="00660618">
        <w:t>аполняется</w:t>
      </w:r>
      <w:r w:rsidR="00660618">
        <w:rPr>
          <w:spacing w:val="-4"/>
        </w:rPr>
        <w:t xml:space="preserve"> </w:t>
      </w:r>
      <w:r w:rsidR="00660618">
        <w:t>в</w:t>
      </w:r>
      <w:r w:rsidR="00660618">
        <w:rPr>
          <w:spacing w:val="-4"/>
        </w:rPr>
        <w:t xml:space="preserve"> </w:t>
      </w:r>
      <w:r w:rsidR="00660618">
        <w:t>соответствии</w:t>
      </w:r>
      <w:r w:rsidR="00660618">
        <w:rPr>
          <w:spacing w:val="-4"/>
        </w:rPr>
        <w:t xml:space="preserve"> </w:t>
      </w:r>
      <w:r w:rsidR="00660618">
        <w:t>с</w:t>
      </w:r>
      <w:r w:rsidR="00660618">
        <w:rPr>
          <w:spacing w:val="-3"/>
        </w:rPr>
        <w:t xml:space="preserve"> </w:t>
      </w:r>
      <w:r w:rsidR="00660618">
        <w:rPr>
          <w:color w:val="0000FF"/>
        </w:rPr>
        <w:t>приложением</w:t>
      </w:r>
      <w:r w:rsidR="00660618">
        <w:rPr>
          <w:color w:val="0000FF"/>
          <w:spacing w:val="-4"/>
        </w:rPr>
        <w:t xml:space="preserve"> </w:t>
      </w:r>
      <w:r w:rsidR="00E10A91">
        <w:rPr>
          <w:color w:val="0000FF"/>
        </w:rPr>
        <w:t>3</w:t>
      </w:r>
      <w:r w:rsidR="00660618">
        <w:rPr>
          <w:color w:val="0000FF"/>
          <w:spacing w:val="-3"/>
        </w:rPr>
        <w:t xml:space="preserve"> </w:t>
      </w:r>
      <w:r w:rsidR="00660618">
        <w:t>к</w:t>
      </w:r>
      <w:r w:rsidR="00660618">
        <w:rPr>
          <w:spacing w:val="-4"/>
        </w:rPr>
        <w:t xml:space="preserve"> </w:t>
      </w:r>
      <w:r w:rsidR="00660618">
        <w:t>настоящему</w:t>
      </w:r>
      <w:r w:rsidR="00660618">
        <w:rPr>
          <w:spacing w:val="-4"/>
        </w:rPr>
        <w:t xml:space="preserve"> </w:t>
      </w:r>
      <w:r w:rsidR="00660618">
        <w:rPr>
          <w:spacing w:val="-2"/>
        </w:rPr>
        <w:t>Порядку.</w:t>
      </w:r>
    </w:p>
    <w:p w:rsidR="00660618" w:rsidRDefault="00ED7A78" w:rsidP="000174A3">
      <w:pPr>
        <w:pStyle w:val="a3"/>
        <w:tabs>
          <w:tab w:val="left" w:pos="9356"/>
        </w:tabs>
        <w:ind w:left="-284" w:right="2"/>
      </w:pPr>
      <w:r>
        <w:t>&lt;18</w:t>
      </w:r>
      <w:r w:rsidR="00660618">
        <w:t>.10</w:t>
      </w:r>
      <w:proofErr w:type="gramStart"/>
      <w:r w:rsidR="00660618">
        <w:t>&gt;</w:t>
      </w:r>
      <w:r w:rsidR="00660618">
        <w:rPr>
          <w:spacing w:val="-6"/>
        </w:rPr>
        <w:t xml:space="preserve"> </w:t>
      </w:r>
      <w:r w:rsidR="00660618">
        <w:t>У</w:t>
      </w:r>
      <w:proofErr w:type="gramEnd"/>
      <w:r w:rsidR="00660618">
        <w:t>казывается</w:t>
      </w:r>
      <w:r w:rsidR="00660618">
        <w:rPr>
          <w:spacing w:val="-6"/>
        </w:rPr>
        <w:t xml:space="preserve"> </w:t>
      </w:r>
      <w:r w:rsidR="00660618">
        <w:t>уровень</w:t>
      </w:r>
      <w:r w:rsidR="00660618">
        <w:rPr>
          <w:spacing w:val="-5"/>
        </w:rPr>
        <w:t xml:space="preserve"> </w:t>
      </w:r>
      <w:r w:rsidR="00660618">
        <w:t>соответствия</w:t>
      </w:r>
      <w:r w:rsidR="00660618">
        <w:rPr>
          <w:spacing w:val="-6"/>
        </w:rPr>
        <w:t xml:space="preserve"> </w:t>
      </w:r>
      <w:r w:rsidR="00660618">
        <w:t>декомпозированного</w:t>
      </w:r>
      <w:r w:rsidR="00660618">
        <w:rPr>
          <w:spacing w:val="-5"/>
        </w:rPr>
        <w:t xml:space="preserve"> </w:t>
      </w:r>
      <w:r w:rsidR="00660618">
        <w:t>до</w:t>
      </w:r>
      <w:r w:rsidR="00660618">
        <w:rPr>
          <w:spacing w:val="-6"/>
        </w:rPr>
        <w:t xml:space="preserve"> </w:t>
      </w:r>
      <w:r w:rsidR="00660618">
        <w:t>Республики</w:t>
      </w:r>
      <w:r w:rsidR="00660618">
        <w:rPr>
          <w:spacing w:val="-6"/>
        </w:rPr>
        <w:t xml:space="preserve"> </w:t>
      </w:r>
      <w:r w:rsidR="00660618">
        <w:t>Карелия</w:t>
      </w:r>
      <w:r w:rsidR="00660618">
        <w:rPr>
          <w:spacing w:val="-5"/>
        </w:rPr>
        <w:t xml:space="preserve"> </w:t>
      </w:r>
      <w:r w:rsidR="00660618">
        <w:t>(муниципального</w:t>
      </w:r>
      <w:r w:rsidR="00660618">
        <w:rPr>
          <w:spacing w:val="-6"/>
        </w:rPr>
        <w:t xml:space="preserve"> </w:t>
      </w:r>
      <w:r w:rsidR="00660618">
        <w:t>образования)</w:t>
      </w:r>
      <w:r w:rsidR="00660618">
        <w:rPr>
          <w:spacing w:val="-5"/>
        </w:rPr>
        <w:t xml:space="preserve"> </w:t>
      </w:r>
      <w:r w:rsidR="00660618">
        <w:rPr>
          <w:spacing w:val="-2"/>
        </w:rPr>
        <w:t>результата:</w:t>
      </w:r>
    </w:p>
    <w:p w:rsidR="00660618" w:rsidRDefault="00660618" w:rsidP="000278AE">
      <w:pPr>
        <w:pStyle w:val="a5"/>
        <w:numPr>
          <w:ilvl w:val="0"/>
          <w:numId w:val="32"/>
        </w:numPr>
        <w:tabs>
          <w:tab w:val="left" w:pos="398"/>
          <w:tab w:val="left" w:pos="9356"/>
        </w:tabs>
        <w:ind w:right="2"/>
      </w:pPr>
      <w:r>
        <w:t>"ФП" (федерального проекта) - для результатов региональных проектов, обеспечивающих достижение целей и (или) показателей и мероприятий (результатов) федерального проекта, не входящего в состав национального проекта;</w:t>
      </w:r>
    </w:p>
    <w:p w:rsidR="00660618" w:rsidRDefault="00660618" w:rsidP="000278AE">
      <w:pPr>
        <w:pStyle w:val="a5"/>
        <w:numPr>
          <w:ilvl w:val="0"/>
          <w:numId w:val="32"/>
        </w:numPr>
        <w:tabs>
          <w:tab w:val="left" w:pos="413"/>
          <w:tab w:val="left" w:pos="9356"/>
        </w:tabs>
        <w:ind w:right="2"/>
      </w:pPr>
      <w:r>
        <w:t>"РП" (регионального проекта) - для результатов региональных проектов, обеспечивающих достижение целей и (или) показателей регионального проекта;</w:t>
      </w:r>
    </w:p>
    <w:p w:rsidR="00660618" w:rsidRDefault="00646C26" w:rsidP="000174A3">
      <w:pPr>
        <w:pStyle w:val="a3"/>
        <w:tabs>
          <w:tab w:val="left" w:pos="9356"/>
        </w:tabs>
        <w:ind w:left="-284" w:right="2"/>
      </w:pPr>
      <w:r w:rsidRPr="00646C26">
        <w:t xml:space="preserve">    </w:t>
      </w:r>
      <w:r w:rsidR="00660618">
        <w:t>Не</w:t>
      </w:r>
      <w:r w:rsidR="00660618">
        <w:rPr>
          <w:spacing w:val="-6"/>
        </w:rPr>
        <w:t xml:space="preserve"> </w:t>
      </w:r>
      <w:r w:rsidR="00660618">
        <w:t>допускается</w:t>
      </w:r>
      <w:r w:rsidR="00660618">
        <w:rPr>
          <w:spacing w:val="-4"/>
        </w:rPr>
        <w:t xml:space="preserve"> </w:t>
      </w:r>
      <w:r w:rsidR="00660618">
        <w:t>установление</w:t>
      </w:r>
      <w:r w:rsidR="00660618">
        <w:rPr>
          <w:spacing w:val="-4"/>
        </w:rPr>
        <w:t xml:space="preserve"> </w:t>
      </w:r>
      <w:r w:rsidR="00660618">
        <w:t>одновременно</w:t>
      </w:r>
      <w:r w:rsidR="00660618">
        <w:rPr>
          <w:spacing w:val="-3"/>
        </w:rPr>
        <w:t xml:space="preserve"> </w:t>
      </w:r>
      <w:r w:rsidR="00660618">
        <w:t>нескольких</w:t>
      </w:r>
      <w:r w:rsidR="00660618">
        <w:rPr>
          <w:spacing w:val="-4"/>
        </w:rPr>
        <w:t xml:space="preserve"> </w:t>
      </w:r>
      <w:r w:rsidR="00660618">
        <w:t>уровней</w:t>
      </w:r>
      <w:r w:rsidR="00660618">
        <w:rPr>
          <w:spacing w:val="-4"/>
        </w:rPr>
        <w:t xml:space="preserve"> </w:t>
      </w:r>
      <w:r w:rsidR="00660618">
        <w:t>для</w:t>
      </w:r>
      <w:r w:rsidR="00660618">
        <w:rPr>
          <w:spacing w:val="-4"/>
        </w:rPr>
        <w:t xml:space="preserve"> </w:t>
      </w:r>
      <w:r w:rsidR="00660618">
        <w:t>одного</w:t>
      </w:r>
      <w:r w:rsidR="00660618">
        <w:rPr>
          <w:spacing w:val="-3"/>
        </w:rPr>
        <w:t xml:space="preserve"> </w:t>
      </w:r>
      <w:r w:rsidR="00660618">
        <w:rPr>
          <w:spacing w:val="-2"/>
        </w:rPr>
        <w:t>параметра.</w:t>
      </w:r>
    </w:p>
    <w:p w:rsidR="00660618" w:rsidRDefault="00ED7A78" w:rsidP="000174A3">
      <w:pPr>
        <w:pStyle w:val="a3"/>
        <w:tabs>
          <w:tab w:val="left" w:pos="9356"/>
        </w:tabs>
        <w:ind w:left="-284" w:right="2"/>
      </w:pPr>
      <w:r>
        <w:t>&lt;18</w:t>
      </w:r>
      <w:r w:rsidR="00660618">
        <w:t>.11</w:t>
      </w:r>
      <w:proofErr w:type="gramStart"/>
      <w:r w:rsidR="00660618">
        <w:t>&gt; У</w:t>
      </w:r>
      <w:proofErr w:type="gramEnd"/>
      <w:r w:rsidR="00660618">
        <w:t>казывается структурированная часть характеристики мероприятия (результата), которая включает в себя: параметры</w:t>
      </w:r>
      <w:r w:rsidR="00660618">
        <w:rPr>
          <w:spacing w:val="40"/>
        </w:rPr>
        <w:t xml:space="preserve"> </w:t>
      </w:r>
      <w:r w:rsidR="00660618">
        <w:t xml:space="preserve">характеристики - наименование дополнительных количественных параметров, которым должно соответствовать мероприятие (результат), в том числе мощность </w:t>
      </w:r>
      <w:r w:rsidR="00660618">
        <w:lastRenderedPageBreak/>
        <w:t xml:space="preserve">объектов мероприятий (результатов); единица измерения параметра (параметров) характеристики; значение параметра (параметров) характеристики по годам реализации. </w:t>
      </w:r>
      <w:proofErr w:type="gramStart"/>
      <w:r w:rsidR="00660618">
        <w:t>Обязательна к заполнению начиная с 2025 года для типов мероприятий "Строительство (реконструкция, техническое перевооружение, приобретение) объекта недвижимого имущества", "Проведение массовых мероприятий" и "Создание (развитие) информационно-телекоммуникационного сервиса (информационной системы)".</w:t>
      </w:r>
      <w:proofErr w:type="gramEnd"/>
    </w:p>
    <w:p w:rsidR="00660618" w:rsidRDefault="00ED7A78" w:rsidP="000174A3">
      <w:pPr>
        <w:pStyle w:val="a3"/>
        <w:tabs>
          <w:tab w:val="left" w:pos="9356"/>
        </w:tabs>
        <w:ind w:left="-284" w:right="2"/>
      </w:pPr>
      <w:r>
        <w:t>&lt;18</w:t>
      </w:r>
      <w:r w:rsidR="00660618">
        <w:t>.12</w:t>
      </w:r>
      <w:proofErr w:type="gramStart"/>
      <w:r w:rsidR="00660618">
        <w:t>&gt; У</w:t>
      </w:r>
      <w:proofErr w:type="gramEnd"/>
      <w:r w:rsidR="00660618">
        <w:t>казывается описательная часть характеристики мероприятия (результата). В случае наличия структурированной части характеристики мероприятия (результата) описательная часть характеристики мероприятия (результата) заполняется при необходимости.</w:t>
      </w:r>
    </w:p>
    <w:p w:rsidR="00A33772" w:rsidRDefault="00A33772" w:rsidP="000174A3">
      <w:pPr>
        <w:pStyle w:val="a3"/>
        <w:tabs>
          <w:tab w:val="left" w:pos="9356"/>
        </w:tabs>
        <w:ind w:left="-284" w:right="2"/>
      </w:pPr>
    </w:p>
    <w:p w:rsidR="00A33772" w:rsidRDefault="00A33772" w:rsidP="00A33772">
      <w:pPr>
        <w:spacing w:after="4" w:line="267" w:lineRule="auto"/>
        <w:ind w:left="1461" w:right="1456"/>
        <w:jc w:val="center"/>
      </w:pPr>
      <w:r>
        <w:t xml:space="preserve">4. Финансовое обеспечение реализации муниципального проекта </w:t>
      </w:r>
    </w:p>
    <w:p w:rsidR="00A33772" w:rsidRDefault="00A33772" w:rsidP="000174A3">
      <w:pPr>
        <w:pStyle w:val="a3"/>
        <w:tabs>
          <w:tab w:val="left" w:pos="9356"/>
        </w:tabs>
        <w:ind w:left="-284" w:right="2"/>
      </w:pPr>
    </w:p>
    <w:tbl>
      <w:tblPr>
        <w:tblStyle w:val="a9"/>
        <w:tblW w:w="14885" w:type="dxa"/>
        <w:tblInd w:w="-176" w:type="dxa"/>
        <w:tblLayout w:type="fixed"/>
        <w:tblLook w:val="04A0"/>
      </w:tblPr>
      <w:tblGrid>
        <w:gridCol w:w="852"/>
        <w:gridCol w:w="6520"/>
        <w:gridCol w:w="1843"/>
        <w:gridCol w:w="1275"/>
        <w:gridCol w:w="1418"/>
        <w:gridCol w:w="1272"/>
        <w:gridCol w:w="1694"/>
        <w:gridCol w:w="11"/>
      </w:tblGrid>
      <w:tr w:rsidR="00A33772" w:rsidTr="006F3679">
        <w:trPr>
          <w:trHeight w:val="435"/>
        </w:trPr>
        <w:tc>
          <w:tcPr>
            <w:tcW w:w="852" w:type="dxa"/>
            <w:vMerge w:val="restart"/>
          </w:tcPr>
          <w:p w:rsidR="00A33772" w:rsidRDefault="00A33772" w:rsidP="00A33772">
            <w:pPr>
              <w:pStyle w:val="a3"/>
              <w:ind w:left="0" w:hanging="110"/>
              <w:jc w:val="center"/>
              <w:rPr>
                <w:spacing w:val="-2"/>
              </w:rPr>
            </w:pPr>
          </w:p>
          <w:p w:rsidR="00A33772" w:rsidRPr="008B6B15" w:rsidRDefault="008B6B15" w:rsidP="00A33772">
            <w:pPr>
              <w:pStyle w:val="a3"/>
              <w:ind w:left="0"/>
              <w:jc w:val="center"/>
              <w:rPr>
                <w:spacing w:val="-2"/>
              </w:rPr>
            </w:pPr>
            <w:r>
              <w:rPr>
                <w:spacing w:val="-2"/>
                <w:lang w:val="en-US"/>
              </w:rPr>
              <w:t>N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п</w:t>
            </w:r>
            <w:proofErr w:type="spellEnd"/>
          </w:p>
        </w:tc>
        <w:tc>
          <w:tcPr>
            <w:tcW w:w="6520" w:type="dxa"/>
            <w:vMerge w:val="restart"/>
          </w:tcPr>
          <w:p w:rsidR="00A33772" w:rsidRDefault="00A33772" w:rsidP="00A33772">
            <w:pPr>
              <w:pStyle w:val="a3"/>
              <w:ind w:left="0" w:hanging="11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Наименование </w:t>
            </w:r>
            <w:proofErr w:type="gramStart"/>
            <w:r>
              <w:rPr>
                <w:spacing w:val="-2"/>
              </w:rPr>
              <w:t>мероприятии</w:t>
            </w:r>
            <w:proofErr w:type="gramEnd"/>
            <w:r>
              <w:rPr>
                <w:spacing w:val="-2"/>
              </w:rPr>
              <w:t xml:space="preserve"> (результата) и </w:t>
            </w:r>
          </w:p>
          <w:p w:rsidR="00A33772" w:rsidRPr="00E36E06" w:rsidRDefault="00A33772" w:rsidP="00A33772">
            <w:pPr>
              <w:pStyle w:val="a3"/>
              <w:ind w:left="0" w:hanging="110"/>
              <w:jc w:val="center"/>
              <w:rPr>
                <w:spacing w:val="-2"/>
              </w:rPr>
            </w:pPr>
            <w:r>
              <w:t>источника финансирования</w:t>
            </w:r>
          </w:p>
        </w:tc>
        <w:tc>
          <w:tcPr>
            <w:tcW w:w="5808" w:type="dxa"/>
            <w:gridSpan w:val="4"/>
          </w:tcPr>
          <w:p w:rsidR="00A33772" w:rsidRDefault="00164810" w:rsidP="00395423">
            <w:pPr>
              <w:pStyle w:val="a3"/>
              <w:spacing w:before="204" w:line="213" w:lineRule="exact"/>
              <w:ind w:left="-109"/>
              <w:jc w:val="center"/>
            </w:pPr>
            <w:r w:rsidRPr="00DE4FCB">
              <w:t xml:space="preserve"> </w:t>
            </w:r>
            <w:r w:rsidR="00A33772">
              <w:t>Объем</w:t>
            </w:r>
            <w:r w:rsidR="00A33772">
              <w:rPr>
                <w:spacing w:val="-2"/>
              </w:rPr>
              <w:t xml:space="preserve"> </w:t>
            </w:r>
            <w:r w:rsidR="00A33772">
              <w:t>финансового</w:t>
            </w:r>
            <w:r w:rsidR="00A33772">
              <w:rPr>
                <w:spacing w:val="-2"/>
              </w:rPr>
              <w:t xml:space="preserve"> обеспечения</w:t>
            </w:r>
            <w:r w:rsidR="001F48DC">
              <w:rPr>
                <w:spacing w:val="-2"/>
              </w:rPr>
              <w:t xml:space="preserve"> по годам реализации</w:t>
            </w:r>
            <w:r w:rsidR="00A33772">
              <w:rPr>
                <w:spacing w:val="-2"/>
              </w:rPr>
              <w:t>, тыс</w:t>
            </w:r>
            <w:proofErr w:type="gramStart"/>
            <w:r w:rsidR="00A33772">
              <w:rPr>
                <w:spacing w:val="-2"/>
              </w:rPr>
              <w:t>.р</w:t>
            </w:r>
            <w:proofErr w:type="gramEnd"/>
            <w:r w:rsidR="00A33772">
              <w:rPr>
                <w:spacing w:val="-2"/>
              </w:rPr>
              <w:t>ублей</w:t>
            </w:r>
          </w:p>
        </w:tc>
        <w:tc>
          <w:tcPr>
            <w:tcW w:w="1705" w:type="dxa"/>
            <w:gridSpan w:val="2"/>
            <w:vMerge w:val="restart"/>
          </w:tcPr>
          <w:p w:rsidR="00A33772" w:rsidRDefault="001F48DC" w:rsidP="00395423">
            <w:pPr>
              <w:tabs>
                <w:tab w:val="left" w:pos="717"/>
              </w:tabs>
              <w:ind w:right="-108"/>
              <w:jc w:val="center"/>
            </w:pPr>
            <w:r>
              <w:t>Всего</w:t>
            </w:r>
            <w:r w:rsidR="00A33772">
              <w:t>, тыс</w:t>
            </w:r>
            <w:proofErr w:type="gramStart"/>
            <w:r w:rsidR="00A33772">
              <w:t>.р</w:t>
            </w:r>
            <w:proofErr w:type="gramEnd"/>
            <w:r w:rsidR="00A33772">
              <w:t>ублей</w:t>
            </w:r>
          </w:p>
        </w:tc>
      </w:tr>
      <w:tr w:rsidR="001F48DC" w:rsidTr="006F3679">
        <w:trPr>
          <w:trHeight w:val="404"/>
        </w:trPr>
        <w:tc>
          <w:tcPr>
            <w:tcW w:w="852" w:type="dxa"/>
            <w:vMerge/>
          </w:tcPr>
          <w:p w:rsidR="001F48DC" w:rsidRDefault="001F48DC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6520" w:type="dxa"/>
            <w:vMerge/>
          </w:tcPr>
          <w:p w:rsidR="001F48DC" w:rsidRDefault="001F48DC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1843" w:type="dxa"/>
            <w:vAlign w:val="center"/>
          </w:tcPr>
          <w:p w:rsidR="001F48DC" w:rsidRPr="00646C26" w:rsidRDefault="00646C26" w:rsidP="00646C26">
            <w:pPr>
              <w:tabs>
                <w:tab w:val="left" w:pos="717"/>
                <w:tab w:val="left" w:pos="209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275" w:type="dxa"/>
            <w:vAlign w:val="center"/>
          </w:tcPr>
          <w:p w:rsidR="001F48DC" w:rsidRPr="00646C26" w:rsidRDefault="00646C26" w:rsidP="00646C26">
            <w:pPr>
              <w:tabs>
                <w:tab w:val="left" w:pos="717"/>
                <w:tab w:val="left" w:pos="209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N+1</w:t>
            </w:r>
          </w:p>
        </w:tc>
        <w:tc>
          <w:tcPr>
            <w:tcW w:w="1418" w:type="dxa"/>
            <w:vAlign w:val="center"/>
          </w:tcPr>
          <w:p w:rsidR="001F48DC" w:rsidRPr="00646C26" w:rsidRDefault="00646C26" w:rsidP="00646C26">
            <w:pPr>
              <w:tabs>
                <w:tab w:val="left" w:pos="1292"/>
              </w:tabs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……</w:t>
            </w:r>
          </w:p>
        </w:tc>
        <w:tc>
          <w:tcPr>
            <w:tcW w:w="1272" w:type="dxa"/>
            <w:vAlign w:val="center"/>
          </w:tcPr>
          <w:p w:rsidR="001F48DC" w:rsidRPr="00646C26" w:rsidRDefault="00646C26" w:rsidP="00646C26">
            <w:pPr>
              <w:tabs>
                <w:tab w:val="left" w:pos="717"/>
              </w:tabs>
              <w:ind w:right="-108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N+n</w:t>
            </w:r>
            <w:proofErr w:type="spellEnd"/>
          </w:p>
        </w:tc>
        <w:tc>
          <w:tcPr>
            <w:tcW w:w="1705" w:type="dxa"/>
            <w:gridSpan w:val="2"/>
            <w:vMerge/>
          </w:tcPr>
          <w:p w:rsidR="001F48DC" w:rsidRDefault="001F48DC" w:rsidP="00395423">
            <w:pPr>
              <w:tabs>
                <w:tab w:val="left" w:pos="717"/>
              </w:tabs>
              <w:ind w:right="632"/>
            </w:pPr>
          </w:p>
        </w:tc>
      </w:tr>
      <w:tr w:rsidR="001F48DC" w:rsidTr="006F3679">
        <w:tc>
          <w:tcPr>
            <w:tcW w:w="852" w:type="dxa"/>
          </w:tcPr>
          <w:p w:rsidR="001F48DC" w:rsidRDefault="001F48DC" w:rsidP="00A33772">
            <w:pPr>
              <w:tabs>
                <w:tab w:val="left" w:pos="717"/>
              </w:tabs>
              <w:ind w:right="632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1F48DC" w:rsidRDefault="001F48DC" w:rsidP="00395423">
            <w:pPr>
              <w:tabs>
                <w:tab w:val="left" w:pos="717"/>
              </w:tabs>
              <w:ind w:right="632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1F48DC" w:rsidRDefault="006F3679" w:rsidP="006F3679">
            <w:pPr>
              <w:tabs>
                <w:tab w:val="left" w:pos="717"/>
              </w:tabs>
              <w:ind w:right="632"/>
              <w:jc w:val="center"/>
            </w:pPr>
            <w:r>
              <w:rPr>
                <w:lang w:val="en-US"/>
              </w:rPr>
              <w:t xml:space="preserve">     </w:t>
            </w:r>
            <w:r w:rsidR="001F48DC">
              <w:t>3</w:t>
            </w:r>
          </w:p>
        </w:tc>
        <w:tc>
          <w:tcPr>
            <w:tcW w:w="1275" w:type="dxa"/>
          </w:tcPr>
          <w:p w:rsidR="001F48DC" w:rsidRDefault="006F3679" w:rsidP="006F3679">
            <w:pPr>
              <w:tabs>
                <w:tab w:val="left" w:pos="717"/>
              </w:tabs>
              <w:ind w:right="632"/>
              <w:jc w:val="center"/>
            </w:pPr>
            <w:r>
              <w:rPr>
                <w:lang w:val="en-US"/>
              </w:rPr>
              <w:t xml:space="preserve">    </w:t>
            </w:r>
            <w:r w:rsidR="00073386">
              <w:t>4</w:t>
            </w:r>
          </w:p>
        </w:tc>
        <w:tc>
          <w:tcPr>
            <w:tcW w:w="1418" w:type="dxa"/>
          </w:tcPr>
          <w:p w:rsidR="001F48DC" w:rsidRDefault="00073386" w:rsidP="006F3679">
            <w:pPr>
              <w:tabs>
                <w:tab w:val="left" w:pos="717"/>
              </w:tabs>
              <w:ind w:right="632"/>
              <w:jc w:val="center"/>
            </w:pPr>
            <w:r>
              <w:t>5</w:t>
            </w:r>
          </w:p>
        </w:tc>
        <w:tc>
          <w:tcPr>
            <w:tcW w:w="1272" w:type="dxa"/>
          </w:tcPr>
          <w:p w:rsidR="001F48DC" w:rsidRDefault="00073386" w:rsidP="006F3679">
            <w:pPr>
              <w:tabs>
                <w:tab w:val="left" w:pos="717"/>
              </w:tabs>
              <w:ind w:right="632"/>
              <w:jc w:val="center"/>
            </w:pPr>
            <w:r>
              <w:t>6</w:t>
            </w:r>
          </w:p>
        </w:tc>
        <w:tc>
          <w:tcPr>
            <w:tcW w:w="1705" w:type="dxa"/>
            <w:gridSpan w:val="2"/>
          </w:tcPr>
          <w:p w:rsidR="001F48DC" w:rsidRDefault="00073386" w:rsidP="006F3679">
            <w:pPr>
              <w:tabs>
                <w:tab w:val="left" w:pos="717"/>
              </w:tabs>
              <w:ind w:right="632"/>
              <w:jc w:val="center"/>
            </w:pPr>
            <w:r>
              <w:t>7</w:t>
            </w:r>
          </w:p>
        </w:tc>
      </w:tr>
      <w:tr w:rsidR="001F48DC" w:rsidTr="006F3679">
        <w:trPr>
          <w:trHeight w:val="368"/>
        </w:trPr>
        <w:tc>
          <w:tcPr>
            <w:tcW w:w="852" w:type="dxa"/>
          </w:tcPr>
          <w:p w:rsidR="001F48DC" w:rsidRDefault="001F48DC" w:rsidP="00A33772">
            <w:pPr>
              <w:pStyle w:val="a3"/>
              <w:spacing w:before="204"/>
              <w:ind w:left="0" w:right="40"/>
              <w:jc w:val="left"/>
            </w:pPr>
            <w:r>
              <w:t>1.</w:t>
            </w:r>
          </w:p>
        </w:tc>
        <w:tc>
          <w:tcPr>
            <w:tcW w:w="6520" w:type="dxa"/>
          </w:tcPr>
          <w:p w:rsidR="001F48DC" w:rsidRDefault="001F48DC" w:rsidP="001F48DC">
            <w:pPr>
              <w:pStyle w:val="a3"/>
              <w:spacing w:before="204"/>
              <w:ind w:left="0" w:right="40"/>
              <w:jc w:val="left"/>
            </w:pPr>
            <w:r>
              <w:rPr>
                <w:spacing w:val="-2"/>
              </w:rPr>
              <w:t>Указывается наименование задачи муниципального проекта, всего</w:t>
            </w:r>
          </w:p>
        </w:tc>
        <w:tc>
          <w:tcPr>
            <w:tcW w:w="1843" w:type="dxa"/>
          </w:tcPr>
          <w:p w:rsidR="001F48DC" w:rsidRDefault="001F48DC" w:rsidP="00395423">
            <w:pPr>
              <w:pStyle w:val="a3"/>
            </w:pPr>
          </w:p>
        </w:tc>
        <w:tc>
          <w:tcPr>
            <w:tcW w:w="1275" w:type="dxa"/>
          </w:tcPr>
          <w:p w:rsidR="001F48DC" w:rsidRDefault="001F48DC" w:rsidP="00395423">
            <w:pPr>
              <w:pStyle w:val="a3"/>
            </w:pPr>
          </w:p>
        </w:tc>
        <w:tc>
          <w:tcPr>
            <w:tcW w:w="1418" w:type="dxa"/>
          </w:tcPr>
          <w:p w:rsidR="001F48DC" w:rsidRDefault="001F48DC" w:rsidP="00395423">
            <w:pPr>
              <w:pStyle w:val="a3"/>
            </w:pPr>
          </w:p>
        </w:tc>
        <w:tc>
          <w:tcPr>
            <w:tcW w:w="1272" w:type="dxa"/>
          </w:tcPr>
          <w:p w:rsidR="001F48DC" w:rsidRDefault="001F48DC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1705" w:type="dxa"/>
            <w:gridSpan w:val="2"/>
          </w:tcPr>
          <w:p w:rsidR="001F48DC" w:rsidRDefault="001F48DC" w:rsidP="00395423">
            <w:pPr>
              <w:tabs>
                <w:tab w:val="left" w:pos="717"/>
              </w:tabs>
              <w:ind w:right="632"/>
            </w:pPr>
          </w:p>
        </w:tc>
      </w:tr>
      <w:tr w:rsidR="001F48DC" w:rsidTr="006F3679">
        <w:trPr>
          <w:trHeight w:val="318"/>
        </w:trPr>
        <w:tc>
          <w:tcPr>
            <w:tcW w:w="852" w:type="dxa"/>
          </w:tcPr>
          <w:p w:rsidR="001F48DC" w:rsidRDefault="001F48DC" w:rsidP="00073386">
            <w:pPr>
              <w:pStyle w:val="a3"/>
              <w:spacing w:before="204"/>
              <w:ind w:left="0" w:right="96"/>
              <w:jc w:val="left"/>
            </w:pPr>
            <w:r>
              <w:t>1.1</w:t>
            </w:r>
          </w:p>
        </w:tc>
        <w:tc>
          <w:tcPr>
            <w:tcW w:w="6520" w:type="dxa"/>
          </w:tcPr>
          <w:p w:rsidR="001F48DC" w:rsidRPr="00073386" w:rsidRDefault="001F48DC" w:rsidP="00A33772">
            <w:pPr>
              <w:pStyle w:val="a3"/>
              <w:spacing w:before="204"/>
              <w:ind w:left="0" w:right="96"/>
              <w:jc w:val="left"/>
              <w:rPr>
                <w:spacing w:val="-2"/>
              </w:rPr>
            </w:pPr>
            <w:r w:rsidRPr="00073386">
              <w:rPr>
                <w:spacing w:val="-2"/>
              </w:rPr>
              <w:t>Указывается наименование мероприяти</w:t>
            </w:r>
            <w:r w:rsidR="00073386" w:rsidRPr="00073386">
              <w:rPr>
                <w:spacing w:val="-2"/>
              </w:rPr>
              <w:t>я</w:t>
            </w:r>
            <w:r w:rsidR="00073386">
              <w:rPr>
                <w:spacing w:val="-2"/>
              </w:rPr>
              <w:t xml:space="preserve"> </w:t>
            </w:r>
            <w:r w:rsidRPr="00073386">
              <w:rPr>
                <w:spacing w:val="-2"/>
              </w:rPr>
              <w:t>(результата)</w:t>
            </w:r>
          </w:p>
        </w:tc>
        <w:tc>
          <w:tcPr>
            <w:tcW w:w="1843" w:type="dxa"/>
          </w:tcPr>
          <w:p w:rsidR="001F48DC" w:rsidRDefault="001F48DC" w:rsidP="00395423">
            <w:pPr>
              <w:pStyle w:val="a3"/>
            </w:pPr>
          </w:p>
        </w:tc>
        <w:tc>
          <w:tcPr>
            <w:tcW w:w="1275" w:type="dxa"/>
          </w:tcPr>
          <w:p w:rsidR="001F48DC" w:rsidRDefault="001F48DC" w:rsidP="00395423">
            <w:pPr>
              <w:pStyle w:val="a3"/>
            </w:pPr>
          </w:p>
        </w:tc>
        <w:tc>
          <w:tcPr>
            <w:tcW w:w="1418" w:type="dxa"/>
          </w:tcPr>
          <w:p w:rsidR="001F48DC" w:rsidRDefault="001F48DC" w:rsidP="00395423">
            <w:pPr>
              <w:pStyle w:val="a3"/>
            </w:pPr>
          </w:p>
        </w:tc>
        <w:tc>
          <w:tcPr>
            <w:tcW w:w="1272" w:type="dxa"/>
          </w:tcPr>
          <w:p w:rsidR="001F48DC" w:rsidRDefault="001F48DC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1705" w:type="dxa"/>
            <w:gridSpan w:val="2"/>
          </w:tcPr>
          <w:p w:rsidR="001F48DC" w:rsidRDefault="001F48DC" w:rsidP="00395423">
            <w:pPr>
              <w:tabs>
                <w:tab w:val="left" w:pos="717"/>
              </w:tabs>
              <w:ind w:right="632"/>
            </w:pPr>
          </w:p>
        </w:tc>
      </w:tr>
      <w:tr w:rsidR="001F48DC" w:rsidTr="006F3679">
        <w:trPr>
          <w:trHeight w:val="400"/>
        </w:trPr>
        <w:tc>
          <w:tcPr>
            <w:tcW w:w="852" w:type="dxa"/>
          </w:tcPr>
          <w:p w:rsidR="001F48DC" w:rsidRDefault="001F48DC" w:rsidP="00A33772">
            <w:pPr>
              <w:pStyle w:val="a3"/>
              <w:spacing w:before="204"/>
              <w:ind w:left="0" w:right="40"/>
              <w:jc w:val="left"/>
            </w:pPr>
            <w:r>
              <w:t>1.1.1.</w:t>
            </w:r>
          </w:p>
        </w:tc>
        <w:tc>
          <w:tcPr>
            <w:tcW w:w="6520" w:type="dxa"/>
          </w:tcPr>
          <w:p w:rsidR="001F48DC" w:rsidRDefault="001F48DC" w:rsidP="00B738EC">
            <w:pPr>
              <w:pStyle w:val="a3"/>
              <w:spacing w:before="204"/>
              <w:ind w:left="0" w:right="40"/>
              <w:jc w:val="left"/>
            </w:pPr>
            <w:r>
              <w:t>Бюджет Суоярвского муниципального округа</w:t>
            </w:r>
          </w:p>
        </w:tc>
        <w:tc>
          <w:tcPr>
            <w:tcW w:w="1843" w:type="dxa"/>
          </w:tcPr>
          <w:p w:rsidR="001F48DC" w:rsidRDefault="001F48DC" w:rsidP="00395423">
            <w:pPr>
              <w:pStyle w:val="a3"/>
            </w:pPr>
          </w:p>
        </w:tc>
        <w:tc>
          <w:tcPr>
            <w:tcW w:w="1275" w:type="dxa"/>
          </w:tcPr>
          <w:p w:rsidR="001F48DC" w:rsidRDefault="001F48DC" w:rsidP="00395423">
            <w:pPr>
              <w:pStyle w:val="a3"/>
            </w:pPr>
          </w:p>
        </w:tc>
        <w:tc>
          <w:tcPr>
            <w:tcW w:w="1418" w:type="dxa"/>
          </w:tcPr>
          <w:p w:rsidR="001F48DC" w:rsidRDefault="001F48DC" w:rsidP="00395423">
            <w:pPr>
              <w:pStyle w:val="a3"/>
            </w:pPr>
          </w:p>
        </w:tc>
        <w:tc>
          <w:tcPr>
            <w:tcW w:w="1272" w:type="dxa"/>
          </w:tcPr>
          <w:p w:rsidR="001F48DC" w:rsidRDefault="001F48DC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1705" w:type="dxa"/>
            <w:gridSpan w:val="2"/>
          </w:tcPr>
          <w:p w:rsidR="001F48DC" w:rsidRDefault="001F48DC" w:rsidP="00395423">
            <w:pPr>
              <w:tabs>
                <w:tab w:val="left" w:pos="717"/>
              </w:tabs>
              <w:ind w:right="632"/>
            </w:pPr>
          </w:p>
        </w:tc>
      </w:tr>
      <w:tr w:rsidR="00A74DD4" w:rsidTr="006F3679">
        <w:trPr>
          <w:trHeight w:val="339"/>
        </w:trPr>
        <w:tc>
          <w:tcPr>
            <w:tcW w:w="852" w:type="dxa"/>
          </w:tcPr>
          <w:p w:rsidR="00A74DD4" w:rsidRDefault="00A74DD4" w:rsidP="00073386">
            <w:pPr>
              <w:pStyle w:val="a3"/>
              <w:spacing w:before="204"/>
              <w:ind w:left="0" w:right="40"/>
              <w:jc w:val="left"/>
            </w:pPr>
            <w:r>
              <w:t>1.1.2</w:t>
            </w:r>
          </w:p>
        </w:tc>
        <w:tc>
          <w:tcPr>
            <w:tcW w:w="6520" w:type="dxa"/>
          </w:tcPr>
          <w:p w:rsidR="00A74DD4" w:rsidRDefault="00A74DD4" w:rsidP="00073386">
            <w:pPr>
              <w:pStyle w:val="a3"/>
              <w:spacing w:before="204"/>
              <w:ind w:left="0" w:right="40"/>
              <w:jc w:val="left"/>
            </w:pPr>
            <w:r>
              <w:t>Межбюджетные трансферты из бюджета другого уровня бюджетной системы РФ</w:t>
            </w:r>
          </w:p>
        </w:tc>
        <w:tc>
          <w:tcPr>
            <w:tcW w:w="1843" w:type="dxa"/>
          </w:tcPr>
          <w:p w:rsidR="00A74DD4" w:rsidRDefault="00A74DD4" w:rsidP="00395423">
            <w:pPr>
              <w:pStyle w:val="a3"/>
            </w:pPr>
          </w:p>
        </w:tc>
        <w:tc>
          <w:tcPr>
            <w:tcW w:w="1275" w:type="dxa"/>
          </w:tcPr>
          <w:p w:rsidR="00A74DD4" w:rsidRDefault="00A74DD4" w:rsidP="00395423">
            <w:pPr>
              <w:pStyle w:val="a3"/>
            </w:pPr>
          </w:p>
        </w:tc>
        <w:tc>
          <w:tcPr>
            <w:tcW w:w="1418" w:type="dxa"/>
          </w:tcPr>
          <w:p w:rsidR="00A74DD4" w:rsidRDefault="00A74DD4" w:rsidP="00395423">
            <w:pPr>
              <w:pStyle w:val="a3"/>
            </w:pPr>
          </w:p>
        </w:tc>
        <w:tc>
          <w:tcPr>
            <w:tcW w:w="1272" w:type="dxa"/>
          </w:tcPr>
          <w:p w:rsidR="00A74DD4" w:rsidRDefault="00A74DD4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1705" w:type="dxa"/>
            <w:gridSpan w:val="2"/>
          </w:tcPr>
          <w:p w:rsidR="00A74DD4" w:rsidRDefault="00A74DD4" w:rsidP="00395423">
            <w:pPr>
              <w:tabs>
                <w:tab w:val="left" w:pos="717"/>
              </w:tabs>
              <w:ind w:right="632"/>
            </w:pPr>
          </w:p>
        </w:tc>
      </w:tr>
      <w:tr w:rsidR="00A74DD4" w:rsidTr="006F3679">
        <w:trPr>
          <w:trHeight w:val="767"/>
        </w:trPr>
        <w:tc>
          <w:tcPr>
            <w:tcW w:w="852" w:type="dxa"/>
          </w:tcPr>
          <w:p w:rsidR="00A74DD4" w:rsidRPr="00CA170E" w:rsidRDefault="00A74DD4" w:rsidP="00073386">
            <w:pPr>
              <w:pStyle w:val="a3"/>
              <w:spacing w:before="204"/>
              <w:ind w:left="0" w:right="40"/>
              <w:jc w:val="left"/>
            </w:pPr>
            <w:r>
              <w:t>1.1.3</w:t>
            </w:r>
          </w:p>
        </w:tc>
        <w:tc>
          <w:tcPr>
            <w:tcW w:w="6520" w:type="dxa"/>
          </w:tcPr>
          <w:p w:rsidR="00A74DD4" w:rsidRPr="00CA170E" w:rsidRDefault="00A74DD4" w:rsidP="00073386">
            <w:pPr>
              <w:pStyle w:val="a3"/>
              <w:spacing w:before="204"/>
              <w:ind w:left="303" w:right="40"/>
              <w:jc w:val="left"/>
            </w:pPr>
            <w:r>
              <w:t xml:space="preserve">Внебюджетные источники </w:t>
            </w:r>
          </w:p>
        </w:tc>
        <w:tc>
          <w:tcPr>
            <w:tcW w:w="1843" w:type="dxa"/>
          </w:tcPr>
          <w:p w:rsidR="00A74DD4" w:rsidRDefault="00A74DD4" w:rsidP="00395423">
            <w:pPr>
              <w:pStyle w:val="a3"/>
            </w:pPr>
          </w:p>
        </w:tc>
        <w:tc>
          <w:tcPr>
            <w:tcW w:w="1275" w:type="dxa"/>
          </w:tcPr>
          <w:p w:rsidR="00A74DD4" w:rsidRDefault="00A74DD4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A74DD4" w:rsidRDefault="00A74DD4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1272" w:type="dxa"/>
          </w:tcPr>
          <w:p w:rsidR="00A74DD4" w:rsidRDefault="00A74DD4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1705" w:type="dxa"/>
            <w:gridSpan w:val="2"/>
          </w:tcPr>
          <w:p w:rsidR="00A74DD4" w:rsidRDefault="00A74DD4" w:rsidP="00395423">
            <w:pPr>
              <w:tabs>
                <w:tab w:val="left" w:pos="717"/>
              </w:tabs>
              <w:ind w:right="632"/>
            </w:pPr>
          </w:p>
        </w:tc>
      </w:tr>
      <w:tr w:rsidR="00A74DD4" w:rsidTr="006F3679">
        <w:trPr>
          <w:gridAfter w:val="1"/>
          <w:wAfter w:w="11" w:type="dxa"/>
        </w:trPr>
        <w:tc>
          <w:tcPr>
            <w:tcW w:w="7372" w:type="dxa"/>
            <w:gridSpan w:val="2"/>
          </w:tcPr>
          <w:p w:rsidR="00A74DD4" w:rsidRPr="000278AE" w:rsidRDefault="00A74DD4" w:rsidP="00073386">
            <w:pPr>
              <w:pStyle w:val="a3"/>
              <w:spacing w:before="204"/>
              <w:ind w:left="70" w:right="96"/>
              <w:jc w:val="left"/>
            </w:pPr>
            <w:r>
              <w:t>ИТОГО ПО МУНИЦИПАЛЬНОМУ ПРОЕКТУ в том числе</w:t>
            </w:r>
            <w:r w:rsidRPr="000278AE">
              <w:t>:</w:t>
            </w:r>
          </w:p>
        </w:tc>
        <w:tc>
          <w:tcPr>
            <w:tcW w:w="1843" w:type="dxa"/>
          </w:tcPr>
          <w:p w:rsidR="00A74DD4" w:rsidRDefault="00A74DD4" w:rsidP="00395423">
            <w:pPr>
              <w:pStyle w:val="a3"/>
            </w:pPr>
          </w:p>
        </w:tc>
        <w:tc>
          <w:tcPr>
            <w:tcW w:w="1275" w:type="dxa"/>
          </w:tcPr>
          <w:p w:rsidR="00A74DD4" w:rsidRDefault="00A74DD4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A74DD4" w:rsidRDefault="00A74DD4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1272" w:type="dxa"/>
          </w:tcPr>
          <w:p w:rsidR="00A74DD4" w:rsidRDefault="00A74DD4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1694" w:type="dxa"/>
          </w:tcPr>
          <w:p w:rsidR="00A74DD4" w:rsidRDefault="00A74DD4" w:rsidP="00395423">
            <w:pPr>
              <w:tabs>
                <w:tab w:val="left" w:pos="717"/>
              </w:tabs>
              <w:ind w:right="632"/>
            </w:pPr>
          </w:p>
        </w:tc>
      </w:tr>
      <w:tr w:rsidR="00A74DD4" w:rsidTr="006F3679">
        <w:trPr>
          <w:gridAfter w:val="1"/>
          <w:wAfter w:w="11" w:type="dxa"/>
        </w:trPr>
        <w:tc>
          <w:tcPr>
            <w:tcW w:w="7372" w:type="dxa"/>
            <w:gridSpan w:val="2"/>
          </w:tcPr>
          <w:p w:rsidR="00A74DD4" w:rsidRDefault="00A74DD4" w:rsidP="00073386">
            <w:pPr>
              <w:pStyle w:val="a3"/>
              <w:spacing w:before="204"/>
              <w:ind w:left="70" w:right="40"/>
              <w:jc w:val="left"/>
            </w:pPr>
            <w:r>
              <w:t>Бюджет Суоярвского муниципального округа</w:t>
            </w:r>
          </w:p>
        </w:tc>
        <w:tc>
          <w:tcPr>
            <w:tcW w:w="1843" w:type="dxa"/>
          </w:tcPr>
          <w:p w:rsidR="00A74DD4" w:rsidRDefault="00A74DD4" w:rsidP="00395423">
            <w:pPr>
              <w:pStyle w:val="a3"/>
            </w:pPr>
          </w:p>
        </w:tc>
        <w:tc>
          <w:tcPr>
            <w:tcW w:w="1275" w:type="dxa"/>
          </w:tcPr>
          <w:p w:rsidR="00A74DD4" w:rsidRDefault="00A74DD4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A74DD4" w:rsidRDefault="00A74DD4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1272" w:type="dxa"/>
          </w:tcPr>
          <w:p w:rsidR="00A74DD4" w:rsidRDefault="00A74DD4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1694" w:type="dxa"/>
          </w:tcPr>
          <w:p w:rsidR="00A74DD4" w:rsidRDefault="00A74DD4" w:rsidP="00395423">
            <w:pPr>
              <w:tabs>
                <w:tab w:val="left" w:pos="717"/>
              </w:tabs>
              <w:ind w:right="632"/>
            </w:pPr>
          </w:p>
        </w:tc>
      </w:tr>
      <w:tr w:rsidR="00A74DD4" w:rsidTr="006F3679">
        <w:trPr>
          <w:gridAfter w:val="1"/>
          <w:wAfter w:w="11" w:type="dxa"/>
        </w:trPr>
        <w:tc>
          <w:tcPr>
            <w:tcW w:w="7372" w:type="dxa"/>
            <w:gridSpan w:val="2"/>
          </w:tcPr>
          <w:p w:rsidR="00A74DD4" w:rsidRDefault="00A74DD4" w:rsidP="006F3679">
            <w:pPr>
              <w:pStyle w:val="a3"/>
              <w:spacing w:before="204"/>
              <w:ind w:left="0" w:right="40"/>
              <w:jc w:val="left"/>
            </w:pPr>
            <w:r>
              <w:t>Межбюджетные трансферты из бюджета другого уровня бюджетной системы РФ</w:t>
            </w:r>
          </w:p>
        </w:tc>
        <w:tc>
          <w:tcPr>
            <w:tcW w:w="1843" w:type="dxa"/>
          </w:tcPr>
          <w:p w:rsidR="00A74DD4" w:rsidRDefault="00A74DD4" w:rsidP="00395423">
            <w:pPr>
              <w:pStyle w:val="a3"/>
            </w:pPr>
          </w:p>
        </w:tc>
        <w:tc>
          <w:tcPr>
            <w:tcW w:w="1275" w:type="dxa"/>
          </w:tcPr>
          <w:p w:rsidR="00A74DD4" w:rsidRDefault="00A74DD4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A74DD4" w:rsidRDefault="00A74DD4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1272" w:type="dxa"/>
          </w:tcPr>
          <w:p w:rsidR="00A74DD4" w:rsidRDefault="00A74DD4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1694" w:type="dxa"/>
          </w:tcPr>
          <w:p w:rsidR="00A74DD4" w:rsidRDefault="00A74DD4" w:rsidP="00395423">
            <w:pPr>
              <w:tabs>
                <w:tab w:val="left" w:pos="717"/>
              </w:tabs>
              <w:ind w:right="632"/>
            </w:pPr>
          </w:p>
        </w:tc>
      </w:tr>
      <w:tr w:rsidR="000278AE" w:rsidTr="006F3679">
        <w:trPr>
          <w:gridAfter w:val="1"/>
          <w:wAfter w:w="11" w:type="dxa"/>
        </w:trPr>
        <w:tc>
          <w:tcPr>
            <w:tcW w:w="7372" w:type="dxa"/>
            <w:gridSpan w:val="2"/>
          </w:tcPr>
          <w:p w:rsidR="000278AE" w:rsidRDefault="000278AE" w:rsidP="00073386">
            <w:pPr>
              <w:pStyle w:val="a3"/>
              <w:spacing w:before="204"/>
              <w:ind w:left="38" w:right="40"/>
              <w:jc w:val="left"/>
            </w:pPr>
            <w:r>
              <w:t>Внебюджетные источники</w:t>
            </w:r>
          </w:p>
        </w:tc>
        <w:tc>
          <w:tcPr>
            <w:tcW w:w="1843" w:type="dxa"/>
          </w:tcPr>
          <w:p w:rsidR="000278AE" w:rsidRDefault="000278AE" w:rsidP="00395423">
            <w:pPr>
              <w:pStyle w:val="a3"/>
            </w:pPr>
          </w:p>
        </w:tc>
        <w:tc>
          <w:tcPr>
            <w:tcW w:w="1275" w:type="dxa"/>
          </w:tcPr>
          <w:p w:rsidR="000278AE" w:rsidRDefault="000278AE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0278AE" w:rsidRDefault="000278AE" w:rsidP="00395423">
            <w:pPr>
              <w:tabs>
                <w:tab w:val="left" w:pos="717"/>
              </w:tabs>
              <w:ind w:right="632"/>
            </w:pPr>
          </w:p>
        </w:tc>
        <w:tc>
          <w:tcPr>
            <w:tcW w:w="2966" w:type="dxa"/>
            <w:gridSpan w:val="2"/>
          </w:tcPr>
          <w:p w:rsidR="000278AE" w:rsidRDefault="000278AE" w:rsidP="00395423">
            <w:pPr>
              <w:tabs>
                <w:tab w:val="left" w:pos="717"/>
              </w:tabs>
              <w:ind w:right="632"/>
            </w:pPr>
          </w:p>
        </w:tc>
      </w:tr>
    </w:tbl>
    <w:p w:rsidR="00EB3C87" w:rsidRDefault="00EB3C87" w:rsidP="00660618">
      <w:pPr>
        <w:widowControl/>
        <w:tabs>
          <w:tab w:val="left" w:pos="9356"/>
        </w:tabs>
        <w:autoSpaceDE/>
        <w:autoSpaceDN/>
        <w:spacing w:after="4" w:line="267" w:lineRule="auto"/>
        <w:ind w:left="-567" w:right="2"/>
        <w:jc w:val="center"/>
      </w:pPr>
    </w:p>
    <w:p w:rsidR="00EB3C87" w:rsidRDefault="00EB3C87" w:rsidP="00660618">
      <w:pPr>
        <w:widowControl/>
        <w:tabs>
          <w:tab w:val="left" w:pos="9356"/>
        </w:tabs>
        <w:autoSpaceDE/>
        <w:autoSpaceDN/>
        <w:spacing w:after="4" w:line="267" w:lineRule="auto"/>
        <w:ind w:left="-567" w:right="2"/>
        <w:jc w:val="center"/>
      </w:pPr>
    </w:p>
    <w:p w:rsidR="00A604E1" w:rsidRDefault="00A604E1" w:rsidP="00660618">
      <w:pPr>
        <w:widowControl/>
        <w:tabs>
          <w:tab w:val="left" w:pos="9356"/>
        </w:tabs>
        <w:autoSpaceDE/>
        <w:autoSpaceDN/>
        <w:spacing w:after="4" w:line="267" w:lineRule="auto"/>
        <w:ind w:left="-567" w:right="2"/>
        <w:jc w:val="center"/>
      </w:pPr>
    </w:p>
    <w:p w:rsidR="00A604E1" w:rsidRDefault="00A604E1" w:rsidP="00660618">
      <w:pPr>
        <w:widowControl/>
        <w:tabs>
          <w:tab w:val="left" w:pos="9356"/>
        </w:tabs>
        <w:autoSpaceDE/>
        <w:autoSpaceDN/>
        <w:spacing w:after="4" w:line="267" w:lineRule="auto"/>
        <w:ind w:left="-567" w:right="2"/>
        <w:jc w:val="center"/>
      </w:pPr>
    </w:p>
    <w:p w:rsidR="00A604E1" w:rsidRDefault="00A604E1" w:rsidP="00660618">
      <w:pPr>
        <w:widowControl/>
        <w:tabs>
          <w:tab w:val="left" w:pos="9356"/>
        </w:tabs>
        <w:autoSpaceDE/>
        <w:autoSpaceDN/>
        <w:spacing w:after="4" w:line="267" w:lineRule="auto"/>
        <w:ind w:left="-567" w:right="2"/>
        <w:jc w:val="center"/>
      </w:pPr>
    </w:p>
    <w:p w:rsidR="00C96BFB" w:rsidRDefault="00C96BFB" w:rsidP="00C96BFB">
      <w:pPr>
        <w:widowControl/>
        <w:tabs>
          <w:tab w:val="left" w:pos="9356"/>
        </w:tabs>
        <w:autoSpaceDE/>
        <w:autoSpaceDN/>
        <w:spacing w:after="4" w:line="267" w:lineRule="auto"/>
        <w:ind w:left="-567" w:right="2"/>
        <w:jc w:val="center"/>
      </w:pPr>
    </w:p>
    <w:p w:rsidR="00896A98" w:rsidRDefault="00896A98" w:rsidP="00896A98">
      <w:pPr>
        <w:pStyle w:val="a3"/>
        <w:ind w:right="878"/>
        <w:jc w:val="center"/>
      </w:pPr>
      <w:r>
        <w:rPr>
          <w:spacing w:val="-2"/>
        </w:rPr>
        <w:t>Паспорт</w:t>
      </w:r>
    </w:p>
    <w:p w:rsidR="00896A98" w:rsidRDefault="00896A98" w:rsidP="00896A98">
      <w:pPr>
        <w:pStyle w:val="a3"/>
        <w:ind w:left="-1" w:right="881"/>
        <w:jc w:val="center"/>
      </w:pPr>
      <w:r>
        <w:t>комплекса</w:t>
      </w:r>
      <w:r>
        <w:rPr>
          <w:spacing w:val="-6"/>
        </w:rPr>
        <w:t xml:space="preserve"> </w:t>
      </w:r>
      <w:r>
        <w:t>процессных</w:t>
      </w:r>
      <w:r>
        <w:rPr>
          <w:spacing w:val="-6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rPr>
          <w:spacing w:val="-2"/>
        </w:rPr>
        <w:t>"Наименование"</w:t>
      </w:r>
    </w:p>
    <w:p w:rsidR="00896A98" w:rsidRDefault="00896A98" w:rsidP="00896A98">
      <w:pPr>
        <w:pStyle w:val="a3"/>
        <w:spacing w:before="204"/>
        <w:ind w:left="6044"/>
      </w:pPr>
      <w:r>
        <w:t>1.</w:t>
      </w:r>
      <w:r>
        <w:rPr>
          <w:spacing w:val="40"/>
        </w:rPr>
        <w:t xml:space="preserve">  </w:t>
      </w:r>
      <w:r>
        <w:t>Общие</w:t>
      </w:r>
      <w:r>
        <w:rPr>
          <w:spacing w:val="1"/>
        </w:rPr>
        <w:t xml:space="preserve"> </w:t>
      </w:r>
      <w:r>
        <w:rPr>
          <w:spacing w:val="-2"/>
        </w:rPr>
        <w:t>положения</w:t>
      </w:r>
    </w:p>
    <w:p w:rsidR="00896A98" w:rsidRDefault="00896A98" w:rsidP="00896A98">
      <w:pPr>
        <w:pStyle w:val="a3"/>
        <w:spacing w:before="105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8"/>
        <w:gridCol w:w="7371"/>
      </w:tblGrid>
      <w:tr w:rsidR="00896A98" w:rsidTr="00CD0086">
        <w:trPr>
          <w:trHeight w:val="709"/>
        </w:trPr>
        <w:tc>
          <w:tcPr>
            <w:tcW w:w="7088" w:type="dxa"/>
          </w:tcPr>
          <w:p w:rsidR="00896A98" w:rsidRDefault="00896A98" w:rsidP="00395423">
            <w:pPr>
              <w:pStyle w:val="TableParagraph"/>
              <w:spacing w:before="107"/>
              <w:ind w:left="61"/>
            </w:pPr>
            <w:r>
              <w:t>Ответственный</w:t>
            </w:r>
            <w:r>
              <w:rPr>
                <w:spacing w:val="-14"/>
              </w:rPr>
              <w:t xml:space="preserve"> </w:t>
            </w:r>
            <w:r>
              <w:t>исполнитель</w:t>
            </w:r>
            <w:r>
              <w:rPr>
                <w:spacing w:val="-14"/>
              </w:rPr>
              <w:t xml:space="preserve"> </w:t>
            </w:r>
            <w:r>
              <w:t>/ответственный соисполнитель (при наличии)</w:t>
            </w:r>
          </w:p>
        </w:tc>
        <w:tc>
          <w:tcPr>
            <w:tcW w:w="7371" w:type="dxa"/>
          </w:tcPr>
          <w:p w:rsidR="00896A98" w:rsidRDefault="00896A98" w:rsidP="00395423">
            <w:pPr>
              <w:pStyle w:val="TableParagraph"/>
              <w:spacing w:before="107"/>
              <w:ind w:left="61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должности</w:t>
            </w:r>
            <w:r>
              <w:rPr>
                <w:spacing w:val="-7"/>
              </w:rPr>
              <w:t xml:space="preserve"> </w:t>
            </w:r>
            <w:r>
              <w:t>ответственного</w:t>
            </w:r>
            <w:r>
              <w:rPr>
                <w:spacing w:val="-7"/>
              </w:rPr>
              <w:t xml:space="preserve"> </w:t>
            </w:r>
            <w:r>
              <w:t>исполнителя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(соисполнителя)</w:t>
            </w:r>
          </w:p>
        </w:tc>
      </w:tr>
      <w:tr w:rsidR="00896A98" w:rsidTr="00CD0086">
        <w:trPr>
          <w:trHeight w:val="962"/>
        </w:trPr>
        <w:tc>
          <w:tcPr>
            <w:tcW w:w="7088" w:type="dxa"/>
          </w:tcPr>
          <w:p w:rsidR="00896A98" w:rsidRDefault="00896A98" w:rsidP="00896A98">
            <w:pPr>
              <w:pStyle w:val="TableParagraph"/>
              <w:spacing w:before="107"/>
              <w:ind w:left="61"/>
            </w:pPr>
            <w:r>
              <w:t>Связь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муниципальной</w:t>
            </w:r>
            <w:r>
              <w:rPr>
                <w:spacing w:val="-10"/>
              </w:rPr>
              <w:t xml:space="preserve"> </w:t>
            </w:r>
            <w:r>
              <w:t>программой</w:t>
            </w:r>
            <w:r>
              <w:rPr>
                <w:spacing w:val="-10"/>
              </w:rPr>
              <w:t xml:space="preserve"> </w:t>
            </w:r>
            <w:r>
              <w:t xml:space="preserve">(комплексной программой) Суоярвского муниципального </w:t>
            </w:r>
            <w:r>
              <w:rPr>
                <w:spacing w:val="-2"/>
              </w:rPr>
              <w:t>округа</w:t>
            </w:r>
          </w:p>
        </w:tc>
        <w:tc>
          <w:tcPr>
            <w:tcW w:w="7371" w:type="dxa"/>
          </w:tcPr>
          <w:p w:rsidR="00896A98" w:rsidRDefault="00896A98" w:rsidP="00896A98">
            <w:pPr>
              <w:pStyle w:val="TableParagraph"/>
              <w:spacing w:before="107"/>
              <w:ind w:left="61"/>
            </w:pPr>
            <w:r>
              <w:t>Муниципальная</w:t>
            </w:r>
            <w:r>
              <w:rPr>
                <w:spacing w:val="-5"/>
              </w:rPr>
              <w:t xml:space="preserve"> </w:t>
            </w:r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Суоярвского</w:t>
            </w:r>
            <w:r>
              <w:rPr>
                <w:spacing w:val="-5"/>
              </w:rPr>
              <w:t xml:space="preserve"> </w:t>
            </w:r>
            <w:r>
              <w:t>муниципального</w:t>
            </w:r>
            <w:r>
              <w:rPr>
                <w:spacing w:val="-5"/>
              </w:rPr>
              <w:t xml:space="preserve"> </w:t>
            </w:r>
            <w:r>
              <w:t>округа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«Наименование»</w:t>
            </w:r>
          </w:p>
        </w:tc>
      </w:tr>
    </w:tbl>
    <w:p w:rsidR="00896A98" w:rsidRDefault="00896A98" w:rsidP="00896A98">
      <w:pPr>
        <w:pStyle w:val="a3"/>
        <w:spacing w:before="6"/>
      </w:pPr>
    </w:p>
    <w:p w:rsidR="00896A98" w:rsidRDefault="00896A98" w:rsidP="00896A98">
      <w:pPr>
        <w:tabs>
          <w:tab w:val="left" w:pos="4982"/>
        </w:tabs>
        <w:spacing w:before="1"/>
        <w:ind w:left="4762"/>
        <w:rPr>
          <w:spacing w:val="-4"/>
        </w:rPr>
      </w:pPr>
      <w:r>
        <w:t>2. Показатели</w:t>
      </w:r>
      <w:r w:rsidRPr="00896A98">
        <w:rPr>
          <w:spacing w:val="-7"/>
        </w:rPr>
        <w:t xml:space="preserve"> </w:t>
      </w:r>
      <w:r>
        <w:t>комплекса</w:t>
      </w:r>
      <w:r w:rsidRPr="00896A98">
        <w:rPr>
          <w:spacing w:val="-6"/>
        </w:rPr>
        <w:t xml:space="preserve"> </w:t>
      </w:r>
      <w:r>
        <w:t>процессных</w:t>
      </w:r>
      <w:r w:rsidRPr="00896A98">
        <w:rPr>
          <w:spacing w:val="-7"/>
        </w:rPr>
        <w:t xml:space="preserve"> </w:t>
      </w:r>
      <w:r>
        <w:t>мероприятий</w:t>
      </w:r>
      <w:r w:rsidRPr="00896A98">
        <w:rPr>
          <w:spacing w:val="-6"/>
        </w:rPr>
        <w:t xml:space="preserve"> </w:t>
      </w:r>
      <w:r w:rsidRPr="00F65EF1">
        <w:rPr>
          <w:color w:val="0000FF"/>
          <w:spacing w:val="-4"/>
        </w:rPr>
        <w:t>&lt;</w:t>
      </w:r>
      <w:r w:rsidR="00F65EF1">
        <w:rPr>
          <w:color w:val="0000FF"/>
          <w:spacing w:val="-4"/>
        </w:rPr>
        <w:t>19</w:t>
      </w:r>
      <w:r w:rsidRPr="00F65EF1">
        <w:rPr>
          <w:color w:val="0000FF"/>
          <w:spacing w:val="-4"/>
        </w:rPr>
        <w:t>&gt;</w:t>
      </w:r>
    </w:p>
    <w:p w:rsidR="00896A98" w:rsidRDefault="00896A98" w:rsidP="00896A98">
      <w:pPr>
        <w:tabs>
          <w:tab w:val="left" w:pos="4982"/>
        </w:tabs>
        <w:spacing w:before="1"/>
        <w:ind w:left="4762"/>
        <w:rPr>
          <w:spacing w:val="-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003"/>
        <w:gridCol w:w="1485"/>
        <w:gridCol w:w="1115"/>
        <w:gridCol w:w="993"/>
        <w:gridCol w:w="567"/>
        <w:gridCol w:w="759"/>
        <w:gridCol w:w="738"/>
        <w:gridCol w:w="992"/>
        <w:gridCol w:w="1843"/>
        <w:gridCol w:w="1559"/>
        <w:gridCol w:w="1843"/>
      </w:tblGrid>
      <w:tr w:rsidR="00896A98" w:rsidTr="00CD0086">
        <w:trPr>
          <w:trHeight w:val="709"/>
        </w:trPr>
        <w:tc>
          <w:tcPr>
            <w:tcW w:w="562" w:type="dxa"/>
            <w:vMerge w:val="restart"/>
          </w:tcPr>
          <w:p w:rsidR="00896A98" w:rsidRDefault="00896A98" w:rsidP="00395423">
            <w:pPr>
              <w:pStyle w:val="TableParagraph"/>
              <w:spacing w:before="209"/>
              <w:ind w:left="10"/>
              <w:jc w:val="center"/>
            </w:pPr>
            <w:r>
              <w:rPr>
                <w:spacing w:val="-10"/>
              </w:rPr>
              <w:t>N</w:t>
            </w:r>
          </w:p>
          <w:p w:rsidR="00896A98" w:rsidRDefault="00896A98" w:rsidP="00395423">
            <w:pPr>
              <w:pStyle w:val="TableParagraph"/>
              <w:ind w:left="10" w:right="1"/>
              <w:jc w:val="center"/>
            </w:pPr>
            <w:proofErr w:type="spellStart"/>
            <w:r>
              <w:rPr>
                <w:spacing w:val="-5"/>
              </w:rPr>
              <w:t>н</w:t>
            </w:r>
            <w:proofErr w:type="spellEnd"/>
            <w:r>
              <w:rPr>
                <w:spacing w:val="-5"/>
              </w:rPr>
              <w:t>/</w:t>
            </w:r>
            <w:proofErr w:type="spellStart"/>
            <w:proofErr w:type="gramStart"/>
            <w:r>
              <w:rPr>
                <w:spacing w:val="-5"/>
              </w:rPr>
              <w:t>п</w:t>
            </w:r>
            <w:proofErr w:type="spellEnd"/>
            <w:proofErr w:type="gramEnd"/>
          </w:p>
        </w:tc>
        <w:tc>
          <w:tcPr>
            <w:tcW w:w="2003" w:type="dxa"/>
            <w:vMerge w:val="restart"/>
          </w:tcPr>
          <w:p w:rsidR="00896A98" w:rsidRDefault="00896A98" w:rsidP="00395423">
            <w:pPr>
              <w:pStyle w:val="TableParagraph"/>
              <w:spacing w:before="209"/>
              <w:ind w:left="490" w:hanging="176"/>
            </w:pPr>
            <w:r>
              <w:rPr>
                <w:spacing w:val="-2"/>
              </w:rPr>
              <w:t>Наименование показателя</w:t>
            </w:r>
          </w:p>
        </w:tc>
        <w:tc>
          <w:tcPr>
            <w:tcW w:w="1485" w:type="dxa"/>
            <w:vMerge w:val="restart"/>
          </w:tcPr>
          <w:p w:rsidR="00896A98" w:rsidRDefault="00896A98" w:rsidP="00395423">
            <w:pPr>
              <w:pStyle w:val="TableParagraph"/>
              <w:spacing w:before="209"/>
              <w:ind w:left="10"/>
              <w:jc w:val="center"/>
            </w:pPr>
            <w:r>
              <w:rPr>
                <w:spacing w:val="-2"/>
              </w:rPr>
              <w:t xml:space="preserve">Единица </w:t>
            </w:r>
            <w:r>
              <w:t>измерения</w:t>
            </w:r>
            <w:r>
              <w:rPr>
                <w:spacing w:val="-14"/>
              </w:rPr>
              <w:t xml:space="preserve"> </w:t>
            </w:r>
            <w:r>
              <w:t xml:space="preserve">(по </w:t>
            </w:r>
            <w:hyperlink r:id="rId20">
              <w:r>
                <w:rPr>
                  <w:color w:val="0000FF"/>
                  <w:spacing w:val="-2"/>
                </w:rPr>
                <w:t>ОКЕИ</w:t>
              </w:r>
            </w:hyperlink>
            <w:r>
              <w:rPr>
                <w:spacing w:val="-2"/>
              </w:rPr>
              <w:t>)</w:t>
            </w:r>
          </w:p>
        </w:tc>
        <w:tc>
          <w:tcPr>
            <w:tcW w:w="1115" w:type="dxa"/>
            <w:vMerge w:val="restart"/>
          </w:tcPr>
          <w:p w:rsidR="00896A98" w:rsidRDefault="00896A98" w:rsidP="00395423">
            <w:pPr>
              <w:pStyle w:val="TableParagraph"/>
              <w:spacing w:before="209"/>
              <w:ind w:left="135" w:right="122" w:firstLine="55"/>
            </w:pPr>
            <w:r>
              <w:rPr>
                <w:spacing w:val="-2"/>
              </w:rPr>
              <w:t>Базовое значение</w:t>
            </w:r>
          </w:p>
        </w:tc>
        <w:tc>
          <w:tcPr>
            <w:tcW w:w="993" w:type="dxa"/>
            <w:vMerge w:val="restart"/>
          </w:tcPr>
          <w:p w:rsidR="00896A98" w:rsidRDefault="00896A98" w:rsidP="00395423">
            <w:pPr>
              <w:pStyle w:val="TableParagraph"/>
              <w:spacing w:before="209"/>
              <w:ind w:left="72" w:right="62" w:firstLine="249"/>
            </w:pPr>
            <w:r>
              <w:rPr>
                <w:spacing w:val="-4"/>
              </w:rPr>
              <w:t xml:space="preserve">Год </w:t>
            </w:r>
            <w:r>
              <w:rPr>
                <w:spacing w:val="-2"/>
              </w:rPr>
              <w:t>базового значения</w:t>
            </w:r>
          </w:p>
        </w:tc>
        <w:tc>
          <w:tcPr>
            <w:tcW w:w="3056" w:type="dxa"/>
            <w:gridSpan w:val="4"/>
          </w:tcPr>
          <w:p w:rsidR="00896A98" w:rsidRDefault="00896A98" w:rsidP="00395423">
            <w:pPr>
              <w:pStyle w:val="TableParagraph"/>
              <w:spacing w:before="107"/>
              <w:ind w:left="788" w:right="164" w:hanging="613"/>
            </w:pPr>
            <w:r>
              <w:t>Значение</w:t>
            </w:r>
            <w:r>
              <w:rPr>
                <w:spacing w:val="-14"/>
              </w:rPr>
              <w:t xml:space="preserve"> </w:t>
            </w:r>
            <w:r>
              <w:t>показателей по годам</w:t>
            </w:r>
          </w:p>
        </w:tc>
        <w:tc>
          <w:tcPr>
            <w:tcW w:w="1843" w:type="dxa"/>
            <w:vMerge w:val="restart"/>
          </w:tcPr>
          <w:p w:rsidR="00896A98" w:rsidRDefault="00896A98" w:rsidP="00F65EF1">
            <w:pPr>
              <w:pStyle w:val="TableParagraph"/>
              <w:spacing w:before="209"/>
              <w:ind w:left="78" w:right="66" w:firstLine="47"/>
              <w:jc w:val="both"/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</w:t>
            </w:r>
            <w:r w:rsidR="00CD0086">
              <w:t xml:space="preserve">за </w:t>
            </w:r>
            <w:r>
              <w:t>достижение показателя</w:t>
            </w:r>
            <w:r>
              <w:rPr>
                <w:spacing w:val="-10"/>
              </w:rPr>
              <w:t xml:space="preserve"> </w:t>
            </w:r>
            <w:r>
              <w:rPr>
                <w:color w:val="0000FF"/>
                <w:spacing w:val="-4"/>
              </w:rPr>
              <w:t>&lt;</w:t>
            </w:r>
            <w:r w:rsidR="00F65EF1">
              <w:rPr>
                <w:color w:val="0000FF"/>
                <w:spacing w:val="-4"/>
              </w:rPr>
              <w:t>20</w:t>
            </w:r>
            <w:r>
              <w:rPr>
                <w:color w:val="0000FF"/>
                <w:spacing w:val="-4"/>
              </w:rPr>
              <w:t>&gt;</w:t>
            </w:r>
          </w:p>
        </w:tc>
        <w:tc>
          <w:tcPr>
            <w:tcW w:w="1559" w:type="dxa"/>
            <w:vMerge w:val="restart"/>
          </w:tcPr>
          <w:p w:rsidR="00896A98" w:rsidRDefault="00896A98" w:rsidP="00F65EF1">
            <w:pPr>
              <w:pStyle w:val="TableParagraph"/>
              <w:spacing w:before="209"/>
              <w:ind w:left="288" w:right="84" w:hanging="195"/>
            </w:pPr>
            <w:r>
              <w:rPr>
                <w:spacing w:val="-2"/>
              </w:rPr>
              <w:t xml:space="preserve">Информационная </w:t>
            </w:r>
            <w:r>
              <w:t xml:space="preserve">система </w:t>
            </w:r>
            <w:r>
              <w:rPr>
                <w:color w:val="0000FF"/>
              </w:rPr>
              <w:t>&lt;</w:t>
            </w:r>
            <w:r w:rsidR="00F65EF1">
              <w:rPr>
                <w:color w:val="0000FF"/>
              </w:rPr>
              <w:t>21</w:t>
            </w:r>
            <w:r>
              <w:rPr>
                <w:color w:val="0000FF"/>
              </w:rPr>
              <w:t>&gt;</w:t>
            </w:r>
          </w:p>
        </w:tc>
        <w:tc>
          <w:tcPr>
            <w:tcW w:w="1843" w:type="dxa"/>
            <w:vMerge w:val="restart"/>
          </w:tcPr>
          <w:p w:rsidR="00896A98" w:rsidRDefault="00896A98" w:rsidP="00F65EF1">
            <w:pPr>
              <w:pStyle w:val="TableParagraph"/>
              <w:spacing w:before="209"/>
              <w:ind w:left="70" w:right="60" w:firstLine="1"/>
              <w:jc w:val="center"/>
            </w:pPr>
            <w:r>
              <w:t xml:space="preserve">Связь с </w:t>
            </w:r>
            <w:r>
              <w:rPr>
                <w:spacing w:val="-2"/>
              </w:rPr>
              <w:t xml:space="preserve">показателями </w:t>
            </w:r>
            <w:r>
              <w:t xml:space="preserve">целей </w:t>
            </w:r>
            <w:r>
              <w:rPr>
                <w:color w:val="0000FF"/>
              </w:rPr>
              <w:t>&lt;</w:t>
            </w:r>
            <w:r w:rsidR="00F65EF1">
              <w:rPr>
                <w:color w:val="0000FF"/>
              </w:rPr>
              <w:t>22</w:t>
            </w:r>
            <w:r>
              <w:rPr>
                <w:color w:val="0000FF"/>
              </w:rPr>
              <w:t>&gt;</w:t>
            </w:r>
          </w:p>
        </w:tc>
      </w:tr>
      <w:tr w:rsidR="00896A98" w:rsidTr="00CD0086">
        <w:trPr>
          <w:trHeight w:val="456"/>
        </w:trPr>
        <w:tc>
          <w:tcPr>
            <w:tcW w:w="562" w:type="dxa"/>
            <w:vMerge/>
            <w:tcBorders>
              <w:top w:val="nil"/>
            </w:tcBorders>
          </w:tcPr>
          <w:p w:rsidR="00896A98" w:rsidRDefault="00896A98" w:rsidP="00395423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896A98" w:rsidRDefault="00896A98" w:rsidP="00395423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896A98" w:rsidRDefault="00896A98" w:rsidP="00395423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896A98" w:rsidRDefault="00896A98" w:rsidP="003954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96A98" w:rsidRDefault="00896A98" w:rsidP="0039542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96A98" w:rsidRDefault="00896A98" w:rsidP="00395423">
            <w:pPr>
              <w:pStyle w:val="TableParagraph"/>
              <w:spacing w:before="107"/>
              <w:ind w:left="9"/>
              <w:jc w:val="center"/>
            </w:pPr>
            <w:r>
              <w:rPr>
                <w:spacing w:val="-10"/>
              </w:rPr>
              <w:t>N</w:t>
            </w:r>
          </w:p>
        </w:tc>
        <w:tc>
          <w:tcPr>
            <w:tcW w:w="759" w:type="dxa"/>
          </w:tcPr>
          <w:p w:rsidR="00896A98" w:rsidRDefault="00896A98" w:rsidP="00395423">
            <w:pPr>
              <w:pStyle w:val="TableParagraph"/>
              <w:spacing w:before="107"/>
              <w:ind w:left="9" w:right="129"/>
              <w:jc w:val="center"/>
            </w:pPr>
            <w:r>
              <w:t xml:space="preserve">N + </w:t>
            </w:r>
            <w:r>
              <w:rPr>
                <w:spacing w:val="-10"/>
              </w:rPr>
              <w:t>1</w:t>
            </w:r>
          </w:p>
        </w:tc>
        <w:tc>
          <w:tcPr>
            <w:tcW w:w="738" w:type="dxa"/>
          </w:tcPr>
          <w:p w:rsidR="00896A98" w:rsidRDefault="00896A98" w:rsidP="00395423">
            <w:pPr>
              <w:pStyle w:val="TableParagraph"/>
              <w:spacing w:before="107"/>
              <w:ind w:left="9"/>
              <w:jc w:val="center"/>
            </w:pPr>
            <w:r>
              <w:rPr>
                <w:spacing w:val="-5"/>
              </w:rPr>
              <w:t>...</w:t>
            </w:r>
          </w:p>
        </w:tc>
        <w:tc>
          <w:tcPr>
            <w:tcW w:w="992" w:type="dxa"/>
          </w:tcPr>
          <w:p w:rsidR="00896A98" w:rsidRDefault="00896A98" w:rsidP="00395423">
            <w:pPr>
              <w:pStyle w:val="TableParagraph"/>
              <w:spacing w:before="107"/>
              <w:ind w:left="11" w:right="1"/>
              <w:jc w:val="center"/>
            </w:pPr>
            <w:r>
              <w:t xml:space="preserve">N + </w:t>
            </w:r>
            <w:proofErr w:type="spellStart"/>
            <w:r>
              <w:rPr>
                <w:spacing w:val="-10"/>
              </w:rPr>
              <w:t>n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896A98" w:rsidRDefault="00896A98" w:rsidP="0039542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96A98" w:rsidRDefault="00896A98" w:rsidP="0039542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96A98" w:rsidRDefault="00896A98" w:rsidP="00395423">
            <w:pPr>
              <w:rPr>
                <w:sz w:val="2"/>
                <w:szCs w:val="2"/>
              </w:rPr>
            </w:pPr>
          </w:p>
        </w:tc>
      </w:tr>
      <w:tr w:rsidR="00896A98" w:rsidTr="00CD0086">
        <w:trPr>
          <w:trHeight w:val="456"/>
        </w:trPr>
        <w:tc>
          <w:tcPr>
            <w:tcW w:w="562" w:type="dxa"/>
          </w:tcPr>
          <w:p w:rsidR="00896A98" w:rsidRDefault="00896A98" w:rsidP="00395423">
            <w:pPr>
              <w:pStyle w:val="TableParagraph"/>
              <w:spacing w:before="107"/>
              <w:ind w:left="10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03" w:type="dxa"/>
          </w:tcPr>
          <w:p w:rsidR="00896A98" w:rsidRDefault="00896A98" w:rsidP="00395423">
            <w:pPr>
              <w:pStyle w:val="TableParagraph"/>
              <w:spacing w:before="107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85" w:type="dxa"/>
          </w:tcPr>
          <w:p w:rsidR="00896A98" w:rsidRDefault="00896A98" w:rsidP="00395423">
            <w:pPr>
              <w:pStyle w:val="TableParagraph"/>
              <w:spacing w:before="107"/>
              <w:ind w:left="10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15" w:type="dxa"/>
          </w:tcPr>
          <w:p w:rsidR="00896A98" w:rsidRDefault="00896A98" w:rsidP="00395423">
            <w:pPr>
              <w:pStyle w:val="TableParagraph"/>
              <w:spacing w:before="107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93" w:type="dxa"/>
          </w:tcPr>
          <w:p w:rsidR="00896A98" w:rsidRDefault="00896A98" w:rsidP="00395423">
            <w:pPr>
              <w:pStyle w:val="TableParagraph"/>
              <w:spacing w:before="107"/>
              <w:ind w:left="10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7" w:type="dxa"/>
          </w:tcPr>
          <w:p w:rsidR="00896A98" w:rsidRDefault="00896A98" w:rsidP="00395423">
            <w:pPr>
              <w:pStyle w:val="TableParagraph"/>
              <w:spacing w:before="107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59" w:type="dxa"/>
          </w:tcPr>
          <w:p w:rsidR="00896A98" w:rsidRDefault="00896A98" w:rsidP="00395423">
            <w:pPr>
              <w:pStyle w:val="TableParagraph"/>
              <w:spacing w:before="107"/>
              <w:ind w:left="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738" w:type="dxa"/>
          </w:tcPr>
          <w:p w:rsidR="00896A98" w:rsidRDefault="00896A98" w:rsidP="00395423">
            <w:pPr>
              <w:pStyle w:val="TableParagraph"/>
              <w:spacing w:before="107"/>
              <w:ind w:lef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992" w:type="dxa"/>
          </w:tcPr>
          <w:p w:rsidR="00896A98" w:rsidRDefault="00896A98" w:rsidP="00395423">
            <w:pPr>
              <w:pStyle w:val="TableParagraph"/>
              <w:spacing w:before="107"/>
              <w:ind w:left="10" w:right="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843" w:type="dxa"/>
          </w:tcPr>
          <w:p w:rsidR="00896A98" w:rsidRDefault="00896A98" w:rsidP="00395423">
            <w:pPr>
              <w:pStyle w:val="TableParagraph"/>
              <w:spacing w:before="107"/>
              <w:ind w:lef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59" w:type="dxa"/>
          </w:tcPr>
          <w:p w:rsidR="00896A98" w:rsidRDefault="00896A98" w:rsidP="00395423">
            <w:pPr>
              <w:pStyle w:val="TableParagraph"/>
              <w:spacing w:before="107"/>
              <w:ind w:left="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843" w:type="dxa"/>
          </w:tcPr>
          <w:p w:rsidR="00896A98" w:rsidRDefault="00896A98" w:rsidP="00395423">
            <w:pPr>
              <w:pStyle w:val="TableParagraph"/>
              <w:spacing w:before="107"/>
              <w:ind w:left="9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896A98" w:rsidTr="00CD0086">
        <w:trPr>
          <w:trHeight w:val="456"/>
        </w:trPr>
        <w:tc>
          <w:tcPr>
            <w:tcW w:w="562" w:type="dxa"/>
          </w:tcPr>
          <w:p w:rsidR="00896A98" w:rsidRDefault="00896A98" w:rsidP="00395423">
            <w:pPr>
              <w:pStyle w:val="TableParagraph"/>
              <w:spacing w:before="107"/>
              <w:ind w:left="10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03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1485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1115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993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567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759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738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992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1843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1559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1843" w:type="dxa"/>
          </w:tcPr>
          <w:p w:rsidR="00896A98" w:rsidRDefault="00896A98" w:rsidP="00395423">
            <w:pPr>
              <w:pStyle w:val="TableParagraph"/>
            </w:pPr>
          </w:p>
        </w:tc>
      </w:tr>
      <w:tr w:rsidR="00896A98" w:rsidTr="00CD0086">
        <w:trPr>
          <w:trHeight w:val="456"/>
        </w:trPr>
        <w:tc>
          <w:tcPr>
            <w:tcW w:w="562" w:type="dxa"/>
          </w:tcPr>
          <w:p w:rsidR="00896A98" w:rsidRDefault="00896A98" w:rsidP="00395423">
            <w:pPr>
              <w:pStyle w:val="TableParagraph"/>
              <w:spacing w:before="107"/>
              <w:ind w:left="10"/>
              <w:jc w:val="center"/>
            </w:pPr>
            <w:r>
              <w:rPr>
                <w:spacing w:val="-10"/>
              </w:rPr>
              <w:t>N</w:t>
            </w:r>
          </w:p>
        </w:tc>
        <w:tc>
          <w:tcPr>
            <w:tcW w:w="2003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1485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1115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993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567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759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738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992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1843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1559" w:type="dxa"/>
          </w:tcPr>
          <w:p w:rsidR="00896A98" w:rsidRDefault="00896A98" w:rsidP="00395423">
            <w:pPr>
              <w:pStyle w:val="TableParagraph"/>
            </w:pPr>
          </w:p>
        </w:tc>
        <w:tc>
          <w:tcPr>
            <w:tcW w:w="1843" w:type="dxa"/>
          </w:tcPr>
          <w:p w:rsidR="00896A98" w:rsidRDefault="00896A98" w:rsidP="00395423">
            <w:pPr>
              <w:pStyle w:val="TableParagraph"/>
            </w:pPr>
          </w:p>
        </w:tc>
      </w:tr>
    </w:tbl>
    <w:p w:rsidR="00896A98" w:rsidRDefault="00896A98" w:rsidP="00896A98">
      <w:pPr>
        <w:tabs>
          <w:tab w:val="left" w:pos="4982"/>
        </w:tabs>
        <w:spacing w:before="1"/>
        <w:ind w:left="4762"/>
      </w:pPr>
    </w:p>
    <w:p w:rsidR="00F65EF1" w:rsidRDefault="00F65EF1" w:rsidP="00F65EF1">
      <w:pPr>
        <w:pStyle w:val="a3"/>
        <w:spacing w:before="89"/>
        <w:ind w:left="203"/>
      </w:pPr>
      <w:r>
        <w:t>&lt;19</w:t>
      </w:r>
      <w:proofErr w:type="gramStart"/>
      <w:r>
        <w:t>&gt;</w:t>
      </w:r>
      <w:r>
        <w:rPr>
          <w:spacing w:val="-4"/>
        </w:rPr>
        <w:t xml:space="preserve"> </w:t>
      </w:r>
      <w:r>
        <w:t>П</w:t>
      </w:r>
      <w:proofErr w:type="gramEnd"/>
      <w:r>
        <w:t>риводятся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необходимости.</w:t>
      </w:r>
    </w:p>
    <w:p w:rsidR="00F65EF1" w:rsidRDefault="00F65EF1" w:rsidP="00F65EF1">
      <w:pPr>
        <w:ind w:left="203"/>
        <w:rPr>
          <w:sz w:val="24"/>
        </w:rPr>
      </w:pPr>
      <w:r>
        <w:t>&lt;20</w:t>
      </w:r>
      <w:proofErr w:type="gramStart"/>
      <w:r>
        <w:t>&gt;</w:t>
      </w:r>
      <w:r>
        <w:rPr>
          <w:spacing w:val="-7"/>
        </w:rPr>
        <w:t xml:space="preserve"> </w:t>
      </w:r>
      <w:r>
        <w:rPr>
          <w:sz w:val="24"/>
        </w:rPr>
        <w:t>У</w:t>
      </w:r>
      <w:proofErr w:type="gramEnd"/>
      <w:r>
        <w:rPr>
          <w:sz w:val="24"/>
        </w:rPr>
        <w:t>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показателя</w:t>
      </w:r>
    </w:p>
    <w:p w:rsidR="00F65EF1" w:rsidRDefault="00F65EF1" w:rsidP="00F65EF1">
      <w:pPr>
        <w:ind w:left="203"/>
      </w:pPr>
      <w:r>
        <w:rPr>
          <w:sz w:val="24"/>
        </w:rPr>
        <w:t>&lt;21</w:t>
      </w:r>
      <w:proofErr w:type="gramStart"/>
      <w:r>
        <w:rPr>
          <w:sz w:val="24"/>
        </w:rPr>
        <w:t>&gt;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proofErr w:type="gramEnd"/>
      <w:r>
        <w:rPr>
          <w:sz w:val="24"/>
        </w:rPr>
        <w:t>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3"/>
          <w:sz w:val="24"/>
        </w:rPr>
        <w:t xml:space="preserve"> </w:t>
      </w:r>
      <w:r>
        <w:rPr>
          <w:spacing w:val="-2"/>
        </w:rPr>
        <w:t>системы).</w:t>
      </w:r>
    </w:p>
    <w:p w:rsidR="00F65EF1" w:rsidRDefault="00F65EF1" w:rsidP="00F65EF1">
      <w:pPr>
        <w:pStyle w:val="a3"/>
        <w:ind w:left="203" w:right="866"/>
      </w:pPr>
      <w:r>
        <w:t>&lt;22</w:t>
      </w:r>
      <w:proofErr w:type="gramStart"/>
      <w:r>
        <w:t>&gt;</w:t>
      </w:r>
      <w:r>
        <w:rPr>
          <w:spacing w:val="40"/>
        </w:rPr>
        <w:t xml:space="preserve"> </w:t>
      </w:r>
      <w:r>
        <w:t>У</w:t>
      </w:r>
      <w:proofErr w:type="gramEnd"/>
      <w:r>
        <w:t>казываются</w:t>
      </w:r>
      <w:r>
        <w:rPr>
          <w:spacing w:val="40"/>
        </w:rPr>
        <w:t xml:space="preserve"> </w:t>
      </w:r>
      <w:r>
        <w:t>наименования</w:t>
      </w:r>
      <w:r>
        <w:rPr>
          <w:spacing w:val="40"/>
        </w:rPr>
        <w:t xml:space="preserve"> </w:t>
      </w:r>
      <w:r>
        <w:t>целевых</w:t>
      </w:r>
      <w:r>
        <w:rPr>
          <w:spacing w:val="40"/>
        </w:rPr>
        <w:t xml:space="preserve"> </w:t>
      </w:r>
      <w:r>
        <w:t>показателей</w:t>
      </w:r>
      <w:r>
        <w:rPr>
          <w:spacing w:val="40"/>
        </w:rPr>
        <w:t xml:space="preserve"> </w:t>
      </w:r>
      <w:r>
        <w:t>приоритетов,</w:t>
      </w:r>
      <w:r>
        <w:rPr>
          <w:spacing w:val="40"/>
        </w:rPr>
        <w:t xml:space="preserve"> </w:t>
      </w:r>
      <w:r>
        <w:t>стратегических</w:t>
      </w:r>
      <w:r>
        <w:rPr>
          <w:spacing w:val="40"/>
        </w:rPr>
        <w:t xml:space="preserve"> </w:t>
      </w:r>
      <w:r>
        <w:t>целей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социально-экономического развития, вклад в достижение которых обеспечивает показатель комплекса процессных мероприятий. Заполняется при наличии такой связи.</w:t>
      </w:r>
    </w:p>
    <w:p w:rsidR="00F65EF1" w:rsidRDefault="00F65EF1" w:rsidP="00F65EF1"/>
    <w:p w:rsidR="00A604E1" w:rsidRDefault="00A604E1" w:rsidP="00660618">
      <w:pPr>
        <w:widowControl/>
        <w:tabs>
          <w:tab w:val="left" w:pos="9356"/>
        </w:tabs>
        <w:autoSpaceDE/>
        <w:autoSpaceDN/>
        <w:spacing w:after="4" w:line="267" w:lineRule="auto"/>
        <w:ind w:left="-567" w:right="2"/>
        <w:jc w:val="center"/>
      </w:pPr>
    </w:p>
    <w:p w:rsidR="00A95F8F" w:rsidRDefault="00A95F8F" w:rsidP="00660618">
      <w:pPr>
        <w:widowControl/>
        <w:tabs>
          <w:tab w:val="left" w:pos="9356"/>
        </w:tabs>
        <w:autoSpaceDE/>
        <w:autoSpaceDN/>
        <w:spacing w:after="4" w:line="267" w:lineRule="auto"/>
        <w:ind w:left="-567" w:right="2"/>
        <w:jc w:val="center"/>
      </w:pPr>
    </w:p>
    <w:p w:rsidR="0066338B" w:rsidRDefault="0066338B" w:rsidP="00660618">
      <w:pPr>
        <w:widowControl/>
        <w:tabs>
          <w:tab w:val="left" w:pos="9356"/>
        </w:tabs>
        <w:autoSpaceDE/>
        <w:autoSpaceDN/>
        <w:spacing w:after="4" w:line="267" w:lineRule="auto"/>
        <w:ind w:left="-567" w:right="2"/>
        <w:jc w:val="center"/>
      </w:pPr>
    </w:p>
    <w:p w:rsidR="0066338B" w:rsidRDefault="0066338B" w:rsidP="00660618">
      <w:pPr>
        <w:widowControl/>
        <w:tabs>
          <w:tab w:val="left" w:pos="9356"/>
        </w:tabs>
        <w:autoSpaceDE/>
        <w:autoSpaceDN/>
        <w:spacing w:after="4" w:line="267" w:lineRule="auto"/>
        <w:ind w:left="-567" w:right="2"/>
        <w:jc w:val="center"/>
      </w:pPr>
    </w:p>
    <w:p w:rsidR="00A95F8F" w:rsidRDefault="00A95F8F" w:rsidP="00660618">
      <w:pPr>
        <w:widowControl/>
        <w:tabs>
          <w:tab w:val="left" w:pos="9356"/>
        </w:tabs>
        <w:autoSpaceDE/>
        <w:autoSpaceDN/>
        <w:spacing w:after="4" w:line="267" w:lineRule="auto"/>
        <w:ind w:left="-567" w:right="2"/>
        <w:jc w:val="center"/>
      </w:pPr>
    </w:p>
    <w:p w:rsidR="002A7473" w:rsidRPr="00852810" w:rsidRDefault="002A7473" w:rsidP="002A7473">
      <w:pPr>
        <w:spacing w:line="259" w:lineRule="auto"/>
        <w:ind w:left="540"/>
      </w:pPr>
    </w:p>
    <w:p w:rsidR="002A7473" w:rsidRPr="00C96BFB" w:rsidRDefault="00553B00" w:rsidP="002A7473">
      <w:pPr>
        <w:spacing w:after="4" w:line="267" w:lineRule="auto"/>
        <w:ind w:left="1745" w:right="1683"/>
        <w:jc w:val="center"/>
      </w:pPr>
      <w:r>
        <w:lastRenderedPageBreak/>
        <w:t>3</w:t>
      </w:r>
      <w:r w:rsidR="002A7473" w:rsidRPr="00852810">
        <w:t xml:space="preserve">. Перечень мероприятий (результатов) комплекса процессных мероприятий </w:t>
      </w:r>
    </w:p>
    <w:p w:rsidR="0020098C" w:rsidRPr="00C96BFB" w:rsidRDefault="0020098C" w:rsidP="002A7473">
      <w:pPr>
        <w:spacing w:after="4" w:line="267" w:lineRule="auto"/>
        <w:ind w:left="1745" w:right="1683"/>
        <w:jc w:val="center"/>
      </w:pPr>
    </w:p>
    <w:tbl>
      <w:tblPr>
        <w:tblW w:w="14535" w:type="dxa"/>
        <w:tblCellMar>
          <w:left w:w="60" w:type="dxa"/>
          <w:right w:w="10" w:type="dxa"/>
        </w:tblCellMar>
        <w:tblLook w:val="04A0"/>
      </w:tblPr>
      <w:tblGrid>
        <w:gridCol w:w="627"/>
        <w:gridCol w:w="3247"/>
        <w:gridCol w:w="1289"/>
        <w:gridCol w:w="1276"/>
        <w:gridCol w:w="1134"/>
        <w:gridCol w:w="992"/>
        <w:gridCol w:w="1560"/>
        <w:gridCol w:w="1417"/>
        <w:gridCol w:w="1149"/>
        <w:gridCol w:w="1844"/>
      </w:tblGrid>
      <w:tr w:rsidR="005E795A" w:rsidTr="00F07863">
        <w:trPr>
          <w:trHeight w:val="57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after="13" w:line="259" w:lineRule="auto"/>
              <w:ind w:left="74"/>
            </w:pPr>
            <w:r w:rsidRPr="00DE5038">
              <w:t xml:space="preserve">N </w:t>
            </w:r>
          </w:p>
          <w:p w:rsidR="005E795A" w:rsidRDefault="005E795A" w:rsidP="00503B72">
            <w:pPr>
              <w:spacing w:line="259" w:lineRule="auto"/>
              <w:ind w:left="5"/>
            </w:pPr>
            <w:proofErr w:type="spellStart"/>
            <w:proofErr w:type="gramStart"/>
            <w:r w:rsidRPr="00DE5038">
              <w:t>п</w:t>
            </w:r>
            <w:proofErr w:type="spellEnd"/>
            <w:proofErr w:type="gramEnd"/>
            <w:r w:rsidRPr="00DE5038">
              <w:t>/</w:t>
            </w:r>
            <w:proofErr w:type="spellStart"/>
            <w:r w:rsidRPr="00DE5038">
              <w:t>п</w:t>
            </w:r>
            <w:proofErr w:type="spellEnd"/>
            <w:r w:rsidRPr="00DE5038">
              <w:t xml:space="preserve"> </w:t>
            </w:r>
          </w:p>
        </w:tc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  <w:jc w:val="center"/>
            </w:pPr>
            <w:r w:rsidRPr="00DE5038">
              <w:t xml:space="preserve">Наименование мероприятия (результата) 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38" w:lineRule="auto"/>
              <w:ind w:firstLine="36"/>
              <w:jc w:val="center"/>
            </w:pPr>
            <w:r w:rsidRPr="00DE5038">
              <w:t xml:space="preserve">Тип мероприятия (результата) </w:t>
            </w:r>
          </w:p>
          <w:p w:rsidR="005E795A" w:rsidRPr="00F960BF" w:rsidRDefault="005E795A" w:rsidP="00F960BF">
            <w:pPr>
              <w:spacing w:line="259" w:lineRule="auto"/>
              <w:ind w:right="53"/>
              <w:jc w:val="center"/>
              <w:rPr>
                <w:color w:val="0000FF"/>
                <w:lang w:val="en-US"/>
              </w:rPr>
            </w:pPr>
            <w:r w:rsidRPr="00DE5038">
              <w:rPr>
                <w:color w:val="0000FF"/>
              </w:rPr>
              <w:t>&lt;</w:t>
            </w:r>
            <w:r w:rsidR="00F960BF">
              <w:rPr>
                <w:color w:val="0000FF"/>
                <w:lang w:val="en-US"/>
              </w:rPr>
              <w:t>23</w:t>
            </w:r>
            <w:r w:rsidRPr="00DE5038">
              <w:rPr>
                <w:color w:val="0000FF"/>
              </w:rPr>
              <w:t>&gt;</w:t>
            </w:r>
            <w:r w:rsidRPr="00DE5038"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after="41" w:line="236" w:lineRule="auto"/>
              <w:jc w:val="center"/>
            </w:pPr>
            <w:r w:rsidRPr="00DE5038">
              <w:t xml:space="preserve">Единица измерения </w:t>
            </w:r>
          </w:p>
          <w:p w:rsidR="005E795A" w:rsidRDefault="005E795A" w:rsidP="00503B72">
            <w:pPr>
              <w:spacing w:line="259" w:lineRule="auto"/>
              <w:ind w:left="7"/>
            </w:pPr>
            <w:r w:rsidRPr="00DE5038">
              <w:t xml:space="preserve">(по </w:t>
            </w:r>
            <w:hyperlink r:id="rId21">
              <w:r w:rsidRPr="00DE5038">
                <w:rPr>
                  <w:color w:val="0000FF"/>
                </w:rPr>
                <w:t>ОКЕИ</w:t>
              </w:r>
            </w:hyperlink>
            <w:hyperlink r:id="rId22">
              <w:r w:rsidRPr="00DE5038">
                <w:t>)</w:t>
              </w:r>
            </w:hyperlink>
            <w:r w:rsidRPr="00DE5038"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  <w:jc w:val="center"/>
            </w:pPr>
            <w:r>
              <w:t>Базовое знач</w:t>
            </w:r>
            <w:r w:rsidRPr="00DE5038">
              <w:t xml:space="preserve">ение </w:t>
            </w:r>
          </w:p>
          <w:p w:rsidR="005E795A" w:rsidRPr="00852810" w:rsidRDefault="005E795A" w:rsidP="00503B72">
            <w:pPr>
              <w:spacing w:line="259" w:lineRule="auto"/>
              <w:jc w:val="center"/>
            </w:pPr>
            <w:r w:rsidRPr="00852810">
              <w:t xml:space="preserve"> </w:t>
            </w:r>
          </w:p>
        </w:tc>
        <w:tc>
          <w:tcPr>
            <w:tcW w:w="5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95A" w:rsidRDefault="005E795A" w:rsidP="005E795A">
            <w:pPr>
              <w:spacing w:line="259" w:lineRule="auto"/>
              <w:ind w:right="52"/>
              <w:jc w:val="center"/>
            </w:pPr>
            <w:r w:rsidRPr="00852810">
              <w:t>Значения мероприятия</w:t>
            </w:r>
            <w:r w:rsidRPr="005E795A">
              <w:t xml:space="preserve"> </w:t>
            </w:r>
            <w:r>
              <w:t>(результата), параметра</w:t>
            </w:r>
            <w:r w:rsidRPr="005E795A">
              <w:t xml:space="preserve"> </w:t>
            </w:r>
            <w:r w:rsidRPr="00852810">
              <w:t>характеристики</w:t>
            </w:r>
            <w:r w:rsidRPr="005E795A">
              <w:t xml:space="preserve"> </w:t>
            </w:r>
            <w:r w:rsidRPr="00852810">
              <w:t>мероприятия (результата) по</w:t>
            </w:r>
            <w:r w:rsidRPr="005E795A">
              <w:t xml:space="preserve"> </w:t>
            </w:r>
            <w:r w:rsidRPr="00DE5038">
              <w:t>годам</w:t>
            </w:r>
          </w:p>
        </w:tc>
      </w:tr>
      <w:tr w:rsidR="005E795A" w:rsidTr="00F07863">
        <w:trPr>
          <w:trHeight w:val="49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after="160" w:line="259" w:lineRule="auto"/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after="160" w:line="259" w:lineRule="auto"/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after="160" w:line="259" w:lineRule="auto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after="160" w:line="259" w:lineRule="auto"/>
            </w:pPr>
            <w:r>
              <w:t>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after="160" w:line="259" w:lineRule="auto"/>
            </w:pPr>
            <w:r>
              <w:t>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795A" w:rsidRPr="005E795A" w:rsidRDefault="005E795A" w:rsidP="00503B7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795A" w:rsidRPr="005E795A" w:rsidRDefault="005E795A" w:rsidP="00503B7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N+1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795A" w:rsidRPr="005E795A" w:rsidRDefault="005E795A" w:rsidP="00503B7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…..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795A" w:rsidRPr="005E795A" w:rsidRDefault="005E795A" w:rsidP="00395423">
            <w:pPr>
              <w:spacing w:line="259" w:lineRule="auto"/>
              <w:ind w:left="118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N+n</w:t>
            </w:r>
            <w:proofErr w:type="spellEnd"/>
          </w:p>
        </w:tc>
      </w:tr>
      <w:tr w:rsidR="005E795A" w:rsidTr="00F07863">
        <w:trPr>
          <w:trHeight w:val="46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95A" w:rsidRDefault="005E795A" w:rsidP="00503B72">
            <w:pPr>
              <w:spacing w:line="259" w:lineRule="auto"/>
              <w:ind w:left="98"/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95A" w:rsidRDefault="005E795A" w:rsidP="00503B72">
            <w:pPr>
              <w:spacing w:line="259" w:lineRule="auto"/>
              <w:ind w:right="55"/>
              <w:jc w:val="center"/>
            </w:pPr>
            <w:r w:rsidRPr="00DE5038">
              <w:t xml:space="preserve">2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95A" w:rsidRDefault="005E795A" w:rsidP="00503B72">
            <w:pPr>
              <w:spacing w:line="259" w:lineRule="auto"/>
              <w:ind w:right="53"/>
              <w:jc w:val="center"/>
            </w:pPr>
            <w:r w:rsidRPr="00DE5038">
              <w:t xml:space="preserve">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95A" w:rsidRDefault="005E795A" w:rsidP="00503B72">
            <w:pPr>
              <w:spacing w:line="259" w:lineRule="auto"/>
              <w:ind w:right="51"/>
              <w:jc w:val="center"/>
            </w:pPr>
            <w:r w:rsidRPr="00DE5038"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95A" w:rsidRDefault="005E795A" w:rsidP="00503B72">
            <w:pPr>
              <w:spacing w:line="259" w:lineRule="auto"/>
              <w:ind w:right="55"/>
              <w:jc w:val="center"/>
            </w:pPr>
            <w:r w:rsidRPr="00DE5038"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95A" w:rsidRDefault="005E795A" w:rsidP="00503B72">
            <w:pPr>
              <w:spacing w:line="259" w:lineRule="auto"/>
              <w:ind w:right="50"/>
              <w:jc w:val="center"/>
            </w:pPr>
            <w:r w:rsidRPr="00DE5038">
              <w:t xml:space="preserve">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95A" w:rsidRDefault="005E795A" w:rsidP="00503B72">
            <w:pPr>
              <w:spacing w:line="259" w:lineRule="auto"/>
              <w:ind w:right="53"/>
              <w:jc w:val="center"/>
            </w:pPr>
            <w:r w:rsidRPr="00DE5038">
              <w:t xml:space="preserve">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95A" w:rsidRDefault="005E795A" w:rsidP="00503B72">
            <w:pPr>
              <w:spacing w:line="259" w:lineRule="auto"/>
              <w:ind w:right="55"/>
              <w:jc w:val="center"/>
            </w:pPr>
            <w:r w:rsidRPr="00DE5038">
              <w:t xml:space="preserve">8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95A" w:rsidRDefault="005E795A" w:rsidP="00503B72">
            <w:pPr>
              <w:spacing w:line="259" w:lineRule="auto"/>
              <w:ind w:right="53"/>
              <w:jc w:val="center"/>
            </w:pPr>
            <w:r w:rsidRPr="00DE5038">
              <w:t xml:space="preserve">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95A" w:rsidRDefault="005E795A" w:rsidP="00503B72">
            <w:pPr>
              <w:spacing w:line="259" w:lineRule="auto"/>
              <w:ind w:right="52"/>
              <w:jc w:val="center"/>
            </w:pPr>
            <w:r w:rsidRPr="00DE5038">
              <w:t xml:space="preserve">10 </w:t>
            </w:r>
          </w:p>
        </w:tc>
      </w:tr>
      <w:tr w:rsidR="005E795A" w:rsidRPr="00852810" w:rsidTr="00F07863">
        <w:trPr>
          <w:trHeight w:val="46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95A" w:rsidRDefault="005E795A" w:rsidP="00503B72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E795A" w:rsidRPr="00852810" w:rsidRDefault="005E795A" w:rsidP="00503B72">
            <w:pPr>
              <w:spacing w:line="259" w:lineRule="auto"/>
            </w:pPr>
            <w:r w:rsidRPr="00852810">
              <w:t xml:space="preserve">Наименование задачи комплекса процессных мероприятий </w:t>
            </w:r>
          </w:p>
        </w:tc>
        <w:tc>
          <w:tcPr>
            <w:tcW w:w="59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Pr="00852810" w:rsidRDefault="005E795A" w:rsidP="00503B72">
            <w:pPr>
              <w:spacing w:line="259" w:lineRule="auto"/>
            </w:pPr>
            <w:r w:rsidRPr="00852810">
              <w:t xml:space="preserve"> </w:t>
            </w:r>
          </w:p>
        </w:tc>
      </w:tr>
      <w:tr w:rsidR="00F07863" w:rsidTr="00F07863">
        <w:trPr>
          <w:trHeight w:val="55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  <w:ind w:left="98"/>
            </w:pPr>
            <w:r w:rsidRPr="00DE5038">
              <w:t xml:space="preserve">1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95A" w:rsidRDefault="005E795A" w:rsidP="00503B72">
            <w:pPr>
              <w:spacing w:line="259" w:lineRule="auto"/>
            </w:pPr>
            <w:r w:rsidRPr="00DE5038">
              <w:t xml:space="preserve">Мероприятие </w:t>
            </w:r>
            <w:r w:rsidRPr="00DE5038">
              <w:tab/>
              <w:t xml:space="preserve">(результат) "Наименование" N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</w:pPr>
            <w:r w:rsidRPr="00DE5038">
              <w:t xml:space="preserve"> </w:t>
            </w:r>
          </w:p>
          <w:p w:rsidR="005E795A" w:rsidRDefault="005E795A" w:rsidP="00503B72">
            <w:pPr>
              <w:spacing w:line="259" w:lineRule="auto"/>
            </w:pPr>
            <w:r w:rsidRPr="00DE5038">
              <w:t xml:space="preserve"> </w:t>
            </w:r>
          </w:p>
        </w:tc>
      </w:tr>
      <w:tr w:rsidR="00F07863" w:rsidTr="00F07863">
        <w:trPr>
          <w:trHeight w:val="67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F07863">
            <w:pPr>
              <w:spacing w:line="259" w:lineRule="auto"/>
              <w:ind w:left="14"/>
            </w:pPr>
            <w:r w:rsidRPr="00DE5038">
              <w:t>1.</w:t>
            </w:r>
            <w:r w:rsidR="00F07863">
              <w:rPr>
                <w:lang w:val="en-US"/>
              </w:rPr>
              <w:t>1</w:t>
            </w:r>
            <w:r w:rsidRPr="00DE5038"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95A" w:rsidRPr="00852810" w:rsidRDefault="005E795A" w:rsidP="00F960BF">
            <w:pPr>
              <w:spacing w:line="259" w:lineRule="auto"/>
              <w:ind w:right="54"/>
            </w:pPr>
            <w:proofErr w:type="gramStart"/>
            <w:r w:rsidRPr="00852810">
              <w:t xml:space="preserve">(указывается наименование параметра характеристики мероприятия (результата) </w:t>
            </w:r>
            <w:r w:rsidRPr="00852810">
              <w:rPr>
                <w:color w:val="0000FF"/>
              </w:rPr>
              <w:t>&lt;</w:t>
            </w:r>
            <w:r w:rsidR="00F960BF" w:rsidRPr="00F960BF">
              <w:rPr>
                <w:color w:val="0000FF"/>
              </w:rPr>
              <w:t>24</w:t>
            </w:r>
            <w:r w:rsidRPr="00852810">
              <w:rPr>
                <w:color w:val="0000FF"/>
              </w:rPr>
              <w:t>&gt;</w:t>
            </w:r>
            <w:r w:rsidRPr="00852810">
              <w:t xml:space="preserve"> 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95A" w:rsidRDefault="005E795A" w:rsidP="00503B72">
            <w:pPr>
              <w:spacing w:line="259" w:lineRule="auto"/>
              <w:ind w:right="52"/>
              <w:jc w:val="center"/>
            </w:pPr>
            <w:r w:rsidRPr="00DE5038">
              <w:t xml:space="preserve">X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  <w:ind w:right="51"/>
              <w:jc w:val="center"/>
            </w:pPr>
            <w:r w:rsidRPr="00DE5038">
              <w:t xml:space="preserve"> </w:t>
            </w:r>
          </w:p>
        </w:tc>
      </w:tr>
      <w:tr w:rsidR="00F07863" w:rsidTr="00F07863">
        <w:trPr>
          <w:trHeight w:val="84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F07863" w:rsidP="00F07863">
            <w:pPr>
              <w:spacing w:line="259" w:lineRule="auto"/>
              <w:ind w:right="43"/>
              <w:jc w:val="center"/>
            </w:pPr>
            <w:r>
              <w:rPr>
                <w:lang w:val="en-US"/>
              </w:rPr>
              <w:t>1.2</w:t>
            </w:r>
            <w:r w:rsidR="005E795A" w:rsidRPr="00DE5038"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95A" w:rsidRPr="00852810" w:rsidRDefault="005E795A" w:rsidP="00503B72">
            <w:pPr>
              <w:spacing w:line="259" w:lineRule="auto"/>
              <w:ind w:right="54"/>
            </w:pPr>
            <w:proofErr w:type="gramStart"/>
            <w:r w:rsidRPr="00852810">
              <w:t xml:space="preserve">(указывается наименование параметра характеристики мероприятия (результата) 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95A" w:rsidRDefault="005E795A" w:rsidP="00503B72">
            <w:pPr>
              <w:spacing w:line="259" w:lineRule="auto"/>
              <w:ind w:right="52"/>
              <w:jc w:val="center"/>
            </w:pPr>
            <w:r w:rsidRPr="00DE5038">
              <w:t xml:space="preserve">X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  <w:ind w:left="2"/>
            </w:pPr>
            <w:r w:rsidRPr="00DE5038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Default="005E795A" w:rsidP="00503B72">
            <w:pPr>
              <w:spacing w:line="259" w:lineRule="auto"/>
              <w:ind w:right="51"/>
              <w:jc w:val="center"/>
            </w:pPr>
            <w:r w:rsidRPr="00DE5038">
              <w:t xml:space="preserve"> </w:t>
            </w:r>
          </w:p>
        </w:tc>
      </w:tr>
      <w:tr w:rsidR="005E795A" w:rsidRPr="00852810" w:rsidTr="00F07863">
        <w:trPr>
          <w:trHeight w:val="7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95A" w:rsidRDefault="005E795A" w:rsidP="00503B72">
            <w:pPr>
              <w:spacing w:line="259" w:lineRule="auto"/>
              <w:ind w:right="43"/>
              <w:jc w:val="center"/>
            </w:pPr>
            <w:r w:rsidRPr="00DE5038">
              <w:t xml:space="preserve">1. X 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E795A" w:rsidRPr="00852810" w:rsidRDefault="005E795A" w:rsidP="00F960BF">
            <w:pPr>
              <w:spacing w:line="259" w:lineRule="auto"/>
            </w:pPr>
            <w:r w:rsidRPr="00852810">
              <w:t xml:space="preserve">Описательная часть характеристики мероприятия (результата) </w:t>
            </w:r>
            <w:r w:rsidRPr="00852810">
              <w:rPr>
                <w:color w:val="0000FF"/>
              </w:rPr>
              <w:t>&lt;</w:t>
            </w:r>
            <w:r w:rsidR="00F960BF" w:rsidRPr="00F960BF">
              <w:rPr>
                <w:color w:val="0000FF"/>
              </w:rPr>
              <w:t>25</w:t>
            </w:r>
            <w:r w:rsidRPr="00852810">
              <w:rPr>
                <w:color w:val="0000FF"/>
              </w:rPr>
              <w:t>&gt;</w:t>
            </w:r>
            <w:r w:rsidRPr="00852810">
              <w:t xml:space="preserve"> </w:t>
            </w:r>
          </w:p>
        </w:tc>
        <w:tc>
          <w:tcPr>
            <w:tcW w:w="59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95A" w:rsidRPr="00852810" w:rsidRDefault="005E795A" w:rsidP="00503B72">
            <w:pPr>
              <w:spacing w:after="160" w:line="259" w:lineRule="auto"/>
            </w:pPr>
          </w:p>
        </w:tc>
      </w:tr>
    </w:tbl>
    <w:p w:rsidR="002A7473" w:rsidRPr="00852810" w:rsidRDefault="002A7473" w:rsidP="002A7473">
      <w:pPr>
        <w:spacing w:line="259" w:lineRule="auto"/>
        <w:ind w:left="540"/>
      </w:pPr>
      <w:r w:rsidRPr="00852810">
        <w:t xml:space="preserve"> </w:t>
      </w:r>
    </w:p>
    <w:p w:rsidR="002A7473" w:rsidRPr="00852810" w:rsidRDefault="002A7473" w:rsidP="002A7473">
      <w:pPr>
        <w:spacing w:after="28" w:line="248" w:lineRule="auto"/>
        <w:ind w:left="535"/>
      </w:pPr>
      <w:r w:rsidRPr="00852810">
        <w:t xml:space="preserve">-------------------------------- </w:t>
      </w:r>
    </w:p>
    <w:p w:rsidR="002A7473" w:rsidRPr="00852810" w:rsidRDefault="002A7473" w:rsidP="002A7473">
      <w:pPr>
        <w:spacing w:after="4"/>
        <w:ind w:left="-15" w:firstLine="540"/>
      </w:pPr>
      <w:r w:rsidRPr="00852810">
        <w:t>&lt;</w:t>
      </w:r>
      <w:r w:rsidR="00F960BF" w:rsidRPr="00F960BF">
        <w:t>23</w:t>
      </w:r>
      <w:proofErr w:type="gramStart"/>
      <w:r w:rsidRPr="00852810">
        <w:t>&gt; У</w:t>
      </w:r>
      <w:proofErr w:type="gramEnd"/>
      <w:r w:rsidRPr="00852810">
        <w:t xml:space="preserve">казывается тип мероприятия (результата) в соответствии с пунктом 33 Методических рекомендаций и приложением </w:t>
      </w:r>
      <w:r>
        <w:t>N</w:t>
      </w:r>
      <w:r w:rsidR="00E10A91">
        <w:t>3</w:t>
      </w:r>
      <w:r w:rsidRPr="00852810">
        <w:t xml:space="preserve"> к Методическим рекомендациям. </w:t>
      </w:r>
    </w:p>
    <w:p w:rsidR="002A7473" w:rsidRPr="00852810" w:rsidRDefault="002A7473" w:rsidP="002A7473">
      <w:pPr>
        <w:spacing w:after="4"/>
        <w:ind w:left="-15" w:firstLine="540"/>
      </w:pPr>
      <w:r w:rsidRPr="00852810">
        <w:t>&lt;</w:t>
      </w:r>
      <w:r w:rsidR="00F960BF" w:rsidRPr="00F960BF">
        <w:t>24</w:t>
      </w:r>
      <w:proofErr w:type="gramStart"/>
      <w:r w:rsidRPr="00852810">
        <w:t>&gt; У</w:t>
      </w:r>
      <w:proofErr w:type="gramEnd"/>
      <w:r w:rsidRPr="00852810">
        <w:t xml:space="preserve">казываются наименования целевых показателей приоритетов, стратегических целей и основных задач социально-экономического развития </w:t>
      </w:r>
      <w:proofErr w:type="spellStart"/>
      <w:r w:rsidRPr="00852810">
        <w:t>Костомукшского</w:t>
      </w:r>
      <w:proofErr w:type="spellEnd"/>
      <w:r w:rsidRPr="00852810">
        <w:t xml:space="preserve"> муниципального округа, вклад в достижение которых обеспечивает показатель комплекса процессных мероприятий. Заполняется при наличии такой связи. </w:t>
      </w:r>
    </w:p>
    <w:p w:rsidR="002A7473" w:rsidRPr="00852810" w:rsidRDefault="002A7473" w:rsidP="002A7473">
      <w:pPr>
        <w:spacing w:after="4"/>
        <w:ind w:left="-15" w:firstLine="540"/>
      </w:pPr>
      <w:r w:rsidRPr="00852810">
        <w:t>&lt;</w:t>
      </w:r>
      <w:r w:rsidR="00F960BF" w:rsidRPr="00F960BF">
        <w:t>25</w:t>
      </w:r>
      <w:proofErr w:type="gramStart"/>
      <w:r w:rsidRPr="00852810">
        <w:t>&gt; У</w:t>
      </w:r>
      <w:proofErr w:type="gramEnd"/>
      <w:r w:rsidRPr="00852810">
        <w:t xml:space="preserve">казываются описательная и структурированная части характеристики мероприятия (результата), которые включают в себя параметры характеристики - наименование дополнительных количественных параметров, которым должно соответствовать мероприятие (результат); единица измерения параметра (параметров) характеристики; значения параметра (параметров) характеристики по годам реализации. </w:t>
      </w:r>
    </w:p>
    <w:p w:rsidR="002A7473" w:rsidRPr="00852810" w:rsidRDefault="002A7473" w:rsidP="002A7473">
      <w:pPr>
        <w:spacing w:line="259" w:lineRule="auto"/>
        <w:ind w:left="540"/>
      </w:pPr>
      <w:r w:rsidRPr="00852810">
        <w:t xml:space="preserve"> </w:t>
      </w:r>
    </w:p>
    <w:p w:rsidR="002A7473" w:rsidRPr="008C34A6" w:rsidRDefault="002A7473" w:rsidP="002A7473">
      <w:pPr>
        <w:spacing w:after="21" w:line="259" w:lineRule="auto"/>
        <w:ind w:left="540"/>
      </w:pPr>
      <w:r w:rsidRPr="00852810">
        <w:t xml:space="preserve"> </w:t>
      </w:r>
    </w:p>
    <w:p w:rsidR="00F960BF" w:rsidRDefault="00F960BF" w:rsidP="002A7473">
      <w:pPr>
        <w:spacing w:after="21" w:line="259" w:lineRule="auto"/>
        <w:ind w:left="540"/>
      </w:pPr>
    </w:p>
    <w:p w:rsidR="00A604E1" w:rsidRPr="00A604E1" w:rsidRDefault="00A604E1" w:rsidP="002A7473">
      <w:pPr>
        <w:spacing w:after="21" w:line="259" w:lineRule="auto"/>
        <w:ind w:left="540"/>
      </w:pPr>
    </w:p>
    <w:p w:rsidR="00F960BF" w:rsidRPr="008C34A6" w:rsidRDefault="00F960BF" w:rsidP="002A7473">
      <w:pPr>
        <w:spacing w:after="21" w:line="259" w:lineRule="auto"/>
        <w:ind w:left="540"/>
      </w:pPr>
    </w:p>
    <w:p w:rsidR="00F960BF" w:rsidRDefault="00F960BF" w:rsidP="002A7473">
      <w:pPr>
        <w:spacing w:after="21" w:line="259" w:lineRule="auto"/>
        <w:ind w:left="540"/>
      </w:pPr>
    </w:p>
    <w:p w:rsidR="00F960BF" w:rsidRDefault="00F960BF" w:rsidP="002A7473">
      <w:pPr>
        <w:spacing w:after="21" w:line="259" w:lineRule="auto"/>
        <w:ind w:left="540"/>
      </w:pPr>
    </w:p>
    <w:p w:rsidR="00A604E1" w:rsidRPr="00A604E1" w:rsidRDefault="00A604E1" w:rsidP="002A7473">
      <w:pPr>
        <w:spacing w:after="21" w:line="259" w:lineRule="auto"/>
        <w:ind w:left="540"/>
      </w:pPr>
    </w:p>
    <w:p w:rsidR="002A7473" w:rsidRDefault="00A604E1" w:rsidP="002A7473">
      <w:pPr>
        <w:spacing w:after="4" w:line="267" w:lineRule="auto"/>
        <w:ind w:left="1461" w:right="1456"/>
        <w:jc w:val="center"/>
      </w:pPr>
      <w:r>
        <w:lastRenderedPageBreak/>
        <w:t>4</w:t>
      </w:r>
      <w:r w:rsidR="002A7473">
        <w:t xml:space="preserve">. Финансовое обеспечение комплекса процессных мероприятий </w:t>
      </w:r>
    </w:p>
    <w:p w:rsidR="002A7473" w:rsidRDefault="002A7473" w:rsidP="002A7473">
      <w:pPr>
        <w:spacing w:line="259" w:lineRule="auto"/>
        <w:ind w:left="540"/>
      </w:pPr>
      <w:r>
        <w:t xml:space="preserve"> </w:t>
      </w:r>
    </w:p>
    <w:tbl>
      <w:tblPr>
        <w:tblW w:w="14193" w:type="dxa"/>
        <w:tblInd w:w="-62" w:type="dxa"/>
        <w:tblCellMar>
          <w:top w:w="108" w:type="dxa"/>
          <w:left w:w="62" w:type="dxa"/>
          <w:right w:w="47" w:type="dxa"/>
        </w:tblCellMar>
        <w:tblLook w:val="04A0"/>
      </w:tblPr>
      <w:tblGrid>
        <w:gridCol w:w="6312"/>
        <w:gridCol w:w="1325"/>
        <w:gridCol w:w="1276"/>
        <w:gridCol w:w="992"/>
        <w:gridCol w:w="1701"/>
        <w:gridCol w:w="2587"/>
      </w:tblGrid>
      <w:tr w:rsidR="002A7473" w:rsidRPr="00852810" w:rsidTr="00F960BF">
        <w:trPr>
          <w:trHeight w:val="720"/>
        </w:trPr>
        <w:tc>
          <w:tcPr>
            <w:tcW w:w="6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  <w:ind w:left="161"/>
              <w:jc w:val="center"/>
            </w:pPr>
            <w:r w:rsidRPr="00852810">
              <w:t xml:space="preserve">Наименование мероприятия </w:t>
            </w:r>
          </w:p>
          <w:p w:rsidR="002A7473" w:rsidRPr="00852810" w:rsidRDefault="002A7473" w:rsidP="00503B72">
            <w:pPr>
              <w:spacing w:line="259" w:lineRule="auto"/>
              <w:jc w:val="center"/>
            </w:pPr>
            <w:r w:rsidRPr="00852810">
              <w:t xml:space="preserve">(результата)/источник финансового обеспечения  </w:t>
            </w:r>
          </w:p>
        </w:tc>
        <w:tc>
          <w:tcPr>
            <w:tcW w:w="7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Pr="00852810" w:rsidRDefault="002A7473" w:rsidP="00503B72">
            <w:pPr>
              <w:spacing w:line="259" w:lineRule="auto"/>
              <w:jc w:val="center"/>
            </w:pPr>
            <w:r w:rsidRPr="00852810">
              <w:t xml:space="preserve">Объем финансового обеспечения по годам реализации, тыс. рублей </w:t>
            </w:r>
          </w:p>
        </w:tc>
      </w:tr>
      <w:tr w:rsidR="002A7473" w:rsidTr="00F960BF">
        <w:trPr>
          <w:trHeight w:val="468"/>
        </w:trPr>
        <w:tc>
          <w:tcPr>
            <w:tcW w:w="6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after="160" w:line="259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left="164"/>
              <w:jc w:val="center"/>
            </w:pPr>
            <w:r w:rsidRPr="00DE5038">
              <w:t xml:space="preserve">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left="159"/>
              <w:jc w:val="center"/>
            </w:pPr>
            <w:r w:rsidRPr="00DE5038">
              <w:t xml:space="preserve">N + 1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left="159"/>
              <w:jc w:val="center"/>
            </w:pPr>
            <w:r w:rsidRPr="00DE5038">
              <w:t xml:space="preserve">...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left="162"/>
              <w:jc w:val="center"/>
            </w:pPr>
            <w:r w:rsidRPr="00DE5038">
              <w:t xml:space="preserve">N + </w:t>
            </w:r>
            <w:proofErr w:type="spellStart"/>
            <w:r w:rsidRPr="00DE5038">
              <w:t>n</w:t>
            </w:r>
            <w:proofErr w:type="spellEnd"/>
            <w:r w:rsidRPr="00DE5038"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left="164"/>
              <w:jc w:val="center"/>
            </w:pPr>
            <w:r w:rsidRPr="00DE5038">
              <w:t xml:space="preserve">Всего </w:t>
            </w:r>
          </w:p>
        </w:tc>
      </w:tr>
      <w:tr w:rsidR="002A7473" w:rsidTr="00F960BF">
        <w:trPr>
          <w:trHeight w:val="468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left="163"/>
              <w:jc w:val="center"/>
            </w:pPr>
            <w:r w:rsidRPr="00DE5038">
              <w:t xml:space="preserve">1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left="162"/>
              <w:jc w:val="center"/>
            </w:pPr>
            <w:r w:rsidRPr="00DE5038"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left="160"/>
              <w:jc w:val="center"/>
            </w:pPr>
            <w:r w:rsidRPr="00DE5038"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left="161"/>
              <w:jc w:val="center"/>
            </w:pPr>
            <w:r w:rsidRPr="00DE5038">
              <w:t xml:space="preserve">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left="162"/>
              <w:jc w:val="center"/>
            </w:pPr>
            <w:r w:rsidRPr="00DE5038">
              <w:t xml:space="preserve">5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left="162"/>
              <w:jc w:val="center"/>
            </w:pPr>
            <w:r w:rsidRPr="00DE5038">
              <w:t xml:space="preserve">6 </w:t>
            </w:r>
          </w:p>
        </w:tc>
      </w:tr>
      <w:tr w:rsidR="002A7473" w:rsidRPr="00852810" w:rsidTr="00F960BF">
        <w:trPr>
          <w:trHeight w:val="438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Pr="00852810" w:rsidRDefault="002A7473" w:rsidP="00503B72">
            <w:pPr>
              <w:spacing w:after="21" w:line="259" w:lineRule="auto"/>
            </w:pPr>
            <w:r w:rsidRPr="00852810">
              <w:t xml:space="preserve">Комплекс процессных мероприятий </w:t>
            </w:r>
          </w:p>
          <w:p w:rsidR="002A7473" w:rsidRPr="00852810" w:rsidRDefault="002A7473" w:rsidP="00503B72">
            <w:pPr>
              <w:spacing w:line="259" w:lineRule="auto"/>
              <w:ind w:right="1157"/>
            </w:pPr>
            <w:r w:rsidRPr="00852810">
              <w:t xml:space="preserve">"Наименование" (всего), в том числе: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</w:tr>
      <w:tr w:rsidR="002A7473" w:rsidTr="00F960BF">
        <w:trPr>
          <w:trHeight w:val="468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Pr="00F960BF" w:rsidRDefault="002A7473" w:rsidP="00F960BF">
            <w:pPr>
              <w:spacing w:line="259" w:lineRule="auto"/>
              <w:ind w:left="283"/>
            </w:pPr>
            <w:r w:rsidRPr="00DE5038">
              <w:t xml:space="preserve">бюджет  </w:t>
            </w:r>
            <w:r w:rsidR="00F960BF">
              <w:t xml:space="preserve">Суоярвского </w:t>
            </w:r>
            <w:r w:rsidR="00F960BF" w:rsidRPr="00DE5038">
              <w:t>муниципального округа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</w:tr>
      <w:tr w:rsidR="002A7473" w:rsidRPr="00852810" w:rsidTr="00F960BF">
        <w:trPr>
          <w:trHeight w:val="442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Pr="00852810" w:rsidRDefault="002A7473" w:rsidP="00503B72">
            <w:pPr>
              <w:spacing w:line="259" w:lineRule="auto"/>
              <w:ind w:left="283"/>
            </w:pPr>
            <w:r w:rsidRPr="00852810">
              <w:t xml:space="preserve">межбюджетные трансферты из бюджета другого уровня бюджетной системы РФ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</w:tr>
      <w:tr w:rsidR="002A7473" w:rsidTr="00F960BF">
        <w:trPr>
          <w:trHeight w:val="352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left="283"/>
            </w:pPr>
            <w:r w:rsidRPr="00DE5038">
              <w:t xml:space="preserve">внебюджетные источники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</w:tr>
      <w:tr w:rsidR="002A7473" w:rsidRPr="00852810" w:rsidTr="00F960BF">
        <w:trPr>
          <w:trHeight w:val="572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Pr="00852810" w:rsidRDefault="002A7473" w:rsidP="00503B72">
            <w:pPr>
              <w:spacing w:line="259" w:lineRule="auto"/>
              <w:ind w:right="1212"/>
            </w:pPr>
            <w:r w:rsidRPr="00852810">
              <w:t xml:space="preserve">Мероприятие (результат) "Наименование" </w:t>
            </w:r>
            <w:r w:rsidRPr="00DE5038">
              <w:t>N</w:t>
            </w:r>
            <w:r w:rsidRPr="00852810">
              <w:t xml:space="preserve">, всего, в том числе: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</w:tr>
      <w:tr w:rsidR="002A7473" w:rsidTr="00F960BF">
        <w:trPr>
          <w:trHeight w:val="454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F960BF">
            <w:pPr>
              <w:spacing w:line="259" w:lineRule="auto"/>
              <w:ind w:left="283"/>
            </w:pPr>
            <w:r w:rsidRPr="00DE5038">
              <w:t xml:space="preserve">бюджет  </w:t>
            </w:r>
            <w:r w:rsidR="00F960BF">
              <w:t>Суоярвского</w:t>
            </w:r>
            <w:r w:rsidRPr="00DE5038">
              <w:t xml:space="preserve"> муниципального округа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</w:tr>
      <w:tr w:rsidR="002A7473" w:rsidRPr="00852810" w:rsidTr="00A604E1">
        <w:trPr>
          <w:trHeight w:val="589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Pr="00852810" w:rsidRDefault="002A7473" w:rsidP="00503B72">
            <w:pPr>
              <w:spacing w:line="259" w:lineRule="auto"/>
              <w:ind w:left="283"/>
            </w:pPr>
            <w:r w:rsidRPr="00852810">
              <w:t xml:space="preserve">межбюджетные трансферты из бюджета другого уровня бюджетной системы РФ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 </w:t>
            </w:r>
          </w:p>
        </w:tc>
      </w:tr>
      <w:tr w:rsidR="002A7473" w:rsidTr="00A604E1">
        <w:trPr>
          <w:trHeight w:val="174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left="283"/>
            </w:pPr>
            <w:r w:rsidRPr="00DE5038">
              <w:t xml:space="preserve">внебюджетные источники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</w:tr>
    </w:tbl>
    <w:p w:rsidR="002A7473" w:rsidRDefault="002A7473" w:rsidP="002A7473">
      <w:pPr>
        <w:spacing w:line="259" w:lineRule="auto"/>
        <w:ind w:left="540"/>
      </w:pPr>
      <w:r>
        <w:t xml:space="preserve"> </w:t>
      </w:r>
    </w:p>
    <w:p w:rsidR="002A7473" w:rsidRDefault="002A7473" w:rsidP="002A7473">
      <w:pPr>
        <w:spacing w:after="10" w:line="248" w:lineRule="auto"/>
        <w:ind w:left="535"/>
      </w:pPr>
      <w:r>
        <w:t xml:space="preserve">-------------------------------- </w:t>
      </w:r>
    </w:p>
    <w:p w:rsidR="00A604E1" w:rsidRDefault="00A604E1" w:rsidP="002A7473">
      <w:pPr>
        <w:spacing w:after="21" w:line="259" w:lineRule="auto"/>
        <w:ind w:left="49"/>
        <w:jc w:val="center"/>
      </w:pPr>
    </w:p>
    <w:p w:rsidR="00A604E1" w:rsidRDefault="00A604E1" w:rsidP="002A7473">
      <w:pPr>
        <w:spacing w:after="21" w:line="259" w:lineRule="auto"/>
        <w:ind w:left="49"/>
        <w:jc w:val="center"/>
      </w:pPr>
    </w:p>
    <w:p w:rsidR="00A604E1" w:rsidRDefault="00A604E1" w:rsidP="002A7473">
      <w:pPr>
        <w:spacing w:after="21" w:line="259" w:lineRule="auto"/>
        <w:ind w:left="49"/>
        <w:jc w:val="center"/>
      </w:pPr>
    </w:p>
    <w:p w:rsidR="00A604E1" w:rsidRDefault="00A604E1" w:rsidP="002A7473">
      <w:pPr>
        <w:spacing w:after="21" w:line="259" w:lineRule="auto"/>
        <w:ind w:left="49"/>
        <w:jc w:val="center"/>
      </w:pPr>
    </w:p>
    <w:p w:rsidR="002A7473" w:rsidRDefault="002A7473" w:rsidP="002A7473">
      <w:pPr>
        <w:spacing w:after="21" w:line="259" w:lineRule="auto"/>
        <w:ind w:left="49"/>
        <w:jc w:val="center"/>
      </w:pPr>
      <w:r>
        <w:t xml:space="preserve"> </w:t>
      </w:r>
    </w:p>
    <w:p w:rsidR="002A7473" w:rsidRDefault="002A7473" w:rsidP="002A7473">
      <w:pPr>
        <w:spacing w:after="18" w:line="259" w:lineRule="auto"/>
        <w:ind w:left="540"/>
      </w:pPr>
    </w:p>
    <w:p w:rsidR="00A604E1" w:rsidRDefault="00A604E1" w:rsidP="002A7473">
      <w:pPr>
        <w:spacing w:after="18" w:line="259" w:lineRule="auto"/>
        <w:ind w:left="540"/>
      </w:pPr>
    </w:p>
    <w:p w:rsidR="00A604E1" w:rsidRDefault="00A604E1" w:rsidP="002A7473">
      <w:pPr>
        <w:spacing w:after="18" w:line="259" w:lineRule="auto"/>
        <w:ind w:left="540"/>
      </w:pPr>
    </w:p>
    <w:p w:rsidR="00A604E1" w:rsidRDefault="00A604E1" w:rsidP="002A7473">
      <w:pPr>
        <w:spacing w:after="18" w:line="259" w:lineRule="auto"/>
        <w:ind w:left="540"/>
      </w:pPr>
    </w:p>
    <w:p w:rsidR="00A604E1" w:rsidRDefault="00A604E1" w:rsidP="002A7473">
      <w:pPr>
        <w:spacing w:after="18" w:line="259" w:lineRule="auto"/>
        <w:ind w:left="540"/>
      </w:pPr>
    </w:p>
    <w:p w:rsidR="00A604E1" w:rsidRPr="00852810" w:rsidRDefault="00A604E1" w:rsidP="002A7473">
      <w:pPr>
        <w:spacing w:after="18" w:line="259" w:lineRule="auto"/>
        <w:ind w:left="540"/>
      </w:pPr>
    </w:p>
    <w:p w:rsidR="002A7473" w:rsidRDefault="00A604E1" w:rsidP="002A7473">
      <w:pPr>
        <w:spacing w:after="4" w:line="267" w:lineRule="auto"/>
        <w:ind w:left="1461" w:right="1458"/>
        <w:jc w:val="center"/>
      </w:pPr>
      <w:r>
        <w:t>5</w:t>
      </w:r>
      <w:r w:rsidR="002A7473">
        <w:t xml:space="preserve">. План реализации комплекса процессных мероприятий </w:t>
      </w:r>
    </w:p>
    <w:p w:rsidR="002A7473" w:rsidRDefault="002A7473" w:rsidP="002A7473">
      <w:pPr>
        <w:spacing w:line="259" w:lineRule="auto"/>
        <w:ind w:left="540"/>
      </w:pPr>
      <w:r>
        <w:t xml:space="preserve"> </w:t>
      </w:r>
    </w:p>
    <w:tbl>
      <w:tblPr>
        <w:tblW w:w="14923" w:type="dxa"/>
        <w:tblInd w:w="-62" w:type="dxa"/>
        <w:tblCellMar>
          <w:top w:w="83" w:type="dxa"/>
          <w:left w:w="47" w:type="dxa"/>
          <w:right w:w="26" w:type="dxa"/>
        </w:tblCellMar>
        <w:tblLook w:val="04A0"/>
      </w:tblPr>
      <w:tblGrid>
        <w:gridCol w:w="5876"/>
        <w:gridCol w:w="1531"/>
        <w:gridCol w:w="3572"/>
        <w:gridCol w:w="1702"/>
        <w:gridCol w:w="2242"/>
      </w:tblGrid>
      <w:tr w:rsidR="002A7473" w:rsidTr="00503B72">
        <w:trPr>
          <w:trHeight w:val="1226"/>
        </w:trPr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  <w:ind w:right="23"/>
              <w:jc w:val="center"/>
            </w:pPr>
            <w:r w:rsidRPr="00852810">
              <w:t xml:space="preserve">Задача, мероприятие (результат)/контрольная точка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36" w:lineRule="auto"/>
              <w:jc w:val="center"/>
            </w:pPr>
            <w:r w:rsidRPr="00DE5038">
              <w:t xml:space="preserve">Дата наступления </w:t>
            </w:r>
          </w:p>
          <w:p w:rsidR="002A7473" w:rsidRDefault="002A7473" w:rsidP="00503B72">
            <w:pPr>
              <w:spacing w:line="259" w:lineRule="auto"/>
              <w:jc w:val="center"/>
            </w:pPr>
            <w:r w:rsidRPr="00DE5038">
              <w:t xml:space="preserve">контрольной точки </w:t>
            </w: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line="259" w:lineRule="auto"/>
              <w:ind w:right="22"/>
              <w:jc w:val="center"/>
            </w:pPr>
            <w:r w:rsidRPr="00852810">
              <w:t xml:space="preserve">Ответственный исполнитель </w:t>
            </w:r>
          </w:p>
          <w:p w:rsidR="002A7473" w:rsidRPr="00852810" w:rsidRDefault="002A7473" w:rsidP="00503B72">
            <w:pPr>
              <w:spacing w:line="259" w:lineRule="auto"/>
              <w:jc w:val="center"/>
            </w:pPr>
            <w:r w:rsidRPr="00852810">
              <w:t xml:space="preserve">(Ф.И.О., должность, наименование, организации)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36" w:lineRule="auto"/>
              <w:jc w:val="center"/>
            </w:pPr>
            <w:r w:rsidRPr="00DE5038">
              <w:t xml:space="preserve">Вид </w:t>
            </w:r>
            <w:proofErr w:type="spellStart"/>
            <w:r w:rsidRPr="00DE5038">
              <w:t>подтверждающе</w:t>
            </w:r>
            <w:proofErr w:type="spellEnd"/>
          </w:p>
          <w:p w:rsidR="002A7473" w:rsidRDefault="002A7473" w:rsidP="00503B72">
            <w:pPr>
              <w:spacing w:line="259" w:lineRule="auto"/>
              <w:ind w:right="23"/>
              <w:jc w:val="center"/>
            </w:pPr>
            <w:r w:rsidRPr="00DE5038">
              <w:t xml:space="preserve">го документа </w:t>
            </w:r>
          </w:p>
          <w:p w:rsidR="002A7473" w:rsidRDefault="002A7473" w:rsidP="00A604E1">
            <w:pPr>
              <w:spacing w:line="259" w:lineRule="auto"/>
              <w:ind w:right="20"/>
              <w:jc w:val="center"/>
            </w:pPr>
            <w:r w:rsidRPr="00DE5038">
              <w:rPr>
                <w:color w:val="0000FF"/>
              </w:rPr>
              <w:t>&lt;</w:t>
            </w:r>
            <w:r w:rsidR="00A604E1">
              <w:rPr>
                <w:color w:val="0000FF"/>
              </w:rPr>
              <w:t>26</w:t>
            </w:r>
            <w:r w:rsidRPr="00DE5038">
              <w:rPr>
                <w:color w:val="0000FF"/>
              </w:rPr>
              <w:t>&gt;</w:t>
            </w:r>
            <w:r w:rsidRPr="00DE5038">
              <w:t xml:space="preserve"> 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473" w:rsidRDefault="002A7473" w:rsidP="00503B72">
            <w:pPr>
              <w:spacing w:line="259" w:lineRule="auto"/>
              <w:ind w:right="23"/>
              <w:jc w:val="center"/>
            </w:pPr>
            <w:r w:rsidRPr="00DE5038">
              <w:t xml:space="preserve">Примечание </w:t>
            </w:r>
          </w:p>
        </w:tc>
      </w:tr>
      <w:tr w:rsidR="002A7473" w:rsidTr="00503B72">
        <w:trPr>
          <w:trHeight w:val="466"/>
        </w:trPr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right="22"/>
              <w:jc w:val="center"/>
            </w:pPr>
            <w:r w:rsidRPr="00DE5038">
              <w:t xml:space="preserve">1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right="22"/>
              <w:jc w:val="center"/>
            </w:pPr>
            <w:r w:rsidRPr="00DE5038">
              <w:t xml:space="preserve">2 </w:t>
            </w: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right="21"/>
              <w:jc w:val="center"/>
            </w:pPr>
            <w:r w:rsidRPr="00DE5038">
              <w:t xml:space="preserve">3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right="23"/>
              <w:jc w:val="center"/>
            </w:pPr>
            <w:r w:rsidRPr="00DE5038">
              <w:t xml:space="preserve">4 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right="22"/>
              <w:jc w:val="center"/>
            </w:pPr>
            <w:r w:rsidRPr="00DE5038">
              <w:t xml:space="preserve">5 </w:t>
            </w:r>
          </w:p>
        </w:tc>
      </w:tr>
      <w:tr w:rsidR="002A7473" w:rsidRPr="00852810" w:rsidTr="00503B72">
        <w:trPr>
          <w:trHeight w:val="468"/>
        </w:trPr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2A7473" w:rsidRPr="00852810" w:rsidRDefault="002A7473" w:rsidP="00503B72">
            <w:pPr>
              <w:spacing w:line="259" w:lineRule="auto"/>
            </w:pPr>
            <w:r w:rsidRPr="00852810">
              <w:t xml:space="preserve">Наименование задачи комплекса процессных мероприятий 1 </w:t>
            </w:r>
          </w:p>
        </w:tc>
        <w:tc>
          <w:tcPr>
            <w:tcW w:w="153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2A7473" w:rsidRPr="00852810" w:rsidRDefault="002A7473" w:rsidP="00503B72">
            <w:pPr>
              <w:spacing w:after="123" w:line="259" w:lineRule="auto"/>
            </w:pPr>
          </w:p>
        </w:tc>
        <w:tc>
          <w:tcPr>
            <w:tcW w:w="527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2A7473" w:rsidRPr="00852810" w:rsidRDefault="002A7473" w:rsidP="00503B72">
            <w:pPr>
              <w:spacing w:after="123" w:line="259" w:lineRule="auto"/>
            </w:pPr>
          </w:p>
        </w:tc>
        <w:tc>
          <w:tcPr>
            <w:tcW w:w="22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7473" w:rsidRPr="00852810" w:rsidRDefault="002A7473" w:rsidP="00503B72">
            <w:pPr>
              <w:spacing w:after="123" w:line="259" w:lineRule="auto"/>
            </w:pPr>
          </w:p>
        </w:tc>
      </w:tr>
      <w:tr w:rsidR="002A7473" w:rsidTr="00503B72">
        <w:trPr>
          <w:trHeight w:val="466"/>
        </w:trPr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left="217"/>
            </w:pPr>
            <w:r w:rsidRPr="00DE5038">
              <w:t xml:space="preserve">Мероприятие (результат) "Наименование" 1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right="21"/>
              <w:jc w:val="center"/>
            </w:pPr>
            <w:r w:rsidRPr="00DE5038">
              <w:t xml:space="preserve">X </w:t>
            </w: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</w:tr>
      <w:tr w:rsidR="002A7473" w:rsidTr="00503B72">
        <w:trPr>
          <w:trHeight w:val="468"/>
        </w:trPr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left="435"/>
            </w:pPr>
            <w:r w:rsidRPr="00DE5038">
              <w:t xml:space="preserve">Контрольная точка 1.1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</w:tr>
      <w:tr w:rsidR="002A7473" w:rsidTr="00503B72">
        <w:trPr>
          <w:trHeight w:val="468"/>
        </w:trPr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left="435"/>
            </w:pPr>
            <w:r w:rsidRPr="00DE5038">
              <w:t xml:space="preserve">Контрольная точка 1.N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</w:tr>
      <w:tr w:rsidR="002A7473" w:rsidTr="00503B72">
        <w:trPr>
          <w:trHeight w:val="466"/>
        </w:trPr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left="217"/>
            </w:pPr>
            <w:r w:rsidRPr="00DE5038">
              <w:t xml:space="preserve">Мероприятие (результат) "Наименование" N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right="21"/>
              <w:jc w:val="center"/>
            </w:pPr>
            <w:r w:rsidRPr="00DE5038">
              <w:t xml:space="preserve">X </w:t>
            </w: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</w:tr>
      <w:tr w:rsidR="002A7473" w:rsidTr="00503B72">
        <w:trPr>
          <w:trHeight w:val="468"/>
        </w:trPr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left="435"/>
            </w:pPr>
            <w:r w:rsidRPr="00DE5038">
              <w:t xml:space="preserve">Контрольная точка 2.1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</w:tr>
      <w:tr w:rsidR="002A7473" w:rsidTr="00503B72">
        <w:trPr>
          <w:trHeight w:val="466"/>
        </w:trPr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  <w:ind w:left="435"/>
            </w:pPr>
            <w:r w:rsidRPr="00DE5038">
              <w:t xml:space="preserve">Контрольная точка 2.N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3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7473" w:rsidRDefault="002A7473" w:rsidP="00503B72">
            <w:pPr>
              <w:spacing w:line="259" w:lineRule="auto"/>
            </w:pPr>
            <w:r w:rsidRPr="00DE5038">
              <w:t xml:space="preserve"> </w:t>
            </w:r>
          </w:p>
        </w:tc>
      </w:tr>
    </w:tbl>
    <w:p w:rsidR="002A7473" w:rsidRDefault="002A7473" w:rsidP="002A7473">
      <w:pPr>
        <w:spacing w:line="259" w:lineRule="auto"/>
        <w:ind w:left="540"/>
      </w:pPr>
      <w:r>
        <w:t xml:space="preserve"> </w:t>
      </w:r>
    </w:p>
    <w:p w:rsidR="002A7473" w:rsidRDefault="002A7473" w:rsidP="002A7473">
      <w:pPr>
        <w:spacing w:after="249" w:line="248" w:lineRule="auto"/>
        <w:ind w:left="535"/>
      </w:pPr>
      <w:r>
        <w:t xml:space="preserve">-------------------------------- </w:t>
      </w:r>
    </w:p>
    <w:p w:rsidR="002A7473" w:rsidRPr="00852810" w:rsidRDefault="002A7473" w:rsidP="002A7473">
      <w:pPr>
        <w:spacing w:after="4"/>
        <w:ind w:left="550"/>
      </w:pPr>
      <w:r w:rsidRPr="00852810">
        <w:t>&lt;</w:t>
      </w:r>
      <w:r w:rsidR="00A604E1">
        <w:t>26</w:t>
      </w:r>
      <w:proofErr w:type="gramStart"/>
      <w:r w:rsidRPr="00852810">
        <w:t>&gt; У</w:t>
      </w:r>
      <w:proofErr w:type="gramEnd"/>
      <w:r w:rsidRPr="00852810">
        <w:t xml:space="preserve">казывается вид документа, подтверждающий факт достижения контрольной точки. </w:t>
      </w:r>
    </w:p>
    <w:p w:rsidR="002A7473" w:rsidRPr="00852810" w:rsidRDefault="002A7473" w:rsidP="002A7473">
      <w:pPr>
        <w:spacing w:line="259" w:lineRule="auto"/>
        <w:ind w:left="540"/>
      </w:pPr>
      <w:r w:rsidRPr="00852810">
        <w:t xml:space="preserve"> </w:t>
      </w:r>
    </w:p>
    <w:p w:rsidR="002A7473" w:rsidRDefault="002A7473" w:rsidP="001F6195">
      <w:pPr>
        <w:ind w:right="221"/>
        <w:jc w:val="right"/>
        <w:rPr>
          <w:sz w:val="24"/>
        </w:rPr>
      </w:pPr>
    </w:p>
    <w:p w:rsidR="002A7473" w:rsidRDefault="002A7473" w:rsidP="001F6195">
      <w:pPr>
        <w:ind w:right="221"/>
        <w:jc w:val="right"/>
        <w:rPr>
          <w:sz w:val="24"/>
        </w:rPr>
      </w:pPr>
    </w:p>
    <w:p w:rsidR="002A7473" w:rsidRDefault="002A7473" w:rsidP="001F6195">
      <w:pPr>
        <w:ind w:right="221"/>
        <w:jc w:val="right"/>
        <w:rPr>
          <w:sz w:val="24"/>
        </w:rPr>
      </w:pPr>
    </w:p>
    <w:p w:rsidR="00003723" w:rsidRDefault="00003723" w:rsidP="001F6195">
      <w:pPr>
        <w:ind w:right="221"/>
        <w:jc w:val="right"/>
        <w:rPr>
          <w:sz w:val="24"/>
        </w:rPr>
      </w:pPr>
    </w:p>
    <w:p w:rsidR="002A7473" w:rsidRDefault="002A7473" w:rsidP="001F6195">
      <w:pPr>
        <w:ind w:right="221"/>
        <w:jc w:val="right"/>
        <w:rPr>
          <w:sz w:val="24"/>
        </w:rPr>
      </w:pPr>
    </w:p>
    <w:p w:rsidR="002A7473" w:rsidRDefault="002A7473" w:rsidP="001F6195">
      <w:pPr>
        <w:ind w:right="221"/>
        <w:jc w:val="right"/>
        <w:rPr>
          <w:sz w:val="24"/>
        </w:rPr>
      </w:pPr>
    </w:p>
    <w:p w:rsidR="002A7473" w:rsidRDefault="002A7473" w:rsidP="001F6195">
      <w:pPr>
        <w:ind w:right="221"/>
        <w:jc w:val="right"/>
        <w:rPr>
          <w:sz w:val="24"/>
        </w:rPr>
      </w:pPr>
    </w:p>
    <w:p w:rsidR="002A7473" w:rsidRDefault="002A7473" w:rsidP="001F6195">
      <w:pPr>
        <w:ind w:right="221"/>
        <w:jc w:val="right"/>
        <w:rPr>
          <w:sz w:val="24"/>
        </w:rPr>
      </w:pPr>
    </w:p>
    <w:p w:rsidR="002A7473" w:rsidRDefault="002A7473" w:rsidP="001F6195">
      <w:pPr>
        <w:ind w:right="221"/>
        <w:jc w:val="right"/>
        <w:rPr>
          <w:sz w:val="24"/>
        </w:rPr>
      </w:pPr>
    </w:p>
    <w:p w:rsidR="002A7473" w:rsidRDefault="002A7473" w:rsidP="001F6195">
      <w:pPr>
        <w:ind w:right="221"/>
        <w:jc w:val="right"/>
        <w:rPr>
          <w:sz w:val="24"/>
        </w:rPr>
      </w:pPr>
    </w:p>
    <w:p w:rsidR="001F6195" w:rsidRDefault="00A3058C" w:rsidP="001F6195">
      <w:pPr>
        <w:ind w:right="22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N</w:t>
      </w:r>
      <w:r w:rsidR="0066338B">
        <w:rPr>
          <w:spacing w:val="-15"/>
          <w:sz w:val="24"/>
        </w:rPr>
        <w:t>3</w:t>
      </w:r>
      <w:r>
        <w:rPr>
          <w:sz w:val="24"/>
        </w:rPr>
        <w:t xml:space="preserve"> </w:t>
      </w:r>
    </w:p>
    <w:p w:rsidR="001F6195" w:rsidRDefault="00A3058C" w:rsidP="001F6195">
      <w:pPr>
        <w:ind w:right="221"/>
        <w:jc w:val="right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оценки </w:t>
      </w:r>
    </w:p>
    <w:p w:rsidR="001F6195" w:rsidRDefault="00A3058C" w:rsidP="001F6195">
      <w:pPr>
        <w:ind w:right="221"/>
        <w:jc w:val="right"/>
        <w:rPr>
          <w:sz w:val="24"/>
        </w:rPr>
      </w:pPr>
      <w:r>
        <w:rPr>
          <w:sz w:val="24"/>
        </w:rPr>
        <w:t xml:space="preserve">эффективности муниципальных программ </w:t>
      </w:r>
    </w:p>
    <w:p w:rsidR="00A3058C" w:rsidRDefault="00AB5041" w:rsidP="001F6195">
      <w:pPr>
        <w:ind w:right="221"/>
        <w:jc w:val="right"/>
        <w:rPr>
          <w:sz w:val="24"/>
        </w:rPr>
      </w:pPr>
      <w:r>
        <w:rPr>
          <w:sz w:val="24"/>
        </w:rPr>
        <w:t>Суоярвского</w:t>
      </w:r>
      <w:r w:rsidR="00A3058C">
        <w:rPr>
          <w:sz w:val="24"/>
        </w:rPr>
        <w:t xml:space="preserve"> муниципального округа</w:t>
      </w:r>
    </w:p>
    <w:p w:rsidR="00A3058C" w:rsidRDefault="00A3058C" w:rsidP="00A3058C">
      <w:pPr>
        <w:spacing w:before="253"/>
        <w:ind w:left="140"/>
        <w:jc w:val="center"/>
        <w:rPr>
          <w:b/>
        </w:rPr>
      </w:pPr>
      <w:r>
        <w:rPr>
          <w:b/>
          <w:spacing w:val="-2"/>
        </w:rPr>
        <w:t>ПЕРЕЧЕНЬ</w:t>
      </w:r>
    </w:p>
    <w:p w:rsidR="00A3058C" w:rsidRPr="00C96BFB" w:rsidRDefault="00A3058C" w:rsidP="00A3058C">
      <w:pPr>
        <w:ind w:left="3903" w:right="3766"/>
        <w:jc w:val="center"/>
        <w:rPr>
          <w:b/>
        </w:rPr>
      </w:pPr>
      <w:r>
        <w:rPr>
          <w:b/>
        </w:rPr>
        <w:t>ТИПОВ</w:t>
      </w:r>
      <w:r>
        <w:rPr>
          <w:b/>
          <w:spacing w:val="-9"/>
        </w:rPr>
        <w:t xml:space="preserve"> </w:t>
      </w:r>
      <w:r>
        <w:rPr>
          <w:b/>
        </w:rPr>
        <w:t>МЕРОПРИЯТИЙ</w:t>
      </w:r>
      <w:r>
        <w:rPr>
          <w:b/>
          <w:spacing w:val="-9"/>
        </w:rPr>
        <w:t xml:space="preserve"> </w:t>
      </w:r>
      <w:r>
        <w:rPr>
          <w:b/>
        </w:rPr>
        <w:t>(РЕЗУЛЬТАТОВ)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ИХ</w:t>
      </w:r>
      <w:r>
        <w:rPr>
          <w:b/>
          <w:spacing w:val="-9"/>
        </w:rPr>
        <w:t xml:space="preserve"> </w:t>
      </w:r>
      <w:r>
        <w:rPr>
          <w:b/>
        </w:rPr>
        <w:t>КОНТРОЛЬНЫХ ТОЧЕК КОМПЛЕКСОВ ПРОЦЕССНЫХ МЕРОПРИЯТИЙ</w:t>
      </w:r>
    </w:p>
    <w:p w:rsidR="00A3058C" w:rsidRDefault="00A3058C" w:rsidP="00A3058C">
      <w:pPr>
        <w:pStyle w:val="a3"/>
        <w:spacing w:before="18"/>
        <w:rPr>
          <w:b/>
          <w:sz w:val="20"/>
        </w:rPr>
      </w:pPr>
    </w:p>
    <w:tbl>
      <w:tblPr>
        <w:tblStyle w:val="TableNormal"/>
        <w:tblW w:w="146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097"/>
        <w:gridCol w:w="4315"/>
        <w:gridCol w:w="4253"/>
        <w:gridCol w:w="3118"/>
      </w:tblGrid>
      <w:tr w:rsidR="00A3058C" w:rsidTr="00FA03F0">
        <w:trPr>
          <w:trHeight w:val="709"/>
        </w:trPr>
        <w:tc>
          <w:tcPr>
            <w:tcW w:w="817" w:type="dxa"/>
          </w:tcPr>
          <w:p w:rsidR="00A3058C" w:rsidRDefault="00A3058C" w:rsidP="00AB5041">
            <w:pPr>
              <w:pStyle w:val="TableParagraph"/>
              <w:spacing w:before="107"/>
              <w:ind w:left="12" w:right="3"/>
              <w:jc w:val="center"/>
            </w:pPr>
            <w:r>
              <w:t xml:space="preserve">N </w:t>
            </w:r>
            <w:proofErr w:type="spellStart"/>
            <w:proofErr w:type="gramStart"/>
            <w:r>
              <w:rPr>
                <w:spacing w:val="-5"/>
              </w:rPr>
              <w:t>п</w:t>
            </w:r>
            <w:proofErr w:type="spellEnd"/>
            <w:proofErr w:type="gramEnd"/>
            <w:r>
              <w:rPr>
                <w:spacing w:val="-5"/>
              </w:rPr>
              <w:t>/</w:t>
            </w:r>
            <w:proofErr w:type="spellStart"/>
            <w:r>
              <w:rPr>
                <w:spacing w:val="-5"/>
              </w:rPr>
              <w:t>п</w:t>
            </w:r>
            <w:proofErr w:type="spellEnd"/>
          </w:p>
        </w:tc>
        <w:tc>
          <w:tcPr>
            <w:tcW w:w="2097" w:type="dxa"/>
          </w:tcPr>
          <w:p w:rsidR="00A3058C" w:rsidRDefault="00A3058C" w:rsidP="00AB5041">
            <w:pPr>
              <w:pStyle w:val="TableParagraph"/>
              <w:spacing w:before="107"/>
              <w:ind w:left="474" w:right="211" w:hanging="248"/>
            </w:pPr>
            <w:r>
              <w:t>Тип</w:t>
            </w:r>
            <w:r>
              <w:rPr>
                <w:spacing w:val="-14"/>
              </w:rPr>
              <w:t xml:space="preserve"> </w:t>
            </w:r>
            <w:r>
              <w:t xml:space="preserve">мероприятия </w:t>
            </w:r>
            <w:r>
              <w:rPr>
                <w:spacing w:val="-2"/>
              </w:rPr>
              <w:t>(результата)</w:t>
            </w:r>
          </w:p>
        </w:tc>
        <w:tc>
          <w:tcPr>
            <w:tcW w:w="4315" w:type="dxa"/>
          </w:tcPr>
          <w:p w:rsidR="00A3058C" w:rsidRDefault="00A3058C" w:rsidP="00AB5041">
            <w:pPr>
              <w:pStyle w:val="TableParagraph"/>
              <w:spacing w:before="107"/>
              <w:ind w:left="1016"/>
            </w:pPr>
            <w:r>
              <w:t>Характеристика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типа</w:t>
            </w:r>
          </w:p>
        </w:tc>
        <w:tc>
          <w:tcPr>
            <w:tcW w:w="4253" w:type="dxa"/>
          </w:tcPr>
          <w:p w:rsidR="00A3058C" w:rsidRDefault="00A3058C" w:rsidP="00AB5041">
            <w:pPr>
              <w:pStyle w:val="TableParagraph"/>
              <w:spacing w:before="107"/>
              <w:ind w:left="997"/>
            </w:pPr>
            <w:r>
              <w:t>Контрольные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точки</w:t>
            </w:r>
          </w:p>
        </w:tc>
        <w:tc>
          <w:tcPr>
            <w:tcW w:w="3118" w:type="dxa"/>
          </w:tcPr>
          <w:p w:rsidR="00A3058C" w:rsidRDefault="00A3058C" w:rsidP="00AB5041">
            <w:pPr>
              <w:pStyle w:val="TableParagraph"/>
              <w:spacing w:before="107"/>
              <w:ind w:left="95" w:right="88"/>
              <w:jc w:val="center"/>
            </w:pPr>
            <w:r>
              <w:t>Единица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измерения</w:t>
            </w:r>
          </w:p>
        </w:tc>
      </w:tr>
      <w:tr w:rsidR="00A3058C" w:rsidTr="00FA03F0">
        <w:trPr>
          <w:trHeight w:val="1974"/>
        </w:trPr>
        <w:tc>
          <w:tcPr>
            <w:tcW w:w="817" w:type="dxa"/>
          </w:tcPr>
          <w:p w:rsidR="00A3058C" w:rsidRDefault="00A3058C" w:rsidP="00AB5041">
            <w:pPr>
              <w:pStyle w:val="TableParagraph"/>
              <w:spacing w:before="107"/>
              <w:ind w:left="12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097" w:type="dxa"/>
          </w:tcPr>
          <w:p w:rsidR="00A3058C" w:rsidRDefault="00A3058C" w:rsidP="00CB5D99">
            <w:pPr>
              <w:pStyle w:val="TableParagraph"/>
              <w:spacing w:before="107"/>
              <w:ind w:left="116" w:right="100" w:firstLine="59"/>
            </w:pPr>
            <w:r>
              <w:t>Оказание услуг (выполнение</w:t>
            </w:r>
            <w:r>
              <w:rPr>
                <w:spacing w:val="-14"/>
              </w:rPr>
              <w:t xml:space="preserve"> </w:t>
            </w:r>
            <w:r>
              <w:t>работ)</w:t>
            </w:r>
          </w:p>
        </w:tc>
        <w:tc>
          <w:tcPr>
            <w:tcW w:w="4315" w:type="dxa"/>
          </w:tcPr>
          <w:p w:rsidR="00A3058C" w:rsidRDefault="00A3058C" w:rsidP="00B461FF">
            <w:pPr>
              <w:pStyle w:val="TableParagraph"/>
              <w:spacing w:before="107"/>
              <w:ind w:left="205" w:right="142"/>
            </w:pPr>
            <w:r>
              <w:t>Используется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результатов,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 xml:space="preserve">рамках которых предоставляются субсидии, субвенции на выполнение государственного (муниципального) задания на оказание государственных (муниципальных) услуг (выполнение </w:t>
            </w:r>
            <w:r>
              <w:rPr>
                <w:spacing w:val="-2"/>
              </w:rPr>
              <w:t>работ)</w:t>
            </w:r>
          </w:p>
        </w:tc>
        <w:tc>
          <w:tcPr>
            <w:tcW w:w="4253" w:type="dxa"/>
          </w:tcPr>
          <w:p w:rsidR="00A3058C" w:rsidRDefault="00A3058C" w:rsidP="00E5642F">
            <w:pPr>
              <w:pStyle w:val="TableParagraph"/>
              <w:spacing w:before="107"/>
              <w:ind w:left="142" w:right="140" w:firstLine="6"/>
            </w:pPr>
            <w:r>
              <w:t>Государственное (муниципальное) задание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оказание</w:t>
            </w:r>
            <w:r>
              <w:rPr>
                <w:spacing w:val="-13"/>
              </w:rPr>
              <w:t xml:space="preserve"> </w:t>
            </w:r>
            <w:r>
              <w:t>государственных (муниципальных) услуг (выполнение работ) утверждено (государственное задание включено в реестр государственных заданий)</w:t>
            </w:r>
          </w:p>
        </w:tc>
        <w:tc>
          <w:tcPr>
            <w:tcW w:w="3118" w:type="dxa"/>
          </w:tcPr>
          <w:p w:rsidR="00A3058C" w:rsidRDefault="00A3058C" w:rsidP="004060CA">
            <w:pPr>
              <w:pStyle w:val="TableParagraph"/>
              <w:spacing w:before="107"/>
              <w:ind w:left="83" w:right="72" w:hanging="2"/>
            </w:pPr>
            <w:r>
              <w:t>Показатели, установленные в государственном задании на оказание государственных услуг (выполнение работ), характеризующие качество и (или)</w:t>
            </w:r>
            <w:r>
              <w:rPr>
                <w:spacing w:val="-13"/>
              </w:rPr>
              <w:t xml:space="preserve"> </w:t>
            </w:r>
            <w:r>
              <w:t>объем</w:t>
            </w:r>
            <w:r>
              <w:rPr>
                <w:spacing w:val="-13"/>
              </w:rPr>
              <w:t xml:space="preserve"> </w:t>
            </w:r>
            <w:r>
              <w:t>оказываемых</w:t>
            </w:r>
            <w:r>
              <w:rPr>
                <w:spacing w:val="-13"/>
              </w:rPr>
              <w:t xml:space="preserve"> </w:t>
            </w:r>
            <w:r>
              <w:t>услуг (выполняемых работ)</w:t>
            </w:r>
          </w:p>
        </w:tc>
      </w:tr>
      <w:tr w:rsidR="00A3058C" w:rsidTr="00FA03F0">
        <w:trPr>
          <w:trHeight w:val="1468"/>
        </w:trPr>
        <w:tc>
          <w:tcPr>
            <w:tcW w:w="817" w:type="dxa"/>
          </w:tcPr>
          <w:p w:rsidR="00A3058C" w:rsidRDefault="00A3058C" w:rsidP="00AB5041">
            <w:pPr>
              <w:pStyle w:val="TableParagraph"/>
              <w:spacing w:before="107"/>
              <w:ind w:left="12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097" w:type="dxa"/>
          </w:tcPr>
          <w:p w:rsidR="00A3058C" w:rsidRDefault="00A3058C" w:rsidP="004060CA">
            <w:pPr>
              <w:pStyle w:val="TableParagraph"/>
              <w:spacing w:before="107"/>
              <w:ind w:left="110" w:right="101"/>
            </w:pPr>
            <w:r>
              <w:rPr>
                <w:spacing w:val="-2"/>
              </w:rPr>
              <w:t>Осуществление текущей деятельности</w:t>
            </w:r>
          </w:p>
        </w:tc>
        <w:tc>
          <w:tcPr>
            <w:tcW w:w="4315" w:type="dxa"/>
          </w:tcPr>
          <w:p w:rsidR="00A3058C" w:rsidRDefault="00A3058C" w:rsidP="00B461FF">
            <w:pPr>
              <w:pStyle w:val="TableParagraph"/>
              <w:spacing w:before="107"/>
              <w:ind w:left="205" w:right="63"/>
            </w:pPr>
            <w:r>
              <w:t>Используется для результатов, в рамках которых предусматривается содержание органов исполнительной власти, иных государственных</w:t>
            </w:r>
            <w:r>
              <w:rPr>
                <w:spacing w:val="-13"/>
              </w:rPr>
              <w:t xml:space="preserve"> </w:t>
            </w:r>
            <w:r>
              <w:t>органов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организаций, </w:t>
            </w:r>
            <w:r w:rsidR="00FA03F0">
              <w:t xml:space="preserve">                    </w:t>
            </w:r>
            <w:r>
              <w:t>а также подведомственных учреждений</w:t>
            </w:r>
          </w:p>
        </w:tc>
        <w:tc>
          <w:tcPr>
            <w:tcW w:w="4253" w:type="dxa"/>
          </w:tcPr>
          <w:p w:rsidR="00A3058C" w:rsidRDefault="00A3058C" w:rsidP="00E5642F">
            <w:pPr>
              <w:pStyle w:val="TableParagraph"/>
              <w:spacing w:before="107"/>
              <w:ind w:left="142" w:right="6" w:firstLine="6"/>
            </w:pPr>
            <w:r>
              <w:t>Устанавливаются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части</w:t>
            </w:r>
            <w:r>
              <w:rPr>
                <w:spacing w:val="-14"/>
              </w:rPr>
              <w:t xml:space="preserve"> </w:t>
            </w:r>
            <w:r>
              <w:t>мероприятий по осуществлению закупок товаров, работ, услуг</w:t>
            </w:r>
          </w:p>
        </w:tc>
        <w:tc>
          <w:tcPr>
            <w:tcW w:w="3118" w:type="dxa"/>
          </w:tcPr>
          <w:p w:rsidR="00A3058C" w:rsidRDefault="00A3058C" w:rsidP="004060CA">
            <w:pPr>
              <w:pStyle w:val="TableParagraph"/>
              <w:spacing w:before="107"/>
              <w:ind w:left="95" w:right="86"/>
            </w:pPr>
            <w:r>
              <w:t>Устанавливаются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части мероприятий по осуществлению закупок товаров, работ, услуг</w:t>
            </w:r>
          </w:p>
        </w:tc>
      </w:tr>
      <w:tr w:rsidR="00A3058C" w:rsidTr="00B461FF">
        <w:trPr>
          <w:trHeight w:val="2240"/>
        </w:trPr>
        <w:tc>
          <w:tcPr>
            <w:tcW w:w="817" w:type="dxa"/>
          </w:tcPr>
          <w:p w:rsidR="00A3058C" w:rsidRDefault="00A3058C" w:rsidP="00AB5041">
            <w:pPr>
              <w:pStyle w:val="TableParagraph"/>
              <w:spacing w:before="107"/>
              <w:ind w:left="12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097" w:type="dxa"/>
          </w:tcPr>
          <w:p w:rsidR="00A3058C" w:rsidRDefault="00A3058C" w:rsidP="00CB5D99">
            <w:pPr>
              <w:pStyle w:val="TableParagraph"/>
              <w:spacing w:before="107"/>
              <w:ind w:left="175" w:right="360"/>
            </w:pPr>
            <w:r>
              <w:rPr>
                <w:spacing w:val="-2"/>
              </w:rPr>
              <w:t>Повышение квалификации кадров</w:t>
            </w:r>
          </w:p>
        </w:tc>
        <w:tc>
          <w:tcPr>
            <w:tcW w:w="4315" w:type="dxa"/>
          </w:tcPr>
          <w:p w:rsidR="00A3058C" w:rsidRDefault="00A3058C" w:rsidP="004060CA">
            <w:pPr>
              <w:pStyle w:val="TableParagraph"/>
              <w:spacing w:before="107"/>
              <w:ind w:left="182" w:right="171" w:hanging="4"/>
            </w:pPr>
            <w:r>
              <w:t>Используется для мероприятий (результатов), предусматривающих профессиональную</w:t>
            </w:r>
            <w:r>
              <w:rPr>
                <w:spacing w:val="-13"/>
              </w:rPr>
              <w:t xml:space="preserve"> </w:t>
            </w:r>
            <w:r>
              <w:t>подготовку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(или)</w:t>
            </w:r>
            <w:r w:rsidR="00FA03F0">
              <w:t xml:space="preserve"> повышение</w:t>
            </w:r>
            <w:r w:rsidR="00FA03F0">
              <w:rPr>
                <w:spacing w:val="-9"/>
              </w:rPr>
              <w:t xml:space="preserve"> </w:t>
            </w:r>
            <w:r w:rsidR="00FA03F0">
              <w:t>квалификации</w:t>
            </w:r>
            <w:r w:rsidR="00FA03F0">
              <w:rPr>
                <w:spacing w:val="-9"/>
              </w:rPr>
              <w:t xml:space="preserve"> </w:t>
            </w:r>
            <w:r w:rsidR="00FA03F0">
              <w:rPr>
                <w:spacing w:val="-2"/>
              </w:rPr>
              <w:t>кадров</w:t>
            </w:r>
          </w:p>
        </w:tc>
        <w:tc>
          <w:tcPr>
            <w:tcW w:w="4253" w:type="dxa"/>
          </w:tcPr>
          <w:p w:rsidR="004060CA" w:rsidRDefault="00A3058C" w:rsidP="00E5642F">
            <w:pPr>
              <w:pStyle w:val="TableParagraph"/>
              <w:spacing w:before="107"/>
              <w:ind w:left="142" w:right="141" w:firstLine="6"/>
              <w:rPr>
                <w:spacing w:val="-2"/>
              </w:rPr>
            </w:pPr>
            <w:r>
              <w:t>1. Утверждены (одобрены, сформированы)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документы,</w:t>
            </w:r>
            <w:r w:rsidR="004060CA">
              <w:t xml:space="preserve"> </w:t>
            </w:r>
            <w:r>
              <w:t>необходимые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оказания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услуги</w:t>
            </w:r>
            <w:r w:rsidR="00FA03F0">
              <w:rPr>
                <w:spacing w:val="-2"/>
              </w:rPr>
              <w:t xml:space="preserve"> </w:t>
            </w:r>
            <w:r w:rsidR="004060CA">
              <w:t xml:space="preserve"> (выполнения</w:t>
            </w:r>
            <w:r w:rsidR="004060CA">
              <w:rPr>
                <w:spacing w:val="-10"/>
              </w:rPr>
              <w:t xml:space="preserve"> </w:t>
            </w:r>
            <w:r w:rsidR="004060CA">
              <w:rPr>
                <w:spacing w:val="-2"/>
              </w:rPr>
              <w:t>работы).</w:t>
            </w:r>
          </w:p>
          <w:p w:rsidR="00FA03F0" w:rsidRDefault="00FA03F0" w:rsidP="00E5642F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left="142" w:right="171" w:firstLine="6"/>
              <w:jc w:val="both"/>
            </w:pP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оказания</w:t>
            </w:r>
            <w:r>
              <w:rPr>
                <w:spacing w:val="-3"/>
              </w:rPr>
              <w:t xml:space="preserve"> </w:t>
            </w:r>
            <w:r>
              <w:t>услуги</w:t>
            </w:r>
            <w:r>
              <w:rPr>
                <w:spacing w:val="-3"/>
              </w:rPr>
              <w:t xml:space="preserve"> </w:t>
            </w:r>
            <w:r>
              <w:t>(выполнения работы) подготовлено материально- техническое</w:t>
            </w:r>
            <w:r>
              <w:rPr>
                <w:spacing w:val="-5"/>
              </w:rPr>
              <w:t xml:space="preserve"> </w:t>
            </w:r>
            <w:r>
              <w:t>(кадровое)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обеспечение.</w:t>
            </w:r>
          </w:p>
          <w:p w:rsidR="00FA03F0" w:rsidRDefault="00FA03F0" w:rsidP="00E5642F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left="142" w:right="171" w:firstLine="6"/>
              <w:jc w:val="both"/>
            </w:pPr>
            <w:r>
              <w:t>Услуга</w:t>
            </w:r>
            <w:r w:rsidRPr="00FA03F0">
              <w:rPr>
                <w:spacing w:val="-6"/>
              </w:rPr>
              <w:t xml:space="preserve"> </w:t>
            </w:r>
            <w:r>
              <w:t>оказана</w:t>
            </w:r>
            <w:r w:rsidRPr="00FA03F0">
              <w:rPr>
                <w:spacing w:val="-6"/>
              </w:rPr>
              <w:t xml:space="preserve"> </w:t>
            </w:r>
            <w:r>
              <w:t>(работы</w:t>
            </w:r>
            <w:r w:rsidRPr="00FA03F0">
              <w:rPr>
                <w:spacing w:val="-5"/>
              </w:rPr>
              <w:t xml:space="preserve"> </w:t>
            </w:r>
            <w:r w:rsidRPr="00FA03F0">
              <w:rPr>
                <w:spacing w:val="-2"/>
              </w:rPr>
              <w:t>выполнены)</w:t>
            </w:r>
          </w:p>
          <w:p w:rsidR="00A3058C" w:rsidRDefault="00A3058C" w:rsidP="00E5642F">
            <w:pPr>
              <w:pStyle w:val="TableParagraph"/>
              <w:spacing w:before="107"/>
              <w:ind w:left="142" w:firstLine="6"/>
            </w:pPr>
          </w:p>
        </w:tc>
        <w:tc>
          <w:tcPr>
            <w:tcW w:w="3118" w:type="dxa"/>
          </w:tcPr>
          <w:p w:rsidR="00A3058C" w:rsidRDefault="00A3058C" w:rsidP="00CF0BC4">
            <w:pPr>
              <w:pStyle w:val="TableParagraph"/>
              <w:spacing w:before="107"/>
              <w:ind w:left="95" w:right="87"/>
            </w:pPr>
            <w:r>
              <w:t xml:space="preserve">(тыс./млн.) </w:t>
            </w:r>
            <w:r>
              <w:rPr>
                <w:spacing w:val="-2"/>
              </w:rPr>
              <w:t>человек</w:t>
            </w:r>
          </w:p>
        </w:tc>
      </w:tr>
    </w:tbl>
    <w:p w:rsidR="00A3058C" w:rsidRDefault="00A3058C" w:rsidP="00A3058C">
      <w:pPr>
        <w:pStyle w:val="TableParagraph"/>
        <w:jc w:val="center"/>
        <w:sectPr w:rsidR="00A3058C" w:rsidSect="001F6195">
          <w:pgSz w:w="16840" w:h="11910" w:orient="landscape"/>
          <w:pgMar w:top="851" w:right="1133" w:bottom="280" w:left="992" w:header="720" w:footer="720" w:gutter="0"/>
          <w:cols w:space="720"/>
        </w:sectPr>
      </w:pPr>
    </w:p>
    <w:p w:rsidR="00A3058C" w:rsidRDefault="00A3058C" w:rsidP="00A3058C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146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097"/>
        <w:gridCol w:w="4025"/>
        <w:gridCol w:w="4968"/>
        <w:gridCol w:w="2693"/>
      </w:tblGrid>
      <w:tr w:rsidR="00A3058C" w:rsidTr="004060CA">
        <w:trPr>
          <w:trHeight w:val="1468"/>
        </w:trPr>
        <w:tc>
          <w:tcPr>
            <w:tcW w:w="817" w:type="dxa"/>
          </w:tcPr>
          <w:p w:rsidR="00A3058C" w:rsidRDefault="00A3058C" w:rsidP="00AB5041">
            <w:pPr>
              <w:pStyle w:val="TableParagraph"/>
              <w:spacing w:before="107"/>
              <w:ind w:left="12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097" w:type="dxa"/>
          </w:tcPr>
          <w:p w:rsidR="00A3058C" w:rsidRDefault="00A3058C" w:rsidP="00AB5041">
            <w:pPr>
              <w:pStyle w:val="TableParagraph"/>
              <w:spacing w:before="107"/>
              <w:ind w:left="162" w:right="147" w:firstLine="454"/>
            </w:pPr>
            <w:r>
              <w:rPr>
                <w:spacing w:val="-2"/>
              </w:rPr>
              <w:t xml:space="preserve">Выплаты </w:t>
            </w:r>
            <w:r>
              <w:t>физическим</w:t>
            </w:r>
            <w:r>
              <w:rPr>
                <w:spacing w:val="-14"/>
              </w:rPr>
              <w:t xml:space="preserve"> </w:t>
            </w:r>
            <w:r>
              <w:t>лицам</w:t>
            </w:r>
          </w:p>
        </w:tc>
        <w:tc>
          <w:tcPr>
            <w:tcW w:w="4025" w:type="dxa"/>
          </w:tcPr>
          <w:p w:rsidR="00A3058C" w:rsidRDefault="00A3058C" w:rsidP="008E0FF8">
            <w:pPr>
              <w:pStyle w:val="TableParagraph"/>
              <w:spacing w:before="107"/>
              <w:ind w:left="78" w:right="66" w:hanging="4"/>
            </w:pPr>
            <w:r>
              <w:t>Используется для мероприятий (результатов), предусматривающих осуществление выплат пособий, компенсаций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иных</w:t>
            </w:r>
            <w:r>
              <w:rPr>
                <w:spacing w:val="-10"/>
              </w:rPr>
              <w:t xml:space="preserve"> </w:t>
            </w:r>
            <w:r>
              <w:t>социальных</w:t>
            </w:r>
            <w:r>
              <w:rPr>
                <w:spacing w:val="-10"/>
              </w:rPr>
              <w:t xml:space="preserve"> </w:t>
            </w:r>
            <w:r>
              <w:t>выплат различным категориям граждан</w:t>
            </w:r>
          </w:p>
        </w:tc>
        <w:tc>
          <w:tcPr>
            <w:tcW w:w="4968" w:type="dxa"/>
          </w:tcPr>
          <w:p w:rsidR="004060CA" w:rsidRDefault="00A3058C" w:rsidP="00514946">
            <w:pPr>
              <w:pStyle w:val="TableParagraph"/>
              <w:numPr>
                <w:ilvl w:val="0"/>
                <w:numId w:val="21"/>
              </w:numPr>
              <w:tabs>
                <w:tab w:val="left" w:pos="149"/>
              </w:tabs>
              <w:spacing w:before="107"/>
              <w:ind w:right="123" w:firstLine="18"/>
              <w:jc w:val="left"/>
            </w:pPr>
            <w:r>
              <w:t>Документ, устанавливающий условия</w:t>
            </w:r>
            <w:r>
              <w:rPr>
                <w:spacing w:val="-11"/>
              </w:rPr>
              <w:t xml:space="preserve"> </w:t>
            </w:r>
            <w:r>
              <w:t>осуществления</w:t>
            </w:r>
            <w:r>
              <w:rPr>
                <w:spacing w:val="-11"/>
              </w:rPr>
              <w:t xml:space="preserve"> </w:t>
            </w:r>
            <w:r>
              <w:t>выплат</w:t>
            </w:r>
            <w:r>
              <w:rPr>
                <w:spacing w:val="-11"/>
              </w:rPr>
              <w:t xml:space="preserve"> </w:t>
            </w:r>
            <w:r>
              <w:t>(в</w:t>
            </w:r>
            <w:r>
              <w:rPr>
                <w:spacing w:val="-11"/>
              </w:rPr>
              <w:t xml:space="preserve"> </w:t>
            </w:r>
            <w:r>
              <w:t>том</w:t>
            </w:r>
            <w:r w:rsidR="004060CA">
              <w:t xml:space="preserve"> </w:t>
            </w:r>
            <w:r>
              <w:t>числе</w:t>
            </w:r>
            <w:r w:rsidRPr="004060CA">
              <w:rPr>
                <w:spacing w:val="-13"/>
              </w:rPr>
              <w:t xml:space="preserve"> </w:t>
            </w:r>
            <w:r>
              <w:t>размер</w:t>
            </w:r>
            <w:r w:rsidRPr="004060CA">
              <w:rPr>
                <w:spacing w:val="-13"/>
              </w:rPr>
              <w:t xml:space="preserve"> </w:t>
            </w:r>
            <w:r>
              <w:t>и</w:t>
            </w:r>
            <w:r w:rsidRPr="004060CA">
              <w:rPr>
                <w:spacing w:val="-13"/>
              </w:rPr>
              <w:t xml:space="preserve"> </w:t>
            </w:r>
            <w:r>
              <w:t>получателей), утвержден / принят.</w:t>
            </w:r>
          </w:p>
          <w:p w:rsidR="00A3058C" w:rsidRDefault="00A3058C" w:rsidP="00514946">
            <w:pPr>
              <w:pStyle w:val="TableParagraph"/>
              <w:numPr>
                <w:ilvl w:val="0"/>
                <w:numId w:val="21"/>
              </w:numPr>
              <w:tabs>
                <w:tab w:val="left" w:pos="149"/>
              </w:tabs>
              <w:spacing w:before="107"/>
              <w:ind w:right="123" w:firstLine="18"/>
              <w:jc w:val="left"/>
            </w:pPr>
            <w:r>
              <w:t>Выплаты</w:t>
            </w:r>
            <w:r w:rsidRPr="004060CA">
              <w:rPr>
                <w:spacing w:val="-5"/>
              </w:rPr>
              <w:t xml:space="preserve"> </w:t>
            </w:r>
            <w:r w:rsidRPr="004060CA">
              <w:rPr>
                <w:spacing w:val="-2"/>
              </w:rPr>
              <w:t>осуществлены</w:t>
            </w:r>
          </w:p>
        </w:tc>
        <w:tc>
          <w:tcPr>
            <w:tcW w:w="2693" w:type="dxa"/>
          </w:tcPr>
          <w:p w:rsidR="00A3058C" w:rsidRDefault="00A3058C" w:rsidP="00AB5041">
            <w:pPr>
              <w:pStyle w:val="TableParagraph"/>
              <w:spacing w:before="107"/>
              <w:ind w:left="95" w:right="87"/>
              <w:jc w:val="center"/>
            </w:pPr>
            <w:r>
              <w:t xml:space="preserve">(тыс./млн.) </w:t>
            </w:r>
            <w:r>
              <w:rPr>
                <w:spacing w:val="-2"/>
              </w:rPr>
              <w:t>человек</w:t>
            </w:r>
          </w:p>
        </w:tc>
      </w:tr>
      <w:tr w:rsidR="00A3058C" w:rsidTr="004060CA">
        <w:trPr>
          <w:trHeight w:val="2811"/>
        </w:trPr>
        <w:tc>
          <w:tcPr>
            <w:tcW w:w="817" w:type="dxa"/>
          </w:tcPr>
          <w:p w:rsidR="00A3058C" w:rsidRDefault="00A3058C" w:rsidP="00AB5041">
            <w:pPr>
              <w:pStyle w:val="TableParagraph"/>
              <w:spacing w:before="107"/>
              <w:ind w:left="12" w:right="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097" w:type="dxa"/>
          </w:tcPr>
          <w:p w:rsidR="00A3058C" w:rsidRDefault="00A3058C" w:rsidP="00AB5041">
            <w:pPr>
              <w:pStyle w:val="TableParagraph"/>
              <w:spacing w:before="107"/>
              <w:ind w:left="337" w:right="325" w:hanging="3"/>
              <w:jc w:val="center"/>
            </w:pPr>
            <w:r>
              <w:rPr>
                <w:spacing w:val="-2"/>
              </w:rPr>
              <w:t xml:space="preserve">Приобретение </w:t>
            </w:r>
            <w:r>
              <w:t>товаров,</w:t>
            </w:r>
            <w:r>
              <w:rPr>
                <w:spacing w:val="-14"/>
              </w:rPr>
              <w:t xml:space="preserve"> </w:t>
            </w:r>
            <w:r>
              <w:t xml:space="preserve">работ, </w:t>
            </w:r>
            <w:r>
              <w:rPr>
                <w:spacing w:val="-2"/>
              </w:rPr>
              <w:t>услуг</w:t>
            </w:r>
          </w:p>
        </w:tc>
        <w:tc>
          <w:tcPr>
            <w:tcW w:w="4025" w:type="dxa"/>
          </w:tcPr>
          <w:p w:rsidR="00A3058C" w:rsidRDefault="00A3058C" w:rsidP="008E0FF8">
            <w:pPr>
              <w:pStyle w:val="TableParagraph"/>
              <w:spacing w:before="107"/>
              <w:ind w:left="125" w:right="116" w:hanging="2"/>
            </w:pPr>
            <w:r>
              <w:t>Используется для мероприятий (результатов), в рамках которых осуществляются</w:t>
            </w:r>
            <w:r>
              <w:rPr>
                <w:spacing w:val="-14"/>
              </w:rPr>
              <w:t xml:space="preserve"> </w:t>
            </w:r>
            <w:r>
              <w:t>закупки</w:t>
            </w:r>
            <w:r>
              <w:rPr>
                <w:spacing w:val="-14"/>
              </w:rPr>
              <w:t xml:space="preserve"> </w:t>
            </w:r>
            <w:r>
              <w:t>товаров,</w:t>
            </w:r>
            <w:r>
              <w:rPr>
                <w:spacing w:val="-13"/>
              </w:rPr>
              <w:t xml:space="preserve"> </w:t>
            </w:r>
            <w:r>
              <w:t>работ и услуг</w:t>
            </w:r>
          </w:p>
        </w:tc>
        <w:tc>
          <w:tcPr>
            <w:tcW w:w="4968" w:type="dxa"/>
          </w:tcPr>
          <w:p w:rsidR="004060CA" w:rsidRDefault="00A3058C" w:rsidP="004060CA">
            <w:pPr>
              <w:pStyle w:val="TableParagraph"/>
              <w:numPr>
                <w:ilvl w:val="0"/>
                <w:numId w:val="20"/>
              </w:numPr>
              <w:tabs>
                <w:tab w:val="left" w:pos="149"/>
                <w:tab w:val="left" w:pos="430"/>
              </w:tabs>
              <w:spacing w:before="107"/>
              <w:ind w:left="149" w:firstLine="0"/>
              <w:jc w:val="left"/>
            </w:pPr>
            <w:r>
              <w:t>Закупка</w:t>
            </w:r>
            <w:r>
              <w:rPr>
                <w:spacing w:val="-4"/>
              </w:rPr>
              <w:t xml:space="preserve"> </w:t>
            </w:r>
            <w:r>
              <w:t>включена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план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закупок.</w:t>
            </w:r>
          </w:p>
          <w:p w:rsidR="004060CA" w:rsidRDefault="00A3058C" w:rsidP="004060CA">
            <w:pPr>
              <w:pStyle w:val="TableParagraph"/>
              <w:numPr>
                <w:ilvl w:val="0"/>
                <w:numId w:val="20"/>
              </w:numPr>
              <w:tabs>
                <w:tab w:val="left" w:pos="149"/>
                <w:tab w:val="left" w:pos="430"/>
              </w:tabs>
              <w:spacing w:before="107"/>
              <w:ind w:left="149" w:firstLine="0"/>
              <w:jc w:val="left"/>
            </w:pPr>
            <w:r>
              <w:t>Сведения</w:t>
            </w:r>
            <w:r w:rsidR="004060CA">
              <w:t xml:space="preserve"> о государственном </w:t>
            </w:r>
            <w:r>
              <w:t>(муниципальном)</w:t>
            </w:r>
            <w:r w:rsidRPr="004060CA">
              <w:rPr>
                <w:spacing w:val="-14"/>
              </w:rPr>
              <w:t xml:space="preserve"> </w:t>
            </w:r>
            <w:r>
              <w:t>контракте</w:t>
            </w:r>
            <w:r w:rsidRPr="004060CA">
              <w:rPr>
                <w:spacing w:val="-13"/>
              </w:rPr>
              <w:t xml:space="preserve"> </w:t>
            </w:r>
            <w:r>
              <w:t>внесены</w:t>
            </w:r>
            <w:r w:rsidRPr="004060CA">
              <w:rPr>
                <w:spacing w:val="-14"/>
              </w:rPr>
              <w:t xml:space="preserve"> </w:t>
            </w:r>
            <w:r>
              <w:t>в</w:t>
            </w:r>
            <w:r w:rsidR="004060CA">
              <w:t xml:space="preserve"> </w:t>
            </w:r>
            <w:r>
              <w:t>реестр контрактов, заключенных заказчиками</w:t>
            </w:r>
            <w:r w:rsidRPr="004060CA">
              <w:rPr>
                <w:spacing w:val="-14"/>
              </w:rPr>
              <w:t xml:space="preserve"> </w:t>
            </w:r>
            <w:r>
              <w:t>по</w:t>
            </w:r>
            <w:r w:rsidRPr="004060CA">
              <w:rPr>
                <w:spacing w:val="-13"/>
              </w:rPr>
              <w:t xml:space="preserve"> </w:t>
            </w:r>
            <w:r>
              <w:t>результатам</w:t>
            </w:r>
            <w:r w:rsidRPr="004060CA">
              <w:rPr>
                <w:spacing w:val="-14"/>
              </w:rPr>
              <w:t xml:space="preserve"> </w:t>
            </w:r>
            <w:r>
              <w:t>закупок.</w:t>
            </w:r>
          </w:p>
          <w:p w:rsidR="004060CA" w:rsidRDefault="00A3058C" w:rsidP="004060CA">
            <w:pPr>
              <w:pStyle w:val="TableParagraph"/>
              <w:numPr>
                <w:ilvl w:val="0"/>
                <w:numId w:val="20"/>
              </w:numPr>
              <w:tabs>
                <w:tab w:val="left" w:pos="149"/>
                <w:tab w:val="left" w:pos="430"/>
              </w:tabs>
              <w:spacing w:before="107"/>
              <w:ind w:left="149" w:firstLine="0"/>
              <w:jc w:val="left"/>
            </w:pPr>
            <w:r>
              <w:t>Произведена</w:t>
            </w:r>
            <w:r w:rsidRPr="004060CA">
              <w:rPr>
                <w:spacing w:val="-14"/>
              </w:rPr>
              <w:t xml:space="preserve"> </w:t>
            </w:r>
            <w:r>
              <w:t>приемка</w:t>
            </w:r>
            <w:r w:rsidRPr="004060CA">
              <w:rPr>
                <w:spacing w:val="-14"/>
              </w:rPr>
              <w:t xml:space="preserve"> </w:t>
            </w:r>
            <w:r>
              <w:t>поставленных товаров, выполненных работ,</w:t>
            </w:r>
            <w:r w:rsidR="004060CA">
              <w:t xml:space="preserve"> </w:t>
            </w:r>
            <w:r>
              <w:t xml:space="preserve">оказанных </w:t>
            </w:r>
            <w:r w:rsidRPr="004060CA">
              <w:rPr>
                <w:spacing w:val="-2"/>
              </w:rPr>
              <w:t>услуг.</w:t>
            </w:r>
          </w:p>
          <w:p w:rsidR="00A3058C" w:rsidRDefault="00A3058C" w:rsidP="004060CA">
            <w:pPr>
              <w:pStyle w:val="TableParagraph"/>
              <w:numPr>
                <w:ilvl w:val="0"/>
                <w:numId w:val="20"/>
              </w:numPr>
              <w:tabs>
                <w:tab w:val="left" w:pos="149"/>
                <w:tab w:val="left" w:pos="430"/>
              </w:tabs>
              <w:spacing w:before="107"/>
              <w:ind w:left="149" w:firstLine="0"/>
              <w:jc w:val="left"/>
            </w:pPr>
            <w:r>
              <w:t>Произведена</w:t>
            </w:r>
            <w:r w:rsidRPr="004060CA">
              <w:rPr>
                <w:spacing w:val="-14"/>
              </w:rPr>
              <w:t xml:space="preserve"> </w:t>
            </w:r>
            <w:r>
              <w:t>оплата</w:t>
            </w:r>
            <w:r w:rsidRPr="004060CA">
              <w:rPr>
                <w:spacing w:val="-14"/>
              </w:rPr>
              <w:t xml:space="preserve"> </w:t>
            </w:r>
            <w:r>
              <w:t>поставленных товаров, выполненных работ,</w:t>
            </w:r>
            <w:r w:rsidR="003E7A19">
              <w:t xml:space="preserve"> </w:t>
            </w:r>
            <w:r>
              <w:t>оказанных</w:t>
            </w:r>
            <w:r w:rsidRPr="004060CA">
              <w:rPr>
                <w:spacing w:val="-13"/>
              </w:rPr>
              <w:t xml:space="preserve"> </w:t>
            </w:r>
            <w:r>
              <w:t>услуг</w:t>
            </w:r>
            <w:r w:rsidRPr="004060CA">
              <w:rPr>
                <w:spacing w:val="-13"/>
              </w:rPr>
              <w:t xml:space="preserve"> </w:t>
            </w:r>
            <w:r>
              <w:t>по</w:t>
            </w:r>
            <w:r w:rsidRPr="004060CA">
              <w:rPr>
                <w:spacing w:val="-13"/>
              </w:rPr>
              <w:t xml:space="preserve"> </w:t>
            </w:r>
            <w:r>
              <w:t>государственному (муниципальному) контракту</w:t>
            </w:r>
          </w:p>
        </w:tc>
        <w:tc>
          <w:tcPr>
            <w:tcW w:w="2693" w:type="dxa"/>
          </w:tcPr>
          <w:p w:rsidR="00A3058C" w:rsidRDefault="00A3058C" w:rsidP="00AB5041">
            <w:pPr>
              <w:pStyle w:val="TableParagraph"/>
              <w:spacing w:before="107"/>
              <w:ind w:left="96" w:right="86"/>
              <w:jc w:val="center"/>
            </w:pPr>
            <w:r>
              <w:t>Единица</w:t>
            </w:r>
            <w:r>
              <w:rPr>
                <w:spacing w:val="-5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hyperlink r:id="rId23">
              <w:r>
                <w:rPr>
                  <w:color w:val="0000FF"/>
                  <w:spacing w:val="-4"/>
                </w:rPr>
                <w:t>ОКЕИ</w:t>
              </w:r>
            </w:hyperlink>
            <w:r>
              <w:rPr>
                <w:spacing w:val="-4"/>
              </w:rPr>
              <w:t>)</w:t>
            </w:r>
          </w:p>
        </w:tc>
      </w:tr>
      <w:tr w:rsidR="00A3058C" w:rsidTr="004060CA">
        <w:trPr>
          <w:trHeight w:val="2553"/>
        </w:trPr>
        <w:tc>
          <w:tcPr>
            <w:tcW w:w="817" w:type="dxa"/>
          </w:tcPr>
          <w:p w:rsidR="00A3058C" w:rsidRDefault="00A3058C" w:rsidP="00AB5041">
            <w:pPr>
              <w:pStyle w:val="TableParagraph"/>
              <w:spacing w:before="107"/>
              <w:ind w:left="12" w:right="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097" w:type="dxa"/>
          </w:tcPr>
          <w:p w:rsidR="00A3058C" w:rsidRDefault="00A3058C" w:rsidP="00AB5041">
            <w:pPr>
              <w:pStyle w:val="TableParagraph"/>
              <w:spacing w:before="107"/>
              <w:ind w:left="110" w:right="100"/>
              <w:jc w:val="center"/>
            </w:pPr>
            <w:r>
              <w:rPr>
                <w:spacing w:val="-2"/>
              </w:rPr>
              <w:t>Жилищное обеспечение граждан</w:t>
            </w:r>
          </w:p>
        </w:tc>
        <w:tc>
          <w:tcPr>
            <w:tcW w:w="4025" w:type="dxa"/>
          </w:tcPr>
          <w:p w:rsidR="00A3058C" w:rsidRDefault="00A3058C" w:rsidP="008E0FF8">
            <w:pPr>
              <w:pStyle w:val="TableParagraph"/>
              <w:spacing w:before="107"/>
              <w:ind w:left="128" w:right="122" w:firstLine="1"/>
            </w:pPr>
            <w:r>
              <w:t>Используется для мероприятий (результатов), в рамках которых осуществляются</w:t>
            </w:r>
            <w:r>
              <w:rPr>
                <w:spacing w:val="-14"/>
              </w:rPr>
              <w:t xml:space="preserve"> </w:t>
            </w:r>
            <w:r>
              <w:t>выплаты</w:t>
            </w:r>
            <w:r>
              <w:rPr>
                <w:spacing w:val="-14"/>
              </w:rPr>
              <w:t xml:space="preserve"> </w:t>
            </w:r>
            <w:r>
              <w:t>гражданам</w:t>
            </w:r>
            <w:r>
              <w:rPr>
                <w:spacing w:val="-14"/>
              </w:rPr>
              <w:t xml:space="preserve"> </w:t>
            </w:r>
            <w:r>
              <w:t>на улучшение жилищных условий</w:t>
            </w:r>
          </w:p>
        </w:tc>
        <w:tc>
          <w:tcPr>
            <w:tcW w:w="4968" w:type="dxa"/>
          </w:tcPr>
          <w:p w:rsidR="00A3058C" w:rsidRDefault="00A3058C" w:rsidP="004060CA">
            <w:pPr>
              <w:pStyle w:val="TableParagraph"/>
              <w:numPr>
                <w:ilvl w:val="0"/>
                <w:numId w:val="19"/>
              </w:numPr>
              <w:tabs>
                <w:tab w:val="left" w:pos="149"/>
              </w:tabs>
              <w:spacing w:before="107"/>
              <w:ind w:left="149" w:right="91" w:firstLine="0"/>
              <w:jc w:val="left"/>
            </w:pPr>
            <w:r>
              <w:t>Утверждены</w:t>
            </w:r>
            <w:r w:rsidRPr="004060CA">
              <w:rPr>
                <w:spacing w:val="-14"/>
              </w:rPr>
              <w:t xml:space="preserve"> </w:t>
            </w:r>
            <w:r>
              <w:t>правила</w:t>
            </w:r>
            <w:r w:rsidRPr="004060CA">
              <w:rPr>
                <w:spacing w:val="-14"/>
              </w:rPr>
              <w:t xml:space="preserve"> </w:t>
            </w:r>
            <w:r>
              <w:t>распределения и предоставления межбюджетных</w:t>
            </w:r>
            <w:r w:rsidR="004060CA">
              <w:t xml:space="preserve"> </w:t>
            </w:r>
            <w:r w:rsidRPr="004060CA">
              <w:rPr>
                <w:spacing w:val="-2"/>
              </w:rPr>
              <w:t>трансфертов.</w:t>
            </w:r>
          </w:p>
          <w:p w:rsidR="00A3058C" w:rsidRDefault="00A3058C" w:rsidP="004060CA">
            <w:pPr>
              <w:pStyle w:val="TableParagraph"/>
              <w:numPr>
                <w:ilvl w:val="0"/>
                <w:numId w:val="19"/>
              </w:numPr>
              <w:tabs>
                <w:tab w:val="left" w:pos="149"/>
                <w:tab w:val="left" w:pos="432"/>
              </w:tabs>
              <w:ind w:left="149" w:right="387" w:firstLine="0"/>
              <w:jc w:val="left"/>
            </w:pPr>
            <w:r>
              <w:t>Заключено соглашение о предоставлении</w:t>
            </w:r>
            <w:r w:rsidRPr="004060CA">
              <w:rPr>
                <w:spacing w:val="-14"/>
              </w:rPr>
              <w:t xml:space="preserve"> </w:t>
            </w:r>
            <w:r>
              <w:t>межбюджетных</w:t>
            </w:r>
            <w:r w:rsidR="004060CA">
              <w:t xml:space="preserve"> </w:t>
            </w:r>
            <w:r w:rsidRPr="004060CA">
              <w:rPr>
                <w:spacing w:val="-2"/>
              </w:rPr>
              <w:t>трансфертов.</w:t>
            </w:r>
          </w:p>
          <w:p w:rsidR="004060CA" w:rsidRDefault="00A3058C" w:rsidP="004060CA">
            <w:pPr>
              <w:pStyle w:val="TableParagraph"/>
              <w:numPr>
                <w:ilvl w:val="0"/>
                <w:numId w:val="19"/>
              </w:numPr>
              <w:tabs>
                <w:tab w:val="left" w:pos="149"/>
                <w:tab w:val="left" w:pos="362"/>
                <w:tab w:val="left" w:pos="503"/>
              </w:tabs>
              <w:ind w:left="149" w:right="134" w:firstLine="0"/>
              <w:jc w:val="left"/>
            </w:pPr>
            <w:r>
              <w:t>Обеспечен</w:t>
            </w:r>
            <w:r>
              <w:rPr>
                <w:spacing w:val="-14"/>
              </w:rPr>
              <w:t xml:space="preserve"> </w:t>
            </w:r>
            <w:r>
              <w:t>мониторинг</w:t>
            </w:r>
            <w:r>
              <w:rPr>
                <w:spacing w:val="-14"/>
              </w:rPr>
              <w:t xml:space="preserve"> </w:t>
            </w:r>
            <w:r w:rsidR="004060CA">
              <w:t xml:space="preserve">исполнения </w:t>
            </w:r>
            <w:r>
              <w:t>соглашений о предоставлении межбюджетных трансфертов.</w:t>
            </w:r>
          </w:p>
          <w:p w:rsidR="004060CA" w:rsidRDefault="00A3058C" w:rsidP="004060CA">
            <w:pPr>
              <w:pStyle w:val="TableParagraph"/>
              <w:numPr>
                <w:ilvl w:val="0"/>
                <w:numId w:val="19"/>
              </w:numPr>
              <w:tabs>
                <w:tab w:val="left" w:pos="149"/>
                <w:tab w:val="left" w:pos="362"/>
                <w:tab w:val="left" w:pos="503"/>
              </w:tabs>
              <w:ind w:left="149" w:right="134" w:firstLine="0"/>
              <w:jc w:val="left"/>
            </w:pPr>
            <w:r>
              <w:t>Предоставлен отчет об использовании</w:t>
            </w:r>
            <w:r w:rsidRPr="004060CA">
              <w:rPr>
                <w:spacing w:val="-14"/>
              </w:rPr>
              <w:t xml:space="preserve"> </w:t>
            </w:r>
            <w:r>
              <w:t>межбюджетных</w:t>
            </w:r>
            <w:r w:rsidR="004060CA">
              <w:t xml:space="preserve">   </w:t>
            </w:r>
            <w:r w:rsidR="004060CA" w:rsidRPr="004060CA">
              <w:rPr>
                <w:spacing w:val="-2"/>
              </w:rPr>
              <w:t>трансфертов.</w:t>
            </w:r>
          </w:p>
          <w:p w:rsidR="004060CA" w:rsidRDefault="004060CA" w:rsidP="004060CA">
            <w:pPr>
              <w:pStyle w:val="TableParagraph"/>
              <w:numPr>
                <w:ilvl w:val="0"/>
                <w:numId w:val="19"/>
              </w:numPr>
              <w:tabs>
                <w:tab w:val="left" w:pos="149"/>
                <w:tab w:val="left" w:pos="362"/>
                <w:tab w:val="left" w:pos="503"/>
              </w:tabs>
              <w:ind w:left="149" w:right="134" w:firstLine="0"/>
              <w:jc w:val="left"/>
            </w:pPr>
            <w:r>
              <w:t>Достигнуты</w:t>
            </w:r>
            <w:r w:rsidRPr="004060CA">
              <w:rPr>
                <w:spacing w:val="-14"/>
              </w:rPr>
              <w:t xml:space="preserve"> </w:t>
            </w:r>
            <w:r>
              <w:t>результаты</w:t>
            </w:r>
            <w:r w:rsidRPr="004060CA">
              <w:rPr>
                <w:spacing w:val="-14"/>
              </w:rPr>
              <w:t xml:space="preserve"> </w:t>
            </w:r>
            <w:r>
              <w:t xml:space="preserve">соглашения о предоставлении межбюджетных </w:t>
            </w:r>
            <w:r w:rsidRPr="004060CA">
              <w:rPr>
                <w:spacing w:val="-2"/>
              </w:rPr>
              <w:t>трансфертов</w:t>
            </w:r>
          </w:p>
        </w:tc>
        <w:tc>
          <w:tcPr>
            <w:tcW w:w="2693" w:type="dxa"/>
          </w:tcPr>
          <w:p w:rsidR="00A3058C" w:rsidRDefault="00A3058C" w:rsidP="00AB5041">
            <w:pPr>
              <w:pStyle w:val="TableParagraph"/>
              <w:spacing w:before="107"/>
              <w:ind w:left="95" w:right="86"/>
              <w:jc w:val="center"/>
            </w:pPr>
            <w:r>
              <w:t>Тысяча</w:t>
            </w:r>
            <w:r>
              <w:rPr>
                <w:spacing w:val="-2"/>
              </w:rPr>
              <w:t xml:space="preserve"> </w:t>
            </w:r>
            <w:r>
              <w:t>квадратных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метров</w:t>
            </w:r>
          </w:p>
        </w:tc>
      </w:tr>
      <w:tr w:rsidR="00A3058C" w:rsidTr="008E0FF8">
        <w:trPr>
          <w:trHeight w:val="709"/>
        </w:trPr>
        <w:tc>
          <w:tcPr>
            <w:tcW w:w="817" w:type="dxa"/>
          </w:tcPr>
          <w:p w:rsidR="00A3058C" w:rsidRDefault="00A3058C" w:rsidP="00AB5041">
            <w:pPr>
              <w:pStyle w:val="TableParagraph"/>
              <w:spacing w:before="107"/>
              <w:ind w:left="12" w:right="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097" w:type="dxa"/>
          </w:tcPr>
          <w:p w:rsidR="00A3058C" w:rsidRDefault="00A3058C" w:rsidP="00AB5041">
            <w:pPr>
              <w:pStyle w:val="TableParagraph"/>
              <w:spacing w:before="107"/>
              <w:ind w:left="665"/>
            </w:pPr>
            <w:r>
              <w:rPr>
                <w:spacing w:val="-2"/>
              </w:rPr>
              <w:t>Резервы</w:t>
            </w:r>
          </w:p>
        </w:tc>
        <w:tc>
          <w:tcPr>
            <w:tcW w:w="4025" w:type="dxa"/>
          </w:tcPr>
          <w:p w:rsidR="00A3058C" w:rsidRDefault="00A3058C" w:rsidP="008E0FF8">
            <w:pPr>
              <w:pStyle w:val="TableParagraph"/>
              <w:spacing w:before="107"/>
              <w:ind w:left="205" w:hanging="23"/>
            </w:pPr>
            <w:r>
              <w:t>Используется</w:t>
            </w:r>
            <w:r>
              <w:rPr>
                <w:spacing w:val="-14"/>
              </w:rPr>
              <w:t xml:space="preserve"> </w:t>
            </w:r>
            <w:r>
              <w:t>исключительно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 w:rsidR="008E0FF8">
              <w:t xml:space="preserve">вида </w:t>
            </w:r>
            <w:r>
              <w:t>расходов 870 "Резервные средства"</w:t>
            </w:r>
          </w:p>
        </w:tc>
        <w:tc>
          <w:tcPr>
            <w:tcW w:w="4968" w:type="dxa"/>
          </w:tcPr>
          <w:p w:rsidR="00A3058C" w:rsidRDefault="00A3058C" w:rsidP="008E0FF8">
            <w:pPr>
              <w:pStyle w:val="TableParagraph"/>
              <w:spacing w:before="107"/>
              <w:ind w:left="290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устанавливаются</w:t>
            </w:r>
          </w:p>
        </w:tc>
        <w:tc>
          <w:tcPr>
            <w:tcW w:w="2693" w:type="dxa"/>
          </w:tcPr>
          <w:p w:rsidR="00A3058C" w:rsidRDefault="00A3058C" w:rsidP="008E0FF8">
            <w:pPr>
              <w:pStyle w:val="TableParagraph"/>
              <w:spacing w:before="107"/>
              <w:ind w:left="284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устанавливаются</w:t>
            </w:r>
          </w:p>
        </w:tc>
      </w:tr>
      <w:tr w:rsidR="00A3058C" w:rsidTr="008E0FF8">
        <w:trPr>
          <w:trHeight w:val="1974"/>
        </w:trPr>
        <w:tc>
          <w:tcPr>
            <w:tcW w:w="817" w:type="dxa"/>
          </w:tcPr>
          <w:p w:rsidR="00A3058C" w:rsidRDefault="00A3058C" w:rsidP="00AB5041">
            <w:pPr>
              <w:pStyle w:val="TableParagraph"/>
              <w:spacing w:before="107"/>
              <w:ind w:left="12" w:right="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2097" w:type="dxa"/>
          </w:tcPr>
          <w:p w:rsidR="00A3058C" w:rsidRDefault="00A3058C" w:rsidP="00AB5041">
            <w:pPr>
              <w:pStyle w:val="TableParagraph"/>
              <w:spacing w:before="107"/>
              <w:ind w:left="449" w:right="135" w:hanging="299"/>
            </w:pPr>
            <w:r>
              <w:t>Иные</w:t>
            </w:r>
            <w:r>
              <w:rPr>
                <w:spacing w:val="-14"/>
              </w:rPr>
              <w:t xml:space="preserve"> </w:t>
            </w:r>
            <w:r>
              <w:t xml:space="preserve">мероприятия </w:t>
            </w:r>
            <w:r>
              <w:rPr>
                <w:spacing w:val="-2"/>
              </w:rPr>
              <w:t>(результаты)</w:t>
            </w:r>
          </w:p>
        </w:tc>
        <w:tc>
          <w:tcPr>
            <w:tcW w:w="4025" w:type="dxa"/>
          </w:tcPr>
          <w:p w:rsidR="00A3058C" w:rsidRDefault="00A3058C" w:rsidP="00AB5041">
            <w:pPr>
              <w:pStyle w:val="TableParagraph"/>
              <w:spacing w:before="107"/>
              <w:ind w:left="61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4968" w:type="dxa"/>
          </w:tcPr>
          <w:p w:rsidR="00A3058C" w:rsidRDefault="00A3058C" w:rsidP="004060CA">
            <w:pPr>
              <w:pStyle w:val="TableParagraph"/>
              <w:tabs>
                <w:tab w:val="left" w:pos="2191"/>
                <w:tab w:val="left" w:pos="2301"/>
                <w:tab w:val="left" w:pos="2571"/>
              </w:tabs>
              <w:spacing w:before="107"/>
              <w:ind w:left="61" w:right="50"/>
            </w:pPr>
            <w:r>
              <w:t xml:space="preserve">Разрабатываются соисполнителем </w:t>
            </w:r>
            <w:r>
              <w:rPr>
                <w:spacing w:val="-2"/>
              </w:rPr>
              <w:t>(участником</w:t>
            </w:r>
            <w:r w:rsidR="004060CA">
              <w:rPr>
                <w:spacing w:val="-2"/>
              </w:rPr>
              <w:t xml:space="preserve">) </w:t>
            </w:r>
            <w:r>
              <w:rPr>
                <w:spacing w:val="-2"/>
              </w:rPr>
              <w:t xml:space="preserve">муниципальной </w:t>
            </w:r>
            <w:r>
              <w:t>программы (комплексной программы) по согласованию</w:t>
            </w:r>
            <w:r w:rsidR="004060CA">
              <w:t xml:space="preserve"> с</w:t>
            </w:r>
            <w:r>
              <w:t xml:space="preserve"> финансов</w:t>
            </w:r>
            <w:r w:rsidR="004060CA">
              <w:t>ым у</w:t>
            </w:r>
            <w:r>
              <w:rPr>
                <w:spacing w:val="-2"/>
              </w:rPr>
              <w:t>правлением администрации</w:t>
            </w:r>
            <w:r w:rsidR="004060CA">
              <w:t xml:space="preserve"> </w:t>
            </w:r>
            <w:r w:rsidR="00D93B56">
              <w:rPr>
                <w:sz w:val="24"/>
              </w:rPr>
              <w:t>Суоярвского</w:t>
            </w:r>
            <w:r>
              <w:rPr>
                <w:spacing w:val="-2"/>
              </w:rPr>
              <w:t xml:space="preserve"> </w:t>
            </w:r>
            <w:r>
              <w:t>муниципального округа</w:t>
            </w:r>
          </w:p>
        </w:tc>
        <w:tc>
          <w:tcPr>
            <w:tcW w:w="2693" w:type="dxa"/>
          </w:tcPr>
          <w:p w:rsidR="00A3058C" w:rsidRDefault="00A3058C" w:rsidP="00514946">
            <w:pPr>
              <w:pStyle w:val="TableParagraph"/>
              <w:spacing w:before="107"/>
              <w:ind w:left="159" w:hanging="1"/>
            </w:pPr>
            <w:r>
              <w:rPr>
                <w:spacing w:val="-2"/>
              </w:rPr>
              <w:t xml:space="preserve">Разрабатываются </w:t>
            </w:r>
            <w:r>
              <w:t>соисполнителем</w:t>
            </w:r>
            <w:r>
              <w:rPr>
                <w:spacing w:val="-14"/>
              </w:rPr>
              <w:t xml:space="preserve"> </w:t>
            </w:r>
            <w:r>
              <w:t>(участником) муниципальной программы (комплексной программы)</w:t>
            </w:r>
          </w:p>
        </w:tc>
      </w:tr>
    </w:tbl>
    <w:p w:rsidR="00A3058C" w:rsidRDefault="00A3058C" w:rsidP="00A3058C">
      <w:pPr>
        <w:pStyle w:val="TableParagraph"/>
        <w:jc w:val="center"/>
        <w:sectPr w:rsidR="00A3058C"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A3058C" w:rsidRDefault="00A3058C" w:rsidP="00A3058C">
      <w:pPr>
        <w:pStyle w:val="a3"/>
        <w:spacing w:before="275"/>
      </w:pPr>
    </w:p>
    <w:p w:rsidR="00A3058C" w:rsidRDefault="00A3058C" w:rsidP="00A3058C">
      <w:pPr>
        <w:spacing w:before="1"/>
        <w:ind w:left="5257" w:right="283" w:firstLine="2813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N</w:t>
      </w:r>
      <w:r>
        <w:rPr>
          <w:spacing w:val="-15"/>
          <w:sz w:val="24"/>
        </w:rPr>
        <w:t xml:space="preserve"> </w:t>
      </w:r>
      <w:r w:rsidR="00E10A91">
        <w:rPr>
          <w:sz w:val="24"/>
        </w:rPr>
        <w:t>4</w:t>
      </w:r>
      <w:r>
        <w:rPr>
          <w:sz w:val="24"/>
        </w:rPr>
        <w:t xml:space="preserve"> к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оценки эффективности муниципальных программ </w:t>
      </w:r>
      <w:r w:rsidR="00AB5041">
        <w:rPr>
          <w:sz w:val="24"/>
        </w:rPr>
        <w:t>Суоярвского</w:t>
      </w:r>
      <w:r>
        <w:rPr>
          <w:sz w:val="24"/>
        </w:rPr>
        <w:t xml:space="preserve"> муниципального округа</w:t>
      </w:r>
    </w:p>
    <w:p w:rsidR="00A3058C" w:rsidRDefault="00A3058C" w:rsidP="00A3058C">
      <w:pPr>
        <w:pStyle w:val="a3"/>
      </w:pPr>
    </w:p>
    <w:p w:rsidR="00A3058C" w:rsidRDefault="00A3058C" w:rsidP="00A3058C">
      <w:pPr>
        <w:pStyle w:val="Heading1"/>
        <w:ind w:right="283"/>
      </w:pPr>
      <w:r>
        <w:t xml:space="preserve">Таблица </w:t>
      </w:r>
      <w:r>
        <w:rPr>
          <w:spacing w:val="-10"/>
        </w:rPr>
        <w:t>1</w:t>
      </w:r>
    </w:p>
    <w:p w:rsidR="00A3058C" w:rsidRDefault="00A3058C" w:rsidP="00A3058C">
      <w:pPr>
        <w:pStyle w:val="a3"/>
        <w:spacing w:before="42"/>
        <w:rPr>
          <w:b/>
        </w:rPr>
      </w:pPr>
    </w:p>
    <w:p w:rsidR="00A3058C" w:rsidRDefault="00A3058C" w:rsidP="00A3058C">
      <w:pPr>
        <w:ind w:left="5102" w:right="283" w:firstLine="3421"/>
        <w:jc w:val="right"/>
        <w:rPr>
          <w:sz w:val="24"/>
        </w:rPr>
      </w:pPr>
      <w:r>
        <w:rPr>
          <w:spacing w:val="-2"/>
          <w:sz w:val="24"/>
        </w:rPr>
        <w:t xml:space="preserve">Утверждено </w:t>
      </w:r>
      <w:r>
        <w:rPr>
          <w:sz w:val="24"/>
        </w:rPr>
        <w:t>Муниципальная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«Наименование»</w:t>
      </w:r>
    </w:p>
    <w:p w:rsidR="00A3058C" w:rsidRDefault="00A3058C" w:rsidP="00A3058C">
      <w:pPr>
        <w:tabs>
          <w:tab w:val="left" w:pos="2454"/>
        </w:tabs>
        <w:ind w:right="283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(подпись)</w:t>
      </w:r>
    </w:p>
    <w:p w:rsidR="00A3058C" w:rsidRDefault="00A3058C" w:rsidP="00A3058C">
      <w:pPr>
        <w:tabs>
          <w:tab w:val="left" w:pos="479"/>
          <w:tab w:val="left" w:pos="2214"/>
          <w:tab w:val="left" w:pos="2819"/>
        </w:tabs>
        <w:ind w:right="282"/>
        <w:jc w:val="right"/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pacing w:val="-4"/>
        </w:rPr>
        <w:t>&lt;</w:t>
      </w:r>
      <w:r w:rsidR="0003140A">
        <w:rPr>
          <w:spacing w:val="-4"/>
        </w:rPr>
        <w:t>33</w:t>
      </w:r>
      <w:r>
        <w:rPr>
          <w:spacing w:val="-4"/>
        </w:rPr>
        <w:t>&gt;</w:t>
      </w:r>
    </w:p>
    <w:p w:rsidR="00A3058C" w:rsidRDefault="00A3058C" w:rsidP="00A3058C">
      <w:pPr>
        <w:pStyle w:val="a3"/>
      </w:pPr>
    </w:p>
    <w:p w:rsidR="00A3058C" w:rsidRDefault="00A3058C" w:rsidP="00A3058C">
      <w:pPr>
        <w:pStyle w:val="a3"/>
      </w:pPr>
    </w:p>
    <w:p w:rsidR="00A3058C" w:rsidRDefault="00A3058C" w:rsidP="00A3058C">
      <w:pPr>
        <w:pStyle w:val="a3"/>
        <w:spacing w:before="248"/>
      </w:pPr>
    </w:p>
    <w:p w:rsidR="00A3058C" w:rsidRDefault="00A3058C" w:rsidP="00A3058C">
      <w:pPr>
        <w:pStyle w:val="a3"/>
        <w:ind w:left="2606" w:right="2793"/>
        <w:jc w:val="center"/>
      </w:pPr>
      <w:r>
        <w:rPr>
          <w:spacing w:val="-2"/>
        </w:rPr>
        <w:t>ОТЧЕТ</w:t>
      </w:r>
    </w:p>
    <w:p w:rsidR="00A3058C" w:rsidRDefault="00A3058C" w:rsidP="00A3058C">
      <w:pPr>
        <w:pStyle w:val="a3"/>
        <w:ind w:left="2606" w:right="2795"/>
        <w:jc w:val="center"/>
      </w:pPr>
      <w:r>
        <w:t>О</w:t>
      </w:r>
      <w:r>
        <w:rPr>
          <w:spacing w:val="-10"/>
        </w:rPr>
        <w:t xml:space="preserve"> </w:t>
      </w:r>
      <w:r>
        <w:t>ходе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 xml:space="preserve">программы </w:t>
      </w:r>
      <w:r w:rsidR="00AB5041">
        <w:t>Суоярвского</w:t>
      </w:r>
      <w:r>
        <w:t xml:space="preserve"> муниципального округа "Наименование" &lt;</w:t>
      </w:r>
      <w:r w:rsidR="0003140A">
        <w:t>34</w:t>
      </w:r>
      <w:r>
        <w:t>&gt;, &lt;</w:t>
      </w:r>
      <w:r w:rsidR="0003140A">
        <w:t>35</w:t>
      </w:r>
      <w:r>
        <w:t>&gt;</w:t>
      </w:r>
    </w:p>
    <w:p w:rsidR="00A3058C" w:rsidRDefault="00A3058C" w:rsidP="00A3058C">
      <w:pPr>
        <w:pStyle w:val="a3"/>
        <w:tabs>
          <w:tab w:val="left" w:pos="1059"/>
        </w:tabs>
        <w:ind w:right="187"/>
        <w:jc w:val="center"/>
      </w:pPr>
      <w:r>
        <w:t xml:space="preserve">за </w:t>
      </w:r>
      <w:r>
        <w:rPr>
          <w:u w:val="single"/>
        </w:rPr>
        <w:tab/>
      </w:r>
      <w:r>
        <w:rPr>
          <w:spacing w:val="-4"/>
        </w:rPr>
        <w:t>&lt;</w:t>
      </w:r>
      <w:r w:rsidR="0003140A">
        <w:rPr>
          <w:spacing w:val="-4"/>
        </w:rPr>
        <w:t>36</w:t>
      </w:r>
      <w:r>
        <w:rPr>
          <w:spacing w:val="-4"/>
        </w:rPr>
        <w:t>&gt;</w:t>
      </w:r>
    </w:p>
    <w:p w:rsidR="00A3058C" w:rsidRDefault="00971352" w:rsidP="00A3058C">
      <w:pPr>
        <w:pStyle w:val="a3"/>
        <w:spacing w:before="106"/>
        <w:rPr>
          <w:sz w:val="20"/>
        </w:rPr>
      </w:pPr>
      <w:r>
        <w:rPr>
          <w:sz w:val="20"/>
        </w:rPr>
        <w:pict>
          <v:shape id="docshape172" o:spid="_x0000_s1491" style="position:absolute;left:0;text-align:left;margin-left:88.15pt;margin-top:18.05pt;width:117.25pt;height:.1pt;z-index:-15316992;mso-wrap-distance-left:0;mso-wrap-distance-right:0;mso-position-horizontal-relative:page" coordorigin="1763,361" coordsize="2345,0" path="m1763,361r2344,e" filled="f" strokeweight=".28717mm">
            <v:stroke dashstyle="dash"/>
            <v:path arrowok="t"/>
            <w10:wrap type="topAndBottom" anchorx="page"/>
          </v:shape>
        </w:pict>
      </w:r>
    </w:p>
    <w:p w:rsidR="00A3058C" w:rsidRDefault="00A3058C" w:rsidP="00103030">
      <w:pPr>
        <w:pStyle w:val="a3"/>
        <w:spacing w:before="89"/>
        <w:ind w:left="488" w:right="235"/>
      </w:pPr>
      <w:r>
        <w:t>&lt;</w:t>
      </w:r>
      <w:r w:rsidR="0003140A">
        <w:t>33</w:t>
      </w:r>
      <w:r>
        <w:t xml:space="preserve">&gt; Отчет о ходе реализации муниципальной программы утверждается главой администрации </w:t>
      </w:r>
      <w:r w:rsidR="00AB5041">
        <w:t>Суоярвского</w:t>
      </w:r>
      <w:r>
        <w:t xml:space="preserve"> муниципального округа либо лицом его замещающим.</w:t>
      </w:r>
    </w:p>
    <w:p w:rsidR="00A3058C" w:rsidRDefault="00A3058C" w:rsidP="00103030">
      <w:pPr>
        <w:pStyle w:val="a3"/>
        <w:ind w:left="488" w:right="235"/>
      </w:pPr>
      <w:r>
        <w:t>&lt;</w:t>
      </w:r>
      <w:r w:rsidR="0003140A">
        <w:t>34</w:t>
      </w:r>
      <w:proofErr w:type="gramStart"/>
      <w:r>
        <w:t>&gt; У</w:t>
      </w:r>
      <w:proofErr w:type="gramEnd"/>
      <w:r>
        <w:t xml:space="preserve">казывается наименование муниципальной программы </w:t>
      </w:r>
      <w:r w:rsidR="00AB5041">
        <w:t xml:space="preserve">Суоярвского </w:t>
      </w:r>
      <w:r>
        <w:t>муниципального округа.</w:t>
      </w:r>
    </w:p>
    <w:p w:rsidR="00A3058C" w:rsidRDefault="00A3058C" w:rsidP="00103030">
      <w:pPr>
        <w:pStyle w:val="a3"/>
        <w:ind w:left="488" w:right="235"/>
      </w:pPr>
      <w:r>
        <w:t>&lt;</w:t>
      </w:r>
      <w:r w:rsidR="0003140A">
        <w:t>35</w:t>
      </w:r>
      <w:r>
        <w:t xml:space="preserve">&gt; Данные формы отчетности также используются и для отчета о завершении муниципальной программы </w:t>
      </w:r>
      <w:r w:rsidR="00AB5041">
        <w:t>Суоярвского</w:t>
      </w:r>
      <w:r>
        <w:t xml:space="preserve"> муниципального округа. Моментом принятия решения о завершении муниципальной программы и датой завершения реализации </w:t>
      </w:r>
      <w:proofErr w:type="gramStart"/>
      <w:r>
        <w:t>г</w:t>
      </w:r>
      <w:proofErr w:type="gramEnd"/>
      <w:r>
        <w:t xml:space="preserve"> муниципальной программы считается дата утверждения отчета о завершении реализации муниципальной программы </w:t>
      </w:r>
      <w:r w:rsidR="00AB5041">
        <w:t>Суоярвского</w:t>
      </w:r>
      <w:r>
        <w:t xml:space="preserve"> муниципального округа.</w:t>
      </w:r>
    </w:p>
    <w:p w:rsidR="00A3058C" w:rsidRDefault="00A3058C" w:rsidP="00103030">
      <w:pPr>
        <w:pStyle w:val="a3"/>
        <w:ind w:left="488" w:right="235"/>
      </w:pPr>
      <w:r>
        <w:t>&lt;</w:t>
      </w:r>
      <w:r w:rsidR="0003140A">
        <w:t>36</w:t>
      </w:r>
      <w:proofErr w:type="gramStart"/>
      <w:r>
        <w:t>&gt; У</w:t>
      </w:r>
      <w:proofErr w:type="gramEnd"/>
      <w:r>
        <w:t>казывается отчетный период ("за 1 квартал N года", "за 2 квартал N года", "за 3</w:t>
      </w:r>
      <w:r>
        <w:rPr>
          <w:spacing w:val="40"/>
        </w:rPr>
        <w:t xml:space="preserve"> </w:t>
      </w:r>
      <w:r>
        <w:t>квартал N года", "за N год"). Данные формируются по состоянию на последний календарный день отчетного периода включительно.</w:t>
      </w:r>
    </w:p>
    <w:p w:rsidR="00A3058C" w:rsidRDefault="00A3058C" w:rsidP="00A3058C">
      <w:pPr>
        <w:pStyle w:val="a3"/>
      </w:pPr>
    </w:p>
    <w:p w:rsidR="0036436F" w:rsidRDefault="0036436F" w:rsidP="00A3058C">
      <w:pPr>
        <w:pStyle w:val="a3"/>
        <w:spacing w:before="154"/>
      </w:pPr>
    </w:p>
    <w:p w:rsidR="00AA22B5" w:rsidRDefault="00AA22B5" w:rsidP="00A3058C">
      <w:pPr>
        <w:pStyle w:val="a3"/>
        <w:spacing w:before="154"/>
      </w:pPr>
    </w:p>
    <w:p w:rsidR="00AA22B5" w:rsidRDefault="00AA22B5" w:rsidP="00A3058C">
      <w:pPr>
        <w:pStyle w:val="a3"/>
        <w:spacing w:before="154"/>
      </w:pPr>
    </w:p>
    <w:p w:rsidR="00AA22B5" w:rsidRDefault="00AA22B5" w:rsidP="00A3058C">
      <w:pPr>
        <w:pStyle w:val="a3"/>
        <w:spacing w:before="154"/>
      </w:pPr>
    </w:p>
    <w:p w:rsidR="00A3058C" w:rsidRDefault="00A3058C" w:rsidP="00A3058C">
      <w:pPr>
        <w:pStyle w:val="a5"/>
        <w:numPr>
          <w:ilvl w:val="2"/>
          <w:numId w:val="22"/>
        </w:numPr>
        <w:tabs>
          <w:tab w:val="left" w:pos="839"/>
        </w:tabs>
        <w:spacing w:before="1"/>
        <w:ind w:right="678" w:firstLine="0"/>
        <w:jc w:val="left"/>
      </w:pPr>
      <w:r>
        <w:lastRenderedPageBreak/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достижении</w:t>
      </w:r>
      <w:r>
        <w:rPr>
          <w:spacing w:val="80"/>
        </w:rPr>
        <w:t xml:space="preserve"> </w:t>
      </w:r>
      <w:r>
        <w:t>показателей</w:t>
      </w:r>
      <w:r>
        <w:rPr>
          <w:spacing w:val="80"/>
        </w:rPr>
        <w:t xml:space="preserve"> </w:t>
      </w:r>
      <w:r>
        <w:t>муниципальной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 w:rsidR="00AB5041">
        <w:rPr>
          <w:sz w:val="24"/>
        </w:rPr>
        <w:t>Суоярвского</w:t>
      </w:r>
      <w:r>
        <w:rPr>
          <w:spacing w:val="80"/>
        </w:rPr>
        <w:t xml:space="preserve"> </w:t>
      </w:r>
      <w:r>
        <w:t>муниципального округа &lt;</w:t>
      </w:r>
      <w:r w:rsidR="0003140A">
        <w:t>37</w:t>
      </w:r>
      <w:r>
        <w:t>&gt;</w:t>
      </w:r>
    </w:p>
    <w:p w:rsidR="0036436F" w:rsidRDefault="0036436F" w:rsidP="0036436F">
      <w:pPr>
        <w:tabs>
          <w:tab w:val="left" w:pos="839"/>
        </w:tabs>
        <w:spacing w:before="1"/>
        <w:ind w:right="678"/>
      </w:pPr>
    </w:p>
    <w:p w:rsidR="0036436F" w:rsidRDefault="0036436F" w:rsidP="0036436F">
      <w:pPr>
        <w:tabs>
          <w:tab w:val="left" w:pos="839"/>
        </w:tabs>
        <w:spacing w:before="1"/>
        <w:ind w:right="678"/>
      </w:pPr>
    </w:p>
    <w:tbl>
      <w:tblPr>
        <w:tblStyle w:val="a9"/>
        <w:tblW w:w="0" w:type="auto"/>
        <w:tblInd w:w="250" w:type="dxa"/>
        <w:tblLayout w:type="fixed"/>
        <w:tblLook w:val="04A0"/>
      </w:tblPr>
      <w:tblGrid>
        <w:gridCol w:w="567"/>
        <w:gridCol w:w="1843"/>
        <w:gridCol w:w="2126"/>
        <w:gridCol w:w="2552"/>
        <w:gridCol w:w="2409"/>
        <w:gridCol w:w="2268"/>
        <w:gridCol w:w="2410"/>
      </w:tblGrid>
      <w:tr w:rsidR="0036436F" w:rsidTr="0036436F">
        <w:tc>
          <w:tcPr>
            <w:tcW w:w="567" w:type="dxa"/>
          </w:tcPr>
          <w:p w:rsidR="0036436F" w:rsidRDefault="0036436F" w:rsidP="0036436F">
            <w:pPr>
              <w:tabs>
                <w:tab w:val="left" w:pos="839"/>
              </w:tabs>
              <w:spacing w:before="1"/>
              <w:ind w:right="678"/>
            </w:pPr>
            <w:r>
              <w:rPr>
                <w:position w:val="-12"/>
              </w:rPr>
              <w:t>N</w:t>
            </w:r>
          </w:p>
        </w:tc>
        <w:tc>
          <w:tcPr>
            <w:tcW w:w="1843" w:type="dxa"/>
          </w:tcPr>
          <w:p w:rsidR="0036436F" w:rsidRDefault="0036436F" w:rsidP="0036436F">
            <w:pPr>
              <w:tabs>
                <w:tab w:val="left" w:pos="839"/>
              </w:tabs>
              <w:spacing w:before="1"/>
              <w:ind w:right="-108"/>
            </w:pPr>
            <w:r>
              <w:t>Наименование показателя</w:t>
            </w:r>
          </w:p>
        </w:tc>
        <w:tc>
          <w:tcPr>
            <w:tcW w:w="2126" w:type="dxa"/>
          </w:tcPr>
          <w:p w:rsidR="00255B4F" w:rsidRDefault="0036436F" w:rsidP="0036436F">
            <w:pPr>
              <w:pStyle w:val="a3"/>
              <w:spacing w:before="1"/>
              <w:ind w:left="171"/>
              <w:jc w:val="center"/>
            </w:pPr>
            <w:r>
              <w:rPr>
                <w:spacing w:val="-2"/>
              </w:rPr>
              <w:t xml:space="preserve">Единица </w:t>
            </w:r>
            <w:r>
              <w:t>измерения</w:t>
            </w:r>
            <w:r>
              <w:rPr>
                <w:spacing w:val="-14"/>
              </w:rPr>
              <w:t xml:space="preserve">                       </w:t>
            </w:r>
            <w:r>
              <w:t xml:space="preserve">(по </w:t>
            </w:r>
            <w:hyperlink r:id="rId24">
              <w:r>
                <w:rPr>
                  <w:color w:val="0000FF"/>
                </w:rPr>
                <w:t>ОКЕИ</w:t>
              </w:r>
            </w:hyperlink>
            <w:r>
              <w:t xml:space="preserve">) </w:t>
            </w:r>
          </w:p>
          <w:p w:rsidR="0036436F" w:rsidRDefault="0036436F" w:rsidP="0036436F">
            <w:pPr>
              <w:pStyle w:val="a3"/>
              <w:spacing w:before="1"/>
              <w:ind w:left="171"/>
              <w:jc w:val="center"/>
            </w:pPr>
            <w:r>
              <w:t>&lt;</w:t>
            </w:r>
            <w:r w:rsidR="0003140A">
              <w:t>37</w:t>
            </w:r>
            <w:r>
              <w:t>&gt;</w:t>
            </w:r>
          </w:p>
          <w:p w:rsidR="0036436F" w:rsidRDefault="0036436F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552" w:type="dxa"/>
          </w:tcPr>
          <w:p w:rsidR="0036436F" w:rsidRDefault="0036436F" w:rsidP="0036436F">
            <w:pPr>
              <w:pStyle w:val="a3"/>
              <w:spacing w:before="91"/>
              <w:ind w:left="144" w:firstLine="1"/>
              <w:jc w:val="center"/>
            </w:pPr>
            <w:r>
              <w:rPr>
                <w:spacing w:val="-2"/>
              </w:rPr>
              <w:t>Планово</w:t>
            </w:r>
            <w:r>
              <w:rPr>
                <w:spacing w:val="-10"/>
              </w:rPr>
              <w:t xml:space="preserve">е </w:t>
            </w:r>
            <w:r>
              <w:rPr>
                <w:spacing w:val="-2"/>
              </w:rPr>
              <w:t xml:space="preserve">значение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конец </w:t>
            </w:r>
            <w:r>
              <w:rPr>
                <w:spacing w:val="-2"/>
              </w:rPr>
              <w:t>отчетног</w:t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периода</w:t>
            </w:r>
          </w:p>
          <w:p w:rsidR="0036436F" w:rsidRDefault="0036436F" w:rsidP="0036436F">
            <w:pPr>
              <w:pStyle w:val="a3"/>
              <w:ind w:left="145"/>
              <w:jc w:val="center"/>
            </w:pPr>
            <w:r>
              <w:rPr>
                <w:spacing w:val="-4"/>
              </w:rPr>
              <w:t>&lt;</w:t>
            </w:r>
            <w:r w:rsidR="0003140A">
              <w:rPr>
                <w:spacing w:val="-4"/>
              </w:rPr>
              <w:t>37</w:t>
            </w:r>
            <w:r>
              <w:rPr>
                <w:spacing w:val="-4"/>
              </w:rPr>
              <w:t>&gt;</w:t>
            </w:r>
          </w:p>
          <w:p w:rsidR="0036436F" w:rsidRDefault="0036436F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409" w:type="dxa"/>
          </w:tcPr>
          <w:p w:rsidR="0036436F" w:rsidRDefault="0036436F" w:rsidP="0036436F">
            <w:pPr>
              <w:pStyle w:val="a3"/>
              <w:spacing w:before="1"/>
              <w:ind w:left="101" w:hanging="1"/>
              <w:jc w:val="center"/>
            </w:pPr>
            <w:r>
              <w:rPr>
                <w:spacing w:val="-2"/>
              </w:rPr>
              <w:t xml:space="preserve">Фактическое </w:t>
            </w:r>
            <w:r>
              <w:t xml:space="preserve">значение на </w:t>
            </w:r>
            <w:r>
              <w:rPr>
                <w:spacing w:val="-2"/>
              </w:rPr>
              <w:t xml:space="preserve">конец отчетного </w:t>
            </w:r>
            <w:r>
              <w:t>периода</w:t>
            </w:r>
            <w:r>
              <w:rPr>
                <w:spacing w:val="-14"/>
              </w:rPr>
              <w:t xml:space="preserve"> </w:t>
            </w:r>
            <w:r>
              <w:t>&lt;</w:t>
            </w:r>
            <w:r w:rsidR="0003140A">
              <w:t>38</w:t>
            </w:r>
            <w:r>
              <w:t>&gt;</w:t>
            </w:r>
          </w:p>
          <w:p w:rsidR="0036436F" w:rsidRDefault="0036436F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268" w:type="dxa"/>
          </w:tcPr>
          <w:p w:rsidR="0036436F" w:rsidRDefault="00971352" w:rsidP="0036436F">
            <w:pPr>
              <w:pStyle w:val="a3"/>
              <w:ind w:left="136" w:hanging="2"/>
              <w:jc w:val="center"/>
            </w:pPr>
            <w:r>
              <w:pict>
                <v:line id="_x0000_s1501" style="position:absolute;left:0;text-align:left;z-index:488008704;mso-position-horizontal-relative:page;mso-position-vertical-relative:text" from="371.65pt,-30.35pt" to="371.65pt,81pt" strokeweight=".5pt">
                  <w10:wrap anchorx="page"/>
                </v:line>
              </w:pict>
            </w:r>
            <w:r w:rsidR="0036436F">
              <w:rPr>
                <w:spacing w:val="-2"/>
              </w:rPr>
              <w:t xml:space="preserve">Прогнозное </w:t>
            </w:r>
            <w:r w:rsidR="0036436F">
              <w:t>значение на конец</w:t>
            </w:r>
            <w:r w:rsidR="0036436F">
              <w:rPr>
                <w:spacing w:val="-14"/>
              </w:rPr>
              <w:t xml:space="preserve"> </w:t>
            </w:r>
            <w:r w:rsidR="0036436F">
              <w:t>текущего года &lt;</w:t>
            </w:r>
            <w:r w:rsidR="0003140A">
              <w:t>39</w:t>
            </w:r>
            <w:r w:rsidR="0036436F">
              <w:t>&gt;</w:t>
            </w:r>
          </w:p>
          <w:p w:rsidR="0036436F" w:rsidRDefault="0036436F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410" w:type="dxa"/>
          </w:tcPr>
          <w:p w:rsidR="0036436F" w:rsidRDefault="00971352" w:rsidP="0036436F">
            <w:pPr>
              <w:pStyle w:val="a3"/>
              <w:ind w:right="34"/>
              <w:jc w:val="center"/>
            </w:pPr>
            <w:r>
              <w:pict>
                <v:line id="_x0000_s1502" style="position:absolute;left:0;text-align:left;z-index:488010752;mso-position-horizontal-relative:page;mso-position-vertical-relative:text" from="456.7pt,-43pt" to="456.7pt,68.35pt" strokeweight=".5pt">
                  <w10:wrap anchorx="page"/>
                </v:line>
              </w:pict>
            </w:r>
            <w:r>
              <w:pict>
                <v:line id="_x0000_s1503" style="position:absolute;left:0;text-align:left;z-index:488011776;mso-position-horizontal-relative:page;mso-position-vertical-relative:text" from="536.25pt,-43pt" to="536.25pt,68.35pt" strokeweight=".5pt">
                  <w10:wrap anchorx="page"/>
                </v:line>
              </w:pict>
            </w:r>
            <w:r w:rsidR="0036436F">
              <w:rPr>
                <w:spacing w:val="-2"/>
              </w:rPr>
              <w:t>Комментарий</w:t>
            </w:r>
          </w:p>
          <w:p w:rsidR="0036436F" w:rsidRDefault="0036436F" w:rsidP="0036436F">
            <w:pPr>
              <w:pStyle w:val="a3"/>
              <w:ind w:right="544"/>
              <w:jc w:val="center"/>
            </w:pPr>
            <w:r>
              <w:rPr>
                <w:spacing w:val="-4"/>
              </w:rPr>
              <w:t>&lt;</w:t>
            </w:r>
            <w:r w:rsidR="0003140A">
              <w:rPr>
                <w:spacing w:val="-4"/>
              </w:rPr>
              <w:t>40</w:t>
            </w:r>
            <w:r>
              <w:rPr>
                <w:spacing w:val="-4"/>
              </w:rPr>
              <w:t>&gt;</w:t>
            </w:r>
          </w:p>
          <w:p w:rsidR="0036436F" w:rsidRDefault="0036436F" w:rsidP="0036436F">
            <w:pPr>
              <w:tabs>
                <w:tab w:val="left" w:pos="839"/>
              </w:tabs>
              <w:spacing w:before="1"/>
              <w:ind w:right="678"/>
            </w:pPr>
          </w:p>
        </w:tc>
      </w:tr>
      <w:tr w:rsidR="0036436F" w:rsidTr="0036436F">
        <w:tc>
          <w:tcPr>
            <w:tcW w:w="567" w:type="dxa"/>
          </w:tcPr>
          <w:p w:rsidR="0036436F" w:rsidRDefault="005457B5" w:rsidP="005457B5">
            <w:pPr>
              <w:tabs>
                <w:tab w:val="left" w:pos="839"/>
              </w:tabs>
              <w:spacing w:before="1"/>
              <w:ind w:right="678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36436F" w:rsidRDefault="005457B5" w:rsidP="005457B5">
            <w:pPr>
              <w:tabs>
                <w:tab w:val="left" w:pos="839"/>
              </w:tabs>
              <w:spacing w:before="1"/>
              <w:ind w:right="678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36436F" w:rsidRDefault="005457B5" w:rsidP="005457B5">
            <w:pPr>
              <w:tabs>
                <w:tab w:val="left" w:pos="839"/>
              </w:tabs>
              <w:spacing w:before="1"/>
              <w:ind w:right="678"/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36436F" w:rsidRDefault="005457B5" w:rsidP="005457B5">
            <w:pPr>
              <w:tabs>
                <w:tab w:val="left" w:pos="839"/>
              </w:tabs>
              <w:spacing w:before="1"/>
              <w:ind w:right="678"/>
              <w:jc w:val="center"/>
            </w:pPr>
            <w:r>
              <w:t>4</w:t>
            </w:r>
          </w:p>
        </w:tc>
        <w:tc>
          <w:tcPr>
            <w:tcW w:w="2409" w:type="dxa"/>
          </w:tcPr>
          <w:p w:rsidR="0036436F" w:rsidRDefault="005457B5" w:rsidP="005457B5">
            <w:pPr>
              <w:tabs>
                <w:tab w:val="left" w:pos="839"/>
              </w:tabs>
              <w:spacing w:before="1"/>
              <w:ind w:right="678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6436F" w:rsidRDefault="005457B5" w:rsidP="005457B5">
            <w:pPr>
              <w:tabs>
                <w:tab w:val="left" w:pos="839"/>
              </w:tabs>
              <w:spacing w:before="1"/>
              <w:ind w:right="678"/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36436F" w:rsidRDefault="005457B5" w:rsidP="005457B5">
            <w:pPr>
              <w:tabs>
                <w:tab w:val="left" w:pos="839"/>
              </w:tabs>
              <w:spacing w:before="1"/>
              <w:ind w:right="678"/>
              <w:jc w:val="center"/>
            </w:pPr>
            <w:r>
              <w:t>7</w:t>
            </w:r>
          </w:p>
        </w:tc>
      </w:tr>
      <w:tr w:rsidR="005457B5" w:rsidTr="005457B5">
        <w:tc>
          <w:tcPr>
            <w:tcW w:w="14175" w:type="dxa"/>
            <w:gridSpan w:val="7"/>
          </w:tcPr>
          <w:p w:rsidR="005457B5" w:rsidRDefault="005457B5" w:rsidP="005457B5">
            <w:pPr>
              <w:pStyle w:val="a3"/>
              <w:spacing w:before="204"/>
              <w:ind w:left="4161" w:right="453" w:hanging="2878"/>
              <w:jc w:val="center"/>
            </w:pPr>
            <w:r>
              <w:t>N</w:t>
            </w:r>
            <w:r>
              <w:rPr>
                <w:spacing w:val="-6"/>
              </w:rPr>
              <w:t xml:space="preserve"> </w:t>
            </w:r>
            <w:r>
              <w:t>Цель</w:t>
            </w:r>
            <w:r>
              <w:rPr>
                <w:spacing w:val="-6"/>
              </w:rPr>
              <w:t xml:space="preserve"> </w:t>
            </w:r>
            <w:r>
              <w:t>муниципальной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  <w:r>
              <w:rPr>
                <w:spacing w:val="-6"/>
              </w:rPr>
              <w:t xml:space="preserve"> </w:t>
            </w:r>
            <w:r>
              <w:t>Суоярвского</w:t>
            </w:r>
            <w:r>
              <w:rPr>
                <w:spacing w:val="-6"/>
              </w:rPr>
              <w:t xml:space="preserve"> </w:t>
            </w:r>
            <w:r>
              <w:t>муниципального</w:t>
            </w:r>
            <w:r>
              <w:rPr>
                <w:spacing w:val="-6"/>
              </w:rPr>
              <w:t xml:space="preserve"> </w:t>
            </w:r>
            <w:r>
              <w:t xml:space="preserve">округа </w:t>
            </w:r>
            <w:r>
              <w:rPr>
                <w:spacing w:val="-2"/>
              </w:rPr>
              <w:t>"Наименование"</w:t>
            </w:r>
          </w:p>
        </w:tc>
      </w:tr>
      <w:tr w:rsidR="0036436F" w:rsidTr="0036436F">
        <w:tc>
          <w:tcPr>
            <w:tcW w:w="567" w:type="dxa"/>
          </w:tcPr>
          <w:p w:rsidR="0036436F" w:rsidRDefault="005457B5" w:rsidP="0036436F">
            <w:pPr>
              <w:tabs>
                <w:tab w:val="left" w:pos="839"/>
              </w:tabs>
              <w:spacing w:before="1"/>
              <w:ind w:right="678"/>
            </w:pPr>
            <w:r>
              <w:t>1</w:t>
            </w:r>
          </w:p>
        </w:tc>
        <w:tc>
          <w:tcPr>
            <w:tcW w:w="1843" w:type="dxa"/>
          </w:tcPr>
          <w:p w:rsidR="005457B5" w:rsidRDefault="005457B5" w:rsidP="005457B5">
            <w:pPr>
              <w:tabs>
                <w:tab w:val="left" w:pos="770"/>
              </w:tabs>
              <w:spacing w:before="200" w:line="320" w:lineRule="exact"/>
            </w:pPr>
            <w:r>
              <w:t>Показатель</w:t>
            </w:r>
            <w:r w:rsidRPr="005457B5">
              <w:rPr>
                <w:spacing w:val="-9"/>
              </w:rPr>
              <w:t xml:space="preserve"> </w:t>
            </w:r>
            <w:r w:rsidRPr="005457B5">
              <w:rPr>
                <w:spacing w:val="-10"/>
              </w:rPr>
              <w:t>1</w:t>
            </w:r>
          </w:p>
          <w:p w:rsidR="0036436F" w:rsidRDefault="0036436F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126" w:type="dxa"/>
          </w:tcPr>
          <w:p w:rsidR="0036436F" w:rsidRDefault="0036436F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552" w:type="dxa"/>
          </w:tcPr>
          <w:p w:rsidR="0036436F" w:rsidRDefault="0036436F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409" w:type="dxa"/>
          </w:tcPr>
          <w:p w:rsidR="0036436F" w:rsidRDefault="0036436F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268" w:type="dxa"/>
          </w:tcPr>
          <w:p w:rsidR="0036436F" w:rsidRDefault="0036436F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410" w:type="dxa"/>
          </w:tcPr>
          <w:p w:rsidR="0036436F" w:rsidRDefault="0036436F" w:rsidP="0036436F">
            <w:pPr>
              <w:tabs>
                <w:tab w:val="left" w:pos="839"/>
              </w:tabs>
              <w:spacing w:before="1"/>
              <w:ind w:right="678"/>
            </w:pPr>
          </w:p>
        </w:tc>
      </w:tr>
      <w:tr w:rsidR="0036436F" w:rsidTr="0036436F">
        <w:tc>
          <w:tcPr>
            <w:tcW w:w="567" w:type="dxa"/>
          </w:tcPr>
          <w:p w:rsidR="0036436F" w:rsidRDefault="005457B5" w:rsidP="0036436F">
            <w:pPr>
              <w:tabs>
                <w:tab w:val="left" w:pos="839"/>
              </w:tabs>
              <w:spacing w:before="1"/>
              <w:ind w:right="678"/>
            </w:pPr>
            <w:r>
              <w:t>.</w:t>
            </w:r>
          </w:p>
        </w:tc>
        <w:tc>
          <w:tcPr>
            <w:tcW w:w="1843" w:type="dxa"/>
          </w:tcPr>
          <w:p w:rsidR="0036436F" w:rsidRDefault="0036436F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126" w:type="dxa"/>
          </w:tcPr>
          <w:p w:rsidR="0036436F" w:rsidRDefault="0036436F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552" w:type="dxa"/>
          </w:tcPr>
          <w:p w:rsidR="0036436F" w:rsidRDefault="0036436F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409" w:type="dxa"/>
          </w:tcPr>
          <w:p w:rsidR="0036436F" w:rsidRDefault="0036436F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268" w:type="dxa"/>
          </w:tcPr>
          <w:p w:rsidR="0036436F" w:rsidRDefault="0036436F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410" w:type="dxa"/>
          </w:tcPr>
          <w:p w:rsidR="0036436F" w:rsidRDefault="0036436F" w:rsidP="0036436F">
            <w:pPr>
              <w:tabs>
                <w:tab w:val="left" w:pos="839"/>
              </w:tabs>
              <w:spacing w:before="1"/>
              <w:ind w:right="678"/>
            </w:pPr>
          </w:p>
        </w:tc>
      </w:tr>
      <w:tr w:rsidR="005457B5" w:rsidTr="0036436F">
        <w:tc>
          <w:tcPr>
            <w:tcW w:w="567" w:type="dxa"/>
          </w:tcPr>
          <w:p w:rsid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  <w:r>
              <w:t>.</w:t>
            </w:r>
          </w:p>
        </w:tc>
        <w:tc>
          <w:tcPr>
            <w:tcW w:w="1843" w:type="dxa"/>
          </w:tcPr>
          <w:p w:rsid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126" w:type="dxa"/>
          </w:tcPr>
          <w:p w:rsid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552" w:type="dxa"/>
          </w:tcPr>
          <w:p w:rsid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409" w:type="dxa"/>
          </w:tcPr>
          <w:p w:rsid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268" w:type="dxa"/>
          </w:tcPr>
          <w:p w:rsid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410" w:type="dxa"/>
          </w:tcPr>
          <w:p w:rsid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</w:p>
        </w:tc>
      </w:tr>
      <w:tr w:rsidR="005457B5" w:rsidTr="0036436F">
        <w:tc>
          <w:tcPr>
            <w:tcW w:w="567" w:type="dxa"/>
          </w:tcPr>
          <w:p w:rsid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  <w:r>
              <w:t>.</w:t>
            </w:r>
          </w:p>
        </w:tc>
        <w:tc>
          <w:tcPr>
            <w:tcW w:w="1843" w:type="dxa"/>
          </w:tcPr>
          <w:p w:rsid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126" w:type="dxa"/>
          </w:tcPr>
          <w:p w:rsid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552" w:type="dxa"/>
          </w:tcPr>
          <w:p w:rsid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409" w:type="dxa"/>
          </w:tcPr>
          <w:p w:rsid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268" w:type="dxa"/>
          </w:tcPr>
          <w:p w:rsid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410" w:type="dxa"/>
          </w:tcPr>
          <w:p w:rsid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</w:p>
        </w:tc>
      </w:tr>
      <w:tr w:rsidR="005457B5" w:rsidTr="0036436F">
        <w:tc>
          <w:tcPr>
            <w:tcW w:w="567" w:type="dxa"/>
          </w:tcPr>
          <w:p w:rsidR="005457B5" w:rsidRP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  <w:r>
              <w:rPr>
                <w:lang w:val="en-US"/>
              </w:rPr>
              <w:t>n</w:t>
            </w:r>
          </w:p>
        </w:tc>
        <w:tc>
          <w:tcPr>
            <w:tcW w:w="1843" w:type="dxa"/>
          </w:tcPr>
          <w:p w:rsidR="005457B5" w:rsidRDefault="005457B5" w:rsidP="005457B5">
            <w:pPr>
              <w:tabs>
                <w:tab w:val="left" w:pos="1735"/>
              </w:tabs>
              <w:spacing w:before="1"/>
              <w:ind w:right="-108"/>
            </w:pPr>
            <w:r>
              <w:t>Показатель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2126" w:type="dxa"/>
          </w:tcPr>
          <w:p w:rsid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552" w:type="dxa"/>
          </w:tcPr>
          <w:p w:rsid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409" w:type="dxa"/>
          </w:tcPr>
          <w:p w:rsid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268" w:type="dxa"/>
          </w:tcPr>
          <w:p w:rsid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</w:p>
        </w:tc>
        <w:tc>
          <w:tcPr>
            <w:tcW w:w="2410" w:type="dxa"/>
          </w:tcPr>
          <w:p w:rsidR="005457B5" w:rsidRDefault="005457B5" w:rsidP="0036436F">
            <w:pPr>
              <w:tabs>
                <w:tab w:val="left" w:pos="839"/>
              </w:tabs>
              <w:spacing w:before="1"/>
              <w:ind w:right="678"/>
            </w:pPr>
          </w:p>
        </w:tc>
      </w:tr>
    </w:tbl>
    <w:p w:rsidR="0036436F" w:rsidRDefault="0036436F" w:rsidP="0036436F">
      <w:pPr>
        <w:tabs>
          <w:tab w:val="left" w:pos="839"/>
        </w:tabs>
        <w:spacing w:before="1"/>
        <w:ind w:right="678"/>
      </w:pPr>
    </w:p>
    <w:p w:rsidR="005457B5" w:rsidRDefault="005457B5" w:rsidP="005457B5">
      <w:pPr>
        <w:pStyle w:val="a3"/>
        <w:spacing w:before="105"/>
        <w:rPr>
          <w:sz w:val="20"/>
        </w:rPr>
      </w:pPr>
      <w:r>
        <w:rPr>
          <w:sz w:val="20"/>
        </w:rPr>
        <w:t>---------------------------------------------------------------------------</w:t>
      </w:r>
    </w:p>
    <w:p w:rsidR="005457B5" w:rsidRDefault="005457B5" w:rsidP="005457B5">
      <w:pPr>
        <w:pStyle w:val="a3"/>
        <w:spacing w:before="89"/>
        <w:ind w:left="488" w:right="682"/>
      </w:pPr>
      <w:r>
        <w:t>&lt;</w:t>
      </w:r>
      <w:r w:rsidR="0003140A">
        <w:t>37</w:t>
      </w:r>
      <w:proofErr w:type="gramStart"/>
      <w:r>
        <w:t>&gt; В</w:t>
      </w:r>
      <w:proofErr w:type="gramEnd"/>
      <w:r>
        <w:t xml:space="preserve"> случае отсутствия данных не выводится в печатную форму паспорта государственной </w:t>
      </w:r>
      <w:r>
        <w:rPr>
          <w:spacing w:val="-2"/>
        </w:rPr>
        <w:t>программы.</w:t>
      </w:r>
    </w:p>
    <w:p w:rsidR="005457B5" w:rsidRDefault="005457B5" w:rsidP="00103030">
      <w:pPr>
        <w:pStyle w:val="a3"/>
        <w:tabs>
          <w:tab w:val="left" w:pos="14317"/>
        </w:tabs>
        <w:ind w:left="488" w:right="519"/>
      </w:pPr>
      <w:r>
        <w:t>&lt;</w:t>
      </w:r>
      <w:r w:rsidR="0003140A">
        <w:t>38</w:t>
      </w:r>
      <w:proofErr w:type="gramStart"/>
      <w:r>
        <w:t>&gt; З</w:t>
      </w:r>
      <w:proofErr w:type="gramEnd"/>
      <w:r>
        <w:t>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тогда прогнозное значение не заполняется.</w:t>
      </w:r>
    </w:p>
    <w:p w:rsidR="005457B5" w:rsidRDefault="005457B5" w:rsidP="00103030">
      <w:pPr>
        <w:pStyle w:val="a3"/>
        <w:tabs>
          <w:tab w:val="left" w:pos="14317"/>
        </w:tabs>
        <w:ind w:left="488" w:right="519"/>
      </w:pPr>
      <w:r>
        <w:t>&lt;</w:t>
      </w:r>
      <w:r w:rsidR="0003140A">
        <w:t>39</w:t>
      </w:r>
      <w:proofErr w:type="gramStart"/>
      <w:r>
        <w:t>&gt;</w:t>
      </w:r>
      <w:r>
        <w:rPr>
          <w:spacing w:val="-6"/>
        </w:rPr>
        <w:t xml:space="preserve"> </w:t>
      </w:r>
      <w:r>
        <w:t>З</w:t>
      </w:r>
      <w:proofErr w:type="gramEnd"/>
      <w:r>
        <w:t>десь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далее,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показателя</w:t>
      </w:r>
      <w:r>
        <w:rPr>
          <w:spacing w:val="-4"/>
        </w:rPr>
        <w:t xml:space="preserve"> </w:t>
      </w:r>
      <w:r>
        <w:t>установлено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rPr>
          <w:spacing w:val="-2"/>
        </w:rPr>
        <w:t>года.</w:t>
      </w:r>
    </w:p>
    <w:p w:rsidR="005457B5" w:rsidRDefault="005457B5" w:rsidP="00103030">
      <w:pPr>
        <w:pStyle w:val="a3"/>
        <w:tabs>
          <w:tab w:val="left" w:pos="14317"/>
        </w:tabs>
        <w:ind w:left="488" w:right="519"/>
      </w:pPr>
      <w:r>
        <w:t>&lt;</w:t>
      </w:r>
      <w:r w:rsidR="0003140A">
        <w:t>40</w:t>
      </w:r>
      <w:proofErr w:type="gramStart"/>
      <w:r>
        <w:t>&gt; У</w:t>
      </w:r>
      <w:proofErr w:type="gramEnd"/>
      <w:r>
        <w:t>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значения на конец текущего года.</w:t>
      </w:r>
    </w:p>
    <w:p w:rsidR="0036436F" w:rsidRDefault="0036436F" w:rsidP="0036436F">
      <w:pPr>
        <w:tabs>
          <w:tab w:val="left" w:pos="839"/>
        </w:tabs>
        <w:spacing w:before="1"/>
        <w:ind w:right="678"/>
      </w:pPr>
    </w:p>
    <w:p w:rsidR="0036436F" w:rsidRDefault="0036436F" w:rsidP="0036436F">
      <w:pPr>
        <w:tabs>
          <w:tab w:val="left" w:pos="839"/>
        </w:tabs>
        <w:spacing w:before="1"/>
        <w:ind w:right="678"/>
      </w:pPr>
    </w:p>
    <w:p w:rsidR="00A3058C" w:rsidRDefault="00A3058C" w:rsidP="00A3058C">
      <w:pPr>
        <w:pStyle w:val="a3"/>
        <w:spacing w:before="9"/>
        <w:rPr>
          <w:sz w:val="9"/>
        </w:rPr>
      </w:pPr>
    </w:p>
    <w:p w:rsidR="00A3058C" w:rsidRDefault="00A3058C" w:rsidP="00A3058C">
      <w:pPr>
        <w:pStyle w:val="a3"/>
        <w:rPr>
          <w:sz w:val="9"/>
        </w:rPr>
        <w:sectPr w:rsidR="00A3058C" w:rsidSect="00103030">
          <w:pgSz w:w="16840" w:h="11910" w:orient="landscape"/>
          <w:pgMar w:top="566" w:right="964" w:bottom="1275" w:left="1040" w:header="720" w:footer="720" w:gutter="0"/>
          <w:cols w:space="720"/>
          <w:docGrid w:linePitch="299"/>
        </w:sectPr>
      </w:pPr>
    </w:p>
    <w:p w:rsidR="00A3058C" w:rsidRDefault="00A3058C" w:rsidP="00A3058C">
      <w:pPr>
        <w:pStyle w:val="a3"/>
        <w:spacing w:before="204"/>
      </w:pPr>
    </w:p>
    <w:p w:rsidR="00426968" w:rsidRDefault="00A3058C" w:rsidP="00426968">
      <w:pPr>
        <w:pStyle w:val="a5"/>
        <w:numPr>
          <w:ilvl w:val="2"/>
          <w:numId w:val="22"/>
        </w:numPr>
        <w:tabs>
          <w:tab w:val="left" w:pos="717"/>
        </w:tabs>
        <w:ind w:left="408" w:right="632" w:firstLine="0"/>
        <w:jc w:val="left"/>
      </w:pPr>
      <w:r>
        <w:t>Сведения</w:t>
      </w:r>
      <w:r w:rsidRPr="00CA170E">
        <w:rPr>
          <w:spacing w:val="80"/>
        </w:rPr>
        <w:t xml:space="preserve"> </w:t>
      </w:r>
      <w:r>
        <w:t>об</w:t>
      </w:r>
      <w:r w:rsidRPr="00CA170E">
        <w:rPr>
          <w:spacing w:val="80"/>
        </w:rPr>
        <w:t xml:space="preserve"> </w:t>
      </w:r>
      <w:r>
        <w:t>исполнении</w:t>
      </w:r>
      <w:r w:rsidRPr="00CA170E">
        <w:rPr>
          <w:spacing w:val="80"/>
        </w:rPr>
        <w:t xml:space="preserve"> </w:t>
      </w:r>
      <w:r>
        <w:t>бюджетных</w:t>
      </w:r>
      <w:r w:rsidRPr="00CA170E">
        <w:rPr>
          <w:spacing w:val="80"/>
        </w:rPr>
        <w:t xml:space="preserve"> </w:t>
      </w:r>
      <w:r>
        <w:t>ассигнований,</w:t>
      </w:r>
      <w:r w:rsidRPr="00CA170E">
        <w:rPr>
          <w:spacing w:val="80"/>
        </w:rPr>
        <w:t xml:space="preserve"> </w:t>
      </w:r>
      <w:r>
        <w:t>предусмотренных</w:t>
      </w:r>
      <w:r w:rsidRPr="00CA170E">
        <w:rPr>
          <w:spacing w:val="80"/>
        </w:rPr>
        <w:t xml:space="preserve"> </w:t>
      </w:r>
      <w:r>
        <w:t>на</w:t>
      </w:r>
      <w:r w:rsidRPr="00CA170E">
        <w:rPr>
          <w:spacing w:val="80"/>
        </w:rPr>
        <w:t xml:space="preserve"> </w:t>
      </w:r>
      <w:r>
        <w:t xml:space="preserve">финансовое обеспечение реализации муниципальной программы </w:t>
      </w:r>
      <w:r w:rsidR="00AB5041" w:rsidRPr="00CA170E">
        <w:rPr>
          <w:sz w:val="24"/>
        </w:rPr>
        <w:t>Суоярвского</w:t>
      </w:r>
      <w:r w:rsidR="00CA170E">
        <w:t xml:space="preserve"> муниципального округ</w:t>
      </w:r>
    </w:p>
    <w:p w:rsidR="00426968" w:rsidRDefault="00426968" w:rsidP="00426968">
      <w:pPr>
        <w:tabs>
          <w:tab w:val="left" w:pos="717"/>
        </w:tabs>
        <w:ind w:right="632"/>
      </w:pPr>
    </w:p>
    <w:tbl>
      <w:tblPr>
        <w:tblStyle w:val="a9"/>
        <w:tblW w:w="0" w:type="auto"/>
        <w:tblInd w:w="392" w:type="dxa"/>
        <w:tblLayout w:type="fixed"/>
        <w:tblLook w:val="04A0"/>
      </w:tblPr>
      <w:tblGrid>
        <w:gridCol w:w="4111"/>
        <w:gridCol w:w="1701"/>
        <w:gridCol w:w="1701"/>
        <w:gridCol w:w="1984"/>
        <w:gridCol w:w="1701"/>
        <w:gridCol w:w="1418"/>
        <w:gridCol w:w="1559"/>
      </w:tblGrid>
      <w:tr w:rsidR="00426968" w:rsidTr="00CA170E">
        <w:trPr>
          <w:trHeight w:val="435"/>
        </w:trPr>
        <w:tc>
          <w:tcPr>
            <w:tcW w:w="4111" w:type="dxa"/>
            <w:vMerge w:val="restart"/>
          </w:tcPr>
          <w:p w:rsidR="00426968" w:rsidRDefault="00426968" w:rsidP="00426968">
            <w:pPr>
              <w:pStyle w:val="a3"/>
              <w:ind w:left="0" w:hanging="110"/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муниципальной программы,</w:t>
            </w:r>
          </w:p>
          <w:p w:rsidR="00426968" w:rsidRDefault="00426968" w:rsidP="00426968">
            <w:pPr>
              <w:pStyle w:val="a3"/>
              <w:ind w:left="34"/>
              <w:jc w:val="center"/>
            </w:pPr>
            <w:r>
              <w:t>структурного</w:t>
            </w:r>
            <w:r>
              <w:rPr>
                <w:spacing w:val="-14"/>
              </w:rPr>
              <w:t xml:space="preserve"> </w:t>
            </w:r>
            <w:r>
              <w:t>элемента</w:t>
            </w:r>
            <w:r>
              <w:rPr>
                <w:spacing w:val="-14"/>
              </w:rPr>
              <w:t xml:space="preserve"> </w:t>
            </w:r>
            <w:r>
              <w:t xml:space="preserve">/ источник финансового </w:t>
            </w:r>
            <w:r>
              <w:rPr>
                <w:spacing w:val="-2"/>
              </w:rPr>
              <w:t>обеспечения</w:t>
            </w:r>
          </w:p>
        </w:tc>
        <w:tc>
          <w:tcPr>
            <w:tcW w:w="5386" w:type="dxa"/>
            <w:gridSpan w:val="3"/>
          </w:tcPr>
          <w:p w:rsidR="00426968" w:rsidRDefault="00426968" w:rsidP="00CA170E">
            <w:pPr>
              <w:pStyle w:val="a3"/>
              <w:spacing w:before="204" w:line="213" w:lineRule="exact"/>
              <w:ind w:left="-109"/>
              <w:jc w:val="center"/>
            </w:pPr>
            <w:r>
              <w:t>Объем</w:t>
            </w:r>
            <w:r>
              <w:rPr>
                <w:spacing w:val="-2"/>
              </w:rPr>
              <w:t xml:space="preserve"> </w:t>
            </w:r>
            <w:r>
              <w:t>финансового</w:t>
            </w:r>
            <w:r>
              <w:rPr>
                <w:spacing w:val="-2"/>
              </w:rPr>
              <w:t xml:space="preserve"> обеспечения, тыс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ублей</w:t>
            </w:r>
          </w:p>
        </w:tc>
        <w:tc>
          <w:tcPr>
            <w:tcW w:w="1701" w:type="dxa"/>
            <w:vMerge w:val="restart"/>
          </w:tcPr>
          <w:p w:rsidR="00426968" w:rsidRDefault="00426968" w:rsidP="00685AC2">
            <w:pPr>
              <w:tabs>
                <w:tab w:val="left" w:pos="717"/>
              </w:tabs>
              <w:ind w:right="-108"/>
              <w:jc w:val="center"/>
            </w:pPr>
            <w:r>
              <w:t>Кассовое исполнение,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  <w:tc>
          <w:tcPr>
            <w:tcW w:w="1418" w:type="dxa"/>
            <w:vMerge w:val="restart"/>
          </w:tcPr>
          <w:p w:rsidR="00426968" w:rsidRDefault="00426968" w:rsidP="0003140A">
            <w:pPr>
              <w:tabs>
                <w:tab w:val="left" w:pos="1627"/>
                <w:tab w:val="left" w:pos="2478"/>
              </w:tabs>
              <w:jc w:val="center"/>
            </w:pPr>
            <w:r>
              <w:t xml:space="preserve">Процент исполнения (5)/(3) </w:t>
            </w:r>
            <w:proofErr w:type="spellStart"/>
            <w:r>
              <w:t>x</w:t>
            </w:r>
            <w:proofErr w:type="spellEnd"/>
            <w:r>
              <w:t xml:space="preserve"> 100 </w:t>
            </w:r>
            <w:r>
              <w:rPr>
                <w:spacing w:val="-4"/>
              </w:rPr>
              <w:t>&lt;</w:t>
            </w:r>
            <w:r w:rsidR="0003140A">
              <w:rPr>
                <w:spacing w:val="-4"/>
              </w:rPr>
              <w:t>41</w:t>
            </w:r>
            <w:r>
              <w:rPr>
                <w:spacing w:val="-4"/>
              </w:rPr>
              <w:t>&gt;</w:t>
            </w:r>
          </w:p>
        </w:tc>
        <w:tc>
          <w:tcPr>
            <w:tcW w:w="1559" w:type="dxa"/>
            <w:vMerge w:val="restart"/>
          </w:tcPr>
          <w:p w:rsidR="00426968" w:rsidRDefault="00685AC2" w:rsidP="00685AC2">
            <w:pPr>
              <w:tabs>
                <w:tab w:val="left" w:pos="717"/>
              </w:tabs>
              <w:ind w:right="-108"/>
            </w:pPr>
            <w:r>
              <w:t>Комментарий</w:t>
            </w:r>
          </w:p>
        </w:tc>
      </w:tr>
      <w:tr w:rsidR="00426968" w:rsidTr="00780B23">
        <w:trPr>
          <w:trHeight w:val="929"/>
        </w:trPr>
        <w:tc>
          <w:tcPr>
            <w:tcW w:w="4111" w:type="dxa"/>
            <w:vMerge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426968" w:rsidRDefault="00426968" w:rsidP="00685AC2">
            <w:pPr>
              <w:tabs>
                <w:tab w:val="left" w:pos="717"/>
                <w:tab w:val="left" w:pos="2099"/>
              </w:tabs>
              <w:jc w:val="center"/>
            </w:pPr>
            <w:r>
              <w:t>Предусмотрено паспортом</w:t>
            </w:r>
          </w:p>
        </w:tc>
        <w:tc>
          <w:tcPr>
            <w:tcW w:w="1701" w:type="dxa"/>
          </w:tcPr>
          <w:p w:rsidR="00426968" w:rsidRDefault="00426968" w:rsidP="00685AC2">
            <w:pPr>
              <w:tabs>
                <w:tab w:val="left" w:pos="1292"/>
              </w:tabs>
              <w:ind w:right="-108"/>
              <w:jc w:val="center"/>
            </w:pPr>
            <w:r>
              <w:t>Сводная бюджетная роспись</w:t>
            </w:r>
          </w:p>
        </w:tc>
        <w:tc>
          <w:tcPr>
            <w:tcW w:w="1984" w:type="dxa"/>
          </w:tcPr>
          <w:p w:rsidR="00426968" w:rsidRDefault="00426968" w:rsidP="00685AC2">
            <w:pPr>
              <w:tabs>
                <w:tab w:val="left" w:pos="717"/>
              </w:tabs>
              <w:ind w:right="-108"/>
              <w:jc w:val="center"/>
            </w:pPr>
            <w:r>
              <w:t>Лимиты бюджетных обязательств</w:t>
            </w:r>
          </w:p>
        </w:tc>
        <w:tc>
          <w:tcPr>
            <w:tcW w:w="1701" w:type="dxa"/>
            <w:vMerge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  <w:vMerge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559" w:type="dxa"/>
            <w:vMerge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</w:tr>
      <w:tr w:rsidR="00426968" w:rsidTr="00780B23">
        <w:tc>
          <w:tcPr>
            <w:tcW w:w="4111" w:type="dxa"/>
          </w:tcPr>
          <w:p w:rsidR="00426968" w:rsidRDefault="00426968" w:rsidP="00103030">
            <w:pPr>
              <w:tabs>
                <w:tab w:val="left" w:pos="717"/>
              </w:tabs>
              <w:ind w:right="632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26968" w:rsidRDefault="00426968" w:rsidP="00103030">
            <w:pPr>
              <w:tabs>
                <w:tab w:val="left" w:pos="717"/>
              </w:tabs>
              <w:ind w:right="632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26968" w:rsidRDefault="00426968" w:rsidP="00103030">
            <w:pPr>
              <w:tabs>
                <w:tab w:val="left" w:pos="717"/>
              </w:tabs>
              <w:ind w:right="632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426968" w:rsidRDefault="00426968" w:rsidP="00103030">
            <w:pPr>
              <w:tabs>
                <w:tab w:val="left" w:pos="717"/>
              </w:tabs>
              <w:ind w:right="632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26968" w:rsidRDefault="00426968" w:rsidP="00103030">
            <w:pPr>
              <w:tabs>
                <w:tab w:val="left" w:pos="717"/>
              </w:tabs>
              <w:ind w:right="632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426968" w:rsidRDefault="00426968" w:rsidP="00103030">
            <w:pPr>
              <w:tabs>
                <w:tab w:val="left" w:pos="717"/>
              </w:tabs>
              <w:ind w:right="632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426968" w:rsidRDefault="00426968" w:rsidP="00103030">
            <w:pPr>
              <w:tabs>
                <w:tab w:val="left" w:pos="717"/>
              </w:tabs>
              <w:ind w:right="632"/>
              <w:jc w:val="center"/>
            </w:pPr>
            <w:r>
              <w:t>7</w:t>
            </w:r>
          </w:p>
        </w:tc>
      </w:tr>
      <w:tr w:rsidR="00426968" w:rsidTr="00CA170E">
        <w:trPr>
          <w:trHeight w:val="1144"/>
        </w:trPr>
        <w:tc>
          <w:tcPr>
            <w:tcW w:w="4111" w:type="dxa"/>
          </w:tcPr>
          <w:p w:rsidR="00426968" w:rsidRDefault="00780B23" w:rsidP="00CA170E">
            <w:pPr>
              <w:pStyle w:val="a3"/>
              <w:spacing w:before="204"/>
              <w:ind w:left="175" w:right="40"/>
              <w:jc w:val="left"/>
            </w:pPr>
            <w:r>
              <w:rPr>
                <w:spacing w:val="-2"/>
              </w:rPr>
              <w:t xml:space="preserve">Муниципальная программа </w:t>
            </w:r>
            <w:r>
              <w:t>Суоярвского муниципального округа "Наименование"</w:t>
            </w:r>
            <w:r>
              <w:rPr>
                <w:spacing w:val="-14"/>
              </w:rPr>
              <w:t xml:space="preserve"> </w:t>
            </w:r>
            <w:r>
              <w:t xml:space="preserve">(всего), </w:t>
            </w:r>
            <w:r w:rsidR="00CA170E">
              <w:t xml:space="preserve">              </w:t>
            </w:r>
            <w:r>
              <w:t>в том числе:</w:t>
            </w:r>
          </w:p>
        </w:tc>
        <w:tc>
          <w:tcPr>
            <w:tcW w:w="1701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984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559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</w:tr>
      <w:tr w:rsidR="00426968" w:rsidTr="00CA170E">
        <w:trPr>
          <w:trHeight w:val="526"/>
        </w:trPr>
        <w:tc>
          <w:tcPr>
            <w:tcW w:w="4111" w:type="dxa"/>
          </w:tcPr>
          <w:p w:rsidR="00426968" w:rsidRDefault="00780B23" w:rsidP="00CA170E">
            <w:pPr>
              <w:pStyle w:val="a3"/>
              <w:spacing w:before="204"/>
              <w:ind w:left="175" w:right="96"/>
              <w:jc w:val="left"/>
            </w:pPr>
            <w:r>
              <w:rPr>
                <w:spacing w:val="-2"/>
              </w:rPr>
              <w:t xml:space="preserve">бюджет </w:t>
            </w:r>
            <w:r>
              <w:t>Суоярвского муниципального</w:t>
            </w:r>
            <w:r>
              <w:rPr>
                <w:spacing w:val="-14"/>
              </w:rPr>
              <w:t xml:space="preserve"> </w:t>
            </w:r>
            <w:r>
              <w:t>округа</w:t>
            </w:r>
          </w:p>
        </w:tc>
        <w:tc>
          <w:tcPr>
            <w:tcW w:w="1701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984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559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</w:tr>
      <w:tr w:rsidR="00426968" w:rsidTr="00CA170E">
        <w:trPr>
          <w:trHeight w:val="480"/>
        </w:trPr>
        <w:tc>
          <w:tcPr>
            <w:tcW w:w="4111" w:type="dxa"/>
          </w:tcPr>
          <w:p w:rsidR="00426968" w:rsidRDefault="00780B23" w:rsidP="00CA170E">
            <w:pPr>
              <w:pStyle w:val="a3"/>
              <w:spacing w:before="204"/>
              <w:ind w:left="175" w:right="40"/>
              <w:jc w:val="left"/>
            </w:pPr>
            <w:r>
              <w:rPr>
                <w:spacing w:val="-2"/>
              </w:rPr>
              <w:t xml:space="preserve">межбюджетные </w:t>
            </w:r>
            <w:r>
              <w:t>трансферты</w:t>
            </w:r>
            <w:r>
              <w:rPr>
                <w:spacing w:val="-10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бюджета другого уровня бюджетной</w:t>
            </w:r>
            <w:r>
              <w:rPr>
                <w:spacing w:val="-14"/>
              </w:rPr>
              <w:t xml:space="preserve"> </w:t>
            </w: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РФ</w:t>
            </w:r>
          </w:p>
        </w:tc>
        <w:tc>
          <w:tcPr>
            <w:tcW w:w="1701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984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559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</w:tr>
      <w:tr w:rsidR="00426968" w:rsidTr="00CA170E">
        <w:tc>
          <w:tcPr>
            <w:tcW w:w="4111" w:type="dxa"/>
          </w:tcPr>
          <w:p w:rsidR="00426968" w:rsidRDefault="00780B23" w:rsidP="00CA170E">
            <w:pPr>
              <w:pStyle w:val="a3"/>
              <w:spacing w:before="204"/>
              <w:ind w:right="40"/>
              <w:jc w:val="left"/>
            </w:pPr>
            <w:r>
              <w:rPr>
                <w:spacing w:val="-2"/>
              </w:rPr>
              <w:t>внебюджетные источники</w:t>
            </w:r>
          </w:p>
        </w:tc>
        <w:tc>
          <w:tcPr>
            <w:tcW w:w="1701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984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559" w:type="dxa"/>
          </w:tcPr>
          <w:p w:rsidR="00426968" w:rsidRDefault="00426968" w:rsidP="00426968">
            <w:pPr>
              <w:tabs>
                <w:tab w:val="left" w:pos="717"/>
              </w:tabs>
              <w:ind w:right="632"/>
            </w:pPr>
          </w:p>
        </w:tc>
      </w:tr>
      <w:tr w:rsidR="00CA170E" w:rsidTr="00CA170E">
        <w:trPr>
          <w:trHeight w:val="767"/>
        </w:trPr>
        <w:tc>
          <w:tcPr>
            <w:tcW w:w="4111" w:type="dxa"/>
          </w:tcPr>
          <w:p w:rsidR="00CA170E" w:rsidRPr="00CA170E" w:rsidRDefault="00CA170E" w:rsidP="00CA170E">
            <w:pPr>
              <w:pStyle w:val="a3"/>
              <w:spacing w:before="204"/>
              <w:ind w:left="408" w:right="40"/>
              <w:jc w:val="left"/>
            </w:pPr>
            <w:r>
              <w:t>Структурный элемент "Наименование"</w:t>
            </w:r>
            <w:r>
              <w:rPr>
                <w:spacing w:val="-14"/>
              </w:rPr>
              <w:t xml:space="preserve"> </w:t>
            </w:r>
            <w:r>
              <w:t>(всего),                   в том числе</w:t>
            </w:r>
          </w:p>
        </w:tc>
        <w:tc>
          <w:tcPr>
            <w:tcW w:w="1701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984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559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</w:tr>
      <w:tr w:rsidR="00CA170E" w:rsidTr="00CA170E">
        <w:tc>
          <w:tcPr>
            <w:tcW w:w="4111" w:type="dxa"/>
          </w:tcPr>
          <w:p w:rsidR="00CA170E" w:rsidRDefault="00CA170E" w:rsidP="00CA170E">
            <w:pPr>
              <w:pStyle w:val="a3"/>
              <w:spacing w:before="204"/>
              <w:ind w:left="175" w:right="96"/>
              <w:jc w:val="left"/>
            </w:pPr>
            <w:r>
              <w:rPr>
                <w:spacing w:val="-2"/>
              </w:rPr>
              <w:t xml:space="preserve">бюджет </w:t>
            </w:r>
            <w:r>
              <w:t>Суоярвского муниципального</w:t>
            </w:r>
            <w:r>
              <w:rPr>
                <w:spacing w:val="-14"/>
              </w:rPr>
              <w:t xml:space="preserve"> </w:t>
            </w:r>
            <w:r>
              <w:t>округа</w:t>
            </w:r>
          </w:p>
        </w:tc>
        <w:tc>
          <w:tcPr>
            <w:tcW w:w="1701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984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559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</w:tr>
      <w:tr w:rsidR="00CA170E" w:rsidTr="00CA170E">
        <w:tc>
          <w:tcPr>
            <w:tcW w:w="4111" w:type="dxa"/>
          </w:tcPr>
          <w:p w:rsidR="00CA170E" w:rsidRDefault="00CA170E" w:rsidP="00CA170E">
            <w:pPr>
              <w:pStyle w:val="a3"/>
              <w:spacing w:before="204"/>
              <w:ind w:left="175" w:right="40"/>
              <w:jc w:val="left"/>
            </w:pPr>
            <w:r>
              <w:rPr>
                <w:spacing w:val="-2"/>
              </w:rPr>
              <w:t xml:space="preserve">межбюджетные </w:t>
            </w:r>
            <w:r>
              <w:t>трансферты</w:t>
            </w:r>
            <w:r>
              <w:rPr>
                <w:spacing w:val="-10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бюджета другого уровня бюджетной</w:t>
            </w:r>
            <w:r>
              <w:rPr>
                <w:spacing w:val="-14"/>
              </w:rPr>
              <w:t xml:space="preserve"> </w:t>
            </w: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РФ</w:t>
            </w:r>
          </w:p>
        </w:tc>
        <w:tc>
          <w:tcPr>
            <w:tcW w:w="1701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984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559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</w:tr>
      <w:tr w:rsidR="00CA170E" w:rsidTr="00CA170E">
        <w:tc>
          <w:tcPr>
            <w:tcW w:w="4111" w:type="dxa"/>
          </w:tcPr>
          <w:p w:rsidR="00CA170E" w:rsidRDefault="00CA170E" w:rsidP="00CA170E">
            <w:pPr>
              <w:pStyle w:val="a3"/>
              <w:spacing w:before="204"/>
              <w:ind w:right="40"/>
              <w:jc w:val="left"/>
            </w:pPr>
            <w:r>
              <w:rPr>
                <w:spacing w:val="-2"/>
              </w:rPr>
              <w:t>внебюджетные источники</w:t>
            </w:r>
          </w:p>
        </w:tc>
        <w:tc>
          <w:tcPr>
            <w:tcW w:w="1701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984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  <w:tc>
          <w:tcPr>
            <w:tcW w:w="1559" w:type="dxa"/>
          </w:tcPr>
          <w:p w:rsidR="00CA170E" w:rsidRDefault="00CA170E" w:rsidP="00426968">
            <w:pPr>
              <w:tabs>
                <w:tab w:val="left" w:pos="717"/>
              </w:tabs>
              <w:ind w:right="632"/>
            </w:pPr>
          </w:p>
        </w:tc>
      </w:tr>
    </w:tbl>
    <w:p w:rsidR="0080148F" w:rsidRDefault="0080148F" w:rsidP="0080148F">
      <w:pPr>
        <w:pStyle w:val="a3"/>
        <w:spacing w:before="105"/>
        <w:ind w:left="0"/>
        <w:rPr>
          <w:sz w:val="20"/>
        </w:rPr>
      </w:pPr>
      <w:r>
        <w:rPr>
          <w:sz w:val="20"/>
        </w:rPr>
        <w:t>------------------------------------------------------------------------------------</w:t>
      </w:r>
    </w:p>
    <w:p w:rsidR="0080148F" w:rsidRDefault="0080148F" w:rsidP="0080148F">
      <w:pPr>
        <w:pStyle w:val="a3"/>
        <w:spacing w:before="89"/>
        <w:ind w:left="408"/>
      </w:pPr>
      <w:r>
        <w:t>&lt;</w:t>
      </w:r>
      <w:r w:rsidR="0003140A">
        <w:t>41</w:t>
      </w:r>
      <w:proofErr w:type="gramStart"/>
      <w:r>
        <w:t>&gt;</w:t>
      </w:r>
      <w:r>
        <w:rPr>
          <w:spacing w:val="70"/>
        </w:rPr>
        <w:t xml:space="preserve"> </w:t>
      </w:r>
      <w:r>
        <w:t>З</w:t>
      </w:r>
      <w:proofErr w:type="gramEnd"/>
      <w:r>
        <w:t>десь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далее</w:t>
      </w:r>
      <w:r>
        <w:rPr>
          <w:spacing w:val="70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исключением</w:t>
      </w:r>
      <w:r>
        <w:rPr>
          <w:spacing w:val="70"/>
        </w:rPr>
        <w:t xml:space="preserve"> </w:t>
      </w:r>
      <w:r>
        <w:t>внебюджетных</w:t>
      </w:r>
      <w:r>
        <w:rPr>
          <w:spacing w:val="70"/>
        </w:rPr>
        <w:t xml:space="preserve"> </w:t>
      </w:r>
      <w:r>
        <w:t>источников,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которых</w:t>
      </w:r>
      <w:r>
        <w:rPr>
          <w:spacing w:val="70"/>
        </w:rPr>
        <w:t xml:space="preserve"> </w:t>
      </w:r>
      <w:r>
        <w:t xml:space="preserve">процент исполнения рассчитывается как (5)/(2) </w:t>
      </w:r>
      <w:proofErr w:type="spellStart"/>
      <w:r>
        <w:t>x</w:t>
      </w:r>
      <w:proofErr w:type="spellEnd"/>
      <w:r>
        <w:t xml:space="preserve"> 100.</w:t>
      </w:r>
    </w:p>
    <w:p w:rsidR="00A3058C" w:rsidRDefault="00A3058C" w:rsidP="00A3058C">
      <w:pPr>
        <w:pStyle w:val="a3"/>
        <w:spacing w:line="213" w:lineRule="exact"/>
        <w:sectPr w:rsidR="00A3058C" w:rsidSect="0080148F">
          <w:pgSz w:w="16840" w:h="11910" w:orient="landscape"/>
          <w:pgMar w:top="566" w:right="280" w:bottom="709" w:left="1120" w:header="720" w:footer="720" w:gutter="0"/>
          <w:cols w:space="720"/>
          <w:docGrid w:linePitch="299"/>
        </w:sectPr>
      </w:pPr>
    </w:p>
    <w:p w:rsidR="00A3058C" w:rsidRDefault="00A3058C" w:rsidP="00495112">
      <w:pPr>
        <w:pStyle w:val="a3"/>
        <w:spacing w:before="105"/>
      </w:pPr>
    </w:p>
    <w:p w:rsidR="00A3058C" w:rsidRDefault="00A3058C" w:rsidP="00A3058C">
      <w:pPr>
        <w:pStyle w:val="Heading1"/>
        <w:spacing w:before="1"/>
      </w:pPr>
      <w:r>
        <w:t xml:space="preserve">Таблица </w:t>
      </w:r>
      <w:r>
        <w:rPr>
          <w:spacing w:val="-10"/>
        </w:rPr>
        <w:t>2</w:t>
      </w:r>
    </w:p>
    <w:p w:rsidR="00A3058C" w:rsidRDefault="00A3058C" w:rsidP="00A3058C">
      <w:pPr>
        <w:pStyle w:val="a3"/>
        <w:spacing w:before="41"/>
        <w:rPr>
          <w:b/>
        </w:rPr>
      </w:pPr>
    </w:p>
    <w:p w:rsidR="00A3058C" w:rsidRDefault="00A3058C" w:rsidP="00103030">
      <w:pPr>
        <w:ind w:left="5223" w:right="8" w:firstLine="3299"/>
        <w:jc w:val="right"/>
        <w:rPr>
          <w:sz w:val="24"/>
        </w:rPr>
      </w:pPr>
      <w:r>
        <w:rPr>
          <w:spacing w:val="-2"/>
          <w:sz w:val="24"/>
        </w:rPr>
        <w:t xml:space="preserve">Утверждено </w:t>
      </w:r>
      <w:r>
        <w:rPr>
          <w:sz w:val="24"/>
        </w:rPr>
        <w:t>муниципальная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«Наименование»</w:t>
      </w:r>
    </w:p>
    <w:p w:rsidR="00A3058C" w:rsidRDefault="00A3058C" w:rsidP="00103030">
      <w:pPr>
        <w:tabs>
          <w:tab w:val="left" w:pos="2454"/>
        </w:tabs>
        <w:ind w:right="8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(подпись)</w:t>
      </w:r>
    </w:p>
    <w:p w:rsidR="00A3058C" w:rsidRDefault="00A3058C" w:rsidP="00103030">
      <w:pPr>
        <w:tabs>
          <w:tab w:val="left" w:pos="479"/>
          <w:tab w:val="left" w:pos="2214"/>
          <w:tab w:val="left" w:pos="2819"/>
        </w:tabs>
        <w:ind w:right="8"/>
        <w:jc w:val="right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 xml:space="preserve">г. </w:t>
      </w:r>
      <w:r>
        <w:rPr>
          <w:spacing w:val="-4"/>
          <w:sz w:val="24"/>
        </w:rPr>
        <w:t>&lt;</w:t>
      </w:r>
      <w:r w:rsidR="0003140A">
        <w:rPr>
          <w:spacing w:val="-4"/>
          <w:sz w:val="24"/>
        </w:rPr>
        <w:t>42</w:t>
      </w:r>
      <w:r>
        <w:rPr>
          <w:spacing w:val="-4"/>
          <w:sz w:val="24"/>
        </w:rPr>
        <w:t>&gt;</w:t>
      </w:r>
    </w:p>
    <w:p w:rsidR="00A3058C" w:rsidRDefault="00A3058C" w:rsidP="00103030">
      <w:pPr>
        <w:pStyle w:val="a3"/>
        <w:ind w:right="8"/>
      </w:pPr>
    </w:p>
    <w:p w:rsidR="00A3058C" w:rsidRDefault="00A3058C" w:rsidP="00103030">
      <w:pPr>
        <w:pStyle w:val="a3"/>
        <w:ind w:right="8"/>
      </w:pPr>
    </w:p>
    <w:p w:rsidR="00A3058C" w:rsidRDefault="00A3058C" w:rsidP="00103030">
      <w:pPr>
        <w:pStyle w:val="a3"/>
        <w:spacing w:before="56"/>
        <w:ind w:right="8"/>
      </w:pPr>
    </w:p>
    <w:p w:rsidR="00A3058C" w:rsidRDefault="00A3058C" w:rsidP="00103030">
      <w:pPr>
        <w:ind w:left="2606" w:right="8"/>
        <w:jc w:val="center"/>
        <w:rPr>
          <w:sz w:val="24"/>
        </w:rPr>
      </w:pPr>
      <w:r>
        <w:rPr>
          <w:spacing w:val="-2"/>
          <w:sz w:val="24"/>
        </w:rPr>
        <w:t>ОТЧЕТ</w:t>
      </w:r>
    </w:p>
    <w:p w:rsidR="00A3058C" w:rsidRDefault="00A3058C" w:rsidP="00103030">
      <w:pPr>
        <w:ind w:left="3385" w:right="8" w:firstLine="1"/>
        <w:jc w:val="center"/>
        <w:rPr>
          <w:sz w:val="24"/>
        </w:rPr>
      </w:pPr>
      <w:r>
        <w:rPr>
          <w:sz w:val="24"/>
        </w:rPr>
        <w:t>о ходе реализации 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&lt;</w:t>
      </w:r>
      <w:r w:rsidR="0003140A">
        <w:rPr>
          <w:sz w:val="24"/>
        </w:rPr>
        <w:t>43</w:t>
      </w:r>
      <w:r>
        <w:rPr>
          <w:sz w:val="24"/>
        </w:rPr>
        <w:t>&gt;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проекта</w:t>
      </w:r>
    </w:p>
    <w:p w:rsidR="00A3058C" w:rsidRDefault="00A3058C" w:rsidP="00103030">
      <w:pPr>
        <w:tabs>
          <w:tab w:val="left" w:pos="4761"/>
        </w:tabs>
        <w:ind w:left="3513" w:right="8"/>
        <w:jc w:val="center"/>
        <w:rPr>
          <w:sz w:val="24"/>
        </w:rPr>
      </w:pPr>
      <w:r>
        <w:rPr>
          <w:sz w:val="24"/>
        </w:rPr>
        <w:t>"Наименование"</w:t>
      </w:r>
      <w:r>
        <w:rPr>
          <w:spacing w:val="-15"/>
          <w:sz w:val="24"/>
        </w:rPr>
        <w:t xml:space="preserve"> </w:t>
      </w:r>
      <w:r>
        <w:rPr>
          <w:sz w:val="24"/>
        </w:rPr>
        <w:t>&lt;</w:t>
      </w:r>
      <w:r w:rsidR="0003140A">
        <w:rPr>
          <w:sz w:val="24"/>
        </w:rPr>
        <w:t>44</w:t>
      </w:r>
      <w:r>
        <w:rPr>
          <w:sz w:val="24"/>
        </w:rPr>
        <w:t>&gt;,</w:t>
      </w:r>
      <w:r>
        <w:rPr>
          <w:spacing w:val="-15"/>
          <w:sz w:val="24"/>
        </w:rPr>
        <w:t xml:space="preserve"> </w:t>
      </w:r>
      <w:r>
        <w:rPr>
          <w:sz w:val="24"/>
        </w:rPr>
        <w:t>&lt;</w:t>
      </w:r>
      <w:r w:rsidR="0003140A">
        <w:rPr>
          <w:sz w:val="24"/>
        </w:rPr>
        <w:t>45</w:t>
      </w:r>
      <w:r>
        <w:rPr>
          <w:sz w:val="24"/>
        </w:rPr>
        <w:t xml:space="preserve">&gt; ЗА </w:t>
      </w:r>
      <w:r>
        <w:rPr>
          <w:sz w:val="24"/>
          <w:u w:val="single"/>
        </w:rPr>
        <w:tab/>
      </w:r>
      <w:r>
        <w:rPr>
          <w:spacing w:val="-4"/>
          <w:sz w:val="24"/>
        </w:rPr>
        <w:t>&lt;</w:t>
      </w:r>
      <w:r w:rsidR="0003140A">
        <w:rPr>
          <w:spacing w:val="-4"/>
          <w:sz w:val="24"/>
        </w:rPr>
        <w:t>46</w:t>
      </w:r>
      <w:r>
        <w:rPr>
          <w:spacing w:val="-4"/>
          <w:sz w:val="24"/>
        </w:rPr>
        <w:t>&gt;</w:t>
      </w:r>
    </w:p>
    <w:p w:rsidR="00A3058C" w:rsidRDefault="00971352" w:rsidP="00103030">
      <w:pPr>
        <w:pStyle w:val="a3"/>
        <w:spacing w:before="106"/>
        <w:ind w:right="8"/>
        <w:rPr>
          <w:sz w:val="20"/>
        </w:rPr>
      </w:pPr>
      <w:r>
        <w:rPr>
          <w:sz w:val="20"/>
        </w:rPr>
        <w:pict>
          <v:shape id="docshape210" o:spid="_x0000_s1495" style="position:absolute;left:0;text-align:left;margin-left:88.15pt;margin-top:18pt;width:117.25pt;height:.1pt;z-index:-15312896;mso-wrap-distance-left:0;mso-wrap-distance-right:0;mso-position-horizontal-relative:page" coordorigin="1763,360" coordsize="2345,0" path="m1763,360r2344,e" filled="f" strokeweight=".28717mm">
            <v:stroke dashstyle="dash"/>
            <v:path arrowok="t"/>
            <w10:wrap type="topAndBottom" anchorx="page"/>
          </v:shape>
        </w:pict>
      </w:r>
    </w:p>
    <w:p w:rsidR="00A3058C" w:rsidRDefault="00AC40EF" w:rsidP="00103030">
      <w:pPr>
        <w:pStyle w:val="a3"/>
        <w:spacing w:before="89"/>
        <w:ind w:left="488" w:right="8"/>
      </w:pPr>
      <w:r>
        <w:t>&lt;42</w:t>
      </w:r>
      <w:r w:rsidR="00A3058C">
        <w:t xml:space="preserve">&gt; Отчет о ходе муниципального проекта утверждается главой администрации </w:t>
      </w:r>
      <w:r w:rsidR="00AB5041">
        <w:t>Суоярвского</w:t>
      </w:r>
      <w:r w:rsidR="00A3058C">
        <w:t xml:space="preserve"> муниципального округа либо лицом его замещающим.</w:t>
      </w:r>
    </w:p>
    <w:p w:rsidR="00A3058C" w:rsidRDefault="00AC40EF" w:rsidP="00103030">
      <w:pPr>
        <w:pStyle w:val="a3"/>
        <w:ind w:left="488" w:right="8"/>
      </w:pPr>
      <w:r>
        <w:t>&lt;43</w:t>
      </w:r>
      <w:proofErr w:type="gramStart"/>
      <w:r w:rsidR="00A3058C">
        <w:t>&gt;</w:t>
      </w:r>
      <w:r w:rsidR="00A3058C">
        <w:rPr>
          <w:spacing w:val="-2"/>
        </w:rPr>
        <w:t xml:space="preserve"> </w:t>
      </w:r>
      <w:r w:rsidR="00A3058C">
        <w:t>Д</w:t>
      </w:r>
      <w:proofErr w:type="gramEnd"/>
      <w:r w:rsidR="00A3058C">
        <w:t>ля</w:t>
      </w:r>
      <w:r w:rsidR="00A3058C">
        <w:rPr>
          <w:spacing w:val="-2"/>
        </w:rPr>
        <w:t xml:space="preserve"> </w:t>
      </w:r>
      <w:r w:rsidR="00A3058C">
        <w:t>муниципальных</w:t>
      </w:r>
      <w:r w:rsidR="00A3058C">
        <w:rPr>
          <w:spacing w:val="-1"/>
        </w:rPr>
        <w:t xml:space="preserve"> </w:t>
      </w:r>
      <w:r w:rsidR="00A3058C">
        <w:t>проектов,</w:t>
      </w:r>
      <w:r w:rsidR="00A3058C">
        <w:rPr>
          <w:spacing w:val="-2"/>
        </w:rPr>
        <w:t xml:space="preserve"> </w:t>
      </w:r>
      <w:r w:rsidR="00A3058C">
        <w:t>не</w:t>
      </w:r>
      <w:r w:rsidR="00A3058C">
        <w:rPr>
          <w:spacing w:val="-2"/>
        </w:rPr>
        <w:t xml:space="preserve"> </w:t>
      </w:r>
      <w:r w:rsidR="00A3058C">
        <w:t>направленных</w:t>
      </w:r>
      <w:r w:rsidR="00A3058C">
        <w:rPr>
          <w:spacing w:val="-1"/>
        </w:rPr>
        <w:t xml:space="preserve"> </w:t>
      </w:r>
      <w:r w:rsidR="00A3058C">
        <w:t>на</w:t>
      </w:r>
      <w:r w:rsidR="00A3058C">
        <w:rPr>
          <w:spacing w:val="-2"/>
        </w:rPr>
        <w:t xml:space="preserve"> </w:t>
      </w:r>
      <w:r w:rsidR="00A3058C">
        <w:t>достижение</w:t>
      </w:r>
      <w:r w:rsidR="00A3058C">
        <w:rPr>
          <w:spacing w:val="-2"/>
        </w:rPr>
        <w:t xml:space="preserve"> </w:t>
      </w:r>
      <w:r w:rsidR="00A3058C">
        <w:t>национальных</w:t>
      </w:r>
      <w:r w:rsidR="00A3058C">
        <w:rPr>
          <w:spacing w:val="-1"/>
        </w:rPr>
        <w:t xml:space="preserve"> </w:t>
      </w:r>
      <w:r w:rsidR="00A3058C">
        <w:rPr>
          <w:spacing w:val="-2"/>
        </w:rPr>
        <w:t>целей.</w:t>
      </w:r>
    </w:p>
    <w:p w:rsidR="00A3058C" w:rsidRDefault="00A3058C" w:rsidP="00103030">
      <w:pPr>
        <w:pStyle w:val="a3"/>
        <w:ind w:left="488" w:right="8"/>
      </w:pPr>
      <w:r>
        <w:t>&lt;</w:t>
      </w:r>
      <w:r w:rsidR="00AC40EF">
        <w:t>44</w:t>
      </w:r>
      <w:proofErr w:type="gramStart"/>
      <w:r>
        <w:t>&gt;</w:t>
      </w:r>
      <w:r>
        <w:rPr>
          <w:spacing w:val="-6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rPr>
          <w:spacing w:val="-2"/>
        </w:rPr>
        <w:t>проекта.</w:t>
      </w:r>
    </w:p>
    <w:p w:rsidR="00A3058C" w:rsidRDefault="00A3058C" w:rsidP="00103030">
      <w:pPr>
        <w:pStyle w:val="a3"/>
        <w:ind w:left="488" w:right="8"/>
      </w:pPr>
      <w:r>
        <w:t>&lt;</w:t>
      </w:r>
      <w:r w:rsidR="00AC40EF">
        <w:t>45</w:t>
      </w:r>
      <w:r>
        <w:t>&gt; Данные формы отчетности также используются и для отчета о завершении муниципального проекта. В случае принятия решения о досрочном завершении проекта датой завершения реализации проекта считается дата утверждения отчета о завершении муниципального проекта.</w:t>
      </w:r>
    </w:p>
    <w:p w:rsidR="00A3058C" w:rsidRDefault="00A3058C" w:rsidP="00103030">
      <w:pPr>
        <w:pStyle w:val="a3"/>
        <w:ind w:left="488" w:right="8"/>
      </w:pPr>
      <w:r>
        <w:t>&lt;</w:t>
      </w:r>
      <w:r w:rsidR="00AC40EF">
        <w:t>46</w:t>
      </w:r>
      <w:proofErr w:type="gramStart"/>
      <w:r>
        <w:t>&gt;</w:t>
      </w:r>
      <w:r>
        <w:rPr>
          <w:spacing w:val="-1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-1"/>
        </w:rPr>
        <w:t xml:space="preserve"> </w:t>
      </w:r>
      <w:r>
        <w:t>отчетный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("за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квартал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года",</w:t>
      </w:r>
      <w:r>
        <w:rPr>
          <w:spacing w:val="-1"/>
        </w:rPr>
        <w:t xml:space="preserve"> </w:t>
      </w:r>
      <w:r>
        <w:t>"за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квартал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года",</w:t>
      </w:r>
      <w:r>
        <w:rPr>
          <w:spacing w:val="-1"/>
        </w:rPr>
        <w:t xml:space="preserve"> </w:t>
      </w:r>
      <w:r>
        <w:t>"за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квартал N года", "за N год"). Данные формируются по состоянию на последний календарный день отчетного периода включительно.</w:t>
      </w:r>
    </w:p>
    <w:p w:rsidR="00A3058C" w:rsidRDefault="00A3058C" w:rsidP="00AC40EF">
      <w:pPr>
        <w:pStyle w:val="a3"/>
        <w:spacing w:before="154"/>
        <w:jc w:val="center"/>
      </w:pPr>
    </w:p>
    <w:p w:rsidR="00A3058C" w:rsidRDefault="00A3058C" w:rsidP="00AC40EF">
      <w:pPr>
        <w:spacing w:before="1"/>
        <w:ind w:left="488"/>
        <w:jc w:val="center"/>
        <w:rPr>
          <w:spacing w:val="-2"/>
          <w:sz w:val="24"/>
        </w:rPr>
      </w:pPr>
      <w:r>
        <w:rPr>
          <w:sz w:val="24"/>
        </w:rPr>
        <w:t>1.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проекта</w:t>
      </w:r>
    </w:p>
    <w:p w:rsidR="00E36E06" w:rsidRDefault="00E36E06" w:rsidP="00A3058C">
      <w:pPr>
        <w:spacing w:before="1"/>
        <w:ind w:left="488"/>
        <w:rPr>
          <w:sz w:val="24"/>
        </w:rPr>
      </w:pPr>
    </w:p>
    <w:p w:rsidR="00A3058C" w:rsidRDefault="00A3058C" w:rsidP="00A3058C">
      <w:pPr>
        <w:pStyle w:val="a3"/>
        <w:spacing w:before="4" w:after="1"/>
        <w:rPr>
          <w:sz w:val="8"/>
        </w:rPr>
      </w:pPr>
    </w:p>
    <w:tbl>
      <w:tblPr>
        <w:tblStyle w:val="TableNormal"/>
        <w:tblW w:w="1403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3"/>
        <w:gridCol w:w="1275"/>
        <w:gridCol w:w="1276"/>
        <w:gridCol w:w="1559"/>
        <w:gridCol w:w="1560"/>
        <w:gridCol w:w="2268"/>
        <w:gridCol w:w="1842"/>
        <w:gridCol w:w="1985"/>
      </w:tblGrid>
      <w:tr w:rsidR="00C22301" w:rsidTr="00103030">
        <w:trPr>
          <w:trHeight w:val="1974"/>
        </w:trPr>
        <w:tc>
          <w:tcPr>
            <w:tcW w:w="425" w:type="dxa"/>
          </w:tcPr>
          <w:p w:rsidR="00A3058C" w:rsidRDefault="00A3058C" w:rsidP="00AB5041">
            <w:pPr>
              <w:pStyle w:val="TableParagraph"/>
            </w:pPr>
          </w:p>
          <w:p w:rsidR="00A3058C" w:rsidRDefault="00A3058C" w:rsidP="00AB5041">
            <w:pPr>
              <w:pStyle w:val="TableParagraph"/>
            </w:pPr>
          </w:p>
          <w:p w:rsidR="00A3058C" w:rsidRDefault="00A3058C" w:rsidP="00AB5041">
            <w:pPr>
              <w:pStyle w:val="TableParagraph"/>
              <w:spacing w:before="107"/>
            </w:pPr>
          </w:p>
          <w:p w:rsidR="00A3058C" w:rsidRDefault="00A3058C" w:rsidP="00AB5041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N</w:t>
            </w:r>
          </w:p>
        </w:tc>
        <w:tc>
          <w:tcPr>
            <w:tcW w:w="1843" w:type="dxa"/>
          </w:tcPr>
          <w:p w:rsidR="00A3058C" w:rsidRDefault="00A3058C" w:rsidP="00AB5041">
            <w:pPr>
              <w:pStyle w:val="TableParagraph"/>
            </w:pPr>
          </w:p>
          <w:p w:rsidR="00A3058C" w:rsidRDefault="00A3058C" w:rsidP="00AB5041">
            <w:pPr>
              <w:pStyle w:val="TableParagraph"/>
              <w:spacing w:before="233"/>
            </w:pPr>
          </w:p>
          <w:p w:rsidR="00A3058C" w:rsidRDefault="00A3058C" w:rsidP="00AC40EF">
            <w:pPr>
              <w:pStyle w:val="TableParagraph"/>
              <w:ind w:left="111" w:right="95" w:firstLine="85"/>
            </w:pPr>
            <w:r>
              <w:rPr>
                <w:spacing w:val="-2"/>
              </w:rPr>
              <w:t xml:space="preserve">Наименование </w:t>
            </w:r>
            <w:r>
              <w:t>показателя</w:t>
            </w:r>
            <w:r>
              <w:rPr>
                <w:spacing w:val="-14"/>
              </w:rPr>
              <w:t xml:space="preserve"> </w:t>
            </w:r>
            <w:r>
              <w:t>&lt;</w:t>
            </w:r>
            <w:r w:rsidR="00AC40EF">
              <w:t>47</w:t>
            </w:r>
            <w:r>
              <w:t>&gt;</w:t>
            </w:r>
          </w:p>
        </w:tc>
        <w:tc>
          <w:tcPr>
            <w:tcW w:w="1275" w:type="dxa"/>
          </w:tcPr>
          <w:p w:rsidR="00A3058C" w:rsidRDefault="00A3058C" w:rsidP="00AB5041">
            <w:pPr>
              <w:pStyle w:val="TableParagraph"/>
              <w:spacing w:before="233"/>
            </w:pPr>
          </w:p>
          <w:p w:rsidR="00A3058C" w:rsidRDefault="00A3058C" w:rsidP="00AB5041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Уровень показат</w:t>
            </w:r>
            <w:r>
              <w:rPr>
                <w:spacing w:val="-4"/>
              </w:rPr>
              <w:t>еля</w:t>
            </w:r>
          </w:p>
          <w:p w:rsidR="00A3058C" w:rsidRDefault="00A3058C" w:rsidP="00AC40EF">
            <w:pPr>
              <w:pStyle w:val="TableParagraph"/>
              <w:ind w:left="12" w:right="3"/>
              <w:jc w:val="center"/>
            </w:pPr>
            <w:r>
              <w:rPr>
                <w:spacing w:val="-4"/>
              </w:rPr>
              <w:t>&lt;</w:t>
            </w:r>
            <w:r w:rsidR="00AC40EF">
              <w:rPr>
                <w:spacing w:val="-4"/>
              </w:rPr>
              <w:t>48</w:t>
            </w:r>
            <w:r>
              <w:rPr>
                <w:spacing w:val="-4"/>
              </w:rPr>
              <w:t>&gt;</w:t>
            </w:r>
          </w:p>
        </w:tc>
        <w:tc>
          <w:tcPr>
            <w:tcW w:w="1276" w:type="dxa"/>
          </w:tcPr>
          <w:p w:rsidR="00A3058C" w:rsidRDefault="00A3058C" w:rsidP="00AB5041">
            <w:pPr>
              <w:pStyle w:val="TableParagraph"/>
              <w:spacing w:before="233"/>
            </w:pPr>
          </w:p>
          <w:p w:rsidR="00A3058C" w:rsidRDefault="00A3058C" w:rsidP="00AB5041">
            <w:pPr>
              <w:pStyle w:val="TableParagraph"/>
              <w:ind w:left="30" w:right="19"/>
              <w:jc w:val="center"/>
            </w:pPr>
            <w:r>
              <w:rPr>
                <w:spacing w:val="-2"/>
              </w:rPr>
              <w:t>Единица измерен</w:t>
            </w:r>
            <w:r>
              <w:t xml:space="preserve">ия (по </w:t>
            </w:r>
            <w:hyperlink r:id="rId25">
              <w:r>
                <w:rPr>
                  <w:color w:val="0000FF"/>
                  <w:spacing w:val="-2"/>
                </w:rPr>
                <w:t>ОКЕИ</w:t>
              </w:r>
            </w:hyperlink>
            <w:r>
              <w:rPr>
                <w:spacing w:val="-2"/>
              </w:rPr>
              <w:t>)</w:t>
            </w:r>
          </w:p>
        </w:tc>
        <w:tc>
          <w:tcPr>
            <w:tcW w:w="1559" w:type="dxa"/>
          </w:tcPr>
          <w:p w:rsidR="00A3058C" w:rsidRDefault="00A3058C" w:rsidP="00AB5041">
            <w:pPr>
              <w:pStyle w:val="TableParagraph"/>
              <w:spacing w:before="107"/>
              <w:ind w:left="63" w:right="52" w:firstLine="1"/>
              <w:jc w:val="center"/>
            </w:pPr>
            <w:r>
              <w:rPr>
                <w:spacing w:val="-2"/>
              </w:rPr>
              <w:t>Планово</w:t>
            </w:r>
            <w:r>
              <w:rPr>
                <w:spacing w:val="-10"/>
              </w:rPr>
              <w:t xml:space="preserve">е </w:t>
            </w:r>
            <w:r>
              <w:rPr>
                <w:spacing w:val="-2"/>
              </w:rPr>
              <w:t xml:space="preserve">значение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конец </w:t>
            </w:r>
            <w:r>
              <w:rPr>
                <w:spacing w:val="-2"/>
              </w:rPr>
              <w:t>отчетног</w:t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периода</w:t>
            </w:r>
          </w:p>
        </w:tc>
        <w:tc>
          <w:tcPr>
            <w:tcW w:w="1560" w:type="dxa"/>
          </w:tcPr>
          <w:p w:rsidR="00A3058C" w:rsidRDefault="00A3058C" w:rsidP="00AB5041">
            <w:pPr>
              <w:pStyle w:val="TableParagraph"/>
              <w:spacing w:before="107"/>
              <w:ind w:left="85" w:right="74"/>
              <w:jc w:val="center"/>
            </w:pPr>
            <w:r>
              <w:rPr>
                <w:spacing w:val="-2"/>
              </w:rPr>
              <w:t>Фактиче</w:t>
            </w:r>
            <w:r>
              <w:rPr>
                <w:spacing w:val="-4"/>
              </w:rPr>
              <w:t xml:space="preserve">ское </w:t>
            </w:r>
            <w:r>
              <w:rPr>
                <w:spacing w:val="-2"/>
              </w:rPr>
              <w:t xml:space="preserve">значение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конец </w:t>
            </w:r>
            <w:r>
              <w:rPr>
                <w:spacing w:val="-2"/>
              </w:rPr>
              <w:t>отчетног</w:t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периода</w:t>
            </w:r>
          </w:p>
        </w:tc>
        <w:tc>
          <w:tcPr>
            <w:tcW w:w="2268" w:type="dxa"/>
          </w:tcPr>
          <w:p w:rsidR="00A3058C" w:rsidRDefault="00A3058C" w:rsidP="00AB5041">
            <w:pPr>
              <w:pStyle w:val="TableParagraph"/>
              <w:spacing w:before="107"/>
            </w:pPr>
          </w:p>
          <w:p w:rsidR="00A3058C" w:rsidRDefault="00A3058C" w:rsidP="00AB5041">
            <w:pPr>
              <w:pStyle w:val="TableParagraph"/>
              <w:ind w:left="73" w:right="61"/>
              <w:jc w:val="center"/>
            </w:pPr>
            <w:r>
              <w:rPr>
                <w:spacing w:val="-2"/>
              </w:rPr>
              <w:t>Прогнозно</w:t>
            </w:r>
            <w:r>
              <w:t>е</w:t>
            </w:r>
            <w:r>
              <w:rPr>
                <w:spacing w:val="-14"/>
              </w:rPr>
              <w:t xml:space="preserve"> </w:t>
            </w:r>
            <w:r>
              <w:t xml:space="preserve">значение на конец </w:t>
            </w:r>
            <w:r>
              <w:rPr>
                <w:spacing w:val="-2"/>
              </w:rPr>
              <w:t xml:space="preserve">текущего </w:t>
            </w:r>
            <w:r>
              <w:rPr>
                <w:spacing w:val="-4"/>
              </w:rPr>
              <w:t>года</w:t>
            </w:r>
          </w:p>
        </w:tc>
        <w:tc>
          <w:tcPr>
            <w:tcW w:w="1842" w:type="dxa"/>
          </w:tcPr>
          <w:p w:rsidR="00A3058C" w:rsidRDefault="00A3058C" w:rsidP="00AB5041">
            <w:pPr>
              <w:pStyle w:val="TableParagraph"/>
              <w:spacing w:before="107"/>
            </w:pPr>
          </w:p>
          <w:p w:rsidR="00A3058C" w:rsidRDefault="00A3058C" w:rsidP="00AC40EF">
            <w:pPr>
              <w:pStyle w:val="TableParagraph"/>
              <w:ind w:left="74" w:right="63" w:hanging="1"/>
              <w:jc w:val="center"/>
            </w:pPr>
            <w:r>
              <w:rPr>
                <w:spacing w:val="-4"/>
              </w:rPr>
              <w:t>Инфор</w:t>
            </w:r>
            <w:r>
              <w:rPr>
                <w:spacing w:val="-2"/>
              </w:rPr>
              <w:t>мацион</w:t>
            </w:r>
            <w:r>
              <w:rPr>
                <w:spacing w:val="-4"/>
              </w:rPr>
              <w:t xml:space="preserve">ная </w:t>
            </w:r>
            <w:r>
              <w:rPr>
                <w:spacing w:val="-2"/>
              </w:rPr>
              <w:t>систем</w:t>
            </w:r>
            <w:r>
              <w:t>а &lt;</w:t>
            </w:r>
            <w:r w:rsidR="00AC40EF">
              <w:t>49</w:t>
            </w:r>
            <w:r>
              <w:t>&gt;</w:t>
            </w:r>
          </w:p>
        </w:tc>
        <w:tc>
          <w:tcPr>
            <w:tcW w:w="1985" w:type="dxa"/>
          </w:tcPr>
          <w:p w:rsidR="00A3058C" w:rsidRDefault="00A3058C" w:rsidP="00AB5041">
            <w:pPr>
              <w:pStyle w:val="TableParagraph"/>
              <w:spacing w:before="233"/>
            </w:pPr>
          </w:p>
          <w:p w:rsidR="00A3058C" w:rsidRDefault="00A3058C" w:rsidP="00AB5041">
            <w:pPr>
              <w:pStyle w:val="TableParagraph"/>
              <w:ind w:left="16" w:right="5"/>
              <w:jc w:val="center"/>
            </w:pPr>
            <w:r>
              <w:rPr>
                <w:spacing w:val="-4"/>
              </w:rPr>
              <w:t>Комм</w:t>
            </w:r>
            <w:r>
              <w:rPr>
                <w:spacing w:val="-2"/>
              </w:rPr>
              <w:t>ентар</w:t>
            </w:r>
            <w:r>
              <w:rPr>
                <w:spacing w:val="-6"/>
              </w:rPr>
              <w:t>ий</w:t>
            </w:r>
          </w:p>
          <w:p w:rsidR="00A3058C" w:rsidRDefault="00A3058C" w:rsidP="00AC40EF">
            <w:pPr>
              <w:pStyle w:val="TableParagraph"/>
              <w:ind w:left="16" w:right="7"/>
              <w:jc w:val="center"/>
            </w:pPr>
            <w:r>
              <w:rPr>
                <w:spacing w:val="-4"/>
              </w:rPr>
              <w:t>&lt;</w:t>
            </w:r>
            <w:r w:rsidR="00AC40EF">
              <w:rPr>
                <w:spacing w:val="-4"/>
              </w:rPr>
              <w:t>50</w:t>
            </w:r>
            <w:r>
              <w:rPr>
                <w:spacing w:val="-4"/>
              </w:rPr>
              <w:t>&gt;</w:t>
            </w:r>
          </w:p>
        </w:tc>
      </w:tr>
    </w:tbl>
    <w:p w:rsidR="00A3058C" w:rsidRDefault="00A3058C" w:rsidP="00A3058C">
      <w:pPr>
        <w:pStyle w:val="TableParagraph"/>
        <w:jc w:val="center"/>
        <w:sectPr w:rsidR="00A3058C" w:rsidSect="00C22301">
          <w:pgSz w:w="16840" w:h="11910" w:orient="landscape"/>
          <w:pgMar w:top="566" w:right="973" w:bottom="1275" w:left="14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843"/>
        <w:gridCol w:w="1276"/>
        <w:gridCol w:w="1276"/>
        <w:gridCol w:w="1559"/>
        <w:gridCol w:w="1559"/>
        <w:gridCol w:w="2268"/>
        <w:gridCol w:w="1843"/>
        <w:gridCol w:w="1984"/>
      </w:tblGrid>
      <w:tr w:rsidR="00A3058C" w:rsidTr="00103030">
        <w:trPr>
          <w:trHeight w:val="456"/>
        </w:trPr>
        <w:tc>
          <w:tcPr>
            <w:tcW w:w="708" w:type="dxa"/>
          </w:tcPr>
          <w:p w:rsidR="00A3058C" w:rsidRDefault="00A3058C" w:rsidP="00AB5041">
            <w:pPr>
              <w:pStyle w:val="TableParagraph"/>
              <w:spacing w:before="107"/>
              <w:ind w:left="10" w:right="1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1843" w:type="dxa"/>
          </w:tcPr>
          <w:p w:rsidR="00A3058C" w:rsidRDefault="00A3058C" w:rsidP="00AB5041">
            <w:pPr>
              <w:pStyle w:val="TableParagraph"/>
              <w:spacing w:before="107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6" w:type="dxa"/>
          </w:tcPr>
          <w:p w:rsidR="00A3058C" w:rsidRDefault="00A3058C" w:rsidP="00AB5041">
            <w:pPr>
              <w:pStyle w:val="TableParagraph"/>
              <w:spacing w:before="107"/>
              <w:ind w:left="12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276" w:type="dxa"/>
          </w:tcPr>
          <w:p w:rsidR="00A3058C" w:rsidRDefault="00A3058C" w:rsidP="00AB5041">
            <w:pPr>
              <w:pStyle w:val="TableParagraph"/>
              <w:spacing w:before="107"/>
              <w:ind w:left="30" w:right="2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:rsidR="00A3058C" w:rsidRDefault="00A3058C" w:rsidP="00AB5041">
            <w:pPr>
              <w:pStyle w:val="TableParagraph"/>
              <w:spacing w:before="107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59" w:type="dxa"/>
          </w:tcPr>
          <w:p w:rsidR="00A3058C" w:rsidRDefault="00A3058C" w:rsidP="00AB5041">
            <w:pPr>
              <w:pStyle w:val="TableParagraph"/>
              <w:spacing w:before="107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268" w:type="dxa"/>
          </w:tcPr>
          <w:p w:rsidR="00A3058C" w:rsidRDefault="00A3058C" w:rsidP="00AB5041">
            <w:pPr>
              <w:pStyle w:val="TableParagraph"/>
              <w:spacing w:before="107"/>
              <w:ind w:left="73" w:right="6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843" w:type="dxa"/>
          </w:tcPr>
          <w:p w:rsidR="00A3058C" w:rsidRDefault="00A3058C" w:rsidP="00AB5041">
            <w:pPr>
              <w:pStyle w:val="TableParagraph"/>
              <w:spacing w:before="107"/>
              <w:ind w:left="94" w:right="8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984" w:type="dxa"/>
          </w:tcPr>
          <w:p w:rsidR="00A3058C" w:rsidRDefault="00A3058C" w:rsidP="00AB5041">
            <w:pPr>
              <w:pStyle w:val="TableParagraph"/>
              <w:spacing w:before="107"/>
              <w:ind w:left="16" w:right="7"/>
              <w:jc w:val="center"/>
            </w:pPr>
            <w:r>
              <w:rPr>
                <w:spacing w:val="-10"/>
              </w:rPr>
              <w:t>9</w:t>
            </w:r>
          </w:p>
        </w:tc>
      </w:tr>
      <w:tr w:rsidR="00A3058C" w:rsidTr="00103030">
        <w:trPr>
          <w:trHeight w:val="456"/>
        </w:trPr>
        <w:tc>
          <w:tcPr>
            <w:tcW w:w="14316" w:type="dxa"/>
            <w:gridSpan w:val="9"/>
          </w:tcPr>
          <w:p w:rsidR="00A3058C" w:rsidRDefault="00A3058C" w:rsidP="00AB5041">
            <w:pPr>
              <w:pStyle w:val="TableParagraph"/>
              <w:spacing w:before="107"/>
              <w:ind w:left="8"/>
              <w:jc w:val="center"/>
            </w:pPr>
            <w:r>
              <w:t>Задача</w:t>
            </w:r>
            <w:r>
              <w:rPr>
                <w:spacing w:val="-2"/>
              </w:rPr>
              <w:t xml:space="preserve"> </w:t>
            </w: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</w:tc>
      </w:tr>
      <w:tr w:rsidR="00A3058C" w:rsidTr="00103030">
        <w:trPr>
          <w:trHeight w:val="456"/>
        </w:trPr>
        <w:tc>
          <w:tcPr>
            <w:tcW w:w="708" w:type="dxa"/>
          </w:tcPr>
          <w:p w:rsidR="00A3058C" w:rsidRDefault="00A3058C" w:rsidP="00AB5041">
            <w:pPr>
              <w:pStyle w:val="TableParagraph"/>
              <w:spacing w:before="107"/>
              <w:ind w:left="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843" w:type="dxa"/>
          </w:tcPr>
          <w:p w:rsidR="00A3058C" w:rsidRDefault="00A3058C" w:rsidP="00AB5041">
            <w:pPr>
              <w:pStyle w:val="TableParagraph"/>
              <w:spacing w:before="107"/>
              <w:ind w:left="9"/>
              <w:jc w:val="center"/>
            </w:pPr>
            <w:r>
              <w:t>Показатель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76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</w:tr>
      <w:tr w:rsidR="00A3058C" w:rsidTr="00103030">
        <w:trPr>
          <w:trHeight w:val="607"/>
        </w:trPr>
        <w:tc>
          <w:tcPr>
            <w:tcW w:w="708" w:type="dxa"/>
          </w:tcPr>
          <w:p w:rsidR="00A3058C" w:rsidRDefault="00A3058C" w:rsidP="00AB5041">
            <w:pPr>
              <w:pStyle w:val="TableParagraph"/>
              <w:spacing w:before="182"/>
              <w:ind w:left="10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1843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</w:tr>
      <w:tr w:rsidR="00A3058C" w:rsidTr="00103030">
        <w:trPr>
          <w:trHeight w:val="456"/>
        </w:trPr>
        <w:tc>
          <w:tcPr>
            <w:tcW w:w="708" w:type="dxa"/>
          </w:tcPr>
          <w:p w:rsidR="00A3058C" w:rsidRDefault="00A3058C" w:rsidP="00AB5041">
            <w:pPr>
              <w:pStyle w:val="TableParagraph"/>
              <w:spacing w:before="107"/>
              <w:ind w:left="10" w:right="1"/>
              <w:jc w:val="center"/>
            </w:pPr>
            <w:r>
              <w:rPr>
                <w:spacing w:val="-5"/>
              </w:rPr>
              <w:t>1.N</w:t>
            </w:r>
          </w:p>
        </w:tc>
        <w:tc>
          <w:tcPr>
            <w:tcW w:w="1843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</w:tr>
      <w:tr w:rsidR="00A3058C" w:rsidTr="00103030">
        <w:trPr>
          <w:trHeight w:val="456"/>
        </w:trPr>
        <w:tc>
          <w:tcPr>
            <w:tcW w:w="708" w:type="dxa"/>
          </w:tcPr>
          <w:p w:rsidR="00A3058C" w:rsidRDefault="00A3058C" w:rsidP="00AB5041">
            <w:pPr>
              <w:pStyle w:val="TableParagraph"/>
              <w:spacing w:before="107"/>
              <w:ind w:left="10"/>
              <w:jc w:val="center"/>
            </w:pPr>
            <w:proofErr w:type="spellStart"/>
            <w:r>
              <w:rPr>
                <w:spacing w:val="-5"/>
              </w:rPr>
              <w:t>n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1843" w:type="dxa"/>
          </w:tcPr>
          <w:p w:rsidR="00A3058C" w:rsidRDefault="00A3058C" w:rsidP="00AB5041">
            <w:pPr>
              <w:pStyle w:val="TableParagraph"/>
              <w:spacing w:before="107"/>
              <w:ind w:left="9"/>
              <w:jc w:val="center"/>
            </w:pPr>
            <w:r>
              <w:t>Показатель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1276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A3058C" w:rsidRDefault="00A3058C" w:rsidP="00AB5041">
            <w:pPr>
              <w:pStyle w:val="TableParagraph"/>
              <w:rPr>
                <w:sz w:val="20"/>
              </w:rPr>
            </w:pPr>
          </w:p>
        </w:tc>
      </w:tr>
    </w:tbl>
    <w:p w:rsidR="00A3058C" w:rsidRDefault="00A3058C" w:rsidP="00A3058C">
      <w:pPr>
        <w:pStyle w:val="a3"/>
        <w:rPr>
          <w:sz w:val="20"/>
        </w:rPr>
      </w:pPr>
    </w:p>
    <w:p w:rsidR="00A3058C" w:rsidRDefault="00971352" w:rsidP="00A3058C">
      <w:pPr>
        <w:pStyle w:val="a3"/>
        <w:spacing w:before="70"/>
        <w:rPr>
          <w:sz w:val="20"/>
        </w:rPr>
      </w:pPr>
      <w:r>
        <w:rPr>
          <w:sz w:val="20"/>
        </w:rPr>
        <w:pict>
          <v:shape id="docshape211" o:spid="_x0000_s1496" style="position:absolute;left:0;text-align:left;margin-left:88.15pt;margin-top:16.25pt;width:117.25pt;height:.1pt;z-index:-15311872;mso-wrap-distance-left:0;mso-wrap-distance-right:0;mso-position-horizontal-relative:page" coordorigin="1763,325" coordsize="2345,0" path="m1763,325r2344,e" filled="f" strokeweight=".28717mm">
            <v:stroke dashstyle="dash"/>
            <v:path arrowok="t"/>
            <w10:wrap type="topAndBottom" anchorx="page"/>
          </v:shape>
        </w:pict>
      </w:r>
    </w:p>
    <w:p w:rsidR="00A3058C" w:rsidRDefault="00A3058C" w:rsidP="00A3058C">
      <w:pPr>
        <w:pStyle w:val="a3"/>
        <w:spacing w:before="89"/>
        <w:ind w:left="488" w:right="640"/>
      </w:pPr>
      <w:r>
        <w:t>&lt;</w:t>
      </w:r>
      <w:r w:rsidR="00AC40EF">
        <w:t>47</w:t>
      </w:r>
      <w:proofErr w:type="gramStart"/>
      <w:r>
        <w:t>&gt; У</w:t>
      </w:r>
      <w:proofErr w:type="gramEnd"/>
      <w:r>
        <w:t xml:space="preserve">казываются показатели, предусмотренные в паспорте регионального (ведомственного) </w:t>
      </w:r>
      <w:r>
        <w:rPr>
          <w:spacing w:val="-2"/>
        </w:rPr>
        <w:t>проекта.</w:t>
      </w:r>
    </w:p>
    <w:p w:rsidR="00A3058C" w:rsidRDefault="00A3058C" w:rsidP="00A3058C">
      <w:pPr>
        <w:pStyle w:val="a3"/>
        <w:ind w:left="488" w:right="639"/>
      </w:pPr>
      <w:r>
        <w:t>&lt;</w:t>
      </w:r>
      <w:r w:rsidR="00AC40EF">
        <w:t>48</w:t>
      </w:r>
      <w:proofErr w:type="gramStart"/>
      <w:r>
        <w:t>&gt; З</w:t>
      </w:r>
      <w:proofErr w:type="gramEnd"/>
      <w:r>
        <w:t>десь и далее указывается на основании информации паспорта регионального (ведомственного) проекта.</w:t>
      </w:r>
    </w:p>
    <w:p w:rsidR="00A3058C" w:rsidRDefault="00A3058C" w:rsidP="00A3058C">
      <w:pPr>
        <w:pStyle w:val="a3"/>
        <w:ind w:left="488" w:right="637"/>
      </w:pPr>
      <w:r>
        <w:t>&lt;</w:t>
      </w:r>
      <w:r w:rsidR="00AC40EF">
        <w:t>49</w:t>
      </w:r>
      <w:proofErr w:type="gramStart"/>
      <w:r>
        <w:t>&gt; У</w:t>
      </w:r>
      <w:proofErr w:type="gramEnd"/>
      <w:r>
        <w:t>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 отчета о ходе реализации государственной программы Республики Карелия.</w:t>
      </w:r>
    </w:p>
    <w:p w:rsidR="00A3058C" w:rsidRDefault="00A3058C" w:rsidP="00A3058C">
      <w:pPr>
        <w:pStyle w:val="a3"/>
        <w:ind w:left="488" w:right="637"/>
      </w:pPr>
      <w:r>
        <w:t>&lt;</w:t>
      </w:r>
      <w:r w:rsidR="00AC40EF">
        <w:t>50</w:t>
      </w:r>
      <w:proofErr w:type="gramStart"/>
      <w:r>
        <w:t>&gt; У</w:t>
      </w:r>
      <w:proofErr w:type="gramEnd"/>
      <w:r>
        <w:t>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значения на конец текущего года.</w:t>
      </w:r>
    </w:p>
    <w:p w:rsidR="007A4A05" w:rsidRDefault="007A4A05" w:rsidP="00E36E06">
      <w:pPr>
        <w:tabs>
          <w:tab w:val="left" w:pos="771"/>
        </w:tabs>
        <w:ind w:right="759"/>
      </w:pPr>
    </w:p>
    <w:p w:rsidR="00A3058C" w:rsidRDefault="00E36E06" w:rsidP="00E36E06">
      <w:pPr>
        <w:tabs>
          <w:tab w:val="left" w:pos="771"/>
        </w:tabs>
        <w:ind w:right="759"/>
      </w:pPr>
      <w:r>
        <w:t xml:space="preserve">                     2. </w:t>
      </w:r>
      <w:r w:rsidR="00A3058C">
        <w:t>Сведения</w:t>
      </w:r>
      <w:r w:rsidR="00A3058C" w:rsidRPr="00E36E06">
        <w:rPr>
          <w:spacing w:val="40"/>
        </w:rPr>
        <w:t xml:space="preserve"> </w:t>
      </w:r>
      <w:r w:rsidR="00A3058C">
        <w:t>об</w:t>
      </w:r>
      <w:r w:rsidR="00A3058C" w:rsidRPr="00E36E06">
        <w:rPr>
          <w:spacing w:val="40"/>
        </w:rPr>
        <w:t xml:space="preserve"> </w:t>
      </w:r>
      <w:r w:rsidR="00A3058C">
        <w:t>исполнении</w:t>
      </w:r>
      <w:r w:rsidR="00A3058C" w:rsidRPr="00E36E06">
        <w:rPr>
          <w:spacing w:val="40"/>
        </w:rPr>
        <w:t xml:space="preserve"> </w:t>
      </w:r>
      <w:r w:rsidR="00A3058C">
        <w:t>бюджетных</w:t>
      </w:r>
      <w:r w:rsidR="00A3058C" w:rsidRPr="00E36E06">
        <w:rPr>
          <w:spacing w:val="40"/>
        </w:rPr>
        <w:t xml:space="preserve"> </w:t>
      </w:r>
      <w:r w:rsidR="00A3058C">
        <w:t>ассигнований,</w:t>
      </w:r>
      <w:r w:rsidR="00A3058C" w:rsidRPr="00E36E06">
        <w:rPr>
          <w:spacing w:val="40"/>
        </w:rPr>
        <w:t xml:space="preserve"> </w:t>
      </w:r>
      <w:r w:rsidR="00A3058C">
        <w:t>предусмотренных</w:t>
      </w:r>
      <w:r w:rsidR="00A3058C" w:rsidRPr="00E36E06">
        <w:rPr>
          <w:spacing w:val="40"/>
        </w:rPr>
        <w:t xml:space="preserve"> </w:t>
      </w:r>
      <w:r w:rsidR="00A3058C">
        <w:t>на</w:t>
      </w:r>
      <w:r w:rsidR="00A3058C" w:rsidRPr="00E36E06">
        <w:rPr>
          <w:spacing w:val="40"/>
        </w:rPr>
        <w:t xml:space="preserve"> </w:t>
      </w:r>
      <w:r w:rsidR="00A3058C">
        <w:t>финансовое обеспечение реализации муниципального проекта</w:t>
      </w:r>
    </w:p>
    <w:tbl>
      <w:tblPr>
        <w:tblStyle w:val="a9"/>
        <w:tblW w:w="0" w:type="auto"/>
        <w:tblInd w:w="534" w:type="dxa"/>
        <w:tblLayout w:type="fixed"/>
        <w:tblLook w:val="04A0"/>
      </w:tblPr>
      <w:tblGrid>
        <w:gridCol w:w="3969"/>
        <w:gridCol w:w="1701"/>
        <w:gridCol w:w="1701"/>
        <w:gridCol w:w="1984"/>
        <w:gridCol w:w="1701"/>
        <w:gridCol w:w="1418"/>
        <w:gridCol w:w="2126"/>
      </w:tblGrid>
      <w:tr w:rsidR="00E36E06" w:rsidTr="00E36E06">
        <w:trPr>
          <w:trHeight w:val="435"/>
        </w:trPr>
        <w:tc>
          <w:tcPr>
            <w:tcW w:w="3969" w:type="dxa"/>
            <w:vMerge w:val="restart"/>
          </w:tcPr>
          <w:p w:rsidR="00E36E06" w:rsidRPr="00E36E06" w:rsidRDefault="00E36E06" w:rsidP="00E36E06">
            <w:pPr>
              <w:pStyle w:val="a3"/>
              <w:ind w:left="0" w:hanging="11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Наименование </w:t>
            </w:r>
            <w:proofErr w:type="gramStart"/>
            <w:r>
              <w:rPr>
                <w:spacing w:val="-2"/>
              </w:rPr>
              <w:t>мероприятии</w:t>
            </w:r>
            <w:proofErr w:type="gramEnd"/>
            <w:r>
              <w:rPr>
                <w:spacing w:val="-2"/>
              </w:rPr>
              <w:t xml:space="preserve"> (результата) и </w:t>
            </w:r>
            <w:r>
              <w:t xml:space="preserve">источника финансового </w:t>
            </w:r>
            <w:r>
              <w:rPr>
                <w:spacing w:val="-2"/>
              </w:rPr>
              <w:t>обеспечения</w:t>
            </w:r>
          </w:p>
        </w:tc>
        <w:tc>
          <w:tcPr>
            <w:tcW w:w="5386" w:type="dxa"/>
            <w:gridSpan w:val="3"/>
          </w:tcPr>
          <w:p w:rsidR="00E36E06" w:rsidRDefault="00E36E06" w:rsidP="00503B72">
            <w:pPr>
              <w:pStyle w:val="a3"/>
              <w:spacing w:before="204" w:line="213" w:lineRule="exact"/>
              <w:ind w:left="-109"/>
              <w:jc w:val="center"/>
            </w:pPr>
            <w:r>
              <w:t>Объем</w:t>
            </w:r>
            <w:r>
              <w:rPr>
                <w:spacing w:val="-2"/>
              </w:rPr>
              <w:t xml:space="preserve"> </w:t>
            </w:r>
            <w:r>
              <w:t>финансового</w:t>
            </w:r>
            <w:r>
              <w:rPr>
                <w:spacing w:val="-2"/>
              </w:rPr>
              <w:t xml:space="preserve"> обеспечения, тыс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ублей</w:t>
            </w:r>
          </w:p>
        </w:tc>
        <w:tc>
          <w:tcPr>
            <w:tcW w:w="1701" w:type="dxa"/>
            <w:vMerge w:val="restart"/>
          </w:tcPr>
          <w:p w:rsidR="00E36E06" w:rsidRDefault="00E36E06" w:rsidP="00503B72">
            <w:pPr>
              <w:tabs>
                <w:tab w:val="left" w:pos="717"/>
              </w:tabs>
              <w:ind w:right="-108"/>
              <w:jc w:val="center"/>
            </w:pPr>
            <w:r>
              <w:t>Кассовое исполнение,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  <w:tc>
          <w:tcPr>
            <w:tcW w:w="1418" w:type="dxa"/>
            <w:vMerge w:val="restart"/>
          </w:tcPr>
          <w:p w:rsidR="00E36E06" w:rsidRDefault="00E36E06" w:rsidP="00AC40EF">
            <w:pPr>
              <w:tabs>
                <w:tab w:val="left" w:pos="1627"/>
                <w:tab w:val="left" w:pos="2478"/>
              </w:tabs>
              <w:jc w:val="center"/>
            </w:pPr>
            <w:r>
              <w:t xml:space="preserve">Процент исполнения (5)/(3) </w:t>
            </w:r>
            <w:proofErr w:type="spellStart"/>
            <w:r>
              <w:t>x</w:t>
            </w:r>
            <w:proofErr w:type="spellEnd"/>
            <w:r>
              <w:t xml:space="preserve"> 100 </w:t>
            </w:r>
            <w:r>
              <w:rPr>
                <w:spacing w:val="-4"/>
              </w:rPr>
              <w:t>&lt;</w:t>
            </w:r>
            <w:r w:rsidR="00AC40EF">
              <w:rPr>
                <w:spacing w:val="-4"/>
              </w:rPr>
              <w:t>51</w:t>
            </w:r>
            <w:r>
              <w:rPr>
                <w:spacing w:val="-4"/>
              </w:rPr>
              <w:t>&gt;</w:t>
            </w:r>
          </w:p>
        </w:tc>
        <w:tc>
          <w:tcPr>
            <w:tcW w:w="2126" w:type="dxa"/>
            <w:vMerge w:val="restart"/>
          </w:tcPr>
          <w:p w:rsidR="00E36E06" w:rsidRDefault="00E36E06" w:rsidP="00503B72">
            <w:pPr>
              <w:tabs>
                <w:tab w:val="left" w:pos="717"/>
              </w:tabs>
              <w:ind w:right="-108"/>
            </w:pPr>
            <w:r>
              <w:t>Комментарий</w:t>
            </w:r>
          </w:p>
        </w:tc>
      </w:tr>
      <w:tr w:rsidR="00E36E06" w:rsidTr="00E36E06">
        <w:trPr>
          <w:trHeight w:val="929"/>
        </w:trPr>
        <w:tc>
          <w:tcPr>
            <w:tcW w:w="3969" w:type="dxa"/>
            <w:vMerge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  <w:tab w:val="left" w:pos="2099"/>
              </w:tabs>
              <w:jc w:val="center"/>
            </w:pPr>
            <w:r>
              <w:t>Предусмотрено паспортом</w:t>
            </w: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1292"/>
              </w:tabs>
              <w:ind w:right="-108"/>
              <w:jc w:val="center"/>
            </w:pPr>
            <w:r>
              <w:t>Сводная бюджетная роспись</w:t>
            </w:r>
          </w:p>
        </w:tc>
        <w:tc>
          <w:tcPr>
            <w:tcW w:w="1984" w:type="dxa"/>
          </w:tcPr>
          <w:p w:rsidR="00E36E06" w:rsidRDefault="00E36E06" w:rsidP="00503B72">
            <w:pPr>
              <w:tabs>
                <w:tab w:val="left" w:pos="717"/>
              </w:tabs>
              <w:ind w:right="-108"/>
              <w:jc w:val="center"/>
            </w:pPr>
            <w:r>
              <w:t>Лимиты бюджетных обязательств</w:t>
            </w:r>
          </w:p>
        </w:tc>
        <w:tc>
          <w:tcPr>
            <w:tcW w:w="1701" w:type="dxa"/>
            <w:vMerge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  <w:vMerge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2126" w:type="dxa"/>
            <w:vMerge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</w:tr>
      <w:tr w:rsidR="00E36E06" w:rsidTr="00E36E06">
        <w:tc>
          <w:tcPr>
            <w:tcW w:w="3969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  <w:jc w:val="center"/>
            </w:pPr>
            <w:r>
              <w:t>7</w:t>
            </w:r>
          </w:p>
        </w:tc>
      </w:tr>
      <w:tr w:rsidR="00E36E06" w:rsidTr="00EE2504">
        <w:trPr>
          <w:trHeight w:val="568"/>
        </w:trPr>
        <w:tc>
          <w:tcPr>
            <w:tcW w:w="3969" w:type="dxa"/>
          </w:tcPr>
          <w:p w:rsidR="00E36E06" w:rsidRDefault="00E36E06" w:rsidP="00503B72">
            <w:pPr>
              <w:pStyle w:val="a3"/>
              <w:spacing w:before="204"/>
              <w:ind w:left="175" w:right="40"/>
              <w:jc w:val="left"/>
            </w:pPr>
            <w:r>
              <w:rPr>
                <w:spacing w:val="-2"/>
              </w:rPr>
              <w:t>Указывается наименование задачи муниципального проекта, всего</w:t>
            </w: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984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2126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</w:tr>
      <w:tr w:rsidR="00E36E06" w:rsidTr="00E36E06">
        <w:trPr>
          <w:trHeight w:val="526"/>
        </w:trPr>
        <w:tc>
          <w:tcPr>
            <w:tcW w:w="3969" w:type="dxa"/>
          </w:tcPr>
          <w:p w:rsidR="00E36E06" w:rsidRDefault="00E36E06" w:rsidP="00503B72">
            <w:pPr>
              <w:pStyle w:val="a3"/>
              <w:spacing w:before="204"/>
              <w:ind w:left="175" w:right="96"/>
              <w:jc w:val="left"/>
            </w:pPr>
            <w:r>
              <w:t xml:space="preserve">Указывается наименование </w:t>
            </w:r>
            <w:proofErr w:type="gramStart"/>
            <w:r>
              <w:t>мероприятии</w:t>
            </w:r>
            <w:proofErr w:type="gramEnd"/>
            <w:r>
              <w:t xml:space="preserve"> (результата)</w:t>
            </w: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984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2126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</w:tr>
      <w:tr w:rsidR="00E36E06" w:rsidTr="007A4A05">
        <w:trPr>
          <w:trHeight w:val="558"/>
        </w:trPr>
        <w:tc>
          <w:tcPr>
            <w:tcW w:w="3969" w:type="dxa"/>
          </w:tcPr>
          <w:p w:rsidR="00E36E06" w:rsidRDefault="00E36E06" w:rsidP="00E36E06">
            <w:pPr>
              <w:pStyle w:val="a3"/>
              <w:spacing w:before="204"/>
              <w:ind w:left="175" w:right="40"/>
              <w:jc w:val="left"/>
            </w:pPr>
            <w:r>
              <w:t>Бюджет Суоярвского муниципального округа</w:t>
            </w: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984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2126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</w:tr>
      <w:tr w:rsidR="00E36E06" w:rsidTr="00E36E06">
        <w:tc>
          <w:tcPr>
            <w:tcW w:w="3969" w:type="dxa"/>
          </w:tcPr>
          <w:p w:rsidR="00E36E06" w:rsidRDefault="00E36E06" w:rsidP="00503B72">
            <w:pPr>
              <w:pStyle w:val="a3"/>
              <w:spacing w:before="204"/>
              <w:ind w:right="40"/>
              <w:jc w:val="left"/>
            </w:pPr>
            <w:r>
              <w:lastRenderedPageBreak/>
              <w:t>Межбюджетные трансферты из бюджета другого уровня бюджетной системы РФ</w:t>
            </w: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984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2126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</w:tr>
      <w:tr w:rsidR="00E36E06" w:rsidTr="00EE2504">
        <w:trPr>
          <w:trHeight w:val="449"/>
        </w:trPr>
        <w:tc>
          <w:tcPr>
            <w:tcW w:w="3969" w:type="dxa"/>
          </w:tcPr>
          <w:p w:rsidR="00E36E06" w:rsidRPr="00CA170E" w:rsidRDefault="00E36E06" w:rsidP="00503B72">
            <w:pPr>
              <w:pStyle w:val="a3"/>
              <w:spacing w:before="204"/>
              <w:ind w:left="408" w:right="40"/>
              <w:jc w:val="left"/>
            </w:pPr>
            <w:r>
              <w:t xml:space="preserve">Внебюджетные источники </w:t>
            </w: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984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2126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</w:tr>
      <w:tr w:rsidR="00E36E06" w:rsidTr="007A4A05">
        <w:trPr>
          <w:trHeight w:val="727"/>
        </w:trPr>
        <w:tc>
          <w:tcPr>
            <w:tcW w:w="3969" w:type="dxa"/>
          </w:tcPr>
          <w:p w:rsidR="00E36E06" w:rsidRDefault="00E36E06" w:rsidP="00503B72">
            <w:pPr>
              <w:pStyle w:val="a3"/>
              <w:spacing w:before="204"/>
              <w:ind w:left="175" w:right="96"/>
              <w:jc w:val="left"/>
            </w:pPr>
            <w:r>
              <w:t>ИТОГО ПО МУНИЦИПАЛЬНОМУ ПРОЕКТУ</w:t>
            </w: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984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2126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</w:tr>
      <w:tr w:rsidR="00E36E06" w:rsidTr="00EE2504">
        <w:trPr>
          <w:trHeight w:val="484"/>
        </w:trPr>
        <w:tc>
          <w:tcPr>
            <w:tcW w:w="3969" w:type="dxa"/>
          </w:tcPr>
          <w:p w:rsidR="00E36E06" w:rsidRDefault="00E36E06" w:rsidP="00503B72">
            <w:pPr>
              <w:pStyle w:val="a3"/>
              <w:spacing w:before="204"/>
              <w:ind w:left="175" w:right="40"/>
              <w:jc w:val="left"/>
            </w:pPr>
            <w:r>
              <w:t>Бюджет Суоярвского муниципального округа</w:t>
            </w: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984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2126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</w:tr>
      <w:tr w:rsidR="00E36E06" w:rsidTr="00E36E06">
        <w:tc>
          <w:tcPr>
            <w:tcW w:w="3969" w:type="dxa"/>
          </w:tcPr>
          <w:p w:rsidR="00E36E06" w:rsidRDefault="00E36E06" w:rsidP="00503B72">
            <w:pPr>
              <w:pStyle w:val="a3"/>
              <w:spacing w:before="204"/>
              <w:ind w:right="40"/>
              <w:jc w:val="left"/>
            </w:pPr>
            <w:r>
              <w:t>Межбюджетные трансферты из бюджета другого уровня бюджетной системы РФ</w:t>
            </w: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984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2126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</w:tr>
      <w:tr w:rsidR="00E36E06" w:rsidTr="00E36E06">
        <w:tc>
          <w:tcPr>
            <w:tcW w:w="3969" w:type="dxa"/>
          </w:tcPr>
          <w:p w:rsidR="00E36E06" w:rsidRDefault="00E36E06" w:rsidP="00503B72">
            <w:pPr>
              <w:pStyle w:val="a3"/>
              <w:spacing w:before="204"/>
              <w:ind w:right="40"/>
              <w:jc w:val="left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984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701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1418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  <w:tc>
          <w:tcPr>
            <w:tcW w:w="2126" w:type="dxa"/>
          </w:tcPr>
          <w:p w:rsidR="00E36E06" w:rsidRDefault="00E36E06" w:rsidP="00503B72">
            <w:pPr>
              <w:tabs>
                <w:tab w:val="left" w:pos="717"/>
              </w:tabs>
              <w:ind w:right="632"/>
            </w:pPr>
          </w:p>
        </w:tc>
      </w:tr>
    </w:tbl>
    <w:p w:rsidR="00E36E06" w:rsidRDefault="00E36E06" w:rsidP="00E36E06">
      <w:pPr>
        <w:pStyle w:val="a3"/>
        <w:spacing w:before="89"/>
        <w:ind w:left="488"/>
      </w:pPr>
      <w:r>
        <w:t>---------------------------------------</w:t>
      </w:r>
    </w:p>
    <w:p w:rsidR="00E36E06" w:rsidRDefault="00E36E06" w:rsidP="00E36E06">
      <w:pPr>
        <w:pStyle w:val="a3"/>
        <w:spacing w:before="89"/>
        <w:ind w:left="488"/>
      </w:pPr>
      <w:r>
        <w:t>&lt;</w:t>
      </w:r>
      <w:r w:rsidR="00AC40EF">
        <w:t>51</w:t>
      </w:r>
      <w:proofErr w:type="gramStart"/>
      <w:r>
        <w:t>&gt;</w:t>
      </w:r>
      <w:r>
        <w:rPr>
          <w:spacing w:val="80"/>
        </w:rPr>
        <w:t xml:space="preserve"> </w:t>
      </w:r>
      <w:r>
        <w:t>З</w:t>
      </w:r>
      <w:proofErr w:type="gramEnd"/>
      <w:r>
        <w:t>а</w:t>
      </w:r>
      <w:r>
        <w:rPr>
          <w:spacing w:val="80"/>
        </w:rPr>
        <w:t xml:space="preserve"> </w:t>
      </w:r>
      <w:r>
        <w:t>исключением</w:t>
      </w:r>
      <w:r>
        <w:rPr>
          <w:spacing w:val="80"/>
        </w:rPr>
        <w:t xml:space="preserve"> </w:t>
      </w:r>
      <w:r>
        <w:t>внебюджетных</w:t>
      </w:r>
      <w:r>
        <w:rPr>
          <w:spacing w:val="80"/>
        </w:rPr>
        <w:t xml:space="preserve"> </w:t>
      </w:r>
      <w:r>
        <w:t>источников,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процент</w:t>
      </w:r>
      <w:r>
        <w:rPr>
          <w:spacing w:val="80"/>
        </w:rPr>
        <w:t xml:space="preserve"> </w:t>
      </w:r>
      <w:r>
        <w:t xml:space="preserve">исполнения рассчитывается как (5)/(2) </w:t>
      </w:r>
      <w:proofErr w:type="spellStart"/>
      <w:r>
        <w:t>x</w:t>
      </w:r>
      <w:proofErr w:type="spellEnd"/>
      <w:r>
        <w:t xml:space="preserve"> 100.</w:t>
      </w:r>
    </w:p>
    <w:p w:rsidR="00A3058C" w:rsidRDefault="00A3058C" w:rsidP="00A3058C">
      <w:pPr>
        <w:pStyle w:val="a3"/>
      </w:pPr>
    </w:p>
    <w:p w:rsidR="00107B37" w:rsidRPr="00107B37" w:rsidRDefault="00107B37" w:rsidP="00107B37">
      <w:pPr>
        <w:ind w:left="124" w:right="453"/>
        <w:jc w:val="center"/>
        <w:rPr>
          <w:sz w:val="24"/>
        </w:rPr>
      </w:pPr>
      <w:r w:rsidRPr="00107B37">
        <w:rPr>
          <w:sz w:val="24"/>
        </w:rPr>
        <w:t>3.</w:t>
      </w:r>
      <w:r w:rsidRPr="00107B37">
        <w:rPr>
          <w:spacing w:val="40"/>
          <w:sz w:val="24"/>
        </w:rPr>
        <w:t xml:space="preserve"> </w:t>
      </w:r>
      <w:r w:rsidRPr="00107B37">
        <w:rPr>
          <w:sz w:val="24"/>
        </w:rPr>
        <w:t>Сведения</w:t>
      </w:r>
      <w:r w:rsidRPr="00107B37">
        <w:rPr>
          <w:spacing w:val="40"/>
          <w:sz w:val="24"/>
        </w:rPr>
        <w:t xml:space="preserve"> </w:t>
      </w:r>
      <w:r w:rsidRPr="00107B37">
        <w:rPr>
          <w:sz w:val="24"/>
        </w:rPr>
        <w:t>о</w:t>
      </w:r>
      <w:r w:rsidRPr="00107B37">
        <w:rPr>
          <w:spacing w:val="40"/>
          <w:sz w:val="24"/>
        </w:rPr>
        <w:t xml:space="preserve"> </w:t>
      </w:r>
      <w:r w:rsidRPr="00107B37">
        <w:rPr>
          <w:sz w:val="24"/>
        </w:rPr>
        <w:t>выполнении</w:t>
      </w:r>
      <w:r w:rsidRPr="00107B37">
        <w:rPr>
          <w:spacing w:val="40"/>
          <w:sz w:val="24"/>
        </w:rPr>
        <w:t xml:space="preserve"> </w:t>
      </w:r>
      <w:r w:rsidRPr="00107B37">
        <w:rPr>
          <w:sz w:val="24"/>
        </w:rPr>
        <w:t>(достижении)</w:t>
      </w:r>
      <w:r w:rsidRPr="00107B37">
        <w:rPr>
          <w:spacing w:val="40"/>
          <w:sz w:val="24"/>
        </w:rPr>
        <w:t xml:space="preserve"> </w:t>
      </w:r>
      <w:r w:rsidRPr="00107B37">
        <w:rPr>
          <w:sz w:val="24"/>
        </w:rPr>
        <w:t>мероприятий</w:t>
      </w:r>
      <w:r w:rsidRPr="00107B37">
        <w:rPr>
          <w:spacing w:val="40"/>
          <w:sz w:val="24"/>
        </w:rPr>
        <w:t xml:space="preserve"> </w:t>
      </w:r>
      <w:r w:rsidRPr="00107B37">
        <w:rPr>
          <w:sz w:val="24"/>
        </w:rPr>
        <w:t>(результатов)</w:t>
      </w:r>
      <w:r w:rsidRPr="00107B37">
        <w:rPr>
          <w:spacing w:val="40"/>
          <w:sz w:val="24"/>
        </w:rPr>
        <w:t xml:space="preserve"> </w:t>
      </w:r>
      <w:r w:rsidRPr="00107B37">
        <w:rPr>
          <w:sz w:val="24"/>
        </w:rPr>
        <w:t>и</w:t>
      </w:r>
      <w:r w:rsidRPr="00107B37">
        <w:rPr>
          <w:spacing w:val="40"/>
          <w:sz w:val="24"/>
        </w:rPr>
        <w:t xml:space="preserve"> </w:t>
      </w:r>
      <w:r w:rsidRPr="00107B37">
        <w:rPr>
          <w:sz w:val="24"/>
        </w:rPr>
        <w:t>контрольных точек муниципального проекта</w:t>
      </w:r>
    </w:p>
    <w:p w:rsidR="00107B37" w:rsidRDefault="00107B37" w:rsidP="00A3058C">
      <w:pPr>
        <w:pStyle w:val="a3"/>
      </w:pPr>
    </w:p>
    <w:tbl>
      <w:tblPr>
        <w:tblStyle w:val="a9"/>
        <w:tblW w:w="14991" w:type="dxa"/>
        <w:tblInd w:w="143" w:type="dxa"/>
        <w:tblLayout w:type="fixed"/>
        <w:tblLook w:val="04A0"/>
      </w:tblPr>
      <w:tblGrid>
        <w:gridCol w:w="538"/>
        <w:gridCol w:w="1713"/>
        <w:gridCol w:w="1276"/>
        <w:gridCol w:w="1251"/>
        <w:gridCol w:w="1424"/>
        <w:gridCol w:w="1418"/>
        <w:gridCol w:w="1417"/>
        <w:gridCol w:w="915"/>
        <w:gridCol w:w="6"/>
        <w:gridCol w:w="780"/>
        <w:gridCol w:w="709"/>
        <w:gridCol w:w="709"/>
        <w:gridCol w:w="992"/>
        <w:gridCol w:w="1004"/>
        <w:gridCol w:w="839"/>
      </w:tblGrid>
      <w:tr w:rsidR="00452D84" w:rsidTr="00F80B1B">
        <w:trPr>
          <w:trHeight w:val="915"/>
        </w:trPr>
        <w:tc>
          <w:tcPr>
            <w:tcW w:w="538" w:type="dxa"/>
            <w:vMerge w:val="restart"/>
          </w:tcPr>
          <w:p w:rsidR="00452D84" w:rsidRPr="00CE4E8B" w:rsidRDefault="00452D84" w:rsidP="00A3058C">
            <w:pPr>
              <w:pStyle w:val="a3"/>
              <w:ind w:left="0"/>
              <w:rPr>
                <w:sz w:val="22"/>
                <w:szCs w:val="22"/>
              </w:rPr>
            </w:pPr>
            <w:r w:rsidRPr="00CE4E8B">
              <w:rPr>
                <w:sz w:val="22"/>
                <w:szCs w:val="22"/>
                <w:lang w:val="en-US"/>
              </w:rPr>
              <w:t>N</w:t>
            </w:r>
          </w:p>
          <w:p w:rsidR="00452D84" w:rsidRPr="00CE4E8B" w:rsidRDefault="00452D84" w:rsidP="00A3058C">
            <w:pPr>
              <w:pStyle w:val="a3"/>
              <w:ind w:left="0"/>
              <w:rPr>
                <w:sz w:val="22"/>
                <w:szCs w:val="22"/>
              </w:rPr>
            </w:pPr>
            <w:r w:rsidRPr="00CE4E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CE4E8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E4E8B">
              <w:rPr>
                <w:sz w:val="22"/>
                <w:szCs w:val="22"/>
              </w:rPr>
              <w:t>/</w:t>
            </w:r>
            <w:proofErr w:type="spellStart"/>
            <w:r w:rsidRPr="00CE4E8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13" w:type="dxa"/>
            <w:vMerge w:val="restart"/>
          </w:tcPr>
          <w:p w:rsidR="00452D84" w:rsidRPr="00CE4E8B" w:rsidRDefault="00452D84" w:rsidP="00107B37">
            <w:pPr>
              <w:pStyle w:val="a3"/>
              <w:ind w:left="0"/>
              <w:rPr>
                <w:sz w:val="22"/>
                <w:szCs w:val="22"/>
              </w:rPr>
            </w:pPr>
            <w:r w:rsidRPr="00CE4E8B">
              <w:rPr>
                <w:sz w:val="22"/>
                <w:szCs w:val="22"/>
              </w:rPr>
              <w:t xml:space="preserve">Наименование мероприятия/ объекта </w:t>
            </w:r>
            <w:proofErr w:type="spellStart"/>
            <w:r w:rsidRPr="00CE4E8B">
              <w:rPr>
                <w:sz w:val="22"/>
                <w:szCs w:val="22"/>
              </w:rPr>
              <w:t>контр</w:t>
            </w:r>
            <w:proofErr w:type="gramStart"/>
            <w:r w:rsidRPr="00CE4E8B">
              <w:rPr>
                <w:sz w:val="22"/>
                <w:szCs w:val="22"/>
              </w:rPr>
              <w:t>.т</w:t>
            </w:r>
            <w:proofErr w:type="gramEnd"/>
            <w:r w:rsidRPr="00CE4E8B">
              <w:rPr>
                <w:sz w:val="22"/>
                <w:szCs w:val="22"/>
              </w:rPr>
              <w:t>очки</w:t>
            </w:r>
            <w:proofErr w:type="spellEnd"/>
          </w:p>
        </w:tc>
        <w:tc>
          <w:tcPr>
            <w:tcW w:w="1276" w:type="dxa"/>
            <w:vMerge w:val="restart"/>
          </w:tcPr>
          <w:p w:rsidR="00452D84" w:rsidRDefault="00452D84" w:rsidP="00A3058C">
            <w:pPr>
              <w:pStyle w:val="a3"/>
              <w:ind w:left="0"/>
              <w:rPr>
                <w:spacing w:val="-2"/>
                <w:sz w:val="22"/>
                <w:szCs w:val="22"/>
              </w:rPr>
            </w:pPr>
          </w:p>
          <w:p w:rsidR="00452D84" w:rsidRPr="00CE4E8B" w:rsidRDefault="00452D84" w:rsidP="00A3058C">
            <w:pPr>
              <w:pStyle w:val="a3"/>
              <w:ind w:left="0"/>
              <w:rPr>
                <w:sz w:val="22"/>
                <w:szCs w:val="22"/>
              </w:rPr>
            </w:pPr>
            <w:r w:rsidRPr="00CE4E8B">
              <w:rPr>
                <w:spacing w:val="-2"/>
                <w:sz w:val="22"/>
                <w:szCs w:val="22"/>
              </w:rPr>
              <w:t>Единица измерен</w:t>
            </w:r>
            <w:r w:rsidRPr="00CE4E8B">
              <w:rPr>
                <w:sz w:val="22"/>
                <w:szCs w:val="22"/>
              </w:rPr>
              <w:t xml:space="preserve">ия (по </w:t>
            </w:r>
            <w:hyperlink r:id="rId26">
              <w:r w:rsidRPr="00CE4E8B">
                <w:rPr>
                  <w:color w:val="0000FF"/>
                  <w:spacing w:val="-2"/>
                  <w:sz w:val="22"/>
                  <w:szCs w:val="22"/>
                </w:rPr>
                <w:t>ОКЕИ</w:t>
              </w:r>
            </w:hyperlink>
            <w:r w:rsidRPr="00CE4E8B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1251" w:type="dxa"/>
            <w:vMerge w:val="restart"/>
          </w:tcPr>
          <w:p w:rsidR="00452D84" w:rsidRPr="00CE4E8B" w:rsidRDefault="00452D84" w:rsidP="00CE4E8B">
            <w:pPr>
              <w:pStyle w:val="TableParagraph"/>
              <w:spacing w:before="107"/>
              <w:ind w:right="52"/>
            </w:pPr>
            <w:r w:rsidRPr="00CE4E8B">
              <w:rPr>
                <w:spacing w:val="-2"/>
              </w:rPr>
              <w:t>Планово</w:t>
            </w:r>
            <w:r w:rsidRPr="00CE4E8B">
              <w:rPr>
                <w:spacing w:val="-10"/>
              </w:rPr>
              <w:t xml:space="preserve">е </w:t>
            </w:r>
            <w:r w:rsidRPr="00CE4E8B">
              <w:rPr>
                <w:spacing w:val="-2"/>
              </w:rPr>
              <w:t xml:space="preserve">значение </w:t>
            </w:r>
            <w:r w:rsidRPr="00CE4E8B">
              <w:t>на</w:t>
            </w:r>
            <w:r w:rsidRPr="00CE4E8B">
              <w:rPr>
                <w:spacing w:val="-14"/>
              </w:rPr>
              <w:t xml:space="preserve"> </w:t>
            </w:r>
            <w:r w:rsidRPr="00CE4E8B">
              <w:t xml:space="preserve">конец </w:t>
            </w:r>
            <w:r w:rsidRPr="00CE4E8B">
              <w:rPr>
                <w:spacing w:val="-2"/>
              </w:rPr>
              <w:t>отчетног</w:t>
            </w:r>
            <w:r w:rsidRPr="00CE4E8B">
              <w:rPr>
                <w:spacing w:val="-10"/>
              </w:rPr>
              <w:t xml:space="preserve">о </w:t>
            </w:r>
            <w:r w:rsidRPr="00CE4E8B">
              <w:rPr>
                <w:spacing w:val="-2"/>
              </w:rPr>
              <w:t>периода</w:t>
            </w:r>
          </w:p>
        </w:tc>
        <w:tc>
          <w:tcPr>
            <w:tcW w:w="1424" w:type="dxa"/>
            <w:vMerge w:val="restart"/>
          </w:tcPr>
          <w:p w:rsidR="00452D84" w:rsidRPr="00CE4E8B" w:rsidRDefault="00452D84" w:rsidP="00CE4E8B">
            <w:pPr>
              <w:pStyle w:val="TableParagraph"/>
              <w:spacing w:before="107"/>
              <w:ind w:right="74"/>
            </w:pPr>
            <w:r w:rsidRPr="00CE4E8B">
              <w:rPr>
                <w:spacing w:val="-2"/>
              </w:rPr>
              <w:t>Фактиче</w:t>
            </w:r>
            <w:r w:rsidRPr="00CE4E8B">
              <w:rPr>
                <w:spacing w:val="-4"/>
              </w:rPr>
              <w:t xml:space="preserve">ское </w:t>
            </w:r>
            <w:r w:rsidRPr="00CE4E8B">
              <w:rPr>
                <w:spacing w:val="-2"/>
              </w:rPr>
              <w:t xml:space="preserve">значение </w:t>
            </w:r>
            <w:r w:rsidRPr="00CE4E8B">
              <w:t>на</w:t>
            </w:r>
            <w:r w:rsidRPr="00CE4E8B">
              <w:rPr>
                <w:spacing w:val="-14"/>
              </w:rPr>
              <w:t xml:space="preserve"> </w:t>
            </w:r>
            <w:r w:rsidRPr="00CE4E8B">
              <w:t xml:space="preserve">конец </w:t>
            </w:r>
            <w:r w:rsidRPr="00CE4E8B">
              <w:rPr>
                <w:spacing w:val="-2"/>
              </w:rPr>
              <w:t>отчетног</w:t>
            </w:r>
            <w:r w:rsidRPr="00CE4E8B">
              <w:rPr>
                <w:spacing w:val="-10"/>
              </w:rPr>
              <w:t xml:space="preserve">о </w:t>
            </w:r>
            <w:r w:rsidRPr="00CE4E8B">
              <w:rPr>
                <w:spacing w:val="-2"/>
              </w:rPr>
              <w:t>периода</w:t>
            </w:r>
          </w:p>
        </w:tc>
        <w:tc>
          <w:tcPr>
            <w:tcW w:w="1418" w:type="dxa"/>
            <w:vMerge w:val="restart"/>
          </w:tcPr>
          <w:p w:rsidR="00452D84" w:rsidRPr="00CE4E8B" w:rsidRDefault="00452D84" w:rsidP="003200C5">
            <w:pPr>
              <w:pStyle w:val="TableParagraph"/>
              <w:ind w:right="61"/>
            </w:pPr>
            <w:r w:rsidRPr="00CE4E8B">
              <w:rPr>
                <w:spacing w:val="-2"/>
              </w:rPr>
              <w:t>Прогнозно</w:t>
            </w:r>
            <w:r w:rsidRPr="00CE4E8B">
              <w:t>е</w:t>
            </w:r>
            <w:r w:rsidRPr="00CE4E8B">
              <w:rPr>
                <w:spacing w:val="-14"/>
              </w:rPr>
              <w:t xml:space="preserve"> </w:t>
            </w:r>
            <w:r w:rsidRPr="00CE4E8B">
              <w:t xml:space="preserve">значение на конец </w:t>
            </w:r>
            <w:r>
              <w:rPr>
                <w:spacing w:val="-2"/>
              </w:rPr>
              <w:t>отчетного периода</w:t>
            </w:r>
          </w:p>
        </w:tc>
        <w:tc>
          <w:tcPr>
            <w:tcW w:w="1417" w:type="dxa"/>
            <w:vMerge w:val="restart"/>
          </w:tcPr>
          <w:p w:rsidR="00452D84" w:rsidRDefault="00E01C54" w:rsidP="00A3058C">
            <w:pPr>
              <w:pStyle w:val="a3"/>
              <w:ind w:left="0"/>
            </w:pPr>
            <w:r>
              <w:t xml:space="preserve">Плановое значение на </w:t>
            </w:r>
            <w:r w:rsidR="00452D84">
              <w:t xml:space="preserve">конец </w:t>
            </w:r>
            <w:proofErr w:type="spellStart"/>
            <w:r w:rsidR="00452D84">
              <w:t>тек</w:t>
            </w:r>
            <w:proofErr w:type="gramStart"/>
            <w:r w:rsidR="00452D84">
              <w:t>.г</w:t>
            </w:r>
            <w:proofErr w:type="gramEnd"/>
            <w:r w:rsidR="00452D84">
              <w:t>ода</w:t>
            </w:r>
            <w:proofErr w:type="spellEnd"/>
          </w:p>
        </w:tc>
        <w:tc>
          <w:tcPr>
            <w:tcW w:w="1701" w:type="dxa"/>
            <w:gridSpan w:val="3"/>
          </w:tcPr>
          <w:p w:rsidR="00452D84" w:rsidRDefault="00452D84" w:rsidP="00A3058C">
            <w:pPr>
              <w:pStyle w:val="a3"/>
              <w:ind w:left="0"/>
            </w:pPr>
            <w:r>
              <w:t>Кол-во объектов мероприятия</w:t>
            </w:r>
          </w:p>
        </w:tc>
        <w:tc>
          <w:tcPr>
            <w:tcW w:w="2410" w:type="dxa"/>
            <w:gridSpan w:val="3"/>
          </w:tcPr>
          <w:p w:rsidR="00452D84" w:rsidRDefault="00452D84" w:rsidP="00452D84">
            <w:pPr>
              <w:pStyle w:val="a3"/>
              <w:ind w:left="0"/>
              <w:jc w:val="center"/>
            </w:pPr>
            <w:r>
              <w:t>Срок реализации</w:t>
            </w:r>
          </w:p>
        </w:tc>
        <w:tc>
          <w:tcPr>
            <w:tcW w:w="1004" w:type="dxa"/>
            <w:vMerge w:val="restart"/>
          </w:tcPr>
          <w:p w:rsidR="00452D84" w:rsidRDefault="00452D84" w:rsidP="00A3058C">
            <w:pPr>
              <w:pStyle w:val="a3"/>
              <w:ind w:left="0"/>
            </w:pPr>
            <w:r>
              <w:t>Подтверждающий док-т</w:t>
            </w:r>
          </w:p>
        </w:tc>
        <w:tc>
          <w:tcPr>
            <w:tcW w:w="839" w:type="dxa"/>
            <w:vMerge w:val="restart"/>
          </w:tcPr>
          <w:p w:rsidR="00452D84" w:rsidRDefault="00452D84" w:rsidP="00A3058C">
            <w:pPr>
              <w:pStyle w:val="a3"/>
              <w:ind w:left="0"/>
            </w:pPr>
            <w:r>
              <w:t>Комментарий</w:t>
            </w:r>
          </w:p>
        </w:tc>
      </w:tr>
      <w:tr w:rsidR="00452D84" w:rsidTr="00F80B1B">
        <w:trPr>
          <w:trHeight w:val="1020"/>
        </w:trPr>
        <w:tc>
          <w:tcPr>
            <w:tcW w:w="538" w:type="dxa"/>
            <w:vMerge/>
          </w:tcPr>
          <w:p w:rsidR="00452D84" w:rsidRPr="00CE4E8B" w:rsidRDefault="00452D84" w:rsidP="00A3058C">
            <w:pPr>
              <w:pStyle w:val="a3"/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1713" w:type="dxa"/>
            <w:vMerge/>
          </w:tcPr>
          <w:p w:rsidR="00452D84" w:rsidRPr="00CE4E8B" w:rsidRDefault="00452D84" w:rsidP="00107B37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52D84" w:rsidRDefault="00452D84" w:rsidP="00A3058C">
            <w:pPr>
              <w:pStyle w:val="a3"/>
              <w:ind w:left="0"/>
              <w:rPr>
                <w:spacing w:val="-2"/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:rsidR="00452D84" w:rsidRPr="00CE4E8B" w:rsidRDefault="00452D84" w:rsidP="00CE4E8B">
            <w:pPr>
              <w:pStyle w:val="TableParagraph"/>
              <w:spacing w:before="107"/>
              <w:ind w:right="52"/>
              <w:rPr>
                <w:spacing w:val="-2"/>
              </w:rPr>
            </w:pPr>
          </w:p>
        </w:tc>
        <w:tc>
          <w:tcPr>
            <w:tcW w:w="1424" w:type="dxa"/>
            <w:vMerge/>
          </w:tcPr>
          <w:p w:rsidR="00452D84" w:rsidRPr="00CE4E8B" w:rsidRDefault="00452D84" w:rsidP="00CE4E8B">
            <w:pPr>
              <w:pStyle w:val="TableParagraph"/>
              <w:spacing w:before="107"/>
              <w:ind w:right="74"/>
              <w:rPr>
                <w:spacing w:val="-2"/>
              </w:rPr>
            </w:pPr>
          </w:p>
        </w:tc>
        <w:tc>
          <w:tcPr>
            <w:tcW w:w="1418" w:type="dxa"/>
            <w:vMerge/>
          </w:tcPr>
          <w:p w:rsidR="00452D84" w:rsidRPr="00CE4E8B" w:rsidRDefault="00452D84" w:rsidP="003200C5">
            <w:pPr>
              <w:pStyle w:val="TableParagraph"/>
              <w:ind w:right="61"/>
              <w:rPr>
                <w:spacing w:val="-2"/>
              </w:rPr>
            </w:pPr>
          </w:p>
        </w:tc>
        <w:tc>
          <w:tcPr>
            <w:tcW w:w="1417" w:type="dxa"/>
            <w:vMerge/>
          </w:tcPr>
          <w:p w:rsidR="00452D84" w:rsidRDefault="00452D84" w:rsidP="00A3058C">
            <w:pPr>
              <w:pStyle w:val="a3"/>
              <w:ind w:left="0"/>
            </w:pPr>
          </w:p>
        </w:tc>
        <w:tc>
          <w:tcPr>
            <w:tcW w:w="915" w:type="dxa"/>
          </w:tcPr>
          <w:p w:rsidR="00452D84" w:rsidRDefault="00E01C54" w:rsidP="00A3058C">
            <w:pPr>
              <w:pStyle w:val="a3"/>
              <w:ind w:left="0"/>
            </w:pPr>
            <w:r>
              <w:t>план</w:t>
            </w:r>
          </w:p>
        </w:tc>
        <w:tc>
          <w:tcPr>
            <w:tcW w:w="786" w:type="dxa"/>
            <w:gridSpan w:val="2"/>
          </w:tcPr>
          <w:p w:rsidR="00452D84" w:rsidRDefault="00E01C54" w:rsidP="00A3058C">
            <w:pPr>
              <w:pStyle w:val="a3"/>
              <w:ind w:left="0"/>
            </w:pPr>
            <w:r>
              <w:t>факт</w:t>
            </w:r>
          </w:p>
        </w:tc>
        <w:tc>
          <w:tcPr>
            <w:tcW w:w="709" w:type="dxa"/>
          </w:tcPr>
          <w:p w:rsidR="00452D84" w:rsidRDefault="00452D84" w:rsidP="00A3058C">
            <w:pPr>
              <w:pStyle w:val="a3"/>
              <w:ind w:left="0"/>
            </w:pPr>
            <w:r>
              <w:t>план</w:t>
            </w:r>
          </w:p>
        </w:tc>
        <w:tc>
          <w:tcPr>
            <w:tcW w:w="709" w:type="dxa"/>
          </w:tcPr>
          <w:p w:rsidR="00452D84" w:rsidRDefault="00452D84" w:rsidP="00A3058C">
            <w:pPr>
              <w:pStyle w:val="a3"/>
              <w:ind w:left="0"/>
            </w:pPr>
            <w:r>
              <w:t>факт</w:t>
            </w:r>
          </w:p>
        </w:tc>
        <w:tc>
          <w:tcPr>
            <w:tcW w:w="992" w:type="dxa"/>
          </w:tcPr>
          <w:p w:rsidR="00452D84" w:rsidRDefault="00452D84" w:rsidP="00A3058C">
            <w:pPr>
              <w:pStyle w:val="a3"/>
              <w:ind w:left="0"/>
            </w:pPr>
            <w:r>
              <w:t>прогноз</w:t>
            </w:r>
          </w:p>
        </w:tc>
        <w:tc>
          <w:tcPr>
            <w:tcW w:w="1004" w:type="dxa"/>
            <w:vMerge/>
          </w:tcPr>
          <w:p w:rsidR="00452D84" w:rsidRDefault="00452D84" w:rsidP="00A3058C">
            <w:pPr>
              <w:pStyle w:val="a3"/>
              <w:ind w:left="0"/>
            </w:pPr>
          </w:p>
        </w:tc>
        <w:tc>
          <w:tcPr>
            <w:tcW w:w="839" w:type="dxa"/>
            <w:vMerge/>
          </w:tcPr>
          <w:p w:rsidR="00452D84" w:rsidRDefault="00452D84" w:rsidP="00A3058C">
            <w:pPr>
              <w:pStyle w:val="a3"/>
              <w:ind w:left="0"/>
            </w:pPr>
          </w:p>
        </w:tc>
      </w:tr>
      <w:tr w:rsidR="00452D84" w:rsidTr="00F80B1B">
        <w:tc>
          <w:tcPr>
            <w:tcW w:w="538" w:type="dxa"/>
          </w:tcPr>
          <w:p w:rsidR="00CE4E8B" w:rsidRDefault="00E01C54" w:rsidP="00E01C54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713" w:type="dxa"/>
          </w:tcPr>
          <w:p w:rsidR="00CE4E8B" w:rsidRDefault="00E01C54" w:rsidP="00E01C54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CE4E8B" w:rsidRDefault="00E01C54" w:rsidP="00E01C54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1251" w:type="dxa"/>
          </w:tcPr>
          <w:p w:rsidR="00CE4E8B" w:rsidRDefault="00E01C54" w:rsidP="00E01C54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1424" w:type="dxa"/>
          </w:tcPr>
          <w:p w:rsidR="00CE4E8B" w:rsidRDefault="00E01C54" w:rsidP="00E01C54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E4E8B" w:rsidRDefault="00E01C54" w:rsidP="00E01C54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CE4E8B" w:rsidRDefault="00E01C54" w:rsidP="00E01C54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921" w:type="dxa"/>
            <w:gridSpan w:val="2"/>
          </w:tcPr>
          <w:p w:rsidR="00CE4E8B" w:rsidRDefault="00E01C54" w:rsidP="00E01C54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780" w:type="dxa"/>
          </w:tcPr>
          <w:p w:rsidR="00CE4E8B" w:rsidRDefault="00E01C54" w:rsidP="00E01C54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CE4E8B" w:rsidRDefault="00E01C54" w:rsidP="00E01C54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CE4E8B" w:rsidRDefault="00E01C54" w:rsidP="00E01C54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CE4E8B" w:rsidRDefault="00E01C54" w:rsidP="00E01C54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1004" w:type="dxa"/>
          </w:tcPr>
          <w:p w:rsidR="00CE4E8B" w:rsidRDefault="00E01C54" w:rsidP="00E01C54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839" w:type="dxa"/>
          </w:tcPr>
          <w:p w:rsidR="00CE4E8B" w:rsidRDefault="00E01C54" w:rsidP="00E01C54">
            <w:pPr>
              <w:pStyle w:val="a3"/>
              <w:ind w:left="0"/>
              <w:jc w:val="center"/>
            </w:pPr>
            <w:r>
              <w:t>14</w:t>
            </w:r>
          </w:p>
        </w:tc>
      </w:tr>
      <w:tr w:rsidR="00EE2504" w:rsidTr="00395423">
        <w:tc>
          <w:tcPr>
            <w:tcW w:w="538" w:type="dxa"/>
          </w:tcPr>
          <w:p w:rsidR="00EE2504" w:rsidRDefault="00EE2504" w:rsidP="00E01C54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4453" w:type="dxa"/>
            <w:gridSpan w:val="14"/>
          </w:tcPr>
          <w:p w:rsidR="00EE2504" w:rsidRDefault="00EE2504" w:rsidP="00E01C54">
            <w:pPr>
              <w:pStyle w:val="a3"/>
              <w:ind w:left="0"/>
              <w:jc w:val="center"/>
            </w:pPr>
            <w:r>
              <w:t>Задача муниципального проекта</w:t>
            </w:r>
          </w:p>
        </w:tc>
      </w:tr>
    </w:tbl>
    <w:p w:rsidR="00107B37" w:rsidRDefault="00107B37" w:rsidP="00A3058C">
      <w:pPr>
        <w:pStyle w:val="a3"/>
        <w:sectPr w:rsidR="00107B37" w:rsidSect="00EE2504">
          <w:pgSz w:w="16840" w:h="11910" w:orient="landscape"/>
          <w:pgMar w:top="566" w:right="280" w:bottom="993" w:left="940" w:header="720" w:footer="720" w:gutter="0"/>
          <w:cols w:space="720"/>
          <w:docGrid w:linePitch="299"/>
        </w:sectPr>
      </w:pPr>
    </w:p>
    <w:p w:rsidR="00847364" w:rsidRDefault="005A01A7">
      <w:pPr>
        <w:pStyle w:val="a3"/>
        <w:spacing w:before="69" w:line="276" w:lineRule="auto"/>
        <w:ind w:left="2457" w:right="136" w:firstLine="5273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 w:rsidR="00E10A91">
        <w:t>5</w:t>
      </w:r>
      <w:r>
        <w:t xml:space="preserve"> к Порядку разработки, реализации и оценки эффективности муниципальных</w:t>
      </w:r>
      <w:r>
        <w:rPr>
          <w:spacing w:val="-8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 w:rsidR="00BD0742">
        <w:t>Суоярвского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rPr>
          <w:spacing w:val="-2"/>
        </w:rPr>
        <w:t>округа</w:t>
      </w:r>
    </w:p>
    <w:p w:rsidR="00847364" w:rsidRDefault="005A01A7">
      <w:pPr>
        <w:spacing w:before="5" w:line="276" w:lineRule="auto"/>
        <w:ind w:left="2538" w:hanging="1431"/>
        <w:rPr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программ </w:t>
      </w:r>
      <w:r w:rsidR="00BD0742">
        <w:rPr>
          <w:sz w:val="24"/>
        </w:rPr>
        <w:t>Суоярвского</w:t>
      </w:r>
      <w:r>
        <w:rPr>
          <w:b/>
          <w:sz w:val="24"/>
        </w:rPr>
        <w:t xml:space="preserve"> муниципального округа</w:t>
      </w:r>
    </w:p>
    <w:p w:rsidR="00847364" w:rsidRDefault="00847364">
      <w:pPr>
        <w:pStyle w:val="a3"/>
        <w:spacing w:before="37"/>
        <w:ind w:left="0"/>
        <w:jc w:val="left"/>
        <w:rPr>
          <w:b/>
        </w:rPr>
      </w:pPr>
    </w:p>
    <w:p w:rsidR="00847364" w:rsidRDefault="005A01A7">
      <w:pPr>
        <w:pStyle w:val="a5"/>
        <w:numPr>
          <w:ilvl w:val="0"/>
          <w:numId w:val="2"/>
        </w:numPr>
        <w:tabs>
          <w:tab w:val="left" w:pos="972"/>
        </w:tabs>
        <w:spacing w:before="1" w:line="276" w:lineRule="auto"/>
        <w:ind w:right="144" w:firstLine="566"/>
        <w:rPr>
          <w:sz w:val="24"/>
        </w:rPr>
      </w:pPr>
      <w:r>
        <w:rPr>
          <w:sz w:val="24"/>
        </w:rPr>
        <w:t>Оценка эффективности реализации муниципальной программы осуществляется в 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и своевременного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 мер по повышению эффективности расходования бюджетных средств.</w:t>
      </w:r>
    </w:p>
    <w:p w:rsidR="00847364" w:rsidRDefault="005A01A7">
      <w:pPr>
        <w:pStyle w:val="a5"/>
        <w:numPr>
          <w:ilvl w:val="0"/>
          <w:numId w:val="2"/>
        </w:numPr>
        <w:tabs>
          <w:tab w:val="left" w:pos="1136"/>
        </w:tabs>
        <w:spacing w:line="276" w:lineRule="auto"/>
        <w:ind w:right="134" w:firstLine="566"/>
        <w:rPr>
          <w:sz w:val="24"/>
        </w:rPr>
      </w:pPr>
      <w:r>
        <w:rPr>
          <w:sz w:val="24"/>
        </w:rPr>
        <w:t>Оценка эффективности реализации муниципальных программ ежегодно осуществляется на основе годовых отчетов о ходе реализации и об оценке эффективности муниципальной программы отделом экономики и инвестиционной политики финансов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экономического управления администрации </w:t>
      </w:r>
      <w:r w:rsidR="00BD0742">
        <w:rPr>
          <w:sz w:val="24"/>
        </w:rPr>
        <w:t>Суоярвского</w:t>
      </w:r>
      <w:r>
        <w:rPr>
          <w:sz w:val="24"/>
        </w:rPr>
        <w:t xml:space="preserve"> муниципального округа.</w:t>
      </w:r>
    </w:p>
    <w:p w:rsidR="00847364" w:rsidRDefault="005A01A7">
      <w:pPr>
        <w:pStyle w:val="a5"/>
        <w:numPr>
          <w:ilvl w:val="0"/>
          <w:numId w:val="2"/>
        </w:numPr>
        <w:tabs>
          <w:tab w:val="left" w:pos="1111"/>
        </w:tabs>
        <w:spacing w:before="1" w:line="276" w:lineRule="auto"/>
        <w:ind w:right="145" w:firstLine="566"/>
        <w:rPr>
          <w:sz w:val="24"/>
        </w:rPr>
      </w:pPr>
      <w:r>
        <w:rPr>
          <w:sz w:val="24"/>
        </w:rPr>
        <w:t>Методика оценки эффективности реализации муниципальной программы учитывает необходимость проведения оценок:</w:t>
      </w:r>
    </w:p>
    <w:p w:rsidR="00847364" w:rsidRDefault="005A01A7">
      <w:pPr>
        <w:pStyle w:val="a5"/>
        <w:numPr>
          <w:ilvl w:val="1"/>
          <w:numId w:val="2"/>
        </w:numPr>
        <w:tabs>
          <w:tab w:val="left" w:pos="967"/>
        </w:tabs>
        <w:spacing w:line="275" w:lineRule="exact"/>
        <w:ind w:left="967" w:hanging="258"/>
        <w:rPr>
          <w:sz w:val="24"/>
        </w:rPr>
      </w:pPr>
      <w:r>
        <w:rPr>
          <w:sz w:val="24"/>
        </w:rPr>
        <w:t>степени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847364" w:rsidRDefault="005A01A7">
      <w:pPr>
        <w:pStyle w:val="a3"/>
        <w:spacing w:before="41" w:line="276" w:lineRule="auto"/>
        <w:ind w:right="137" w:firstLine="566"/>
      </w:pPr>
      <w:r>
        <w:t>Оценка степени достижения целей и решения задач муниципальной программы определяется путем сопоставления фактически достигнутых значений показателей (индикаторов) муниципальной программы и их плановых значений по формуле:</w:t>
      </w:r>
    </w:p>
    <w:p w:rsidR="00847364" w:rsidRDefault="00847364">
      <w:pPr>
        <w:pStyle w:val="a3"/>
        <w:spacing w:before="236"/>
        <w:ind w:left="0"/>
        <w:jc w:val="left"/>
      </w:pPr>
    </w:p>
    <w:p w:rsidR="00847364" w:rsidRDefault="005A01A7">
      <w:pPr>
        <w:pStyle w:val="a3"/>
        <w:ind w:left="709"/>
        <w:jc w:val="left"/>
      </w:pPr>
      <w:r>
        <w:t>СДЦ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noProof/>
          <w:spacing w:val="1"/>
          <w:position w:val="1"/>
          <w:lang w:eastAsia="ru-RU"/>
        </w:rPr>
        <w:drawing>
          <wp:inline distT="0" distB="0" distL="0" distR="0">
            <wp:extent cx="843914" cy="25231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914" cy="25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 xml:space="preserve"> ,</w:t>
      </w:r>
      <w:proofErr w:type="gramEnd"/>
      <w:r>
        <w:t xml:space="preserve"> </w:t>
      </w:r>
      <w:r>
        <w:rPr>
          <w:spacing w:val="-5"/>
        </w:rPr>
        <w:t>где</w:t>
      </w:r>
    </w:p>
    <w:p w:rsidR="00847364" w:rsidRDefault="005A01A7">
      <w:pPr>
        <w:pStyle w:val="a3"/>
        <w:spacing w:before="257"/>
        <w:ind w:left="709"/>
        <w:jc w:val="left"/>
      </w:pPr>
      <w:r>
        <w:t>СДЦ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(решения</w:t>
      </w:r>
      <w:r>
        <w:rPr>
          <w:spacing w:val="-6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rPr>
          <w:spacing w:val="-2"/>
        </w:rPr>
        <w:t>программы);</w:t>
      </w:r>
    </w:p>
    <w:p w:rsidR="00847364" w:rsidRDefault="00847364">
      <w:pPr>
        <w:pStyle w:val="a3"/>
        <w:spacing w:before="126"/>
        <w:ind w:left="0"/>
        <w:jc w:val="left"/>
      </w:pPr>
    </w:p>
    <w:p w:rsidR="00847364" w:rsidRDefault="005A01A7">
      <w:pPr>
        <w:pStyle w:val="a3"/>
        <w:spacing w:line="400" w:lineRule="atLeast"/>
        <w:ind w:firstLine="1293"/>
        <w:jc w:val="left"/>
      </w:pP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1448357</wp:posOffset>
            </wp:positionH>
            <wp:positionV relativeFrom="paragraph">
              <wp:posOffset>109544</wp:posOffset>
            </wp:positionV>
            <wp:extent cx="354509" cy="15240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50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</w:t>
      </w:r>
      <w:r>
        <w:rPr>
          <w:spacing w:val="40"/>
        </w:rPr>
        <w:t xml:space="preserve"> </w:t>
      </w:r>
      <w:r>
        <w:t>степень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i-го</w:t>
      </w:r>
      <w:r>
        <w:rPr>
          <w:spacing w:val="40"/>
        </w:rPr>
        <w:t xml:space="preserve"> </w:t>
      </w:r>
      <w:r>
        <w:t>целевого</w:t>
      </w:r>
      <w:r>
        <w:rPr>
          <w:spacing w:val="40"/>
        </w:rPr>
        <w:t xml:space="preserve"> </w:t>
      </w:r>
      <w:r>
        <w:t>индикатора</w:t>
      </w:r>
      <w:r>
        <w:rPr>
          <w:spacing w:val="40"/>
        </w:rPr>
        <w:t xml:space="preserve"> </w:t>
      </w:r>
      <w:r>
        <w:t>(показателя</w:t>
      </w:r>
      <w:r>
        <w:rPr>
          <w:spacing w:val="40"/>
        </w:rPr>
        <w:t xml:space="preserve"> </w:t>
      </w:r>
      <w:r>
        <w:t>результатов)</w:t>
      </w:r>
      <w:r>
        <w:rPr>
          <w:spacing w:val="80"/>
        </w:rPr>
        <w:t xml:space="preserve"> </w:t>
      </w:r>
      <w:r>
        <w:t>муниципальной программы;</w:t>
      </w:r>
    </w:p>
    <w:p w:rsidR="00847364" w:rsidRDefault="005A01A7">
      <w:pPr>
        <w:pStyle w:val="a3"/>
        <w:spacing w:before="39"/>
        <w:ind w:left="709"/>
        <w:jc w:val="left"/>
      </w:pPr>
      <w:proofErr w:type="spellStart"/>
      <w:r>
        <w:t>n</w:t>
      </w:r>
      <w:proofErr w:type="spellEnd"/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индикаторов</w:t>
      </w:r>
      <w:r>
        <w:rPr>
          <w:spacing w:val="-5"/>
        </w:rPr>
        <w:t xml:space="preserve"> </w:t>
      </w:r>
      <w:r>
        <w:t>(показателей)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программы.</w:t>
      </w:r>
    </w:p>
    <w:p w:rsidR="00847364" w:rsidRDefault="005A01A7">
      <w:pPr>
        <w:pStyle w:val="a3"/>
        <w:tabs>
          <w:tab w:val="left" w:pos="1847"/>
          <w:tab w:val="left" w:pos="3366"/>
          <w:tab w:val="left" w:pos="4026"/>
          <w:tab w:val="left" w:pos="5233"/>
          <w:tab w:val="left" w:pos="6710"/>
          <w:tab w:val="left" w:pos="8197"/>
        </w:tabs>
        <w:spacing w:before="43" w:line="276" w:lineRule="auto"/>
        <w:ind w:right="140" w:firstLine="566"/>
        <w:jc w:val="left"/>
      </w:pPr>
      <w:r>
        <w:rPr>
          <w:spacing w:val="-2"/>
        </w:rPr>
        <w:t>Степень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4"/>
        </w:rPr>
        <w:t>i-го</w:t>
      </w:r>
      <w:r>
        <w:tab/>
      </w:r>
      <w:r>
        <w:rPr>
          <w:spacing w:val="-2"/>
        </w:rPr>
        <w:t>целевого</w:t>
      </w:r>
      <w:r>
        <w:tab/>
      </w:r>
      <w:r>
        <w:rPr>
          <w:spacing w:val="-2"/>
        </w:rPr>
        <w:t>индикатора</w:t>
      </w:r>
      <w:r>
        <w:tab/>
      </w:r>
      <w:r>
        <w:rPr>
          <w:spacing w:val="-2"/>
        </w:rPr>
        <w:t>(показателя</w:t>
      </w:r>
      <w:r>
        <w:tab/>
      </w:r>
      <w:r>
        <w:rPr>
          <w:spacing w:val="-2"/>
        </w:rPr>
        <w:t xml:space="preserve">результатов) </w:t>
      </w:r>
      <w:r>
        <w:t>муниципальной программы (</w:t>
      </w:r>
      <w:proofErr w:type="spellStart"/>
      <w:r>
        <w:t>СДЦ</w:t>
      </w:r>
      <w:proofErr w:type="gramStart"/>
      <w:r>
        <w:t>i</w:t>
      </w:r>
      <w:proofErr w:type="spellEnd"/>
      <w:proofErr w:type="gramEnd"/>
      <w:r>
        <w:t>) может рассчитываться по формуле:</w:t>
      </w:r>
    </w:p>
    <w:p w:rsidR="00847364" w:rsidRDefault="00847364">
      <w:pPr>
        <w:pStyle w:val="a3"/>
        <w:spacing w:before="210"/>
        <w:ind w:left="0"/>
        <w:jc w:val="left"/>
      </w:pPr>
    </w:p>
    <w:p w:rsidR="00847364" w:rsidRDefault="005A01A7">
      <w:pPr>
        <w:pStyle w:val="a3"/>
        <w:ind w:left="721"/>
        <w:jc w:val="left"/>
      </w:pPr>
      <w:r>
        <w:rPr>
          <w:noProof/>
          <w:position w:val="-6"/>
          <w:lang w:eastAsia="ru-RU"/>
        </w:rPr>
        <w:drawing>
          <wp:inline distT="0" distB="0" distL="0" distR="0">
            <wp:extent cx="354509" cy="1524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50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9"/>
          <w:sz w:val="20"/>
        </w:rPr>
        <w:t xml:space="preserve"> </w:t>
      </w:r>
      <w:r>
        <w:t>=</w:t>
      </w:r>
      <w:r>
        <w:rPr>
          <w:noProof/>
          <w:spacing w:val="1"/>
          <w:position w:val="-12"/>
          <w:lang w:eastAsia="ru-RU"/>
        </w:rPr>
        <w:drawing>
          <wp:inline distT="0" distB="0" distL="0" distR="0">
            <wp:extent cx="179730" cy="267797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30" cy="26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где</w:t>
      </w:r>
    </w:p>
    <w:p w:rsidR="00847364" w:rsidRDefault="00847364">
      <w:pPr>
        <w:pStyle w:val="a3"/>
        <w:ind w:left="0"/>
        <w:jc w:val="left"/>
      </w:pPr>
    </w:p>
    <w:p w:rsidR="00847364" w:rsidRDefault="00847364">
      <w:pPr>
        <w:pStyle w:val="a3"/>
        <w:spacing w:before="61"/>
        <w:ind w:left="0"/>
        <w:jc w:val="left"/>
      </w:pPr>
    </w:p>
    <w:p w:rsidR="00847364" w:rsidRDefault="005A01A7">
      <w:pPr>
        <w:pStyle w:val="a5"/>
        <w:numPr>
          <w:ilvl w:val="0"/>
          <w:numId w:val="1"/>
        </w:numPr>
        <w:tabs>
          <w:tab w:val="left" w:pos="1468"/>
        </w:tabs>
        <w:spacing w:before="1" w:line="314" w:lineRule="auto"/>
        <w:ind w:right="141" w:firstLine="1103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1440814</wp:posOffset>
            </wp:positionH>
            <wp:positionV relativeFrom="paragraph">
              <wp:posOffset>25968</wp:posOffset>
            </wp:positionV>
            <wp:extent cx="241389" cy="128898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89" cy="128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фактическое значение i-го целевого индикатора (показателя результатов) муниципальной программы;</w:t>
      </w:r>
    </w:p>
    <w:p w:rsidR="00847364" w:rsidRDefault="00847364">
      <w:pPr>
        <w:pStyle w:val="a3"/>
        <w:spacing w:before="169"/>
        <w:ind w:left="0"/>
        <w:jc w:val="left"/>
      </w:pPr>
    </w:p>
    <w:p w:rsidR="00847364" w:rsidRDefault="005A01A7">
      <w:pPr>
        <w:pStyle w:val="a5"/>
        <w:numPr>
          <w:ilvl w:val="0"/>
          <w:numId w:val="1"/>
        </w:numPr>
        <w:tabs>
          <w:tab w:val="left" w:pos="1550"/>
        </w:tabs>
        <w:spacing w:line="295" w:lineRule="auto"/>
        <w:ind w:right="140" w:firstLine="1142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1440814</wp:posOffset>
            </wp:positionH>
            <wp:positionV relativeFrom="paragraph">
              <wp:posOffset>25819</wp:posOffset>
            </wp:positionV>
            <wp:extent cx="232553" cy="128898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553" cy="128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плановое значение i-го целевого индикатора (показателя результатов) муниципальной программы (для индикаторов (показателей), желаемой тенденцией развития которых является рост значений) или</w:t>
      </w:r>
    </w:p>
    <w:p w:rsidR="00847364" w:rsidRDefault="00847364">
      <w:pPr>
        <w:pStyle w:val="a5"/>
        <w:spacing w:line="295" w:lineRule="auto"/>
        <w:rPr>
          <w:sz w:val="24"/>
        </w:rPr>
        <w:sectPr w:rsidR="00847364" w:rsidSect="007A4A05">
          <w:pgSz w:w="11910" w:h="16840"/>
          <w:pgMar w:top="1135" w:right="708" w:bottom="280" w:left="1559" w:header="720" w:footer="720" w:gutter="0"/>
          <w:cols w:space="720"/>
        </w:sectPr>
      </w:pPr>
    </w:p>
    <w:p w:rsidR="00847364" w:rsidRDefault="005A01A7">
      <w:pPr>
        <w:pStyle w:val="a3"/>
        <w:tabs>
          <w:tab w:val="left" w:pos="1786"/>
        </w:tabs>
        <w:spacing w:before="68"/>
        <w:ind w:left="1352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1448357</wp:posOffset>
            </wp:positionH>
            <wp:positionV relativeFrom="paragraph">
              <wp:posOffset>77851</wp:posOffset>
            </wp:positionV>
            <wp:extent cx="354509" cy="152400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50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882944" behindDoc="1" locked="0" layoutInCell="1" allowOverlap="1">
            <wp:simplePos x="0" y="0"/>
            <wp:positionH relativeFrom="page">
              <wp:posOffset>1935733</wp:posOffset>
            </wp:positionH>
            <wp:positionV relativeFrom="paragraph">
              <wp:posOffset>-904</wp:posOffset>
            </wp:positionV>
            <wp:extent cx="179730" cy="267797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30" cy="267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=</w:t>
      </w:r>
      <w:r>
        <w:tab/>
        <w:t xml:space="preserve">, </w:t>
      </w:r>
      <w:r>
        <w:rPr>
          <w:spacing w:val="-5"/>
        </w:rPr>
        <w:t>где</w:t>
      </w:r>
    </w:p>
    <w:p w:rsidR="00847364" w:rsidRDefault="00847364">
      <w:pPr>
        <w:pStyle w:val="a3"/>
        <w:spacing w:before="237"/>
        <w:ind w:left="0"/>
        <w:jc w:val="left"/>
      </w:pPr>
    </w:p>
    <w:p w:rsidR="00847364" w:rsidRDefault="005A01A7">
      <w:pPr>
        <w:pStyle w:val="a3"/>
        <w:spacing w:before="1" w:line="278" w:lineRule="auto"/>
        <w:ind w:right="138" w:firstLine="566"/>
      </w:pPr>
      <w:r>
        <w:t>(для целевых индикаторов (показателей), желаемой тенденцией развития которых является снижение значений);</w:t>
      </w:r>
    </w:p>
    <w:p w:rsidR="00847364" w:rsidRDefault="005A01A7">
      <w:pPr>
        <w:pStyle w:val="a5"/>
        <w:numPr>
          <w:ilvl w:val="1"/>
          <w:numId w:val="2"/>
        </w:numPr>
        <w:tabs>
          <w:tab w:val="left" w:pos="1106"/>
        </w:tabs>
        <w:spacing w:line="276" w:lineRule="auto"/>
        <w:ind w:left="143" w:right="145" w:firstLine="566"/>
        <w:rPr>
          <w:sz w:val="24"/>
        </w:rPr>
      </w:pPr>
      <w:r>
        <w:rPr>
          <w:sz w:val="24"/>
        </w:rPr>
        <w:t>степени соответствия запланированному уровню затрат и эффективности использования средств, направленных на реализацию муниципальной программы.</w:t>
      </w:r>
    </w:p>
    <w:p w:rsidR="00847364" w:rsidRDefault="005A01A7">
      <w:pPr>
        <w:pStyle w:val="a3"/>
        <w:spacing w:line="276" w:lineRule="auto"/>
        <w:ind w:right="136" w:firstLine="566"/>
      </w:pPr>
      <w:r>
        <w:t>Оценка степени соответствия запланированному уровню затрат и эффективности использования средств, направленных на реализацию муниципальной программы, определяется путем сопоставления плановых и фактических объемов финансирования муниципальной программы по формуле:</w:t>
      </w:r>
    </w:p>
    <w:p w:rsidR="00847364" w:rsidRDefault="00847364">
      <w:pPr>
        <w:pStyle w:val="a3"/>
        <w:spacing w:before="205"/>
        <w:ind w:left="0"/>
        <w:jc w:val="left"/>
      </w:pPr>
    </w:p>
    <w:p w:rsidR="00847364" w:rsidRDefault="005A01A7">
      <w:pPr>
        <w:pStyle w:val="a3"/>
        <w:ind w:left="709"/>
        <w:jc w:val="left"/>
      </w:pPr>
      <w:r>
        <w:t>УФ =</w:t>
      </w:r>
      <w:r>
        <w:rPr>
          <w:noProof/>
          <w:position w:val="-9"/>
          <w:lang w:eastAsia="ru-RU"/>
        </w:rPr>
        <w:drawing>
          <wp:inline distT="0" distB="0" distL="0" distR="0">
            <wp:extent cx="179730" cy="243579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30" cy="24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spacing w:val="-4"/>
        </w:rPr>
        <w:t>где:</w:t>
      </w:r>
    </w:p>
    <w:p w:rsidR="00847364" w:rsidRDefault="00847364">
      <w:pPr>
        <w:pStyle w:val="a3"/>
        <w:spacing w:before="150"/>
        <w:ind w:left="0"/>
        <w:jc w:val="left"/>
      </w:pPr>
    </w:p>
    <w:p w:rsidR="00847364" w:rsidRDefault="005A01A7">
      <w:pPr>
        <w:pStyle w:val="a3"/>
        <w:ind w:left="709"/>
        <w:jc w:val="left"/>
      </w:pPr>
      <w:r>
        <w:t>УФ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финансирования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программы;</w:t>
      </w:r>
    </w:p>
    <w:p w:rsidR="00847364" w:rsidRDefault="005A01A7">
      <w:pPr>
        <w:pStyle w:val="a3"/>
        <w:spacing w:before="44" w:line="276" w:lineRule="auto"/>
        <w:ind w:firstLine="566"/>
        <w:jc w:val="left"/>
      </w:pPr>
      <w:r>
        <w:t>ФФ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фактический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расходов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за отчетный год;</w:t>
      </w:r>
    </w:p>
    <w:p w:rsidR="00847364" w:rsidRDefault="005A01A7">
      <w:pPr>
        <w:pStyle w:val="a3"/>
        <w:spacing w:line="276" w:lineRule="auto"/>
        <w:ind w:firstLine="566"/>
        <w:jc w:val="left"/>
      </w:pPr>
      <w:r>
        <w:t>ФП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плановый</w:t>
      </w:r>
      <w:r>
        <w:rPr>
          <w:spacing w:val="80"/>
        </w:rPr>
        <w:t xml:space="preserve"> </w:t>
      </w:r>
      <w:r>
        <w:t>объем</w:t>
      </w:r>
      <w:r>
        <w:rPr>
          <w:spacing w:val="80"/>
        </w:rPr>
        <w:t xml:space="preserve"> </w:t>
      </w:r>
      <w:r>
        <w:t>расходов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реализацию</w:t>
      </w:r>
      <w:r>
        <w:rPr>
          <w:spacing w:val="80"/>
        </w:rPr>
        <w:t xml:space="preserve"> </w:t>
      </w:r>
      <w:r>
        <w:t>муниципальной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в отчетном году.</w:t>
      </w:r>
    </w:p>
    <w:p w:rsidR="00847364" w:rsidRDefault="005A01A7">
      <w:pPr>
        <w:pStyle w:val="a5"/>
        <w:numPr>
          <w:ilvl w:val="0"/>
          <w:numId w:val="2"/>
        </w:numPr>
        <w:tabs>
          <w:tab w:val="left" w:pos="989"/>
        </w:tabs>
        <w:spacing w:line="278" w:lineRule="auto"/>
        <w:ind w:right="137" w:firstLine="566"/>
        <w:rPr>
          <w:sz w:val="24"/>
        </w:rPr>
      </w:pPr>
      <w:r>
        <w:rPr>
          <w:sz w:val="24"/>
        </w:rPr>
        <w:t>Эффективность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5"/>
          <w:sz w:val="24"/>
        </w:rPr>
        <w:t xml:space="preserve"> </w:t>
      </w:r>
      <w:r>
        <w:rPr>
          <w:sz w:val="24"/>
        </w:rPr>
        <w:t>(ЭП)</w:t>
      </w:r>
      <w:r>
        <w:rPr>
          <w:spacing w:val="34"/>
          <w:sz w:val="24"/>
        </w:rPr>
        <w:t xml:space="preserve"> </w:t>
      </w:r>
      <w:r>
        <w:rPr>
          <w:sz w:val="24"/>
        </w:rPr>
        <w:t>рассчитывается</w:t>
      </w:r>
      <w:r>
        <w:rPr>
          <w:spacing w:val="35"/>
          <w:sz w:val="24"/>
        </w:rPr>
        <w:t xml:space="preserve"> </w:t>
      </w:r>
      <w:r>
        <w:rPr>
          <w:sz w:val="24"/>
        </w:rPr>
        <w:t>по следующей формуле:</w:t>
      </w:r>
    </w:p>
    <w:p w:rsidR="00847364" w:rsidRDefault="00847364">
      <w:pPr>
        <w:pStyle w:val="a3"/>
        <w:spacing w:before="217"/>
        <w:ind w:left="0"/>
        <w:jc w:val="left"/>
      </w:pPr>
    </w:p>
    <w:p w:rsidR="00847364" w:rsidRDefault="005A01A7">
      <w:pPr>
        <w:pStyle w:val="a3"/>
        <w:ind w:left="709"/>
        <w:jc w:val="left"/>
        <w:rPr>
          <w:position w:val="-1"/>
        </w:rPr>
      </w:pPr>
      <w:r>
        <w:t xml:space="preserve">ЭП = </w:t>
      </w:r>
      <w:r>
        <w:rPr>
          <w:noProof/>
          <w:spacing w:val="12"/>
          <w:position w:val="-1"/>
          <w:lang w:eastAsia="ru-RU"/>
        </w:rPr>
        <w:drawing>
          <wp:inline distT="0" distB="0" distL="0" distR="0">
            <wp:extent cx="758869" cy="128898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69" cy="12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364" w:rsidRDefault="00847364">
      <w:pPr>
        <w:pStyle w:val="a3"/>
        <w:spacing w:before="117"/>
        <w:ind w:left="0"/>
        <w:jc w:val="left"/>
      </w:pPr>
    </w:p>
    <w:p w:rsidR="00847364" w:rsidRDefault="005A01A7">
      <w:pPr>
        <w:pStyle w:val="a5"/>
        <w:numPr>
          <w:ilvl w:val="0"/>
          <w:numId w:val="2"/>
        </w:numPr>
        <w:tabs>
          <w:tab w:val="left" w:pos="1008"/>
        </w:tabs>
        <w:spacing w:after="6" w:line="276" w:lineRule="auto"/>
        <w:ind w:right="136" w:firstLine="566"/>
        <w:rPr>
          <w:sz w:val="24"/>
        </w:rPr>
      </w:pPr>
      <w:r>
        <w:rPr>
          <w:sz w:val="24"/>
        </w:rPr>
        <w:t xml:space="preserve">По результатам ежегодной оценки эффективности реализации муниципальных программ отдел экономики и инвестиционной политики финансово-экономического управления </w:t>
      </w:r>
      <w:r w:rsidR="00BD0742">
        <w:rPr>
          <w:sz w:val="24"/>
        </w:rPr>
        <w:t>Суоярвского</w:t>
      </w:r>
      <w:r>
        <w:rPr>
          <w:sz w:val="24"/>
        </w:rPr>
        <w:t xml:space="preserve"> муниципального округа составляет рейтинг эффективности муниципальных программ в отчетном году и присваивает муниципальным программам соответствующие ранги: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4299"/>
        <w:gridCol w:w="1294"/>
      </w:tblGrid>
      <w:tr w:rsidR="00847364">
        <w:trPr>
          <w:trHeight w:val="953"/>
        </w:trPr>
        <w:tc>
          <w:tcPr>
            <w:tcW w:w="3989" w:type="dxa"/>
          </w:tcPr>
          <w:p w:rsidR="00847364" w:rsidRDefault="005A01A7">
            <w:pPr>
              <w:pStyle w:val="TableParagraph"/>
              <w:spacing w:line="278" w:lineRule="auto"/>
              <w:ind w:left="563" w:right="448" w:firstLine="46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эффективности реализации муниципальной</w:t>
            </w:r>
          </w:p>
          <w:p w:rsidR="00847364" w:rsidRDefault="005A01A7">
            <w:pPr>
              <w:pStyle w:val="TableParagraph"/>
              <w:spacing w:line="272" w:lineRule="exact"/>
              <w:ind w:left="1413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299" w:type="dxa"/>
          </w:tcPr>
          <w:p w:rsidR="00847364" w:rsidRDefault="005A01A7">
            <w:pPr>
              <w:pStyle w:val="TableParagraph"/>
              <w:spacing w:line="278" w:lineRule="auto"/>
              <w:ind w:left="746" w:right="738" w:firstLine="643"/>
              <w:rPr>
                <w:sz w:val="24"/>
              </w:rPr>
            </w:pPr>
            <w:r>
              <w:rPr>
                <w:sz w:val="24"/>
              </w:rPr>
              <w:t>Численное значение эффективности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847364" w:rsidRDefault="005A01A7">
            <w:pPr>
              <w:pStyle w:val="TableParagraph"/>
              <w:spacing w:line="272" w:lineRule="exact"/>
              <w:ind w:left="449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(ЭП)</w:t>
            </w:r>
          </w:p>
        </w:tc>
        <w:tc>
          <w:tcPr>
            <w:tcW w:w="1294" w:type="dxa"/>
          </w:tcPr>
          <w:p w:rsidR="00847364" w:rsidRDefault="005A01A7">
            <w:pPr>
              <w:pStyle w:val="TableParagraph"/>
              <w:spacing w:line="270" w:lineRule="exact"/>
              <w:ind w:left="696"/>
              <w:rPr>
                <w:sz w:val="24"/>
              </w:rPr>
            </w:pPr>
            <w:r>
              <w:rPr>
                <w:spacing w:val="-4"/>
                <w:sz w:val="24"/>
              </w:rPr>
              <w:t>Ранг</w:t>
            </w:r>
          </w:p>
        </w:tc>
      </w:tr>
      <w:tr w:rsidR="00847364">
        <w:trPr>
          <w:trHeight w:val="316"/>
        </w:trPr>
        <w:tc>
          <w:tcPr>
            <w:tcW w:w="3989" w:type="dxa"/>
          </w:tcPr>
          <w:p w:rsidR="00847364" w:rsidRDefault="005A01A7">
            <w:pPr>
              <w:pStyle w:val="TableParagraph"/>
              <w:spacing w:line="270" w:lineRule="exact"/>
              <w:ind w:left="5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Неэффективная</w:t>
            </w:r>
          </w:p>
        </w:tc>
        <w:tc>
          <w:tcPr>
            <w:tcW w:w="4299" w:type="dxa"/>
          </w:tcPr>
          <w:p w:rsidR="00847364" w:rsidRDefault="005A01A7">
            <w:pPr>
              <w:pStyle w:val="TableParagraph"/>
              <w:spacing w:line="270" w:lineRule="exact"/>
              <w:ind w:left="576" w:right="5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94" w:type="dxa"/>
          </w:tcPr>
          <w:p w:rsidR="00847364" w:rsidRDefault="005A01A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четвертый</w:t>
            </w:r>
          </w:p>
        </w:tc>
      </w:tr>
      <w:tr w:rsidR="00847364">
        <w:trPr>
          <w:trHeight w:val="635"/>
        </w:trPr>
        <w:tc>
          <w:tcPr>
            <w:tcW w:w="3989" w:type="dxa"/>
          </w:tcPr>
          <w:p w:rsidR="00847364" w:rsidRDefault="005A01A7">
            <w:pPr>
              <w:pStyle w:val="TableParagraph"/>
              <w:spacing w:line="273" w:lineRule="exact"/>
              <w:ind w:left="102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</w:p>
          <w:p w:rsidR="00847364" w:rsidRDefault="005A01A7">
            <w:pPr>
              <w:pStyle w:val="TableParagraph"/>
              <w:spacing w:before="41"/>
              <w:ind w:left="918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удовлетворительный</w:t>
            </w:r>
          </w:p>
        </w:tc>
        <w:tc>
          <w:tcPr>
            <w:tcW w:w="4299" w:type="dxa"/>
          </w:tcPr>
          <w:p w:rsidR="00847364" w:rsidRDefault="005A01A7">
            <w:pPr>
              <w:pStyle w:val="TableParagraph"/>
              <w:spacing w:line="273" w:lineRule="exact"/>
              <w:ind w:left="576"/>
              <w:jc w:val="center"/>
              <w:rPr>
                <w:sz w:val="24"/>
              </w:rPr>
            </w:pPr>
            <w:r>
              <w:rPr>
                <w:sz w:val="24"/>
              </w:rPr>
              <w:t>0,5 -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0,79</w:t>
            </w:r>
          </w:p>
        </w:tc>
        <w:tc>
          <w:tcPr>
            <w:tcW w:w="1294" w:type="dxa"/>
          </w:tcPr>
          <w:p w:rsidR="00847364" w:rsidRDefault="005A01A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третий</w:t>
            </w:r>
          </w:p>
        </w:tc>
      </w:tr>
      <w:tr w:rsidR="00847364">
        <w:trPr>
          <w:trHeight w:val="316"/>
        </w:trPr>
        <w:tc>
          <w:tcPr>
            <w:tcW w:w="3989" w:type="dxa"/>
          </w:tcPr>
          <w:p w:rsidR="00847364" w:rsidRDefault="005A01A7">
            <w:pPr>
              <w:pStyle w:val="TableParagraph"/>
              <w:spacing w:line="270" w:lineRule="exact"/>
              <w:ind w:left="57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Эффективная</w:t>
            </w:r>
          </w:p>
        </w:tc>
        <w:tc>
          <w:tcPr>
            <w:tcW w:w="4299" w:type="dxa"/>
          </w:tcPr>
          <w:p w:rsidR="00847364" w:rsidRDefault="005A01A7">
            <w:pPr>
              <w:pStyle w:val="TableParagraph"/>
              <w:spacing w:line="270" w:lineRule="exact"/>
              <w:ind w:left="576" w:right="1"/>
              <w:jc w:val="center"/>
              <w:rPr>
                <w:sz w:val="24"/>
              </w:rPr>
            </w:pPr>
            <w:r>
              <w:rPr>
                <w:sz w:val="24"/>
              </w:rPr>
              <w:t>0,8 -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4" w:type="dxa"/>
          </w:tcPr>
          <w:p w:rsidR="00847364" w:rsidRDefault="005A01A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второй</w:t>
            </w:r>
          </w:p>
        </w:tc>
      </w:tr>
      <w:tr w:rsidR="00847364">
        <w:trPr>
          <w:trHeight w:val="318"/>
        </w:trPr>
        <w:tc>
          <w:tcPr>
            <w:tcW w:w="3989" w:type="dxa"/>
          </w:tcPr>
          <w:p w:rsidR="00847364" w:rsidRDefault="005A01A7">
            <w:pPr>
              <w:pStyle w:val="TableParagraph"/>
              <w:spacing w:line="273" w:lineRule="exact"/>
              <w:ind w:left="57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Высокоэффективная</w:t>
            </w:r>
          </w:p>
        </w:tc>
        <w:tc>
          <w:tcPr>
            <w:tcW w:w="4299" w:type="dxa"/>
          </w:tcPr>
          <w:p w:rsidR="00847364" w:rsidRDefault="005A01A7">
            <w:pPr>
              <w:pStyle w:val="TableParagraph"/>
              <w:spacing w:line="273" w:lineRule="exact"/>
              <w:ind w:left="576" w:right="2"/>
              <w:jc w:val="center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4" w:type="dxa"/>
          </w:tcPr>
          <w:p w:rsidR="00847364" w:rsidRDefault="005A01A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первый</w:t>
            </w:r>
          </w:p>
        </w:tc>
      </w:tr>
    </w:tbl>
    <w:p w:rsidR="005A01A7" w:rsidRDefault="005A01A7"/>
    <w:sectPr w:rsidR="005A01A7" w:rsidSect="00847364">
      <w:pgSz w:w="11910" w:h="16840"/>
      <w:pgMar w:top="160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D17"/>
    <w:multiLevelType w:val="hybridMultilevel"/>
    <w:tmpl w:val="F51E4952"/>
    <w:lvl w:ilvl="0" w:tplc="4EB2976A">
      <w:start w:val="2"/>
      <w:numFmt w:val="decimal"/>
      <w:lvlText w:val="%1."/>
      <w:lvlJc w:val="left"/>
      <w:pPr>
        <w:ind w:left="180" w:hanging="2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22EF98">
      <w:numFmt w:val="bullet"/>
      <w:lvlText w:val="•"/>
      <w:lvlJc w:val="left"/>
      <w:pPr>
        <w:ind w:left="546" w:hanging="220"/>
      </w:pPr>
      <w:rPr>
        <w:rFonts w:hint="default"/>
        <w:lang w:val="ru-RU" w:eastAsia="en-US" w:bidi="ar-SA"/>
      </w:rPr>
    </w:lvl>
    <w:lvl w:ilvl="2" w:tplc="380CA7B4">
      <w:numFmt w:val="bullet"/>
      <w:lvlText w:val="•"/>
      <w:lvlJc w:val="left"/>
      <w:pPr>
        <w:ind w:left="913" w:hanging="220"/>
      </w:pPr>
      <w:rPr>
        <w:rFonts w:hint="default"/>
        <w:lang w:val="ru-RU" w:eastAsia="en-US" w:bidi="ar-SA"/>
      </w:rPr>
    </w:lvl>
    <w:lvl w:ilvl="3" w:tplc="1A9AF5F4">
      <w:numFmt w:val="bullet"/>
      <w:lvlText w:val="•"/>
      <w:lvlJc w:val="left"/>
      <w:pPr>
        <w:ind w:left="1279" w:hanging="220"/>
      </w:pPr>
      <w:rPr>
        <w:rFonts w:hint="default"/>
        <w:lang w:val="ru-RU" w:eastAsia="en-US" w:bidi="ar-SA"/>
      </w:rPr>
    </w:lvl>
    <w:lvl w:ilvl="4" w:tplc="5ADAB7D4">
      <w:numFmt w:val="bullet"/>
      <w:lvlText w:val="•"/>
      <w:lvlJc w:val="left"/>
      <w:pPr>
        <w:ind w:left="1646" w:hanging="220"/>
      </w:pPr>
      <w:rPr>
        <w:rFonts w:hint="default"/>
        <w:lang w:val="ru-RU" w:eastAsia="en-US" w:bidi="ar-SA"/>
      </w:rPr>
    </w:lvl>
    <w:lvl w:ilvl="5" w:tplc="D032841E">
      <w:numFmt w:val="bullet"/>
      <w:lvlText w:val="•"/>
      <w:lvlJc w:val="left"/>
      <w:pPr>
        <w:ind w:left="2012" w:hanging="220"/>
      </w:pPr>
      <w:rPr>
        <w:rFonts w:hint="default"/>
        <w:lang w:val="ru-RU" w:eastAsia="en-US" w:bidi="ar-SA"/>
      </w:rPr>
    </w:lvl>
    <w:lvl w:ilvl="6" w:tplc="FB7EDC42">
      <w:numFmt w:val="bullet"/>
      <w:lvlText w:val="•"/>
      <w:lvlJc w:val="left"/>
      <w:pPr>
        <w:ind w:left="2379" w:hanging="220"/>
      </w:pPr>
      <w:rPr>
        <w:rFonts w:hint="default"/>
        <w:lang w:val="ru-RU" w:eastAsia="en-US" w:bidi="ar-SA"/>
      </w:rPr>
    </w:lvl>
    <w:lvl w:ilvl="7" w:tplc="93720CC6">
      <w:numFmt w:val="bullet"/>
      <w:lvlText w:val="•"/>
      <w:lvlJc w:val="left"/>
      <w:pPr>
        <w:ind w:left="2745" w:hanging="220"/>
      </w:pPr>
      <w:rPr>
        <w:rFonts w:hint="default"/>
        <w:lang w:val="ru-RU" w:eastAsia="en-US" w:bidi="ar-SA"/>
      </w:rPr>
    </w:lvl>
    <w:lvl w:ilvl="8" w:tplc="738AD074">
      <w:numFmt w:val="bullet"/>
      <w:lvlText w:val="•"/>
      <w:lvlJc w:val="left"/>
      <w:pPr>
        <w:ind w:left="3112" w:hanging="220"/>
      </w:pPr>
      <w:rPr>
        <w:rFonts w:hint="default"/>
        <w:lang w:val="ru-RU" w:eastAsia="en-US" w:bidi="ar-SA"/>
      </w:rPr>
    </w:lvl>
  </w:abstractNum>
  <w:abstractNum w:abstractNumId="1">
    <w:nsid w:val="04596F8E"/>
    <w:multiLevelType w:val="hybridMultilevel"/>
    <w:tmpl w:val="CE88CE68"/>
    <w:lvl w:ilvl="0" w:tplc="FB16046C">
      <w:numFmt w:val="bullet"/>
      <w:lvlText w:val="-"/>
      <w:lvlJc w:val="left"/>
      <w:pPr>
        <w:ind w:left="14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206FA4">
      <w:numFmt w:val="bullet"/>
      <w:lvlText w:val="•"/>
      <w:lvlJc w:val="left"/>
      <w:pPr>
        <w:ind w:left="1089" w:hanging="166"/>
      </w:pPr>
      <w:rPr>
        <w:rFonts w:hint="default"/>
        <w:lang w:val="ru-RU" w:eastAsia="en-US" w:bidi="ar-SA"/>
      </w:rPr>
    </w:lvl>
    <w:lvl w:ilvl="2" w:tplc="81AC12A4">
      <w:numFmt w:val="bullet"/>
      <w:lvlText w:val="•"/>
      <w:lvlJc w:val="left"/>
      <w:pPr>
        <w:ind w:left="2039" w:hanging="166"/>
      </w:pPr>
      <w:rPr>
        <w:rFonts w:hint="default"/>
        <w:lang w:val="ru-RU" w:eastAsia="en-US" w:bidi="ar-SA"/>
      </w:rPr>
    </w:lvl>
    <w:lvl w:ilvl="3" w:tplc="A162962E">
      <w:numFmt w:val="bullet"/>
      <w:lvlText w:val="•"/>
      <w:lvlJc w:val="left"/>
      <w:pPr>
        <w:ind w:left="2989" w:hanging="166"/>
      </w:pPr>
      <w:rPr>
        <w:rFonts w:hint="default"/>
        <w:lang w:val="ru-RU" w:eastAsia="en-US" w:bidi="ar-SA"/>
      </w:rPr>
    </w:lvl>
    <w:lvl w:ilvl="4" w:tplc="EBB074CC">
      <w:numFmt w:val="bullet"/>
      <w:lvlText w:val="•"/>
      <w:lvlJc w:val="left"/>
      <w:pPr>
        <w:ind w:left="3939" w:hanging="166"/>
      </w:pPr>
      <w:rPr>
        <w:rFonts w:hint="default"/>
        <w:lang w:val="ru-RU" w:eastAsia="en-US" w:bidi="ar-SA"/>
      </w:rPr>
    </w:lvl>
    <w:lvl w:ilvl="5" w:tplc="12FE0CEE">
      <w:numFmt w:val="bullet"/>
      <w:lvlText w:val="•"/>
      <w:lvlJc w:val="left"/>
      <w:pPr>
        <w:ind w:left="4889" w:hanging="166"/>
      </w:pPr>
      <w:rPr>
        <w:rFonts w:hint="default"/>
        <w:lang w:val="ru-RU" w:eastAsia="en-US" w:bidi="ar-SA"/>
      </w:rPr>
    </w:lvl>
    <w:lvl w:ilvl="6" w:tplc="48D44B2E">
      <w:numFmt w:val="bullet"/>
      <w:lvlText w:val="•"/>
      <w:lvlJc w:val="left"/>
      <w:pPr>
        <w:ind w:left="5839" w:hanging="166"/>
      </w:pPr>
      <w:rPr>
        <w:rFonts w:hint="default"/>
        <w:lang w:val="ru-RU" w:eastAsia="en-US" w:bidi="ar-SA"/>
      </w:rPr>
    </w:lvl>
    <w:lvl w:ilvl="7" w:tplc="786A087C">
      <w:numFmt w:val="bullet"/>
      <w:lvlText w:val="•"/>
      <w:lvlJc w:val="left"/>
      <w:pPr>
        <w:ind w:left="6789" w:hanging="166"/>
      </w:pPr>
      <w:rPr>
        <w:rFonts w:hint="default"/>
        <w:lang w:val="ru-RU" w:eastAsia="en-US" w:bidi="ar-SA"/>
      </w:rPr>
    </w:lvl>
    <w:lvl w:ilvl="8" w:tplc="BF9A0A0E">
      <w:numFmt w:val="bullet"/>
      <w:lvlText w:val="•"/>
      <w:lvlJc w:val="left"/>
      <w:pPr>
        <w:ind w:left="7739" w:hanging="166"/>
      </w:pPr>
      <w:rPr>
        <w:rFonts w:hint="default"/>
        <w:lang w:val="ru-RU" w:eastAsia="en-US" w:bidi="ar-SA"/>
      </w:rPr>
    </w:lvl>
  </w:abstractNum>
  <w:abstractNum w:abstractNumId="2">
    <w:nsid w:val="09DF5A63"/>
    <w:multiLevelType w:val="multilevel"/>
    <w:tmpl w:val="4F0CD1BC"/>
    <w:lvl w:ilvl="0">
      <w:start w:val="1"/>
      <w:numFmt w:val="decimal"/>
      <w:lvlText w:val="%1."/>
      <w:lvlJc w:val="left"/>
      <w:pPr>
        <w:ind w:left="43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8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585" w:hanging="2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48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713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563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7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03" w:hanging="495"/>
      </w:pPr>
      <w:rPr>
        <w:rFonts w:hint="default"/>
        <w:lang w:val="ru-RU" w:eastAsia="en-US" w:bidi="ar-SA"/>
      </w:rPr>
    </w:lvl>
  </w:abstractNum>
  <w:abstractNum w:abstractNumId="3">
    <w:nsid w:val="105B1454"/>
    <w:multiLevelType w:val="multilevel"/>
    <w:tmpl w:val="8A32426C"/>
    <w:lvl w:ilvl="0">
      <w:start w:val="1"/>
      <w:numFmt w:val="decimal"/>
      <w:lvlText w:val="%1."/>
      <w:lvlJc w:val="left"/>
      <w:pPr>
        <w:ind w:left="3827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2" w:hanging="420"/>
      </w:pPr>
      <w:rPr>
        <w:rFonts w:hint="default"/>
        <w:lang w:val="ru-RU" w:eastAsia="en-US" w:bidi="ar-SA"/>
      </w:rPr>
    </w:lvl>
  </w:abstractNum>
  <w:abstractNum w:abstractNumId="4">
    <w:nsid w:val="18484378"/>
    <w:multiLevelType w:val="multilevel"/>
    <w:tmpl w:val="9E92E906"/>
    <w:lvl w:ilvl="0">
      <w:start w:val="1"/>
      <w:numFmt w:val="decimal"/>
      <w:lvlText w:val="%1."/>
      <w:lvlJc w:val="left"/>
      <w:pPr>
        <w:ind w:left="43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8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585" w:hanging="2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48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713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563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7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03" w:hanging="495"/>
      </w:pPr>
      <w:rPr>
        <w:rFonts w:hint="default"/>
        <w:lang w:val="ru-RU" w:eastAsia="en-US" w:bidi="ar-SA"/>
      </w:rPr>
    </w:lvl>
  </w:abstractNum>
  <w:abstractNum w:abstractNumId="5">
    <w:nsid w:val="1A1135DA"/>
    <w:multiLevelType w:val="multilevel"/>
    <w:tmpl w:val="1FECFA78"/>
    <w:lvl w:ilvl="0">
      <w:start w:val="1"/>
      <w:numFmt w:val="decimal"/>
      <w:lvlText w:val="%1."/>
      <w:lvlJc w:val="left"/>
      <w:pPr>
        <w:ind w:left="142" w:hanging="8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" w:hanging="8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849"/>
      </w:pPr>
      <w:rPr>
        <w:rFonts w:hint="default"/>
        <w:lang w:val="ru-RU" w:eastAsia="en-US" w:bidi="ar-SA"/>
      </w:rPr>
    </w:lvl>
  </w:abstractNum>
  <w:abstractNum w:abstractNumId="6">
    <w:nsid w:val="1F5B0E93"/>
    <w:multiLevelType w:val="multilevel"/>
    <w:tmpl w:val="4ECC50BE"/>
    <w:lvl w:ilvl="0">
      <w:start w:val="1"/>
      <w:numFmt w:val="decimal"/>
      <w:lvlText w:val="%1"/>
      <w:lvlJc w:val="left"/>
      <w:pPr>
        <w:ind w:left="771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13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1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69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58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7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3" w:hanging="331"/>
      </w:pPr>
      <w:rPr>
        <w:rFonts w:hint="default"/>
        <w:lang w:val="ru-RU" w:eastAsia="en-US" w:bidi="ar-SA"/>
      </w:rPr>
    </w:lvl>
  </w:abstractNum>
  <w:abstractNum w:abstractNumId="7">
    <w:nsid w:val="284A554A"/>
    <w:multiLevelType w:val="hybridMultilevel"/>
    <w:tmpl w:val="644C5274"/>
    <w:lvl w:ilvl="0" w:tplc="9F122162">
      <w:start w:val="1"/>
      <w:numFmt w:val="decimal"/>
      <w:lvlText w:val="%1."/>
      <w:lvlJc w:val="left"/>
      <w:pPr>
        <w:ind w:left="143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9EF3FE">
      <w:start w:val="1"/>
      <w:numFmt w:val="upperRoman"/>
      <w:lvlText w:val="%2."/>
      <w:lvlJc w:val="left"/>
      <w:pPr>
        <w:ind w:left="716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D0A09EA">
      <w:numFmt w:val="bullet"/>
      <w:lvlText w:val="•"/>
      <w:lvlJc w:val="left"/>
      <w:pPr>
        <w:ind w:left="4804" w:hanging="214"/>
      </w:pPr>
      <w:rPr>
        <w:rFonts w:hint="default"/>
        <w:lang w:val="ru-RU" w:eastAsia="en-US" w:bidi="ar-SA"/>
      </w:rPr>
    </w:lvl>
    <w:lvl w:ilvl="3" w:tplc="BFFCD0FA">
      <w:numFmt w:val="bullet"/>
      <w:lvlText w:val="•"/>
      <w:lvlJc w:val="left"/>
      <w:pPr>
        <w:ind w:left="5408" w:hanging="214"/>
      </w:pPr>
      <w:rPr>
        <w:rFonts w:hint="default"/>
        <w:lang w:val="ru-RU" w:eastAsia="en-US" w:bidi="ar-SA"/>
      </w:rPr>
    </w:lvl>
    <w:lvl w:ilvl="4" w:tplc="80F83768">
      <w:numFmt w:val="bullet"/>
      <w:lvlText w:val="•"/>
      <w:lvlJc w:val="left"/>
      <w:pPr>
        <w:ind w:left="6013" w:hanging="214"/>
      </w:pPr>
      <w:rPr>
        <w:rFonts w:hint="default"/>
        <w:lang w:val="ru-RU" w:eastAsia="en-US" w:bidi="ar-SA"/>
      </w:rPr>
    </w:lvl>
    <w:lvl w:ilvl="5" w:tplc="EBD61002">
      <w:numFmt w:val="bullet"/>
      <w:lvlText w:val="•"/>
      <w:lvlJc w:val="left"/>
      <w:pPr>
        <w:ind w:left="6617" w:hanging="214"/>
      </w:pPr>
      <w:rPr>
        <w:rFonts w:hint="default"/>
        <w:lang w:val="ru-RU" w:eastAsia="en-US" w:bidi="ar-SA"/>
      </w:rPr>
    </w:lvl>
    <w:lvl w:ilvl="6" w:tplc="69044A32">
      <w:numFmt w:val="bullet"/>
      <w:lvlText w:val="•"/>
      <w:lvlJc w:val="left"/>
      <w:pPr>
        <w:ind w:left="7221" w:hanging="214"/>
      </w:pPr>
      <w:rPr>
        <w:rFonts w:hint="default"/>
        <w:lang w:val="ru-RU" w:eastAsia="en-US" w:bidi="ar-SA"/>
      </w:rPr>
    </w:lvl>
    <w:lvl w:ilvl="7" w:tplc="B1DA6856">
      <w:numFmt w:val="bullet"/>
      <w:lvlText w:val="•"/>
      <w:lvlJc w:val="left"/>
      <w:pPr>
        <w:ind w:left="7826" w:hanging="214"/>
      </w:pPr>
      <w:rPr>
        <w:rFonts w:hint="default"/>
        <w:lang w:val="ru-RU" w:eastAsia="en-US" w:bidi="ar-SA"/>
      </w:rPr>
    </w:lvl>
    <w:lvl w:ilvl="8" w:tplc="3342B268">
      <w:numFmt w:val="bullet"/>
      <w:lvlText w:val="•"/>
      <w:lvlJc w:val="left"/>
      <w:pPr>
        <w:ind w:left="8430" w:hanging="214"/>
      </w:pPr>
      <w:rPr>
        <w:rFonts w:hint="default"/>
        <w:lang w:val="ru-RU" w:eastAsia="en-US" w:bidi="ar-SA"/>
      </w:rPr>
    </w:lvl>
  </w:abstractNum>
  <w:abstractNum w:abstractNumId="8">
    <w:nsid w:val="29EE5564"/>
    <w:multiLevelType w:val="hybridMultilevel"/>
    <w:tmpl w:val="26665916"/>
    <w:lvl w:ilvl="0" w:tplc="39B8A816">
      <w:start w:val="1"/>
      <w:numFmt w:val="decimal"/>
      <w:lvlText w:val="%1."/>
      <w:lvlJc w:val="left"/>
      <w:pPr>
        <w:ind w:left="143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8EC8B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E46B7CE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E2E063C0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40CA0938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F92210AC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F704EDF2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DF74E0C8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D49C0A94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abstractNum w:abstractNumId="9">
    <w:nsid w:val="2AA706EF"/>
    <w:multiLevelType w:val="hybridMultilevel"/>
    <w:tmpl w:val="589000B4"/>
    <w:lvl w:ilvl="0" w:tplc="482C0ECA">
      <w:start w:val="1"/>
      <w:numFmt w:val="decimal"/>
      <w:lvlText w:val="%1."/>
      <w:lvlJc w:val="left"/>
      <w:pPr>
        <w:ind w:left="430" w:hanging="2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3E4F44">
      <w:numFmt w:val="bullet"/>
      <w:lvlText w:val="•"/>
      <w:lvlJc w:val="left"/>
      <w:pPr>
        <w:ind w:left="780" w:hanging="220"/>
      </w:pPr>
      <w:rPr>
        <w:rFonts w:hint="default"/>
        <w:lang w:val="ru-RU" w:eastAsia="en-US" w:bidi="ar-SA"/>
      </w:rPr>
    </w:lvl>
    <w:lvl w:ilvl="2" w:tplc="3CB67E40">
      <w:numFmt w:val="bullet"/>
      <w:lvlText w:val="•"/>
      <w:lvlJc w:val="left"/>
      <w:pPr>
        <w:ind w:left="1121" w:hanging="220"/>
      </w:pPr>
      <w:rPr>
        <w:rFonts w:hint="default"/>
        <w:lang w:val="ru-RU" w:eastAsia="en-US" w:bidi="ar-SA"/>
      </w:rPr>
    </w:lvl>
    <w:lvl w:ilvl="3" w:tplc="D86AD988">
      <w:numFmt w:val="bullet"/>
      <w:lvlText w:val="•"/>
      <w:lvlJc w:val="left"/>
      <w:pPr>
        <w:ind w:left="1461" w:hanging="220"/>
      </w:pPr>
      <w:rPr>
        <w:rFonts w:hint="default"/>
        <w:lang w:val="ru-RU" w:eastAsia="en-US" w:bidi="ar-SA"/>
      </w:rPr>
    </w:lvl>
    <w:lvl w:ilvl="4" w:tplc="C68CA6F2">
      <w:numFmt w:val="bullet"/>
      <w:lvlText w:val="•"/>
      <w:lvlJc w:val="left"/>
      <w:pPr>
        <w:ind w:left="1802" w:hanging="220"/>
      </w:pPr>
      <w:rPr>
        <w:rFonts w:hint="default"/>
        <w:lang w:val="ru-RU" w:eastAsia="en-US" w:bidi="ar-SA"/>
      </w:rPr>
    </w:lvl>
    <w:lvl w:ilvl="5" w:tplc="118440EA">
      <w:numFmt w:val="bullet"/>
      <w:lvlText w:val="•"/>
      <w:lvlJc w:val="left"/>
      <w:pPr>
        <w:ind w:left="2142" w:hanging="220"/>
      </w:pPr>
      <w:rPr>
        <w:rFonts w:hint="default"/>
        <w:lang w:val="ru-RU" w:eastAsia="en-US" w:bidi="ar-SA"/>
      </w:rPr>
    </w:lvl>
    <w:lvl w:ilvl="6" w:tplc="B3C4EACE">
      <w:numFmt w:val="bullet"/>
      <w:lvlText w:val="•"/>
      <w:lvlJc w:val="left"/>
      <w:pPr>
        <w:ind w:left="2483" w:hanging="220"/>
      </w:pPr>
      <w:rPr>
        <w:rFonts w:hint="default"/>
        <w:lang w:val="ru-RU" w:eastAsia="en-US" w:bidi="ar-SA"/>
      </w:rPr>
    </w:lvl>
    <w:lvl w:ilvl="7" w:tplc="84D8C8F8">
      <w:numFmt w:val="bullet"/>
      <w:lvlText w:val="•"/>
      <w:lvlJc w:val="left"/>
      <w:pPr>
        <w:ind w:left="2823" w:hanging="220"/>
      </w:pPr>
      <w:rPr>
        <w:rFonts w:hint="default"/>
        <w:lang w:val="ru-RU" w:eastAsia="en-US" w:bidi="ar-SA"/>
      </w:rPr>
    </w:lvl>
    <w:lvl w:ilvl="8" w:tplc="53F6630E">
      <w:numFmt w:val="bullet"/>
      <w:lvlText w:val="•"/>
      <w:lvlJc w:val="left"/>
      <w:pPr>
        <w:ind w:left="3164" w:hanging="220"/>
      </w:pPr>
      <w:rPr>
        <w:rFonts w:hint="default"/>
        <w:lang w:val="ru-RU" w:eastAsia="en-US" w:bidi="ar-SA"/>
      </w:rPr>
    </w:lvl>
  </w:abstractNum>
  <w:abstractNum w:abstractNumId="10">
    <w:nsid w:val="2F4E0B09"/>
    <w:multiLevelType w:val="multilevel"/>
    <w:tmpl w:val="142E823C"/>
    <w:lvl w:ilvl="0">
      <w:start w:val="14"/>
      <w:numFmt w:val="upperLetter"/>
      <w:lvlText w:val="%1."/>
      <w:lvlJc w:val="left"/>
      <w:pPr>
        <w:ind w:left="1111" w:hanging="6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11" w:hanging="6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838" w:hanging="6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7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16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75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35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94" w:hanging="678"/>
      </w:pPr>
      <w:rPr>
        <w:rFonts w:hint="default"/>
        <w:lang w:val="ru-RU" w:eastAsia="en-US" w:bidi="ar-SA"/>
      </w:rPr>
    </w:lvl>
  </w:abstractNum>
  <w:abstractNum w:abstractNumId="11">
    <w:nsid w:val="314B586C"/>
    <w:multiLevelType w:val="hybridMultilevel"/>
    <w:tmpl w:val="04B632D6"/>
    <w:lvl w:ilvl="0" w:tplc="BBCC0E72">
      <w:start w:val="1"/>
      <w:numFmt w:val="decimal"/>
      <w:lvlText w:val="%1.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C4CAC">
      <w:start w:val="1"/>
      <w:numFmt w:val="lowerLetter"/>
      <w:lvlText w:val="%2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043968">
      <w:start w:val="1"/>
      <w:numFmt w:val="lowerRoman"/>
      <w:lvlText w:val="%3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D03494">
      <w:start w:val="1"/>
      <w:numFmt w:val="decimal"/>
      <w:lvlText w:val="%4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B25A70">
      <w:start w:val="1"/>
      <w:numFmt w:val="lowerLetter"/>
      <w:lvlText w:val="%5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285AD6">
      <w:start w:val="1"/>
      <w:numFmt w:val="lowerRoman"/>
      <w:lvlText w:val="%6"/>
      <w:lvlJc w:val="left"/>
      <w:pPr>
        <w:ind w:left="6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8C772E">
      <w:start w:val="1"/>
      <w:numFmt w:val="decimal"/>
      <w:lvlText w:val="%7"/>
      <w:lvlJc w:val="left"/>
      <w:pPr>
        <w:ind w:left="7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2C4236">
      <w:start w:val="1"/>
      <w:numFmt w:val="lowerLetter"/>
      <w:lvlText w:val="%8"/>
      <w:lvlJc w:val="left"/>
      <w:pPr>
        <w:ind w:left="8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3AF1B8">
      <w:start w:val="1"/>
      <w:numFmt w:val="lowerRoman"/>
      <w:lvlText w:val="%9"/>
      <w:lvlJc w:val="left"/>
      <w:pPr>
        <w:ind w:left="8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3E75DB4"/>
    <w:multiLevelType w:val="hybridMultilevel"/>
    <w:tmpl w:val="0882C69A"/>
    <w:lvl w:ilvl="0" w:tplc="BCC0A692">
      <w:numFmt w:val="bullet"/>
      <w:lvlText w:val="-"/>
      <w:lvlJc w:val="left"/>
      <w:pPr>
        <w:ind w:left="20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992ABC0">
      <w:numFmt w:val="bullet"/>
      <w:lvlText w:val="•"/>
      <w:lvlJc w:val="left"/>
      <w:pPr>
        <w:ind w:left="1651" w:hanging="195"/>
      </w:pPr>
      <w:rPr>
        <w:rFonts w:hint="default"/>
        <w:lang w:val="ru-RU" w:eastAsia="en-US" w:bidi="ar-SA"/>
      </w:rPr>
    </w:lvl>
    <w:lvl w:ilvl="2" w:tplc="54D271EA">
      <w:numFmt w:val="bullet"/>
      <w:lvlText w:val="•"/>
      <w:lvlJc w:val="left"/>
      <w:pPr>
        <w:ind w:left="3102" w:hanging="195"/>
      </w:pPr>
      <w:rPr>
        <w:rFonts w:hint="default"/>
        <w:lang w:val="ru-RU" w:eastAsia="en-US" w:bidi="ar-SA"/>
      </w:rPr>
    </w:lvl>
    <w:lvl w:ilvl="3" w:tplc="AE22F908">
      <w:numFmt w:val="bullet"/>
      <w:lvlText w:val="•"/>
      <w:lvlJc w:val="left"/>
      <w:pPr>
        <w:ind w:left="4553" w:hanging="195"/>
      </w:pPr>
      <w:rPr>
        <w:rFonts w:hint="default"/>
        <w:lang w:val="ru-RU" w:eastAsia="en-US" w:bidi="ar-SA"/>
      </w:rPr>
    </w:lvl>
    <w:lvl w:ilvl="4" w:tplc="753CE76E">
      <w:numFmt w:val="bullet"/>
      <w:lvlText w:val="•"/>
      <w:lvlJc w:val="left"/>
      <w:pPr>
        <w:ind w:left="6005" w:hanging="195"/>
      </w:pPr>
      <w:rPr>
        <w:rFonts w:hint="default"/>
        <w:lang w:val="ru-RU" w:eastAsia="en-US" w:bidi="ar-SA"/>
      </w:rPr>
    </w:lvl>
    <w:lvl w:ilvl="5" w:tplc="2410C9DC">
      <w:numFmt w:val="bullet"/>
      <w:lvlText w:val="•"/>
      <w:lvlJc w:val="left"/>
      <w:pPr>
        <w:ind w:left="7456" w:hanging="195"/>
      </w:pPr>
      <w:rPr>
        <w:rFonts w:hint="default"/>
        <w:lang w:val="ru-RU" w:eastAsia="en-US" w:bidi="ar-SA"/>
      </w:rPr>
    </w:lvl>
    <w:lvl w:ilvl="6" w:tplc="7C566CEE">
      <w:numFmt w:val="bullet"/>
      <w:lvlText w:val="•"/>
      <w:lvlJc w:val="left"/>
      <w:pPr>
        <w:ind w:left="8907" w:hanging="195"/>
      </w:pPr>
      <w:rPr>
        <w:rFonts w:hint="default"/>
        <w:lang w:val="ru-RU" w:eastAsia="en-US" w:bidi="ar-SA"/>
      </w:rPr>
    </w:lvl>
    <w:lvl w:ilvl="7" w:tplc="60A4D2D0">
      <w:numFmt w:val="bullet"/>
      <w:lvlText w:val="•"/>
      <w:lvlJc w:val="left"/>
      <w:pPr>
        <w:ind w:left="10359" w:hanging="195"/>
      </w:pPr>
      <w:rPr>
        <w:rFonts w:hint="default"/>
        <w:lang w:val="ru-RU" w:eastAsia="en-US" w:bidi="ar-SA"/>
      </w:rPr>
    </w:lvl>
    <w:lvl w:ilvl="8" w:tplc="3118D50A">
      <w:numFmt w:val="bullet"/>
      <w:lvlText w:val="•"/>
      <w:lvlJc w:val="left"/>
      <w:pPr>
        <w:ind w:left="11810" w:hanging="195"/>
      </w:pPr>
      <w:rPr>
        <w:rFonts w:hint="default"/>
        <w:lang w:val="ru-RU" w:eastAsia="en-US" w:bidi="ar-SA"/>
      </w:rPr>
    </w:lvl>
  </w:abstractNum>
  <w:abstractNum w:abstractNumId="13">
    <w:nsid w:val="3AF626EE"/>
    <w:multiLevelType w:val="hybridMultilevel"/>
    <w:tmpl w:val="6A0CAFD2"/>
    <w:lvl w:ilvl="0" w:tplc="B0844198">
      <w:start w:val="1"/>
      <w:numFmt w:val="decimal"/>
      <w:lvlText w:val="%1."/>
      <w:lvlJc w:val="left"/>
      <w:pPr>
        <w:ind w:left="131" w:hanging="2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AF44D88">
      <w:numFmt w:val="bullet"/>
      <w:lvlText w:val="•"/>
      <w:lvlJc w:val="left"/>
      <w:pPr>
        <w:ind w:left="510" w:hanging="220"/>
      </w:pPr>
      <w:rPr>
        <w:rFonts w:hint="default"/>
        <w:lang w:val="ru-RU" w:eastAsia="en-US" w:bidi="ar-SA"/>
      </w:rPr>
    </w:lvl>
    <w:lvl w:ilvl="2" w:tplc="F0A0D01C">
      <w:numFmt w:val="bullet"/>
      <w:lvlText w:val="•"/>
      <w:lvlJc w:val="left"/>
      <w:pPr>
        <w:ind w:left="881" w:hanging="220"/>
      </w:pPr>
      <w:rPr>
        <w:rFonts w:hint="default"/>
        <w:lang w:val="ru-RU" w:eastAsia="en-US" w:bidi="ar-SA"/>
      </w:rPr>
    </w:lvl>
    <w:lvl w:ilvl="3" w:tplc="65A27E68">
      <w:numFmt w:val="bullet"/>
      <w:lvlText w:val="•"/>
      <w:lvlJc w:val="left"/>
      <w:pPr>
        <w:ind w:left="1251" w:hanging="220"/>
      </w:pPr>
      <w:rPr>
        <w:rFonts w:hint="default"/>
        <w:lang w:val="ru-RU" w:eastAsia="en-US" w:bidi="ar-SA"/>
      </w:rPr>
    </w:lvl>
    <w:lvl w:ilvl="4" w:tplc="F72E551A">
      <w:numFmt w:val="bullet"/>
      <w:lvlText w:val="•"/>
      <w:lvlJc w:val="left"/>
      <w:pPr>
        <w:ind w:left="1622" w:hanging="220"/>
      </w:pPr>
      <w:rPr>
        <w:rFonts w:hint="default"/>
        <w:lang w:val="ru-RU" w:eastAsia="en-US" w:bidi="ar-SA"/>
      </w:rPr>
    </w:lvl>
    <w:lvl w:ilvl="5" w:tplc="5BFC64A4">
      <w:numFmt w:val="bullet"/>
      <w:lvlText w:val="•"/>
      <w:lvlJc w:val="left"/>
      <w:pPr>
        <w:ind w:left="1992" w:hanging="220"/>
      </w:pPr>
      <w:rPr>
        <w:rFonts w:hint="default"/>
        <w:lang w:val="ru-RU" w:eastAsia="en-US" w:bidi="ar-SA"/>
      </w:rPr>
    </w:lvl>
    <w:lvl w:ilvl="6" w:tplc="803AAE36">
      <w:numFmt w:val="bullet"/>
      <w:lvlText w:val="•"/>
      <w:lvlJc w:val="left"/>
      <w:pPr>
        <w:ind w:left="2363" w:hanging="220"/>
      </w:pPr>
      <w:rPr>
        <w:rFonts w:hint="default"/>
        <w:lang w:val="ru-RU" w:eastAsia="en-US" w:bidi="ar-SA"/>
      </w:rPr>
    </w:lvl>
    <w:lvl w:ilvl="7" w:tplc="FB602D4A">
      <w:numFmt w:val="bullet"/>
      <w:lvlText w:val="•"/>
      <w:lvlJc w:val="left"/>
      <w:pPr>
        <w:ind w:left="2733" w:hanging="220"/>
      </w:pPr>
      <w:rPr>
        <w:rFonts w:hint="default"/>
        <w:lang w:val="ru-RU" w:eastAsia="en-US" w:bidi="ar-SA"/>
      </w:rPr>
    </w:lvl>
    <w:lvl w:ilvl="8" w:tplc="F1E22D1C">
      <w:numFmt w:val="bullet"/>
      <w:lvlText w:val="•"/>
      <w:lvlJc w:val="left"/>
      <w:pPr>
        <w:ind w:left="3104" w:hanging="220"/>
      </w:pPr>
      <w:rPr>
        <w:rFonts w:hint="default"/>
        <w:lang w:val="ru-RU" w:eastAsia="en-US" w:bidi="ar-SA"/>
      </w:rPr>
    </w:lvl>
  </w:abstractNum>
  <w:abstractNum w:abstractNumId="14">
    <w:nsid w:val="3BBE2D73"/>
    <w:multiLevelType w:val="hybridMultilevel"/>
    <w:tmpl w:val="AF7CB222"/>
    <w:lvl w:ilvl="0" w:tplc="6BC86956">
      <w:numFmt w:val="bullet"/>
      <w:lvlText w:val=""/>
      <w:lvlJc w:val="left"/>
      <w:pPr>
        <w:ind w:left="143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529D90">
      <w:numFmt w:val="bullet"/>
      <w:lvlText w:val="•"/>
      <w:lvlJc w:val="left"/>
      <w:pPr>
        <w:ind w:left="1089" w:hanging="428"/>
      </w:pPr>
      <w:rPr>
        <w:rFonts w:hint="default"/>
        <w:lang w:val="ru-RU" w:eastAsia="en-US" w:bidi="ar-SA"/>
      </w:rPr>
    </w:lvl>
    <w:lvl w:ilvl="2" w:tplc="337C99B2">
      <w:numFmt w:val="bullet"/>
      <w:lvlText w:val="•"/>
      <w:lvlJc w:val="left"/>
      <w:pPr>
        <w:ind w:left="2039" w:hanging="428"/>
      </w:pPr>
      <w:rPr>
        <w:rFonts w:hint="default"/>
        <w:lang w:val="ru-RU" w:eastAsia="en-US" w:bidi="ar-SA"/>
      </w:rPr>
    </w:lvl>
    <w:lvl w:ilvl="3" w:tplc="AC9C901E">
      <w:numFmt w:val="bullet"/>
      <w:lvlText w:val="•"/>
      <w:lvlJc w:val="left"/>
      <w:pPr>
        <w:ind w:left="2989" w:hanging="428"/>
      </w:pPr>
      <w:rPr>
        <w:rFonts w:hint="default"/>
        <w:lang w:val="ru-RU" w:eastAsia="en-US" w:bidi="ar-SA"/>
      </w:rPr>
    </w:lvl>
    <w:lvl w:ilvl="4" w:tplc="5E0C913C">
      <w:numFmt w:val="bullet"/>
      <w:lvlText w:val="•"/>
      <w:lvlJc w:val="left"/>
      <w:pPr>
        <w:ind w:left="3939" w:hanging="428"/>
      </w:pPr>
      <w:rPr>
        <w:rFonts w:hint="default"/>
        <w:lang w:val="ru-RU" w:eastAsia="en-US" w:bidi="ar-SA"/>
      </w:rPr>
    </w:lvl>
    <w:lvl w:ilvl="5" w:tplc="3626BF34">
      <w:numFmt w:val="bullet"/>
      <w:lvlText w:val="•"/>
      <w:lvlJc w:val="left"/>
      <w:pPr>
        <w:ind w:left="4889" w:hanging="428"/>
      </w:pPr>
      <w:rPr>
        <w:rFonts w:hint="default"/>
        <w:lang w:val="ru-RU" w:eastAsia="en-US" w:bidi="ar-SA"/>
      </w:rPr>
    </w:lvl>
    <w:lvl w:ilvl="6" w:tplc="9E86FB4E">
      <w:numFmt w:val="bullet"/>
      <w:lvlText w:val="•"/>
      <w:lvlJc w:val="left"/>
      <w:pPr>
        <w:ind w:left="5839" w:hanging="428"/>
      </w:pPr>
      <w:rPr>
        <w:rFonts w:hint="default"/>
        <w:lang w:val="ru-RU" w:eastAsia="en-US" w:bidi="ar-SA"/>
      </w:rPr>
    </w:lvl>
    <w:lvl w:ilvl="7" w:tplc="646A8E82">
      <w:numFmt w:val="bullet"/>
      <w:lvlText w:val="•"/>
      <w:lvlJc w:val="left"/>
      <w:pPr>
        <w:ind w:left="6789" w:hanging="428"/>
      </w:pPr>
      <w:rPr>
        <w:rFonts w:hint="default"/>
        <w:lang w:val="ru-RU" w:eastAsia="en-US" w:bidi="ar-SA"/>
      </w:rPr>
    </w:lvl>
    <w:lvl w:ilvl="8" w:tplc="81EEF352">
      <w:numFmt w:val="bullet"/>
      <w:lvlText w:val="•"/>
      <w:lvlJc w:val="left"/>
      <w:pPr>
        <w:ind w:left="7739" w:hanging="428"/>
      </w:pPr>
      <w:rPr>
        <w:rFonts w:hint="default"/>
        <w:lang w:val="ru-RU" w:eastAsia="en-US" w:bidi="ar-SA"/>
      </w:rPr>
    </w:lvl>
  </w:abstractNum>
  <w:abstractNum w:abstractNumId="15">
    <w:nsid w:val="3CAB38F9"/>
    <w:multiLevelType w:val="hybridMultilevel"/>
    <w:tmpl w:val="3C086CF0"/>
    <w:lvl w:ilvl="0" w:tplc="8FA89748">
      <w:start w:val="1"/>
      <w:numFmt w:val="decimal"/>
      <w:lvlText w:val="%1."/>
      <w:lvlJc w:val="left"/>
      <w:pPr>
        <w:ind w:left="321" w:hanging="2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104DD52">
      <w:numFmt w:val="bullet"/>
      <w:lvlText w:val="•"/>
      <w:lvlJc w:val="left"/>
      <w:pPr>
        <w:ind w:left="672" w:hanging="220"/>
      </w:pPr>
      <w:rPr>
        <w:rFonts w:hint="default"/>
        <w:lang w:val="ru-RU" w:eastAsia="en-US" w:bidi="ar-SA"/>
      </w:rPr>
    </w:lvl>
    <w:lvl w:ilvl="2" w:tplc="4B30DBEA">
      <w:numFmt w:val="bullet"/>
      <w:lvlText w:val="•"/>
      <w:lvlJc w:val="left"/>
      <w:pPr>
        <w:ind w:left="1025" w:hanging="220"/>
      </w:pPr>
      <w:rPr>
        <w:rFonts w:hint="default"/>
        <w:lang w:val="ru-RU" w:eastAsia="en-US" w:bidi="ar-SA"/>
      </w:rPr>
    </w:lvl>
    <w:lvl w:ilvl="3" w:tplc="1A3838FE">
      <w:numFmt w:val="bullet"/>
      <w:lvlText w:val="•"/>
      <w:lvlJc w:val="left"/>
      <w:pPr>
        <w:ind w:left="1377" w:hanging="220"/>
      </w:pPr>
      <w:rPr>
        <w:rFonts w:hint="default"/>
        <w:lang w:val="ru-RU" w:eastAsia="en-US" w:bidi="ar-SA"/>
      </w:rPr>
    </w:lvl>
    <w:lvl w:ilvl="4" w:tplc="C56E9822">
      <w:numFmt w:val="bullet"/>
      <w:lvlText w:val="•"/>
      <w:lvlJc w:val="left"/>
      <w:pPr>
        <w:ind w:left="1730" w:hanging="220"/>
      </w:pPr>
      <w:rPr>
        <w:rFonts w:hint="default"/>
        <w:lang w:val="ru-RU" w:eastAsia="en-US" w:bidi="ar-SA"/>
      </w:rPr>
    </w:lvl>
    <w:lvl w:ilvl="5" w:tplc="D8CEE4F2">
      <w:numFmt w:val="bullet"/>
      <w:lvlText w:val="•"/>
      <w:lvlJc w:val="left"/>
      <w:pPr>
        <w:ind w:left="2082" w:hanging="220"/>
      </w:pPr>
      <w:rPr>
        <w:rFonts w:hint="default"/>
        <w:lang w:val="ru-RU" w:eastAsia="en-US" w:bidi="ar-SA"/>
      </w:rPr>
    </w:lvl>
    <w:lvl w:ilvl="6" w:tplc="B114F912">
      <w:numFmt w:val="bullet"/>
      <w:lvlText w:val="•"/>
      <w:lvlJc w:val="left"/>
      <w:pPr>
        <w:ind w:left="2435" w:hanging="220"/>
      </w:pPr>
      <w:rPr>
        <w:rFonts w:hint="default"/>
        <w:lang w:val="ru-RU" w:eastAsia="en-US" w:bidi="ar-SA"/>
      </w:rPr>
    </w:lvl>
    <w:lvl w:ilvl="7" w:tplc="C31210D4">
      <w:numFmt w:val="bullet"/>
      <w:lvlText w:val="•"/>
      <w:lvlJc w:val="left"/>
      <w:pPr>
        <w:ind w:left="2787" w:hanging="220"/>
      </w:pPr>
      <w:rPr>
        <w:rFonts w:hint="default"/>
        <w:lang w:val="ru-RU" w:eastAsia="en-US" w:bidi="ar-SA"/>
      </w:rPr>
    </w:lvl>
    <w:lvl w:ilvl="8" w:tplc="E34452E4">
      <w:numFmt w:val="bullet"/>
      <w:lvlText w:val="•"/>
      <w:lvlJc w:val="left"/>
      <w:pPr>
        <w:ind w:left="3140" w:hanging="220"/>
      </w:pPr>
      <w:rPr>
        <w:rFonts w:hint="default"/>
        <w:lang w:val="ru-RU" w:eastAsia="en-US" w:bidi="ar-SA"/>
      </w:rPr>
    </w:lvl>
  </w:abstractNum>
  <w:abstractNum w:abstractNumId="16">
    <w:nsid w:val="3E0519BC"/>
    <w:multiLevelType w:val="hybridMultilevel"/>
    <w:tmpl w:val="D2F48C0A"/>
    <w:lvl w:ilvl="0" w:tplc="06427E6E">
      <w:start w:val="1"/>
      <w:numFmt w:val="decimal"/>
      <w:lvlText w:val="%1."/>
      <w:lvlJc w:val="left"/>
      <w:pPr>
        <w:ind w:left="476" w:hanging="1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B7643CE">
      <w:numFmt w:val="bullet"/>
      <w:lvlText w:val="•"/>
      <w:lvlJc w:val="left"/>
      <w:pPr>
        <w:ind w:left="494" w:hanging="166"/>
      </w:pPr>
      <w:rPr>
        <w:rFonts w:hint="default"/>
        <w:lang w:val="ru-RU" w:eastAsia="en-US" w:bidi="ar-SA"/>
      </w:rPr>
    </w:lvl>
    <w:lvl w:ilvl="2" w:tplc="C77EAB68">
      <w:numFmt w:val="bullet"/>
      <w:lvlText w:val="•"/>
      <w:lvlJc w:val="left"/>
      <w:pPr>
        <w:ind w:left="508" w:hanging="166"/>
      </w:pPr>
      <w:rPr>
        <w:rFonts w:hint="default"/>
        <w:lang w:val="ru-RU" w:eastAsia="en-US" w:bidi="ar-SA"/>
      </w:rPr>
    </w:lvl>
    <w:lvl w:ilvl="3" w:tplc="446A02F2">
      <w:numFmt w:val="bullet"/>
      <w:lvlText w:val="•"/>
      <w:lvlJc w:val="left"/>
      <w:pPr>
        <w:ind w:left="522" w:hanging="166"/>
      </w:pPr>
      <w:rPr>
        <w:rFonts w:hint="default"/>
        <w:lang w:val="ru-RU" w:eastAsia="en-US" w:bidi="ar-SA"/>
      </w:rPr>
    </w:lvl>
    <w:lvl w:ilvl="4" w:tplc="4F92FF7E">
      <w:numFmt w:val="bullet"/>
      <w:lvlText w:val="•"/>
      <w:lvlJc w:val="left"/>
      <w:pPr>
        <w:ind w:left="537" w:hanging="166"/>
      </w:pPr>
      <w:rPr>
        <w:rFonts w:hint="default"/>
        <w:lang w:val="ru-RU" w:eastAsia="en-US" w:bidi="ar-SA"/>
      </w:rPr>
    </w:lvl>
    <w:lvl w:ilvl="5" w:tplc="2A46485E">
      <w:numFmt w:val="bullet"/>
      <w:lvlText w:val="•"/>
      <w:lvlJc w:val="left"/>
      <w:pPr>
        <w:ind w:left="551" w:hanging="166"/>
      </w:pPr>
      <w:rPr>
        <w:rFonts w:hint="default"/>
        <w:lang w:val="ru-RU" w:eastAsia="en-US" w:bidi="ar-SA"/>
      </w:rPr>
    </w:lvl>
    <w:lvl w:ilvl="6" w:tplc="984AD75A">
      <w:numFmt w:val="bullet"/>
      <w:lvlText w:val="•"/>
      <w:lvlJc w:val="left"/>
      <w:pPr>
        <w:ind w:left="565" w:hanging="166"/>
      </w:pPr>
      <w:rPr>
        <w:rFonts w:hint="default"/>
        <w:lang w:val="ru-RU" w:eastAsia="en-US" w:bidi="ar-SA"/>
      </w:rPr>
    </w:lvl>
    <w:lvl w:ilvl="7" w:tplc="36C80CA0">
      <w:numFmt w:val="bullet"/>
      <w:lvlText w:val="•"/>
      <w:lvlJc w:val="left"/>
      <w:pPr>
        <w:ind w:left="580" w:hanging="166"/>
      </w:pPr>
      <w:rPr>
        <w:rFonts w:hint="default"/>
        <w:lang w:val="ru-RU" w:eastAsia="en-US" w:bidi="ar-SA"/>
      </w:rPr>
    </w:lvl>
    <w:lvl w:ilvl="8" w:tplc="BC4067A8">
      <w:numFmt w:val="bullet"/>
      <w:lvlText w:val="•"/>
      <w:lvlJc w:val="left"/>
      <w:pPr>
        <w:ind w:left="594" w:hanging="166"/>
      </w:pPr>
      <w:rPr>
        <w:rFonts w:hint="default"/>
        <w:lang w:val="ru-RU" w:eastAsia="en-US" w:bidi="ar-SA"/>
      </w:rPr>
    </w:lvl>
  </w:abstractNum>
  <w:abstractNum w:abstractNumId="17">
    <w:nsid w:val="412F6280"/>
    <w:multiLevelType w:val="multilevel"/>
    <w:tmpl w:val="9E92E906"/>
    <w:lvl w:ilvl="0">
      <w:start w:val="1"/>
      <w:numFmt w:val="decimal"/>
      <w:lvlText w:val="%1."/>
      <w:lvlJc w:val="left"/>
      <w:pPr>
        <w:ind w:left="43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8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585" w:hanging="2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48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713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563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7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03" w:hanging="495"/>
      </w:pPr>
      <w:rPr>
        <w:rFonts w:hint="default"/>
        <w:lang w:val="ru-RU" w:eastAsia="en-US" w:bidi="ar-SA"/>
      </w:rPr>
    </w:lvl>
  </w:abstractNum>
  <w:abstractNum w:abstractNumId="18">
    <w:nsid w:val="426B5385"/>
    <w:multiLevelType w:val="hybridMultilevel"/>
    <w:tmpl w:val="A5CAB3A6"/>
    <w:lvl w:ilvl="0" w:tplc="5BE02C1C">
      <w:start w:val="1"/>
      <w:numFmt w:val="decimal"/>
      <w:lvlText w:val="%1."/>
      <w:lvlJc w:val="left"/>
      <w:pPr>
        <w:ind w:left="14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AC9AAE">
      <w:start w:val="1"/>
      <w:numFmt w:val="decimal"/>
      <w:lvlText w:val="%2)"/>
      <w:lvlJc w:val="left"/>
      <w:pPr>
        <w:ind w:left="96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0A44CFA">
      <w:numFmt w:val="bullet"/>
      <w:lvlText w:val="•"/>
      <w:lvlJc w:val="left"/>
      <w:pPr>
        <w:ind w:left="1924" w:hanging="260"/>
      </w:pPr>
      <w:rPr>
        <w:rFonts w:hint="default"/>
        <w:lang w:val="ru-RU" w:eastAsia="en-US" w:bidi="ar-SA"/>
      </w:rPr>
    </w:lvl>
    <w:lvl w:ilvl="3" w:tplc="A9D003E2">
      <w:numFmt w:val="bullet"/>
      <w:lvlText w:val="•"/>
      <w:lvlJc w:val="left"/>
      <w:pPr>
        <w:ind w:left="2888" w:hanging="260"/>
      </w:pPr>
      <w:rPr>
        <w:rFonts w:hint="default"/>
        <w:lang w:val="ru-RU" w:eastAsia="en-US" w:bidi="ar-SA"/>
      </w:rPr>
    </w:lvl>
    <w:lvl w:ilvl="4" w:tplc="43801520">
      <w:numFmt w:val="bullet"/>
      <w:lvlText w:val="•"/>
      <w:lvlJc w:val="left"/>
      <w:pPr>
        <w:ind w:left="3852" w:hanging="260"/>
      </w:pPr>
      <w:rPr>
        <w:rFonts w:hint="default"/>
        <w:lang w:val="ru-RU" w:eastAsia="en-US" w:bidi="ar-SA"/>
      </w:rPr>
    </w:lvl>
    <w:lvl w:ilvl="5" w:tplc="BFC227CC">
      <w:numFmt w:val="bullet"/>
      <w:lvlText w:val="•"/>
      <w:lvlJc w:val="left"/>
      <w:pPr>
        <w:ind w:left="4816" w:hanging="260"/>
      </w:pPr>
      <w:rPr>
        <w:rFonts w:hint="default"/>
        <w:lang w:val="ru-RU" w:eastAsia="en-US" w:bidi="ar-SA"/>
      </w:rPr>
    </w:lvl>
    <w:lvl w:ilvl="6" w:tplc="417240EC">
      <w:numFmt w:val="bullet"/>
      <w:lvlText w:val="•"/>
      <w:lvlJc w:val="left"/>
      <w:pPr>
        <w:ind w:left="5780" w:hanging="260"/>
      </w:pPr>
      <w:rPr>
        <w:rFonts w:hint="default"/>
        <w:lang w:val="ru-RU" w:eastAsia="en-US" w:bidi="ar-SA"/>
      </w:rPr>
    </w:lvl>
    <w:lvl w:ilvl="7" w:tplc="E78C7696">
      <w:numFmt w:val="bullet"/>
      <w:lvlText w:val="•"/>
      <w:lvlJc w:val="left"/>
      <w:pPr>
        <w:ind w:left="6744" w:hanging="260"/>
      </w:pPr>
      <w:rPr>
        <w:rFonts w:hint="default"/>
        <w:lang w:val="ru-RU" w:eastAsia="en-US" w:bidi="ar-SA"/>
      </w:rPr>
    </w:lvl>
    <w:lvl w:ilvl="8" w:tplc="F9109AD2">
      <w:numFmt w:val="bullet"/>
      <w:lvlText w:val="•"/>
      <w:lvlJc w:val="left"/>
      <w:pPr>
        <w:ind w:left="7708" w:hanging="260"/>
      </w:pPr>
      <w:rPr>
        <w:rFonts w:hint="default"/>
        <w:lang w:val="ru-RU" w:eastAsia="en-US" w:bidi="ar-SA"/>
      </w:rPr>
    </w:lvl>
  </w:abstractNum>
  <w:abstractNum w:abstractNumId="19">
    <w:nsid w:val="42D647EB"/>
    <w:multiLevelType w:val="multilevel"/>
    <w:tmpl w:val="25D01898"/>
    <w:lvl w:ilvl="0">
      <w:start w:val="1"/>
      <w:numFmt w:val="decimal"/>
      <w:lvlText w:val="%1."/>
      <w:lvlJc w:val="left"/>
      <w:pPr>
        <w:ind w:left="418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420"/>
      </w:pPr>
      <w:rPr>
        <w:rFonts w:hint="default"/>
        <w:lang w:val="ru-RU" w:eastAsia="en-US" w:bidi="ar-SA"/>
      </w:rPr>
    </w:lvl>
  </w:abstractNum>
  <w:abstractNum w:abstractNumId="20">
    <w:nsid w:val="43D61FBB"/>
    <w:multiLevelType w:val="hybridMultilevel"/>
    <w:tmpl w:val="E45E78E4"/>
    <w:lvl w:ilvl="0" w:tplc="3288E210">
      <w:start w:val="1"/>
      <w:numFmt w:val="decimal"/>
      <w:lvlText w:val="%1."/>
      <w:lvlJc w:val="left"/>
      <w:pPr>
        <w:ind w:left="70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524D5DC">
      <w:numFmt w:val="bullet"/>
      <w:lvlText w:val="•"/>
      <w:lvlJc w:val="left"/>
      <w:pPr>
        <w:ind w:left="1636" w:hanging="220"/>
      </w:pPr>
      <w:rPr>
        <w:rFonts w:hint="default"/>
        <w:lang w:val="ru-RU" w:eastAsia="en-US" w:bidi="ar-SA"/>
      </w:rPr>
    </w:lvl>
    <w:lvl w:ilvl="2" w:tplc="025AACBA">
      <w:numFmt w:val="bullet"/>
      <w:lvlText w:val="•"/>
      <w:lvlJc w:val="left"/>
      <w:pPr>
        <w:ind w:left="2573" w:hanging="220"/>
      </w:pPr>
      <w:rPr>
        <w:rFonts w:hint="default"/>
        <w:lang w:val="ru-RU" w:eastAsia="en-US" w:bidi="ar-SA"/>
      </w:rPr>
    </w:lvl>
    <w:lvl w:ilvl="3" w:tplc="10D29F98">
      <w:numFmt w:val="bullet"/>
      <w:lvlText w:val="•"/>
      <w:lvlJc w:val="left"/>
      <w:pPr>
        <w:ind w:left="3509" w:hanging="220"/>
      </w:pPr>
      <w:rPr>
        <w:rFonts w:hint="default"/>
        <w:lang w:val="ru-RU" w:eastAsia="en-US" w:bidi="ar-SA"/>
      </w:rPr>
    </w:lvl>
    <w:lvl w:ilvl="4" w:tplc="3078DA12">
      <w:numFmt w:val="bullet"/>
      <w:lvlText w:val="•"/>
      <w:lvlJc w:val="left"/>
      <w:pPr>
        <w:ind w:left="4446" w:hanging="220"/>
      </w:pPr>
      <w:rPr>
        <w:rFonts w:hint="default"/>
        <w:lang w:val="ru-RU" w:eastAsia="en-US" w:bidi="ar-SA"/>
      </w:rPr>
    </w:lvl>
    <w:lvl w:ilvl="5" w:tplc="6220EFEA">
      <w:numFmt w:val="bullet"/>
      <w:lvlText w:val="•"/>
      <w:lvlJc w:val="left"/>
      <w:pPr>
        <w:ind w:left="5382" w:hanging="220"/>
      </w:pPr>
      <w:rPr>
        <w:rFonts w:hint="default"/>
        <w:lang w:val="ru-RU" w:eastAsia="en-US" w:bidi="ar-SA"/>
      </w:rPr>
    </w:lvl>
    <w:lvl w:ilvl="6" w:tplc="A8F4477C">
      <w:numFmt w:val="bullet"/>
      <w:lvlText w:val="•"/>
      <w:lvlJc w:val="left"/>
      <w:pPr>
        <w:ind w:left="6319" w:hanging="220"/>
      </w:pPr>
      <w:rPr>
        <w:rFonts w:hint="default"/>
        <w:lang w:val="ru-RU" w:eastAsia="en-US" w:bidi="ar-SA"/>
      </w:rPr>
    </w:lvl>
    <w:lvl w:ilvl="7" w:tplc="DD049FA6">
      <w:numFmt w:val="bullet"/>
      <w:lvlText w:val="•"/>
      <w:lvlJc w:val="left"/>
      <w:pPr>
        <w:ind w:left="7255" w:hanging="220"/>
      </w:pPr>
      <w:rPr>
        <w:rFonts w:hint="default"/>
        <w:lang w:val="ru-RU" w:eastAsia="en-US" w:bidi="ar-SA"/>
      </w:rPr>
    </w:lvl>
    <w:lvl w:ilvl="8" w:tplc="0EC02532">
      <w:numFmt w:val="bullet"/>
      <w:lvlText w:val="•"/>
      <w:lvlJc w:val="left"/>
      <w:pPr>
        <w:ind w:left="8192" w:hanging="220"/>
      </w:pPr>
      <w:rPr>
        <w:rFonts w:hint="default"/>
        <w:lang w:val="ru-RU" w:eastAsia="en-US" w:bidi="ar-SA"/>
      </w:rPr>
    </w:lvl>
  </w:abstractNum>
  <w:abstractNum w:abstractNumId="21">
    <w:nsid w:val="4E1C51D2"/>
    <w:multiLevelType w:val="hybridMultilevel"/>
    <w:tmpl w:val="693CA4AA"/>
    <w:lvl w:ilvl="0" w:tplc="9D16C6C6">
      <w:numFmt w:val="bullet"/>
      <w:lvlText w:val="-"/>
      <w:lvlJc w:val="left"/>
      <w:pPr>
        <w:ind w:left="143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BEE2BA">
      <w:numFmt w:val="bullet"/>
      <w:lvlText w:val="•"/>
      <w:lvlJc w:val="left"/>
      <w:pPr>
        <w:ind w:left="1089" w:hanging="224"/>
      </w:pPr>
      <w:rPr>
        <w:rFonts w:hint="default"/>
        <w:lang w:val="ru-RU" w:eastAsia="en-US" w:bidi="ar-SA"/>
      </w:rPr>
    </w:lvl>
    <w:lvl w:ilvl="2" w:tplc="B8EA953C">
      <w:numFmt w:val="bullet"/>
      <w:lvlText w:val="•"/>
      <w:lvlJc w:val="left"/>
      <w:pPr>
        <w:ind w:left="2039" w:hanging="224"/>
      </w:pPr>
      <w:rPr>
        <w:rFonts w:hint="default"/>
        <w:lang w:val="ru-RU" w:eastAsia="en-US" w:bidi="ar-SA"/>
      </w:rPr>
    </w:lvl>
    <w:lvl w:ilvl="3" w:tplc="99A4ACB6">
      <w:numFmt w:val="bullet"/>
      <w:lvlText w:val="•"/>
      <w:lvlJc w:val="left"/>
      <w:pPr>
        <w:ind w:left="2989" w:hanging="224"/>
      </w:pPr>
      <w:rPr>
        <w:rFonts w:hint="default"/>
        <w:lang w:val="ru-RU" w:eastAsia="en-US" w:bidi="ar-SA"/>
      </w:rPr>
    </w:lvl>
    <w:lvl w:ilvl="4" w:tplc="676E4C9E">
      <w:numFmt w:val="bullet"/>
      <w:lvlText w:val="•"/>
      <w:lvlJc w:val="left"/>
      <w:pPr>
        <w:ind w:left="3938" w:hanging="224"/>
      </w:pPr>
      <w:rPr>
        <w:rFonts w:hint="default"/>
        <w:lang w:val="ru-RU" w:eastAsia="en-US" w:bidi="ar-SA"/>
      </w:rPr>
    </w:lvl>
    <w:lvl w:ilvl="5" w:tplc="9C3E92DC">
      <w:numFmt w:val="bullet"/>
      <w:lvlText w:val="•"/>
      <w:lvlJc w:val="left"/>
      <w:pPr>
        <w:ind w:left="4888" w:hanging="224"/>
      </w:pPr>
      <w:rPr>
        <w:rFonts w:hint="default"/>
        <w:lang w:val="ru-RU" w:eastAsia="en-US" w:bidi="ar-SA"/>
      </w:rPr>
    </w:lvl>
    <w:lvl w:ilvl="6" w:tplc="AB30CB62">
      <w:numFmt w:val="bullet"/>
      <w:lvlText w:val="•"/>
      <w:lvlJc w:val="left"/>
      <w:pPr>
        <w:ind w:left="5838" w:hanging="224"/>
      </w:pPr>
      <w:rPr>
        <w:rFonts w:hint="default"/>
        <w:lang w:val="ru-RU" w:eastAsia="en-US" w:bidi="ar-SA"/>
      </w:rPr>
    </w:lvl>
    <w:lvl w:ilvl="7" w:tplc="F4A6217C">
      <w:numFmt w:val="bullet"/>
      <w:lvlText w:val="•"/>
      <w:lvlJc w:val="left"/>
      <w:pPr>
        <w:ind w:left="6787" w:hanging="224"/>
      </w:pPr>
      <w:rPr>
        <w:rFonts w:hint="default"/>
        <w:lang w:val="ru-RU" w:eastAsia="en-US" w:bidi="ar-SA"/>
      </w:rPr>
    </w:lvl>
    <w:lvl w:ilvl="8" w:tplc="063689E4">
      <w:numFmt w:val="bullet"/>
      <w:lvlText w:val="•"/>
      <w:lvlJc w:val="left"/>
      <w:pPr>
        <w:ind w:left="7737" w:hanging="224"/>
      </w:pPr>
      <w:rPr>
        <w:rFonts w:hint="default"/>
        <w:lang w:val="ru-RU" w:eastAsia="en-US" w:bidi="ar-SA"/>
      </w:rPr>
    </w:lvl>
  </w:abstractNum>
  <w:abstractNum w:abstractNumId="22">
    <w:nsid w:val="4FE726B6"/>
    <w:multiLevelType w:val="multilevel"/>
    <w:tmpl w:val="BCE8B386"/>
    <w:lvl w:ilvl="0">
      <w:start w:val="4"/>
      <w:numFmt w:val="decimal"/>
      <w:lvlText w:val="%1"/>
      <w:lvlJc w:val="left"/>
      <w:pPr>
        <w:ind w:left="5452" w:hanging="33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52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52" w:hanging="3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66" w:hanging="5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6611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6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2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8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511"/>
      </w:pPr>
      <w:rPr>
        <w:rFonts w:hint="default"/>
        <w:lang w:val="ru-RU" w:eastAsia="en-US" w:bidi="ar-SA"/>
      </w:rPr>
    </w:lvl>
  </w:abstractNum>
  <w:abstractNum w:abstractNumId="23">
    <w:nsid w:val="55B3795A"/>
    <w:multiLevelType w:val="hybridMultilevel"/>
    <w:tmpl w:val="793C7B90"/>
    <w:lvl w:ilvl="0" w:tplc="D400C59C">
      <w:numFmt w:val="bullet"/>
      <w:lvlText w:val="-"/>
      <w:lvlJc w:val="left"/>
      <w:pPr>
        <w:ind w:left="14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96484E">
      <w:numFmt w:val="bullet"/>
      <w:lvlText w:val="•"/>
      <w:lvlJc w:val="left"/>
      <w:pPr>
        <w:ind w:left="1089" w:hanging="166"/>
      </w:pPr>
      <w:rPr>
        <w:rFonts w:hint="default"/>
        <w:lang w:val="ru-RU" w:eastAsia="en-US" w:bidi="ar-SA"/>
      </w:rPr>
    </w:lvl>
    <w:lvl w:ilvl="2" w:tplc="5442FC4E">
      <w:numFmt w:val="bullet"/>
      <w:lvlText w:val="•"/>
      <w:lvlJc w:val="left"/>
      <w:pPr>
        <w:ind w:left="2039" w:hanging="166"/>
      </w:pPr>
      <w:rPr>
        <w:rFonts w:hint="default"/>
        <w:lang w:val="ru-RU" w:eastAsia="en-US" w:bidi="ar-SA"/>
      </w:rPr>
    </w:lvl>
    <w:lvl w:ilvl="3" w:tplc="DDAEEFF6">
      <w:numFmt w:val="bullet"/>
      <w:lvlText w:val="•"/>
      <w:lvlJc w:val="left"/>
      <w:pPr>
        <w:ind w:left="2989" w:hanging="166"/>
      </w:pPr>
      <w:rPr>
        <w:rFonts w:hint="default"/>
        <w:lang w:val="ru-RU" w:eastAsia="en-US" w:bidi="ar-SA"/>
      </w:rPr>
    </w:lvl>
    <w:lvl w:ilvl="4" w:tplc="648A99C0">
      <w:numFmt w:val="bullet"/>
      <w:lvlText w:val="•"/>
      <w:lvlJc w:val="left"/>
      <w:pPr>
        <w:ind w:left="3939" w:hanging="166"/>
      </w:pPr>
      <w:rPr>
        <w:rFonts w:hint="default"/>
        <w:lang w:val="ru-RU" w:eastAsia="en-US" w:bidi="ar-SA"/>
      </w:rPr>
    </w:lvl>
    <w:lvl w:ilvl="5" w:tplc="06761A26">
      <w:numFmt w:val="bullet"/>
      <w:lvlText w:val="•"/>
      <w:lvlJc w:val="left"/>
      <w:pPr>
        <w:ind w:left="4889" w:hanging="166"/>
      </w:pPr>
      <w:rPr>
        <w:rFonts w:hint="default"/>
        <w:lang w:val="ru-RU" w:eastAsia="en-US" w:bidi="ar-SA"/>
      </w:rPr>
    </w:lvl>
    <w:lvl w:ilvl="6" w:tplc="A23A37CA">
      <w:numFmt w:val="bullet"/>
      <w:lvlText w:val="•"/>
      <w:lvlJc w:val="left"/>
      <w:pPr>
        <w:ind w:left="5839" w:hanging="166"/>
      </w:pPr>
      <w:rPr>
        <w:rFonts w:hint="default"/>
        <w:lang w:val="ru-RU" w:eastAsia="en-US" w:bidi="ar-SA"/>
      </w:rPr>
    </w:lvl>
    <w:lvl w:ilvl="7" w:tplc="B9463C12">
      <w:numFmt w:val="bullet"/>
      <w:lvlText w:val="•"/>
      <w:lvlJc w:val="left"/>
      <w:pPr>
        <w:ind w:left="6789" w:hanging="166"/>
      </w:pPr>
      <w:rPr>
        <w:rFonts w:hint="default"/>
        <w:lang w:val="ru-RU" w:eastAsia="en-US" w:bidi="ar-SA"/>
      </w:rPr>
    </w:lvl>
    <w:lvl w:ilvl="8" w:tplc="FD7C1670">
      <w:numFmt w:val="bullet"/>
      <w:lvlText w:val="•"/>
      <w:lvlJc w:val="left"/>
      <w:pPr>
        <w:ind w:left="7739" w:hanging="166"/>
      </w:pPr>
      <w:rPr>
        <w:rFonts w:hint="default"/>
        <w:lang w:val="ru-RU" w:eastAsia="en-US" w:bidi="ar-SA"/>
      </w:rPr>
    </w:lvl>
  </w:abstractNum>
  <w:abstractNum w:abstractNumId="24">
    <w:nsid w:val="57B04382"/>
    <w:multiLevelType w:val="multilevel"/>
    <w:tmpl w:val="A1B87894"/>
    <w:lvl w:ilvl="0">
      <w:start w:val="1"/>
      <w:numFmt w:val="decimal"/>
      <w:lvlText w:val="%1."/>
      <w:lvlJc w:val="left"/>
      <w:pPr>
        <w:ind w:left="1111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1" w:hanging="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838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7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16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75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35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94" w:hanging="681"/>
      </w:pPr>
      <w:rPr>
        <w:rFonts w:hint="default"/>
        <w:lang w:val="ru-RU" w:eastAsia="en-US" w:bidi="ar-SA"/>
      </w:rPr>
    </w:lvl>
  </w:abstractNum>
  <w:abstractNum w:abstractNumId="25">
    <w:nsid w:val="5A0C55CF"/>
    <w:multiLevelType w:val="hybridMultilevel"/>
    <w:tmpl w:val="3C086CF0"/>
    <w:lvl w:ilvl="0" w:tplc="8FA89748">
      <w:start w:val="1"/>
      <w:numFmt w:val="decimal"/>
      <w:lvlText w:val="%1."/>
      <w:lvlJc w:val="left"/>
      <w:pPr>
        <w:ind w:left="321" w:hanging="2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104DD52">
      <w:numFmt w:val="bullet"/>
      <w:lvlText w:val="•"/>
      <w:lvlJc w:val="left"/>
      <w:pPr>
        <w:ind w:left="672" w:hanging="220"/>
      </w:pPr>
      <w:rPr>
        <w:rFonts w:hint="default"/>
        <w:lang w:val="ru-RU" w:eastAsia="en-US" w:bidi="ar-SA"/>
      </w:rPr>
    </w:lvl>
    <w:lvl w:ilvl="2" w:tplc="4B30DBEA">
      <w:numFmt w:val="bullet"/>
      <w:lvlText w:val="•"/>
      <w:lvlJc w:val="left"/>
      <w:pPr>
        <w:ind w:left="1025" w:hanging="220"/>
      </w:pPr>
      <w:rPr>
        <w:rFonts w:hint="default"/>
        <w:lang w:val="ru-RU" w:eastAsia="en-US" w:bidi="ar-SA"/>
      </w:rPr>
    </w:lvl>
    <w:lvl w:ilvl="3" w:tplc="1A3838FE">
      <w:numFmt w:val="bullet"/>
      <w:lvlText w:val="•"/>
      <w:lvlJc w:val="left"/>
      <w:pPr>
        <w:ind w:left="1377" w:hanging="220"/>
      </w:pPr>
      <w:rPr>
        <w:rFonts w:hint="default"/>
        <w:lang w:val="ru-RU" w:eastAsia="en-US" w:bidi="ar-SA"/>
      </w:rPr>
    </w:lvl>
    <w:lvl w:ilvl="4" w:tplc="C56E9822">
      <w:numFmt w:val="bullet"/>
      <w:lvlText w:val="•"/>
      <w:lvlJc w:val="left"/>
      <w:pPr>
        <w:ind w:left="1730" w:hanging="220"/>
      </w:pPr>
      <w:rPr>
        <w:rFonts w:hint="default"/>
        <w:lang w:val="ru-RU" w:eastAsia="en-US" w:bidi="ar-SA"/>
      </w:rPr>
    </w:lvl>
    <w:lvl w:ilvl="5" w:tplc="D8CEE4F2">
      <w:numFmt w:val="bullet"/>
      <w:lvlText w:val="•"/>
      <w:lvlJc w:val="left"/>
      <w:pPr>
        <w:ind w:left="2082" w:hanging="220"/>
      </w:pPr>
      <w:rPr>
        <w:rFonts w:hint="default"/>
        <w:lang w:val="ru-RU" w:eastAsia="en-US" w:bidi="ar-SA"/>
      </w:rPr>
    </w:lvl>
    <w:lvl w:ilvl="6" w:tplc="B114F912">
      <w:numFmt w:val="bullet"/>
      <w:lvlText w:val="•"/>
      <w:lvlJc w:val="left"/>
      <w:pPr>
        <w:ind w:left="2435" w:hanging="220"/>
      </w:pPr>
      <w:rPr>
        <w:rFonts w:hint="default"/>
        <w:lang w:val="ru-RU" w:eastAsia="en-US" w:bidi="ar-SA"/>
      </w:rPr>
    </w:lvl>
    <w:lvl w:ilvl="7" w:tplc="C31210D4">
      <w:numFmt w:val="bullet"/>
      <w:lvlText w:val="•"/>
      <w:lvlJc w:val="left"/>
      <w:pPr>
        <w:ind w:left="2787" w:hanging="220"/>
      </w:pPr>
      <w:rPr>
        <w:rFonts w:hint="default"/>
        <w:lang w:val="ru-RU" w:eastAsia="en-US" w:bidi="ar-SA"/>
      </w:rPr>
    </w:lvl>
    <w:lvl w:ilvl="8" w:tplc="E34452E4">
      <w:numFmt w:val="bullet"/>
      <w:lvlText w:val="•"/>
      <w:lvlJc w:val="left"/>
      <w:pPr>
        <w:ind w:left="3140" w:hanging="220"/>
      </w:pPr>
      <w:rPr>
        <w:rFonts w:hint="default"/>
        <w:lang w:val="ru-RU" w:eastAsia="en-US" w:bidi="ar-SA"/>
      </w:rPr>
    </w:lvl>
  </w:abstractNum>
  <w:abstractNum w:abstractNumId="26">
    <w:nsid w:val="5E104DD1"/>
    <w:multiLevelType w:val="multilevel"/>
    <w:tmpl w:val="25D01898"/>
    <w:lvl w:ilvl="0">
      <w:start w:val="1"/>
      <w:numFmt w:val="decimal"/>
      <w:lvlText w:val="%1."/>
      <w:lvlJc w:val="left"/>
      <w:pPr>
        <w:ind w:left="418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420"/>
      </w:pPr>
      <w:rPr>
        <w:rFonts w:hint="default"/>
        <w:lang w:val="ru-RU" w:eastAsia="en-US" w:bidi="ar-SA"/>
      </w:rPr>
    </w:lvl>
  </w:abstractNum>
  <w:abstractNum w:abstractNumId="27">
    <w:nsid w:val="68FD6DB3"/>
    <w:multiLevelType w:val="multilevel"/>
    <w:tmpl w:val="88F46814"/>
    <w:lvl w:ilvl="0">
      <w:start w:val="1"/>
      <w:numFmt w:val="decimal"/>
      <w:lvlText w:val="%1."/>
      <w:lvlJc w:val="left"/>
      <w:pPr>
        <w:ind w:left="3686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85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476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999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9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8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8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221"/>
      </w:pPr>
      <w:rPr>
        <w:rFonts w:hint="default"/>
        <w:lang w:val="ru-RU" w:eastAsia="en-US" w:bidi="ar-SA"/>
      </w:rPr>
    </w:lvl>
  </w:abstractNum>
  <w:abstractNum w:abstractNumId="28">
    <w:nsid w:val="69134572"/>
    <w:multiLevelType w:val="hybridMultilevel"/>
    <w:tmpl w:val="F8404FC0"/>
    <w:lvl w:ilvl="0" w:tplc="01242C7C">
      <w:numFmt w:val="bullet"/>
      <w:lvlText w:val="-"/>
      <w:lvlJc w:val="left"/>
      <w:pPr>
        <w:ind w:left="20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C703538">
      <w:numFmt w:val="bullet"/>
      <w:lvlText w:val="•"/>
      <w:lvlJc w:val="left"/>
      <w:pPr>
        <w:ind w:left="1651" w:hanging="195"/>
      </w:pPr>
      <w:rPr>
        <w:rFonts w:hint="default"/>
        <w:lang w:val="ru-RU" w:eastAsia="en-US" w:bidi="ar-SA"/>
      </w:rPr>
    </w:lvl>
    <w:lvl w:ilvl="2" w:tplc="3360477E">
      <w:numFmt w:val="bullet"/>
      <w:lvlText w:val="•"/>
      <w:lvlJc w:val="left"/>
      <w:pPr>
        <w:ind w:left="3102" w:hanging="195"/>
      </w:pPr>
      <w:rPr>
        <w:rFonts w:hint="default"/>
        <w:lang w:val="ru-RU" w:eastAsia="en-US" w:bidi="ar-SA"/>
      </w:rPr>
    </w:lvl>
    <w:lvl w:ilvl="3" w:tplc="014E543C">
      <w:numFmt w:val="bullet"/>
      <w:lvlText w:val="•"/>
      <w:lvlJc w:val="left"/>
      <w:pPr>
        <w:ind w:left="4553" w:hanging="195"/>
      </w:pPr>
      <w:rPr>
        <w:rFonts w:hint="default"/>
        <w:lang w:val="ru-RU" w:eastAsia="en-US" w:bidi="ar-SA"/>
      </w:rPr>
    </w:lvl>
    <w:lvl w:ilvl="4" w:tplc="0354EF34">
      <w:numFmt w:val="bullet"/>
      <w:lvlText w:val="•"/>
      <w:lvlJc w:val="left"/>
      <w:pPr>
        <w:ind w:left="6005" w:hanging="195"/>
      </w:pPr>
      <w:rPr>
        <w:rFonts w:hint="default"/>
        <w:lang w:val="ru-RU" w:eastAsia="en-US" w:bidi="ar-SA"/>
      </w:rPr>
    </w:lvl>
    <w:lvl w:ilvl="5" w:tplc="2D28E55A">
      <w:numFmt w:val="bullet"/>
      <w:lvlText w:val="•"/>
      <w:lvlJc w:val="left"/>
      <w:pPr>
        <w:ind w:left="7456" w:hanging="195"/>
      </w:pPr>
      <w:rPr>
        <w:rFonts w:hint="default"/>
        <w:lang w:val="ru-RU" w:eastAsia="en-US" w:bidi="ar-SA"/>
      </w:rPr>
    </w:lvl>
    <w:lvl w:ilvl="6" w:tplc="2DA2E752">
      <w:numFmt w:val="bullet"/>
      <w:lvlText w:val="•"/>
      <w:lvlJc w:val="left"/>
      <w:pPr>
        <w:ind w:left="8907" w:hanging="195"/>
      </w:pPr>
      <w:rPr>
        <w:rFonts w:hint="default"/>
        <w:lang w:val="ru-RU" w:eastAsia="en-US" w:bidi="ar-SA"/>
      </w:rPr>
    </w:lvl>
    <w:lvl w:ilvl="7" w:tplc="C8200040">
      <w:numFmt w:val="bullet"/>
      <w:lvlText w:val="•"/>
      <w:lvlJc w:val="left"/>
      <w:pPr>
        <w:ind w:left="10359" w:hanging="195"/>
      </w:pPr>
      <w:rPr>
        <w:rFonts w:hint="default"/>
        <w:lang w:val="ru-RU" w:eastAsia="en-US" w:bidi="ar-SA"/>
      </w:rPr>
    </w:lvl>
    <w:lvl w:ilvl="8" w:tplc="07F49682">
      <w:numFmt w:val="bullet"/>
      <w:lvlText w:val="•"/>
      <w:lvlJc w:val="left"/>
      <w:pPr>
        <w:ind w:left="11810" w:hanging="195"/>
      </w:pPr>
      <w:rPr>
        <w:rFonts w:hint="default"/>
        <w:lang w:val="ru-RU" w:eastAsia="en-US" w:bidi="ar-SA"/>
      </w:rPr>
    </w:lvl>
  </w:abstractNum>
  <w:abstractNum w:abstractNumId="29">
    <w:nsid w:val="6E0F79CA"/>
    <w:multiLevelType w:val="multilevel"/>
    <w:tmpl w:val="25D01898"/>
    <w:lvl w:ilvl="0">
      <w:start w:val="1"/>
      <w:numFmt w:val="decimal"/>
      <w:lvlText w:val="%1."/>
      <w:lvlJc w:val="left"/>
      <w:pPr>
        <w:ind w:left="418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420"/>
      </w:pPr>
      <w:rPr>
        <w:rFonts w:hint="default"/>
        <w:lang w:val="ru-RU" w:eastAsia="en-US" w:bidi="ar-SA"/>
      </w:rPr>
    </w:lvl>
  </w:abstractNum>
  <w:abstractNum w:abstractNumId="30">
    <w:nsid w:val="707A4939"/>
    <w:multiLevelType w:val="multilevel"/>
    <w:tmpl w:val="32B255EE"/>
    <w:lvl w:ilvl="0">
      <w:start w:val="14"/>
      <w:numFmt w:val="upperLetter"/>
      <w:lvlText w:val="%1."/>
      <w:lvlJc w:val="left"/>
      <w:pPr>
        <w:ind w:left="1070" w:hanging="5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46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8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39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9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0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9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41" w:hanging="504"/>
      </w:pPr>
      <w:rPr>
        <w:rFonts w:hint="default"/>
        <w:lang w:val="ru-RU" w:eastAsia="en-US" w:bidi="ar-SA"/>
      </w:rPr>
    </w:lvl>
  </w:abstractNum>
  <w:abstractNum w:abstractNumId="31">
    <w:nsid w:val="70F0690D"/>
    <w:multiLevelType w:val="multilevel"/>
    <w:tmpl w:val="25D01898"/>
    <w:lvl w:ilvl="0">
      <w:start w:val="1"/>
      <w:numFmt w:val="decimal"/>
      <w:lvlText w:val="%1."/>
      <w:lvlJc w:val="left"/>
      <w:pPr>
        <w:ind w:left="418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420"/>
      </w:pPr>
      <w:rPr>
        <w:rFonts w:hint="default"/>
        <w:lang w:val="ru-RU" w:eastAsia="en-US" w:bidi="ar-SA"/>
      </w:rPr>
    </w:lvl>
  </w:abstractNum>
  <w:abstractNum w:abstractNumId="32">
    <w:nsid w:val="7298787F"/>
    <w:multiLevelType w:val="multilevel"/>
    <w:tmpl w:val="25D01898"/>
    <w:lvl w:ilvl="0">
      <w:start w:val="1"/>
      <w:numFmt w:val="decimal"/>
      <w:lvlText w:val="%1."/>
      <w:lvlJc w:val="left"/>
      <w:pPr>
        <w:ind w:left="418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42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8"/>
  </w:num>
  <w:num w:numId="3">
    <w:abstractNumId w:val="27"/>
  </w:num>
  <w:num w:numId="4">
    <w:abstractNumId w:val="3"/>
  </w:num>
  <w:num w:numId="5">
    <w:abstractNumId w:val="14"/>
  </w:num>
  <w:num w:numId="6">
    <w:abstractNumId w:val="8"/>
  </w:num>
  <w:num w:numId="7">
    <w:abstractNumId w:val="7"/>
  </w:num>
  <w:num w:numId="8">
    <w:abstractNumId w:val="32"/>
  </w:num>
  <w:num w:numId="9">
    <w:abstractNumId w:val="0"/>
  </w:num>
  <w:num w:numId="10">
    <w:abstractNumId w:val="19"/>
  </w:num>
  <w:num w:numId="11">
    <w:abstractNumId w:val="31"/>
  </w:num>
  <w:num w:numId="12">
    <w:abstractNumId w:val="26"/>
  </w:num>
  <w:num w:numId="13">
    <w:abstractNumId w:val="4"/>
  </w:num>
  <w:num w:numId="14">
    <w:abstractNumId w:val="17"/>
  </w:num>
  <w:num w:numId="15">
    <w:abstractNumId w:val="24"/>
  </w:num>
  <w:num w:numId="16">
    <w:abstractNumId w:val="30"/>
  </w:num>
  <w:num w:numId="17">
    <w:abstractNumId w:val="20"/>
  </w:num>
  <w:num w:numId="18">
    <w:abstractNumId w:val="6"/>
  </w:num>
  <w:num w:numId="19">
    <w:abstractNumId w:val="25"/>
  </w:num>
  <w:num w:numId="20">
    <w:abstractNumId w:val="9"/>
  </w:num>
  <w:num w:numId="21">
    <w:abstractNumId w:val="13"/>
  </w:num>
  <w:num w:numId="22">
    <w:abstractNumId w:val="22"/>
  </w:num>
  <w:num w:numId="23">
    <w:abstractNumId w:val="10"/>
  </w:num>
  <w:num w:numId="24">
    <w:abstractNumId w:val="28"/>
  </w:num>
  <w:num w:numId="25">
    <w:abstractNumId w:val="16"/>
  </w:num>
  <w:num w:numId="26">
    <w:abstractNumId w:val="23"/>
  </w:num>
  <w:num w:numId="27">
    <w:abstractNumId w:val="5"/>
  </w:num>
  <w:num w:numId="28">
    <w:abstractNumId w:val="1"/>
  </w:num>
  <w:num w:numId="29">
    <w:abstractNumId w:val="15"/>
  </w:num>
  <w:num w:numId="30">
    <w:abstractNumId w:val="29"/>
  </w:num>
  <w:num w:numId="31">
    <w:abstractNumId w:val="11"/>
  </w:num>
  <w:num w:numId="32">
    <w:abstractNumId w:val="12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47364"/>
    <w:rsid w:val="00000A20"/>
    <w:rsid w:val="00003723"/>
    <w:rsid w:val="00004146"/>
    <w:rsid w:val="000174A3"/>
    <w:rsid w:val="000278AE"/>
    <w:rsid w:val="0003140A"/>
    <w:rsid w:val="000379A0"/>
    <w:rsid w:val="0005772B"/>
    <w:rsid w:val="00057DC4"/>
    <w:rsid w:val="00063526"/>
    <w:rsid w:val="000648C5"/>
    <w:rsid w:val="00071269"/>
    <w:rsid w:val="00073386"/>
    <w:rsid w:val="00083181"/>
    <w:rsid w:val="00093A40"/>
    <w:rsid w:val="000A365C"/>
    <w:rsid w:val="000A5D35"/>
    <w:rsid w:val="000B63D6"/>
    <w:rsid w:val="000C589D"/>
    <w:rsid w:val="000E4212"/>
    <w:rsid w:val="00100026"/>
    <w:rsid w:val="00103030"/>
    <w:rsid w:val="00105256"/>
    <w:rsid w:val="00107B37"/>
    <w:rsid w:val="0011135A"/>
    <w:rsid w:val="00121012"/>
    <w:rsid w:val="00123D14"/>
    <w:rsid w:val="00164810"/>
    <w:rsid w:val="001650A1"/>
    <w:rsid w:val="0017164F"/>
    <w:rsid w:val="00174D1F"/>
    <w:rsid w:val="00176B99"/>
    <w:rsid w:val="00197F27"/>
    <w:rsid w:val="001A64AD"/>
    <w:rsid w:val="001B4833"/>
    <w:rsid w:val="001D0DD8"/>
    <w:rsid w:val="001D5537"/>
    <w:rsid w:val="001F48DC"/>
    <w:rsid w:val="001F6195"/>
    <w:rsid w:val="0020098C"/>
    <w:rsid w:val="00237D1D"/>
    <w:rsid w:val="0025441A"/>
    <w:rsid w:val="00255B4F"/>
    <w:rsid w:val="00257943"/>
    <w:rsid w:val="00292BDF"/>
    <w:rsid w:val="00294A32"/>
    <w:rsid w:val="002A7473"/>
    <w:rsid w:val="002C131B"/>
    <w:rsid w:val="002F0D61"/>
    <w:rsid w:val="003151FE"/>
    <w:rsid w:val="003200C5"/>
    <w:rsid w:val="00325FD3"/>
    <w:rsid w:val="00346260"/>
    <w:rsid w:val="00362AD0"/>
    <w:rsid w:val="0036436F"/>
    <w:rsid w:val="00386C13"/>
    <w:rsid w:val="003920E7"/>
    <w:rsid w:val="00395423"/>
    <w:rsid w:val="003B0F57"/>
    <w:rsid w:val="003B0FE2"/>
    <w:rsid w:val="003E0F7D"/>
    <w:rsid w:val="003E7A19"/>
    <w:rsid w:val="003F64AF"/>
    <w:rsid w:val="00404213"/>
    <w:rsid w:val="004060CA"/>
    <w:rsid w:val="00426968"/>
    <w:rsid w:val="00445055"/>
    <w:rsid w:val="00452D84"/>
    <w:rsid w:val="004561DA"/>
    <w:rsid w:val="00462FED"/>
    <w:rsid w:val="004918BA"/>
    <w:rsid w:val="00495112"/>
    <w:rsid w:val="0049726A"/>
    <w:rsid w:val="004D45AD"/>
    <w:rsid w:val="00503B72"/>
    <w:rsid w:val="00514946"/>
    <w:rsid w:val="00514952"/>
    <w:rsid w:val="005457B5"/>
    <w:rsid w:val="00547E9D"/>
    <w:rsid w:val="00553B00"/>
    <w:rsid w:val="00553F52"/>
    <w:rsid w:val="00566762"/>
    <w:rsid w:val="0057260E"/>
    <w:rsid w:val="005A01A7"/>
    <w:rsid w:val="005B015C"/>
    <w:rsid w:val="005E4244"/>
    <w:rsid w:val="005E795A"/>
    <w:rsid w:val="00631DAF"/>
    <w:rsid w:val="00636B15"/>
    <w:rsid w:val="006404C7"/>
    <w:rsid w:val="00646C26"/>
    <w:rsid w:val="006523F6"/>
    <w:rsid w:val="0065618A"/>
    <w:rsid w:val="00660618"/>
    <w:rsid w:val="0066338B"/>
    <w:rsid w:val="00670F75"/>
    <w:rsid w:val="00680ED0"/>
    <w:rsid w:val="006839AA"/>
    <w:rsid w:val="00685AC2"/>
    <w:rsid w:val="006A61B0"/>
    <w:rsid w:val="006B35B0"/>
    <w:rsid w:val="006F3679"/>
    <w:rsid w:val="00715D79"/>
    <w:rsid w:val="00741FAF"/>
    <w:rsid w:val="00753229"/>
    <w:rsid w:val="00780B23"/>
    <w:rsid w:val="00782B77"/>
    <w:rsid w:val="00782F11"/>
    <w:rsid w:val="007974B5"/>
    <w:rsid w:val="007A4A05"/>
    <w:rsid w:val="0080148F"/>
    <w:rsid w:val="00821C34"/>
    <w:rsid w:val="0084711A"/>
    <w:rsid w:val="00847364"/>
    <w:rsid w:val="00863283"/>
    <w:rsid w:val="00883478"/>
    <w:rsid w:val="0088688F"/>
    <w:rsid w:val="00896A98"/>
    <w:rsid w:val="008A79B4"/>
    <w:rsid w:val="008B2C73"/>
    <w:rsid w:val="008B2EC3"/>
    <w:rsid w:val="008B6B15"/>
    <w:rsid w:val="008C34A6"/>
    <w:rsid w:val="008C6562"/>
    <w:rsid w:val="008E0FF8"/>
    <w:rsid w:val="0090714E"/>
    <w:rsid w:val="00934B91"/>
    <w:rsid w:val="00971352"/>
    <w:rsid w:val="00983A8F"/>
    <w:rsid w:val="00983B11"/>
    <w:rsid w:val="0099462A"/>
    <w:rsid w:val="009A52EA"/>
    <w:rsid w:val="009B7A74"/>
    <w:rsid w:val="009D0A79"/>
    <w:rsid w:val="009D46EC"/>
    <w:rsid w:val="009E1856"/>
    <w:rsid w:val="00A00E52"/>
    <w:rsid w:val="00A11DA7"/>
    <w:rsid w:val="00A15FF9"/>
    <w:rsid w:val="00A3058C"/>
    <w:rsid w:val="00A33772"/>
    <w:rsid w:val="00A349AE"/>
    <w:rsid w:val="00A376E7"/>
    <w:rsid w:val="00A54B2B"/>
    <w:rsid w:val="00A5504E"/>
    <w:rsid w:val="00A604E1"/>
    <w:rsid w:val="00A73274"/>
    <w:rsid w:val="00A74DD4"/>
    <w:rsid w:val="00A95133"/>
    <w:rsid w:val="00A95F8F"/>
    <w:rsid w:val="00AA22B5"/>
    <w:rsid w:val="00AB5041"/>
    <w:rsid w:val="00AC40EF"/>
    <w:rsid w:val="00AF32F3"/>
    <w:rsid w:val="00B24C01"/>
    <w:rsid w:val="00B2757D"/>
    <w:rsid w:val="00B45830"/>
    <w:rsid w:val="00B461FF"/>
    <w:rsid w:val="00B629F9"/>
    <w:rsid w:val="00B738EC"/>
    <w:rsid w:val="00B74FC6"/>
    <w:rsid w:val="00BA0437"/>
    <w:rsid w:val="00BB3FAE"/>
    <w:rsid w:val="00BD0742"/>
    <w:rsid w:val="00BD20CB"/>
    <w:rsid w:val="00BE6F21"/>
    <w:rsid w:val="00BE794C"/>
    <w:rsid w:val="00C079BE"/>
    <w:rsid w:val="00C22301"/>
    <w:rsid w:val="00C3173C"/>
    <w:rsid w:val="00C41283"/>
    <w:rsid w:val="00C50C68"/>
    <w:rsid w:val="00C87563"/>
    <w:rsid w:val="00C96BFB"/>
    <w:rsid w:val="00C97F13"/>
    <w:rsid w:val="00CA170E"/>
    <w:rsid w:val="00CB5D99"/>
    <w:rsid w:val="00CD0086"/>
    <w:rsid w:val="00CE4E8B"/>
    <w:rsid w:val="00CE6932"/>
    <w:rsid w:val="00CF0BC4"/>
    <w:rsid w:val="00CF62C7"/>
    <w:rsid w:val="00D07559"/>
    <w:rsid w:val="00D101ED"/>
    <w:rsid w:val="00D6534E"/>
    <w:rsid w:val="00D70517"/>
    <w:rsid w:val="00D772D3"/>
    <w:rsid w:val="00D85CD9"/>
    <w:rsid w:val="00D93B56"/>
    <w:rsid w:val="00DA442D"/>
    <w:rsid w:val="00DB75CF"/>
    <w:rsid w:val="00DC3D81"/>
    <w:rsid w:val="00DD34ED"/>
    <w:rsid w:val="00DE4FCB"/>
    <w:rsid w:val="00DF51E1"/>
    <w:rsid w:val="00E01C54"/>
    <w:rsid w:val="00E10A91"/>
    <w:rsid w:val="00E36E06"/>
    <w:rsid w:val="00E54C15"/>
    <w:rsid w:val="00E5642F"/>
    <w:rsid w:val="00E63E09"/>
    <w:rsid w:val="00E66B3C"/>
    <w:rsid w:val="00E6761B"/>
    <w:rsid w:val="00E81928"/>
    <w:rsid w:val="00E86B59"/>
    <w:rsid w:val="00EB3C87"/>
    <w:rsid w:val="00ED7A78"/>
    <w:rsid w:val="00EE2504"/>
    <w:rsid w:val="00F03AA0"/>
    <w:rsid w:val="00F07863"/>
    <w:rsid w:val="00F146EA"/>
    <w:rsid w:val="00F21F41"/>
    <w:rsid w:val="00F33CDD"/>
    <w:rsid w:val="00F4552A"/>
    <w:rsid w:val="00F6068D"/>
    <w:rsid w:val="00F65EF1"/>
    <w:rsid w:val="00F80B1B"/>
    <w:rsid w:val="00F81A3E"/>
    <w:rsid w:val="00F960BF"/>
    <w:rsid w:val="00F97EA8"/>
    <w:rsid w:val="00FA03F0"/>
    <w:rsid w:val="00FA75A3"/>
    <w:rsid w:val="00FD4C9D"/>
    <w:rsid w:val="00FE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736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3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7364"/>
    <w:pPr>
      <w:ind w:left="14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847364"/>
    <w:pPr>
      <w:spacing w:before="277"/>
      <w:ind w:left="2034" w:right="123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847364"/>
    <w:pPr>
      <w:ind w:left="143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847364"/>
  </w:style>
  <w:style w:type="paragraph" w:styleId="a6">
    <w:name w:val="Balloon Text"/>
    <w:basedOn w:val="a"/>
    <w:link w:val="a7"/>
    <w:uiPriority w:val="99"/>
    <w:semiHidden/>
    <w:unhideWhenUsed/>
    <w:rsid w:val="005A01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01A7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B2757D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A3058C"/>
    <w:pPr>
      <w:ind w:right="281"/>
      <w:jc w:val="right"/>
      <w:outlineLvl w:val="1"/>
    </w:pPr>
    <w:rPr>
      <w:b/>
      <w:bCs/>
      <w:sz w:val="24"/>
      <w:szCs w:val="24"/>
    </w:rPr>
  </w:style>
  <w:style w:type="table" w:styleId="a9">
    <w:name w:val="Table Grid"/>
    <w:basedOn w:val="a1"/>
    <w:uiPriority w:val="59"/>
    <w:rsid w:val="00364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596&amp;dst=100008" TargetMode="External"/><Relationship Id="rId13" Type="http://schemas.openxmlformats.org/officeDocument/2006/relationships/hyperlink" Target="https://login.consultant.ru/link/?req=doc&amp;base=LAW&amp;n=495935&amp;date=30.07.2025" TargetMode="External"/><Relationship Id="rId18" Type="http://schemas.openxmlformats.org/officeDocument/2006/relationships/hyperlink" Target="https://login.consultant.ru/link/?req=doc&amp;base=LAW&amp;n=495935" TargetMode="External"/><Relationship Id="rId26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935" TargetMode="External"/><Relationship Id="rId34" Type="http://schemas.openxmlformats.org/officeDocument/2006/relationships/image" Target="media/image9.png"/><Relationship Id="rId7" Type="http://schemas.openxmlformats.org/officeDocument/2006/relationships/hyperlink" Target="https://login.consultant.ru/link/?req=doc&amp;base=LAW&amp;n=487684&amp;dst=100003" TargetMode="External"/><Relationship Id="rId12" Type="http://schemas.openxmlformats.org/officeDocument/2006/relationships/hyperlink" Target="https://login.consultant.ru/link/?req=doc&amp;base=LAW&amp;n=495935&amp;date=30.07.2025" TargetMode="External"/><Relationship Id="rId17" Type="http://schemas.openxmlformats.org/officeDocument/2006/relationships/hyperlink" Target="https://login.consultant.ru/link/?req=doc&amp;base=LAW&amp;n=495935" TargetMode="External"/><Relationship Id="rId25" Type="http://schemas.openxmlformats.org/officeDocument/2006/relationships/hyperlink" Target="https://login.consultant.ru/link/?req=doc&amp;base=LAW&amp;n=495935" TargetMode="External"/><Relationship Id="rId33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935" TargetMode="External"/><Relationship Id="rId20" Type="http://schemas.openxmlformats.org/officeDocument/2006/relationships/hyperlink" Target="https://login.consultant.ru/link/?req=doc&amp;base=LAW&amp;n=495935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5935" TargetMode="External"/><Relationship Id="rId24" Type="http://schemas.openxmlformats.org/officeDocument/2006/relationships/hyperlink" Target="https://login.consultant.ru/link/?req=doc&amp;base=LAW&amp;n=495935" TargetMode="External"/><Relationship Id="rId32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5991" TargetMode="External"/><Relationship Id="rId23" Type="http://schemas.openxmlformats.org/officeDocument/2006/relationships/hyperlink" Target="https://login.consultant.ru/link/?req=doc&amp;base=LAW&amp;n=495935" TargetMode="External"/><Relationship Id="rId28" Type="http://schemas.openxmlformats.org/officeDocument/2006/relationships/image" Target="media/image3.png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677&amp;dst=20" TargetMode="External"/><Relationship Id="rId19" Type="http://schemas.openxmlformats.org/officeDocument/2006/relationships/hyperlink" Target="https://login.consultant.ru/link/?req=doc&amp;base=LAW&amp;n=495935" TargetMode="External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596&amp;dst=100008" TargetMode="External"/><Relationship Id="rId14" Type="http://schemas.openxmlformats.org/officeDocument/2006/relationships/hyperlink" Target="https://login.consultant.ru/link/?req=doc&amp;base=LAW&amp;n=495935" TargetMode="External"/><Relationship Id="rId22" Type="http://schemas.openxmlformats.org/officeDocument/2006/relationships/hyperlink" Target="https://login.consultant.ru/link/?req=doc&amp;base=LAW&amp;n=495935" TargetMode="External"/><Relationship Id="rId27" Type="http://schemas.openxmlformats.org/officeDocument/2006/relationships/image" Target="media/image2.png"/><Relationship Id="rId30" Type="http://schemas.openxmlformats.org/officeDocument/2006/relationships/image" Target="media/image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45C1F-CC1A-4D5E-94C2-94B00C42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37</Pages>
  <Words>12128</Words>
  <Characters>69133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экономики</dc:creator>
  <cp:lastModifiedBy>user</cp:lastModifiedBy>
  <cp:revision>206</cp:revision>
  <dcterms:created xsi:type="dcterms:W3CDTF">2025-11-24T09:35:00Z</dcterms:created>
  <dcterms:modified xsi:type="dcterms:W3CDTF">2025-12-05T12:46:00Z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2025-11-24T00:00:00Z</vt:filetime>
  </property>
  <property fmtid="{D5CDD505-2E9C-101B-9397-08002B2CF9AE}" pid="5" name="Producer">
    <vt:lpwstr>iLovePDF</vt:lpwstr>
  </property>
</Properties>
</file>