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E6" w:rsidRDefault="003348E6" w:rsidP="003348E6">
      <w:pPr>
        <w:jc w:val="center"/>
        <w:rPr>
          <w:sz w:val="28"/>
          <w:szCs w:val="28"/>
        </w:rPr>
      </w:pPr>
    </w:p>
    <w:p w:rsidR="00905B28" w:rsidRDefault="00905B28" w:rsidP="003348E6">
      <w:pPr>
        <w:jc w:val="center"/>
        <w:rPr>
          <w:b/>
          <w:bCs/>
          <w:noProof/>
        </w:rPr>
      </w:pPr>
    </w:p>
    <w:p w:rsidR="00987B42" w:rsidRDefault="00987B42" w:rsidP="003348E6">
      <w:pPr>
        <w:jc w:val="center"/>
        <w:rPr>
          <w:sz w:val="28"/>
          <w:szCs w:val="28"/>
        </w:rPr>
      </w:pPr>
    </w:p>
    <w:p w:rsidR="00905B28" w:rsidRPr="00905B28" w:rsidRDefault="00905B28" w:rsidP="00905B28">
      <w:pPr>
        <w:jc w:val="center"/>
        <w:rPr>
          <w:bCs/>
          <w:sz w:val="28"/>
          <w:szCs w:val="28"/>
        </w:rPr>
      </w:pPr>
      <w:r w:rsidRPr="00905B28">
        <w:rPr>
          <w:bCs/>
          <w:sz w:val="28"/>
          <w:szCs w:val="28"/>
        </w:rPr>
        <w:t xml:space="preserve">ТЕРРИТОРИАЛЬНАЯ ИЗБИРАТЕЛЬНАЯ КОМИССИЯ </w:t>
      </w:r>
    </w:p>
    <w:p w:rsidR="00905B28" w:rsidRPr="00905B28" w:rsidRDefault="00905B28" w:rsidP="00905B28">
      <w:pPr>
        <w:jc w:val="center"/>
        <w:rPr>
          <w:sz w:val="28"/>
          <w:szCs w:val="28"/>
        </w:rPr>
      </w:pPr>
      <w:r w:rsidRPr="00905B28">
        <w:rPr>
          <w:bCs/>
          <w:sz w:val="28"/>
          <w:szCs w:val="28"/>
        </w:rPr>
        <w:t>СУОЯРВСКОГО РАЙОНА</w:t>
      </w:r>
    </w:p>
    <w:p w:rsidR="00905B28" w:rsidRPr="00905B28" w:rsidRDefault="00905B28" w:rsidP="00905B28">
      <w:pPr>
        <w:keepNext/>
        <w:jc w:val="center"/>
        <w:outlineLvl w:val="2"/>
        <w:rPr>
          <w:b/>
          <w:sz w:val="28"/>
          <w:szCs w:val="28"/>
        </w:rPr>
      </w:pPr>
      <w:r w:rsidRPr="00905B28">
        <w:rPr>
          <w:b/>
          <w:sz w:val="28"/>
          <w:szCs w:val="28"/>
        </w:rPr>
        <w:t>РЕШЕНИЕ</w:t>
      </w:r>
    </w:p>
    <w:p w:rsidR="00905B28" w:rsidRPr="00905B28" w:rsidRDefault="00905B28" w:rsidP="00905B28">
      <w:pPr>
        <w:jc w:val="center"/>
        <w:rPr>
          <w:b/>
          <w:sz w:val="26"/>
          <w:szCs w:val="24"/>
        </w:rPr>
      </w:pPr>
    </w:p>
    <w:p w:rsidR="00905B28" w:rsidRPr="00905B28" w:rsidRDefault="00987B42" w:rsidP="00905B28">
      <w:pPr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22 января  2026</w:t>
      </w:r>
      <w:r w:rsidR="00905B28" w:rsidRPr="00905B28">
        <w:rPr>
          <w:bCs/>
          <w:sz w:val="28"/>
          <w:szCs w:val="24"/>
        </w:rPr>
        <w:t xml:space="preserve"> года  </w:t>
      </w:r>
      <w:r w:rsidR="00905B28" w:rsidRPr="00905B28">
        <w:rPr>
          <w:bCs/>
          <w:sz w:val="28"/>
          <w:szCs w:val="24"/>
        </w:rPr>
        <w:tab/>
        <w:t xml:space="preserve">                       </w:t>
      </w:r>
      <w:r w:rsidR="00905B28" w:rsidRPr="00905B28">
        <w:rPr>
          <w:bCs/>
          <w:sz w:val="28"/>
          <w:szCs w:val="24"/>
        </w:rPr>
        <w:tab/>
      </w:r>
      <w:r w:rsidR="00905B28" w:rsidRPr="00905B28">
        <w:rPr>
          <w:bCs/>
          <w:sz w:val="28"/>
          <w:szCs w:val="24"/>
        </w:rPr>
        <w:tab/>
      </w:r>
      <w:r w:rsidR="00905B28" w:rsidRPr="00905B28">
        <w:rPr>
          <w:bCs/>
          <w:sz w:val="28"/>
          <w:szCs w:val="24"/>
        </w:rPr>
        <w:tab/>
      </w:r>
      <w:r w:rsidR="00905B28" w:rsidRPr="00905B28"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>№  5/2-6</w:t>
      </w:r>
      <w:r w:rsidR="00905B28" w:rsidRPr="00905B28">
        <w:rPr>
          <w:bCs/>
          <w:sz w:val="28"/>
          <w:szCs w:val="24"/>
        </w:rPr>
        <w:t xml:space="preserve">  </w:t>
      </w:r>
    </w:p>
    <w:p w:rsidR="00905B28" w:rsidRPr="00905B28" w:rsidRDefault="00905B28" w:rsidP="00905B28">
      <w:pPr>
        <w:jc w:val="center"/>
        <w:rPr>
          <w:bCs/>
          <w:sz w:val="28"/>
          <w:szCs w:val="24"/>
        </w:rPr>
      </w:pPr>
      <w:proofErr w:type="spellStart"/>
      <w:r w:rsidRPr="00905B28">
        <w:rPr>
          <w:bCs/>
          <w:sz w:val="28"/>
          <w:szCs w:val="24"/>
        </w:rPr>
        <w:t>г</w:t>
      </w:r>
      <w:proofErr w:type="gramStart"/>
      <w:r w:rsidRPr="00905B28">
        <w:rPr>
          <w:bCs/>
          <w:sz w:val="28"/>
          <w:szCs w:val="24"/>
        </w:rPr>
        <w:t>.С</w:t>
      </w:r>
      <w:proofErr w:type="gramEnd"/>
      <w:r w:rsidRPr="00905B28">
        <w:rPr>
          <w:bCs/>
          <w:sz w:val="28"/>
          <w:szCs w:val="24"/>
        </w:rPr>
        <w:t>уоярви</w:t>
      </w:r>
      <w:proofErr w:type="spellEnd"/>
    </w:p>
    <w:p w:rsidR="00CF7CAF" w:rsidRDefault="00CF7CAF" w:rsidP="00CF7CAF">
      <w:pPr>
        <w:jc w:val="center"/>
        <w:rPr>
          <w:b/>
          <w:sz w:val="28"/>
          <w:szCs w:val="28"/>
        </w:rPr>
      </w:pPr>
    </w:p>
    <w:p w:rsidR="003348E6" w:rsidRDefault="00CF7CAF" w:rsidP="00CF7CAF">
      <w:pPr>
        <w:jc w:val="center"/>
        <w:rPr>
          <w:b/>
          <w:sz w:val="28"/>
          <w:szCs w:val="28"/>
        </w:rPr>
      </w:pPr>
      <w:r w:rsidRPr="00CF7CAF">
        <w:rPr>
          <w:b/>
          <w:sz w:val="28"/>
          <w:szCs w:val="28"/>
        </w:rPr>
        <w:t>Об утверждении Плана работы</w:t>
      </w:r>
      <w:r>
        <w:rPr>
          <w:sz w:val="28"/>
          <w:szCs w:val="28"/>
        </w:rPr>
        <w:t xml:space="preserve"> </w:t>
      </w:r>
      <w:r w:rsidR="00E01AF7">
        <w:rPr>
          <w:b/>
          <w:sz w:val="28"/>
          <w:szCs w:val="28"/>
        </w:rPr>
        <w:t>Территориальной избирательной комиссии Суоярвского района</w:t>
      </w:r>
      <w:r w:rsidR="00987B42">
        <w:rPr>
          <w:b/>
          <w:sz w:val="28"/>
          <w:szCs w:val="28"/>
        </w:rPr>
        <w:t xml:space="preserve"> на 2026</w:t>
      </w:r>
      <w:r>
        <w:rPr>
          <w:b/>
          <w:sz w:val="28"/>
          <w:szCs w:val="28"/>
        </w:rPr>
        <w:t xml:space="preserve"> год</w:t>
      </w:r>
    </w:p>
    <w:p w:rsidR="003348E6" w:rsidRDefault="003348E6" w:rsidP="00CF7CAF">
      <w:pPr>
        <w:jc w:val="center"/>
        <w:rPr>
          <w:sz w:val="28"/>
          <w:szCs w:val="28"/>
        </w:rPr>
      </w:pPr>
    </w:p>
    <w:p w:rsidR="00EF5AE7" w:rsidRDefault="00EF5AE7" w:rsidP="00905B28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EF5AE7">
        <w:rPr>
          <w:sz w:val="28"/>
          <w:szCs w:val="28"/>
        </w:rPr>
        <w:t xml:space="preserve">В соответствии с пунктом 9 статьи 26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</w:t>
      </w:r>
      <w:r w:rsidRPr="00EF5AE7">
        <w:rPr>
          <w:sz w:val="28"/>
          <w:szCs w:val="28"/>
        </w:rPr>
        <w:t xml:space="preserve"> </w:t>
      </w:r>
      <w:r>
        <w:rPr>
          <w:sz w:val="28"/>
          <w:szCs w:val="28"/>
        </w:rPr>
        <w:t>40 Регламента Территориальной избирательной комиссии Суоярвского района</w:t>
      </w:r>
      <w:r w:rsidRPr="00EF5AE7">
        <w:rPr>
          <w:sz w:val="28"/>
          <w:szCs w:val="28"/>
        </w:rPr>
        <w:t xml:space="preserve">, в целях </w:t>
      </w:r>
      <w:r>
        <w:rPr>
          <w:sz w:val="28"/>
          <w:szCs w:val="28"/>
        </w:rPr>
        <w:t>организации эффективной работы Т</w:t>
      </w:r>
      <w:r w:rsidRPr="00EF5AE7">
        <w:rPr>
          <w:sz w:val="28"/>
          <w:szCs w:val="28"/>
        </w:rPr>
        <w:t xml:space="preserve">ерриториальной избирательной комиссии </w:t>
      </w:r>
      <w:r>
        <w:rPr>
          <w:sz w:val="28"/>
          <w:szCs w:val="28"/>
        </w:rPr>
        <w:t xml:space="preserve">Суоярвского </w:t>
      </w:r>
      <w:r w:rsidRPr="00EF5AE7">
        <w:rPr>
          <w:sz w:val="28"/>
          <w:szCs w:val="28"/>
        </w:rPr>
        <w:t>район</w:t>
      </w:r>
      <w:r>
        <w:rPr>
          <w:sz w:val="28"/>
          <w:szCs w:val="28"/>
        </w:rPr>
        <w:t xml:space="preserve">а </w:t>
      </w:r>
      <w:r w:rsidRPr="00EF5AE7">
        <w:rPr>
          <w:sz w:val="28"/>
          <w:szCs w:val="28"/>
        </w:rPr>
        <w:t xml:space="preserve"> и контроля за соблюдением избирательных прав и права на участие в</w:t>
      </w:r>
      <w:proofErr w:type="gramEnd"/>
      <w:r w:rsidRPr="00EF5AE7">
        <w:rPr>
          <w:sz w:val="28"/>
          <w:szCs w:val="28"/>
        </w:rPr>
        <w:t xml:space="preserve"> </w:t>
      </w:r>
      <w:proofErr w:type="gramStart"/>
      <w:r w:rsidRPr="00EF5AE7">
        <w:rPr>
          <w:sz w:val="28"/>
          <w:szCs w:val="28"/>
        </w:rPr>
        <w:t>референдуме</w:t>
      </w:r>
      <w:proofErr w:type="gramEnd"/>
      <w:r w:rsidRPr="00EF5AE7">
        <w:rPr>
          <w:sz w:val="28"/>
          <w:szCs w:val="28"/>
        </w:rPr>
        <w:t xml:space="preserve"> граждан РФ на территории</w:t>
      </w:r>
      <w:r>
        <w:rPr>
          <w:sz w:val="28"/>
          <w:szCs w:val="28"/>
        </w:rPr>
        <w:t xml:space="preserve"> Суоярвского муниципального округа</w:t>
      </w:r>
      <w:r w:rsidRPr="00EF5AE7">
        <w:rPr>
          <w:sz w:val="28"/>
          <w:szCs w:val="28"/>
        </w:rPr>
        <w:t>, оказания методической помощи нижест</w:t>
      </w:r>
      <w:r>
        <w:rPr>
          <w:sz w:val="28"/>
          <w:szCs w:val="28"/>
        </w:rPr>
        <w:t xml:space="preserve">оящим избирательным комиссиям, </w:t>
      </w:r>
    </w:p>
    <w:p w:rsidR="003348E6" w:rsidRPr="00905B28" w:rsidRDefault="003348E6" w:rsidP="00905B28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Территориальная избирательн</w:t>
      </w:r>
      <w:r w:rsidR="00905B28">
        <w:rPr>
          <w:sz w:val="28"/>
          <w:szCs w:val="28"/>
        </w:rPr>
        <w:t xml:space="preserve">ая комиссия Суоярвского района </w:t>
      </w:r>
      <w:r w:rsidR="00905B28" w:rsidRPr="00905B28">
        <w:rPr>
          <w:b/>
          <w:sz w:val="28"/>
          <w:szCs w:val="28"/>
        </w:rPr>
        <w:t>РЕШИЛА</w:t>
      </w:r>
      <w:r w:rsidRPr="00905B28">
        <w:rPr>
          <w:b/>
          <w:sz w:val="28"/>
          <w:szCs w:val="28"/>
        </w:rPr>
        <w:t>:</w:t>
      </w:r>
    </w:p>
    <w:p w:rsidR="00EF5AE7" w:rsidRDefault="00905B28" w:rsidP="00905B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48E6">
        <w:rPr>
          <w:sz w:val="28"/>
          <w:szCs w:val="28"/>
        </w:rPr>
        <w:t xml:space="preserve"> </w:t>
      </w:r>
      <w:r w:rsidR="001C1A52">
        <w:rPr>
          <w:sz w:val="28"/>
          <w:szCs w:val="28"/>
        </w:rPr>
        <w:t>Утвердить План работы Т</w:t>
      </w:r>
      <w:r w:rsidR="001C1A52" w:rsidRPr="001C1A52">
        <w:rPr>
          <w:sz w:val="28"/>
          <w:szCs w:val="28"/>
        </w:rPr>
        <w:t>ерриториальной избирательной комиссии</w:t>
      </w:r>
      <w:r w:rsidR="00987B42">
        <w:rPr>
          <w:sz w:val="28"/>
          <w:szCs w:val="28"/>
        </w:rPr>
        <w:t xml:space="preserve"> Суоярвского района на 2026</w:t>
      </w:r>
      <w:r w:rsidR="001C1A52">
        <w:rPr>
          <w:sz w:val="28"/>
          <w:szCs w:val="28"/>
        </w:rPr>
        <w:t xml:space="preserve"> год</w:t>
      </w:r>
      <w:proofErr w:type="gramStart"/>
      <w:r w:rsidR="001C1A52">
        <w:rPr>
          <w:sz w:val="28"/>
          <w:szCs w:val="28"/>
        </w:rPr>
        <w:t>.</w:t>
      </w:r>
      <w:proofErr w:type="gramEnd"/>
      <w:r w:rsidR="00987B42">
        <w:rPr>
          <w:sz w:val="28"/>
          <w:szCs w:val="28"/>
        </w:rPr>
        <w:t xml:space="preserve"> </w:t>
      </w:r>
      <w:r w:rsidR="001C1A52">
        <w:rPr>
          <w:sz w:val="28"/>
          <w:szCs w:val="28"/>
        </w:rPr>
        <w:t>(</w:t>
      </w:r>
      <w:proofErr w:type="gramStart"/>
      <w:r w:rsidR="001C1A52">
        <w:rPr>
          <w:sz w:val="28"/>
          <w:szCs w:val="28"/>
        </w:rPr>
        <w:t>п</w:t>
      </w:r>
      <w:proofErr w:type="gramEnd"/>
      <w:r w:rsidR="001C1A52">
        <w:rPr>
          <w:sz w:val="28"/>
          <w:szCs w:val="28"/>
        </w:rPr>
        <w:t>рилагается)</w:t>
      </w:r>
    </w:p>
    <w:p w:rsidR="009062E2" w:rsidRDefault="00905B28" w:rsidP="00EF5AE7">
      <w:pPr>
        <w:spacing w:line="276" w:lineRule="auto"/>
        <w:ind w:firstLine="709"/>
        <w:jc w:val="both"/>
        <w:rPr>
          <w:sz w:val="28"/>
          <w:szCs w:val="28"/>
        </w:rPr>
      </w:pPr>
      <w:r w:rsidRPr="00905B28">
        <w:rPr>
          <w:sz w:val="28"/>
          <w:szCs w:val="28"/>
        </w:rPr>
        <w:t>2.</w:t>
      </w:r>
      <w:r w:rsidR="009062E2">
        <w:rPr>
          <w:sz w:val="28"/>
          <w:szCs w:val="28"/>
        </w:rPr>
        <w:t xml:space="preserve"> </w:t>
      </w:r>
      <w:proofErr w:type="gramStart"/>
      <w:r w:rsidR="001C1A52" w:rsidRPr="001C1A52">
        <w:rPr>
          <w:sz w:val="28"/>
          <w:szCs w:val="28"/>
        </w:rPr>
        <w:t>Разместить</w:t>
      </w:r>
      <w:proofErr w:type="gramEnd"/>
      <w:r w:rsidR="001C1A52" w:rsidRPr="001C1A52">
        <w:rPr>
          <w:sz w:val="28"/>
          <w:szCs w:val="28"/>
        </w:rPr>
        <w:t xml:space="preserve"> </w:t>
      </w:r>
      <w:r w:rsidR="001C1A52">
        <w:rPr>
          <w:sz w:val="28"/>
          <w:szCs w:val="28"/>
        </w:rPr>
        <w:t>настоящее решение на официальном сайте Суоярвского  м</w:t>
      </w:r>
      <w:r w:rsidR="001C1A52" w:rsidRPr="001C1A52">
        <w:rPr>
          <w:sz w:val="28"/>
          <w:szCs w:val="28"/>
        </w:rPr>
        <w:t xml:space="preserve">униципального </w:t>
      </w:r>
      <w:r w:rsidR="001C1A52">
        <w:rPr>
          <w:sz w:val="28"/>
          <w:szCs w:val="28"/>
        </w:rPr>
        <w:t>округа</w:t>
      </w:r>
      <w:r w:rsidR="00CF7CAF">
        <w:rPr>
          <w:sz w:val="28"/>
          <w:szCs w:val="28"/>
        </w:rPr>
        <w:t xml:space="preserve"> в </w:t>
      </w:r>
      <w:r w:rsidR="00CF7CAF" w:rsidRPr="00CF7CAF">
        <w:rPr>
          <w:sz w:val="28"/>
          <w:szCs w:val="28"/>
        </w:rPr>
        <w:t>информационно</w:t>
      </w:r>
      <w:r w:rsidR="00CF7CAF">
        <w:rPr>
          <w:sz w:val="28"/>
          <w:szCs w:val="28"/>
        </w:rPr>
        <w:t>-</w:t>
      </w:r>
      <w:r w:rsidR="00CF7CAF" w:rsidRPr="00CF7CAF">
        <w:rPr>
          <w:sz w:val="28"/>
          <w:szCs w:val="28"/>
        </w:rPr>
        <w:t>телекоммуникационной сети Интернет</w:t>
      </w:r>
      <w:r w:rsidR="001C1A52">
        <w:rPr>
          <w:sz w:val="28"/>
          <w:szCs w:val="28"/>
        </w:rPr>
        <w:t xml:space="preserve"> в информационном блоке</w:t>
      </w:r>
      <w:r w:rsidR="001C1A52" w:rsidRPr="001C1A52">
        <w:rPr>
          <w:sz w:val="28"/>
          <w:szCs w:val="28"/>
        </w:rPr>
        <w:t xml:space="preserve"> «Территориальная избирательная комиссия</w:t>
      </w:r>
      <w:r w:rsidR="001C1A52">
        <w:rPr>
          <w:sz w:val="28"/>
          <w:szCs w:val="28"/>
        </w:rPr>
        <w:t xml:space="preserve"> Суоярвского района</w:t>
      </w:r>
      <w:r w:rsidR="001C1A52" w:rsidRPr="001C1A52">
        <w:rPr>
          <w:sz w:val="28"/>
          <w:szCs w:val="28"/>
        </w:rPr>
        <w:t>».</w:t>
      </w:r>
    </w:p>
    <w:p w:rsidR="001C1A52" w:rsidRDefault="006F22BC" w:rsidP="00905B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CF7CAF" w:rsidRPr="00CF7CAF">
        <w:rPr>
          <w:sz w:val="28"/>
          <w:szCs w:val="28"/>
        </w:rPr>
        <w:t>Контроль за</w:t>
      </w:r>
      <w:proofErr w:type="gramEnd"/>
      <w:r w:rsidR="00CF7CAF" w:rsidRPr="00CF7CAF">
        <w:rPr>
          <w:sz w:val="28"/>
          <w:szCs w:val="28"/>
        </w:rPr>
        <w:t xml:space="preserve"> исполнением Плана работы Территориальной избирательной комиссии </w:t>
      </w:r>
      <w:r w:rsidR="00987B42">
        <w:rPr>
          <w:sz w:val="28"/>
          <w:szCs w:val="28"/>
        </w:rPr>
        <w:t>Суоярвского района на 2026</w:t>
      </w:r>
      <w:r w:rsidR="00CF7CAF" w:rsidRPr="00CF7CAF">
        <w:rPr>
          <w:sz w:val="28"/>
          <w:szCs w:val="28"/>
        </w:rPr>
        <w:t xml:space="preserve"> год возложить на заместителя председателя ТИК </w:t>
      </w:r>
      <w:r w:rsidR="00CF7CAF">
        <w:rPr>
          <w:sz w:val="28"/>
          <w:szCs w:val="28"/>
        </w:rPr>
        <w:t xml:space="preserve">Суоярвского </w:t>
      </w:r>
      <w:r w:rsidR="00CF7CAF" w:rsidRPr="00CF7CAF">
        <w:rPr>
          <w:sz w:val="28"/>
          <w:szCs w:val="28"/>
        </w:rPr>
        <w:t xml:space="preserve">района </w:t>
      </w:r>
      <w:r w:rsidR="00CF7CAF">
        <w:rPr>
          <w:sz w:val="28"/>
          <w:szCs w:val="28"/>
        </w:rPr>
        <w:t xml:space="preserve"> Бандурко Т.А</w:t>
      </w:r>
      <w:r w:rsidR="00CF7CAF" w:rsidRPr="00CF7CAF">
        <w:rPr>
          <w:sz w:val="28"/>
          <w:szCs w:val="28"/>
        </w:rPr>
        <w:t>.</w:t>
      </w:r>
    </w:p>
    <w:p w:rsidR="003348E6" w:rsidRDefault="001C1A52" w:rsidP="00905B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22BC">
        <w:rPr>
          <w:sz w:val="28"/>
          <w:szCs w:val="28"/>
        </w:rPr>
        <w:t>4.</w:t>
      </w:r>
      <w:r w:rsidR="00905B28" w:rsidRPr="00905B28">
        <w:rPr>
          <w:sz w:val="28"/>
          <w:szCs w:val="28"/>
        </w:rPr>
        <w:t xml:space="preserve">Направить настоящее решение в Избирательную комиссию Республики Карелия </w:t>
      </w:r>
    </w:p>
    <w:p w:rsidR="00CF7CAF" w:rsidRDefault="00CF7CAF" w:rsidP="00905B28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987B42" w:rsidRDefault="00987B42" w:rsidP="00CF7CAF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905B28" w:rsidRPr="00905B28" w:rsidRDefault="00905B28" w:rsidP="00CF7CAF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905B28">
        <w:rPr>
          <w:sz w:val="28"/>
          <w:szCs w:val="28"/>
        </w:rPr>
        <w:t xml:space="preserve">ТИК </w:t>
      </w:r>
      <w:r w:rsidR="00987B42">
        <w:rPr>
          <w:sz w:val="28"/>
          <w:szCs w:val="28"/>
        </w:rPr>
        <w:t xml:space="preserve">               </w:t>
      </w:r>
      <w:r w:rsidRPr="00905B28">
        <w:rPr>
          <w:sz w:val="28"/>
          <w:szCs w:val="28"/>
        </w:rPr>
        <w:tab/>
      </w:r>
      <w:r w:rsidR="00CF7CAF">
        <w:rPr>
          <w:sz w:val="28"/>
          <w:szCs w:val="28"/>
        </w:rPr>
        <w:t xml:space="preserve">                                          </w:t>
      </w:r>
      <w:r w:rsidRPr="00905B28">
        <w:rPr>
          <w:sz w:val="28"/>
          <w:szCs w:val="28"/>
        </w:rPr>
        <w:t>М.С. Хлопкина</w:t>
      </w:r>
    </w:p>
    <w:p w:rsidR="00905B28" w:rsidRDefault="00905B28" w:rsidP="00905B28">
      <w:pPr>
        <w:tabs>
          <w:tab w:val="left" w:pos="6735"/>
        </w:tabs>
        <w:spacing w:line="276" w:lineRule="auto"/>
        <w:ind w:left="-284"/>
        <w:jc w:val="both"/>
        <w:rPr>
          <w:sz w:val="24"/>
          <w:szCs w:val="24"/>
        </w:rPr>
      </w:pPr>
      <w:r w:rsidRPr="00905B28">
        <w:rPr>
          <w:sz w:val="24"/>
          <w:szCs w:val="24"/>
        </w:rPr>
        <w:t xml:space="preserve">   </w:t>
      </w:r>
    </w:p>
    <w:p w:rsidR="00987B42" w:rsidRDefault="00905B28" w:rsidP="00905B28">
      <w:pPr>
        <w:tabs>
          <w:tab w:val="left" w:pos="6735"/>
        </w:tabs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7B42">
        <w:rPr>
          <w:sz w:val="28"/>
          <w:szCs w:val="28"/>
        </w:rPr>
        <w:t xml:space="preserve">  </w:t>
      </w:r>
    </w:p>
    <w:p w:rsidR="00CF7CAF" w:rsidRDefault="00987B42" w:rsidP="00905B28">
      <w:pPr>
        <w:tabs>
          <w:tab w:val="left" w:pos="6735"/>
        </w:tabs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5B28" w:rsidRPr="00905B28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ТИК</w:t>
      </w:r>
      <w:r w:rsidR="00905B28" w:rsidRPr="00905B28">
        <w:rPr>
          <w:sz w:val="28"/>
          <w:szCs w:val="28"/>
        </w:rPr>
        <w:tab/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Муравченко</w:t>
      </w:r>
      <w:proofErr w:type="spellEnd"/>
    </w:p>
    <w:p w:rsidR="00CF7CAF" w:rsidRDefault="00CF7CAF" w:rsidP="00905B28">
      <w:pPr>
        <w:tabs>
          <w:tab w:val="left" w:pos="6735"/>
        </w:tabs>
        <w:spacing w:line="276" w:lineRule="auto"/>
        <w:ind w:left="-284"/>
        <w:jc w:val="both"/>
        <w:rPr>
          <w:sz w:val="28"/>
          <w:szCs w:val="28"/>
        </w:rPr>
      </w:pPr>
    </w:p>
    <w:p w:rsidR="00987B42" w:rsidRDefault="00CF7CAF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  <w:r w:rsidRPr="00CF7CAF">
        <w:rPr>
          <w:rFonts w:cs="Calibri"/>
          <w:sz w:val="24"/>
          <w:szCs w:val="24"/>
          <w:lang w:eastAsia="ar-SA"/>
        </w:rPr>
        <w:t xml:space="preserve"> </w:t>
      </w:r>
    </w:p>
    <w:p w:rsidR="00987B42" w:rsidRDefault="00987B42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</w:p>
    <w:p w:rsidR="00987B42" w:rsidRDefault="00987B42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</w:p>
    <w:p w:rsidR="00987B42" w:rsidRDefault="00987B42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</w:p>
    <w:p w:rsidR="00987B42" w:rsidRDefault="00987B42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</w:p>
    <w:p w:rsidR="00987B42" w:rsidRDefault="00987B42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</w:p>
    <w:p w:rsidR="00CF7CAF" w:rsidRPr="00CF7CAF" w:rsidRDefault="00CF7CAF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  <w:r w:rsidRPr="00CF7CAF">
        <w:rPr>
          <w:rFonts w:cs="Calibri"/>
          <w:sz w:val="24"/>
          <w:szCs w:val="24"/>
          <w:lang w:eastAsia="ar-SA"/>
        </w:rPr>
        <w:t xml:space="preserve"> УТВЕРЖДЕН</w:t>
      </w:r>
    </w:p>
    <w:p w:rsidR="00CF7CAF" w:rsidRPr="00CF7CAF" w:rsidRDefault="00CF7CAF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  <w:r w:rsidRPr="00CF7CAF">
        <w:rPr>
          <w:rFonts w:cs="Calibri"/>
          <w:sz w:val="24"/>
          <w:szCs w:val="24"/>
          <w:lang w:eastAsia="ar-SA"/>
        </w:rPr>
        <w:t xml:space="preserve">решением </w:t>
      </w:r>
      <w:proofErr w:type="gramStart"/>
      <w:r w:rsidRPr="00CF7CAF">
        <w:rPr>
          <w:rFonts w:cs="Calibri"/>
          <w:sz w:val="24"/>
          <w:szCs w:val="24"/>
          <w:lang w:eastAsia="ar-SA"/>
        </w:rPr>
        <w:t>Территориальной</w:t>
      </w:r>
      <w:proofErr w:type="gramEnd"/>
      <w:r w:rsidRPr="00CF7CAF">
        <w:rPr>
          <w:rFonts w:cs="Calibri"/>
          <w:sz w:val="24"/>
          <w:szCs w:val="24"/>
          <w:lang w:eastAsia="ar-SA"/>
        </w:rPr>
        <w:t xml:space="preserve"> </w:t>
      </w:r>
    </w:p>
    <w:p w:rsidR="00CF7CAF" w:rsidRPr="00CF7CAF" w:rsidRDefault="00CF7CAF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  <w:r w:rsidRPr="00CF7CAF">
        <w:rPr>
          <w:rFonts w:cs="Calibri"/>
          <w:sz w:val="24"/>
          <w:szCs w:val="24"/>
          <w:lang w:eastAsia="ar-SA"/>
        </w:rPr>
        <w:t xml:space="preserve">избирательной комиссии </w:t>
      </w:r>
      <w:r w:rsidR="00BC08BC">
        <w:rPr>
          <w:rFonts w:cs="Calibri"/>
          <w:sz w:val="24"/>
          <w:szCs w:val="24"/>
          <w:lang w:eastAsia="ar-SA"/>
        </w:rPr>
        <w:t>Суоярвского района</w:t>
      </w:r>
    </w:p>
    <w:p w:rsidR="00CF7CAF" w:rsidRPr="00CF7CAF" w:rsidRDefault="00CF7CAF" w:rsidP="00CF7CAF">
      <w:pPr>
        <w:suppressAutoHyphens/>
        <w:jc w:val="right"/>
        <w:rPr>
          <w:rFonts w:cs="Calibri"/>
          <w:sz w:val="24"/>
          <w:szCs w:val="24"/>
          <w:lang w:eastAsia="ar-SA"/>
        </w:rPr>
      </w:pPr>
      <w:r w:rsidRPr="00CF7CAF">
        <w:rPr>
          <w:rFonts w:cs="Calibri"/>
          <w:sz w:val="24"/>
          <w:szCs w:val="24"/>
          <w:lang w:eastAsia="ar-SA"/>
        </w:rPr>
        <w:t xml:space="preserve">от </w:t>
      </w:r>
      <w:r w:rsidR="00987B42">
        <w:rPr>
          <w:rFonts w:cs="Calibri"/>
          <w:sz w:val="24"/>
          <w:szCs w:val="24"/>
          <w:lang w:eastAsia="ar-SA"/>
        </w:rPr>
        <w:t>22 янва</w:t>
      </w:r>
      <w:r w:rsidR="00BC08BC">
        <w:rPr>
          <w:rFonts w:cs="Calibri"/>
          <w:sz w:val="24"/>
          <w:szCs w:val="24"/>
          <w:lang w:eastAsia="ar-SA"/>
        </w:rPr>
        <w:t>ря</w:t>
      </w:r>
      <w:r w:rsidR="00987B42">
        <w:rPr>
          <w:rFonts w:cs="Calibri"/>
          <w:sz w:val="24"/>
          <w:szCs w:val="24"/>
          <w:lang w:eastAsia="ar-SA"/>
        </w:rPr>
        <w:t xml:space="preserve"> 2026</w:t>
      </w:r>
      <w:r w:rsidRPr="00CF7CAF">
        <w:rPr>
          <w:rFonts w:cs="Calibri"/>
          <w:sz w:val="24"/>
          <w:szCs w:val="24"/>
          <w:lang w:eastAsia="ar-SA"/>
        </w:rPr>
        <w:t xml:space="preserve"> года № </w:t>
      </w:r>
      <w:r w:rsidR="00987B42">
        <w:rPr>
          <w:rFonts w:cs="Calibri"/>
          <w:sz w:val="24"/>
          <w:szCs w:val="24"/>
          <w:lang w:eastAsia="ar-SA"/>
        </w:rPr>
        <w:t>5/2-6</w:t>
      </w:r>
    </w:p>
    <w:p w:rsidR="00CF7CAF" w:rsidRPr="00CF7CAF" w:rsidRDefault="00CF7CAF" w:rsidP="00CF7CAF">
      <w:pPr>
        <w:suppressAutoHyphens/>
        <w:jc w:val="center"/>
        <w:rPr>
          <w:rFonts w:cs="Calibri"/>
          <w:sz w:val="24"/>
          <w:szCs w:val="24"/>
          <w:lang w:eastAsia="ar-SA"/>
        </w:rPr>
      </w:pPr>
    </w:p>
    <w:p w:rsidR="00CF7CAF" w:rsidRPr="00CF7CAF" w:rsidRDefault="00CF7CAF" w:rsidP="00CF7CAF">
      <w:pPr>
        <w:keepNext/>
        <w:tabs>
          <w:tab w:val="left" w:pos="0"/>
        </w:tabs>
        <w:suppressAutoHyphens/>
        <w:jc w:val="center"/>
        <w:outlineLvl w:val="0"/>
        <w:rPr>
          <w:rFonts w:cs="Calibri"/>
          <w:b/>
          <w:bCs/>
          <w:sz w:val="28"/>
          <w:szCs w:val="28"/>
          <w:lang w:eastAsia="ar-SA"/>
        </w:rPr>
      </w:pPr>
      <w:r w:rsidRPr="00CF7CAF">
        <w:rPr>
          <w:rFonts w:cs="Calibri"/>
          <w:b/>
          <w:bCs/>
          <w:sz w:val="28"/>
          <w:szCs w:val="28"/>
          <w:lang w:eastAsia="ar-SA"/>
        </w:rPr>
        <w:t>ПЛАН</w:t>
      </w:r>
    </w:p>
    <w:p w:rsidR="00CF7CAF" w:rsidRPr="00CF7CAF" w:rsidRDefault="00CF7CAF" w:rsidP="00CF7CAF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  <w:r w:rsidRPr="00CF7CAF">
        <w:rPr>
          <w:rFonts w:cs="Calibri"/>
          <w:b/>
          <w:bCs/>
          <w:sz w:val="28"/>
          <w:szCs w:val="28"/>
          <w:lang w:eastAsia="ar-SA"/>
        </w:rPr>
        <w:t>работы Территориальной избирательной комиссии</w:t>
      </w:r>
    </w:p>
    <w:p w:rsidR="00CF7CAF" w:rsidRPr="00CF7CAF" w:rsidRDefault="00BC08BC" w:rsidP="00CF7CAF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  <w:r>
        <w:rPr>
          <w:rFonts w:cs="Calibri"/>
          <w:b/>
          <w:bCs/>
          <w:sz w:val="28"/>
          <w:szCs w:val="28"/>
          <w:lang w:eastAsia="ar-SA"/>
        </w:rPr>
        <w:t xml:space="preserve">Суоярвского района </w:t>
      </w:r>
      <w:r w:rsidR="00987B42">
        <w:rPr>
          <w:rFonts w:cs="Calibri"/>
          <w:b/>
          <w:bCs/>
          <w:sz w:val="28"/>
          <w:szCs w:val="28"/>
          <w:lang w:eastAsia="ar-SA"/>
        </w:rPr>
        <w:t>на 2026</w:t>
      </w:r>
      <w:r w:rsidR="00CF7CAF" w:rsidRPr="00CF7CAF">
        <w:rPr>
          <w:rFonts w:cs="Calibri"/>
          <w:b/>
          <w:bCs/>
          <w:sz w:val="28"/>
          <w:szCs w:val="28"/>
          <w:lang w:eastAsia="ar-SA"/>
        </w:rPr>
        <w:t xml:space="preserve"> год</w:t>
      </w:r>
    </w:p>
    <w:p w:rsidR="00771D97" w:rsidRDefault="00771D97" w:rsidP="00BC08BC">
      <w:pPr>
        <w:suppressAutoHyphens/>
        <w:ind w:firstLine="708"/>
        <w:jc w:val="center"/>
        <w:rPr>
          <w:rFonts w:cs="Calibri"/>
          <w:b/>
          <w:sz w:val="28"/>
          <w:szCs w:val="28"/>
          <w:lang w:eastAsia="ar-SA"/>
        </w:rPr>
      </w:pPr>
    </w:p>
    <w:p w:rsidR="00CF7CAF" w:rsidRPr="00CF7CAF" w:rsidRDefault="00CF7CAF" w:rsidP="00771D97">
      <w:pPr>
        <w:suppressAutoHyphens/>
        <w:ind w:firstLine="708"/>
        <w:jc w:val="center"/>
        <w:rPr>
          <w:rFonts w:cs="Calibri"/>
          <w:b/>
          <w:sz w:val="28"/>
          <w:szCs w:val="28"/>
          <w:lang w:eastAsia="ar-SA"/>
        </w:rPr>
      </w:pPr>
      <w:r w:rsidRPr="00CF7CAF">
        <w:rPr>
          <w:rFonts w:cs="Calibri"/>
          <w:b/>
          <w:sz w:val="28"/>
          <w:szCs w:val="28"/>
          <w:lang w:eastAsia="ar-SA"/>
        </w:rPr>
        <w:t xml:space="preserve">Раздел </w:t>
      </w:r>
      <w:r w:rsidRPr="00CF7CAF">
        <w:rPr>
          <w:rFonts w:cs="Calibri"/>
          <w:b/>
          <w:sz w:val="28"/>
          <w:szCs w:val="28"/>
          <w:lang w:val="en-US" w:eastAsia="ar-SA"/>
        </w:rPr>
        <w:t>I</w:t>
      </w:r>
      <w:r w:rsidRPr="00CF7CAF">
        <w:rPr>
          <w:rFonts w:cs="Calibri"/>
          <w:b/>
          <w:sz w:val="28"/>
          <w:szCs w:val="28"/>
          <w:lang w:eastAsia="ar-SA"/>
        </w:rPr>
        <w:t>. План мероприятий Территориальной избирательной комиссии</w:t>
      </w: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5389"/>
        <w:gridCol w:w="1843"/>
        <w:gridCol w:w="1982"/>
      </w:tblGrid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п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Срок проведения</w:t>
            </w:r>
          </w:p>
        </w:tc>
        <w:tc>
          <w:tcPr>
            <w:tcW w:w="1982" w:type="dxa"/>
          </w:tcPr>
          <w:p w:rsidR="00BC08BC" w:rsidRDefault="00CF7CAF" w:rsidP="00BC08BC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Ответствен</w:t>
            </w:r>
            <w:r w:rsidR="00BC08BC">
              <w:rPr>
                <w:rFonts w:cs="Calibri"/>
                <w:sz w:val="28"/>
                <w:szCs w:val="28"/>
                <w:lang w:eastAsia="ar-SA"/>
              </w:rPr>
              <w:t>-</w:t>
            </w:r>
          </w:p>
          <w:p w:rsidR="00CF7CAF" w:rsidRPr="00CF7CAF" w:rsidRDefault="00CF7CAF" w:rsidP="00BC08BC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proofErr w:type="spellStart"/>
            <w:r w:rsidRPr="00CF7CAF">
              <w:rPr>
                <w:rFonts w:cs="Calibri"/>
                <w:sz w:val="28"/>
                <w:szCs w:val="28"/>
                <w:lang w:eastAsia="ar-SA"/>
              </w:rPr>
              <w:t>ные</w:t>
            </w:r>
            <w:proofErr w:type="spellEnd"/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2"/>
              </w:num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BC08BC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/>
                <w:sz w:val="28"/>
                <w:szCs w:val="28"/>
                <w:lang w:eastAsia="ar-SA"/>
              </w:rPr>
              <w:t>Организационно - методические мероприятия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EC101B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Участие в </w:t>
            </w:r>
            <w:r w:rsidR="009B3E95">
              <w:rPr>
                <w:rFonts w:cs="Calibri"/>
                <w:sz w:val="28"/>
                <w:szCs w:val="28"/>
                <w:lang w:eastAsia="ar-SA"/>
              </w:rPr>
              <w:t xml:space="preserve">подготовке и проведении выборов на территории Суоярвского муниципального округа депутатов Государственной Думы Федерального Собрания Российской Федерации девятого созыва, депутатов Законодательного Собрания Республики Карелия восьмого созыва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EC101B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Председатель и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члены ТИК</w:t>
            </w:r>
            <w:r>
              <w:rPr>
                <w:rFonts w:cs="Calibri"/>
                <w:sz w:val="28"/>
                <w:szCs w:val="28"/>
                <w:lang w:eastAsia="ar-SA"/>
              </w:rPr>
              <w:t>, УИК</w:t>
            </w:r>
          </w:p>
        </w:tc>
      </w:tr>
      <w:tr w:rsidR="00EC101B" w:rsidRPr="00CF7CAF" w:rsidTr="00BC08BC">
        <w:tc>
          <w:tcPr>
            <w:tcW w:w="959" w:type="dxa"/>
          </w:tcPr>
          <w:p w:rsidR="00EC101B" w:rsidRPr="00CF7CAF" w:rsidRDefault="00EC101B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EC101B" w:rsidRPr="00CF7CAF" w:rsidRDefault="00EC101B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 xml:space="preserve">Участие в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мероприятиях, проводимых Избиркомом Карелии, исполнение решений и постановлений Избиркома Карелии</w:t>
            </w:r>
          </w:p>
        </w:tc>
        <w:tc>
          <w:tcPr>
            <w:tcW w:w="1843" w:type="dxa"/>
          </w:tcPr>
          <w:p w:rsidR="00EC101B" w:rsidRPr="00CF7CAF" w:rsidRDefault="00EC101B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в течени</w:t>
            </w:r>
            <w:proofErr w:type="gramStart"/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proofErr w:type="gramEnd"/>
            <w:r>
              <w:rPr>
                <w:rFonts w:cs="Calibri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1982" w:type="dxa"/>
          </w:tcPr>
          <w:p w:rsidR="00EC101B" w:rsidRPr="00CF7CAF" w:rsidRDefault="00EC101B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Подготовка сведений о численности избирателей в </w:t>
            </w:r>
            <w:proofErr w:type="spellStart"/>
            <w:r w:rsidR="00BC08BC">
              <w:rPr>
                <w:rFonts w:cs="Calibri"/>
                <w:sz w:val="28"/>
                <w:szCs w:val="28"/>
                <w:lang w:eastAsia="ar-SA"/>
              </w:rPr>
              <w:t>Суоярвском</w:t>
            </w:r>
            <w:proofErr w:type="spellEnd"/>
            <w:r w:rsidR="00BC08BC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округе</w:t>
            </w:r>
            <w:r w:rsidR="00BC08BC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 по состоянию на 1 января и 1 июля 2025 года </w:t>
            </w: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по форме № 4.1риур</w:t>
            </w:r>
          </w:p>
        </w:tc>
        <w:tc>
          <w:tcPr>
            <w:tcW w:w="1843" w:type="dxa"/>
          </w:tcPr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д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о 15 января,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до 15 июля 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Председатель ТИК, системный </w:t>
            </w:r>
            <w:proofErr w:type="spellStart"/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администра</w:t>
            </w:r>
            <w:proofErr w:type="spellEnd"/>
            <w:r w:rsidR="00BC08BC">
              <w:rPr>
                <w:rFonts w:cs="Calibri"/>
                <w:sz w:val="28"/>
                <w:szCs w:val="28"/>
                <w:lang w:eastAsia="ar-SA"/>
              </w:rPr>
              <w:t>-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тор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Инвентаризация и осуществление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наличием и состоянием технологического оборудования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highlight w:val="yellow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Осуществление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состоянием помещений для голосования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ТИК, органы местного самоуправления (по согласованию)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Подготовка календарных планов мероприятий по подготовке и проведению выборов, в том числе </w:t>
            </w:r>
            <w:r w:rsidR="00987B42">
              <w:rPr>
                <w:rFonts w:cs="Calibri"/>
                <w:sz w:val="28"/>
                <w:szCs w:val="28"/>
                <w:lang w:eastAsia="ar-SA"/>
              </w:rPr>
              <w:t>в Единый день голосования – 2026 (далее – ЕДГ-2026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при необходимости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Подготовка методических материалов для подготовки и проведения выборных кампаний на основе анализа предыдущих избирательных кампаний</w:t>
            </w:r>
          </w:p>
        </w:tc>
        <w:tc>
          <w:tcPr>
            <w:tcW w:w="1843" w:type="dxa"/>
          </w:tcPr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июнь-август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Изучение и обмен опытом с другими ТИК и УИК, проведение совместных мероприятий с ТИК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Архивная работа (подготовка документов постоянного хранения для передачи в архив, подготовка документов временного хранения к уничтожению согласно срокам хранения, проведение заседаний экспертной комиссии ТИК)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секретарь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2"/>
              </w:num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BC08BC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/>
                <w:bCs/>
                <w:iCs/>
                <w:sz w:val="28"/>
                <w:szCs w:val="28"/>
                <w:lang w:eastAsia="ar-SA"/>
              </w:rPr>
              <w:t>Мероприятия по формированию составов участковых избирательных комиссий и резерва составов участковых избирательных комиссий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Анализ кадрового состава УИК и резерва в состав УИК, подготовка обобщенных сведений о формировании УИК (резерва составов УИК) на подведомственной территории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системный администратор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Прием предложений по кандидатурам в резерв состава УИК</w:t>
            </w:r>
          </w:p>
        </w:tc>
        <w:tc>
          <w:tcPr>
            <w:tcW w:w="1843" w:type="dxa"/>
          </w:tcPr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п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о решению ТИК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Назначение в состав УИК, резерв состава УИК, назначение председателей УИК (при формировании УИК или в связи с досрочным прекращением полномочий)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Актуализация сведений, содержащихся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в ГАС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«Выборы», о персональных составах УИК, резервах составов УИК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системный администратор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Рассмотрение на заседаниях ТИК вопросов о поощрении членов УИК по результатам проведенных избирательных кампаний</w:t>
            </w:r>
          </w:p>
        </w:tc>
        <w:tc>
          <w:tcPr>
            <w:tcW w:w="1843" w:type="dxa"/>
          </w:tcPr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о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ктябрь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2"/>
              </w:num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BC08BC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/>
                <w:sz w:val="28"/>
                <w:szCs w:val="28"/>
                <w:lang w:eastAsia="ar-SA"/>
              </w:rPr>
              <w:t>Мероприятия по обучению организаторов выборов и иных участников избирательного процесса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Участие в семинарах, </w:t>
            </w:r>
            <w:proofErr w:type="spellStart"/>
            <w:r w:rsidRPr="00CF7CAF">
              <w:rPr>
                <w:rFonts w:cs="Calibri"/>
                <w:sz w:val="28"/>
                <w:szCs w:val="28"/>
                <w:lang w:eastAsia="ar-SA"/>
              </w:rPr>
              <w:t>вебинарах</w:t>
            </w:r>
            <w:proofErr w:type="spell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, видеоконференциях, обучающих мероприятиях, проводимых ЦИК России, РЦОИТ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при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ЦИК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России, Избиркомом Карелии для организаторов выборов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Подготовка методических материалов в области избирательного права для обучения членов УИК, резерва составов УИК.</w:t>
            </w:r>
          </w:p>
        </w:tc>
        <w:tc>
          <w:tcPr>
            <w:tcW w:w="1843" w:type="dxa"/>
          </w:tcPr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я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нварь, июль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9B3E95" w:rsidP="009B3E95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 xml:space="preserve">Организация 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обучения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 организаторов выборов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, обучающих семинаров, совещаний с членами УИК и резервом сост</w:t>
            </w:r>
            <w:r>
              <w:rPr>
                <w:rFonts w:cs="Calibri"/>
                <w:sz w:val="28"/>
                <w:szCs w:val="28"/>
                <w:lang w:eastAsia="ar-SA"/>
              </w:rPr>
              <w:t>авов УИК, и иных участников избирательного процесса;</w:t>
            </w:r>
          </w:p>
        </w:tc>
        <w:tc>
          <w:tcPr>
            <w:tcW w:w="1843" w:type="dxa"/>
          </w:tcPr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авгус</w:t>
            </w:r>
            <w:proofErr w:type="gramStart"/>
            <w:r>
              <w:rPr>
                <w:rFonts w:cs="Calibri"/>
                <w:sz w:val="28"/>
                <w:szCs w:val="28"/>
                <w:lang w:eastAsia="ar-SA"/>
              </w:rPr>
              <w:t>т-</w:t>
            </w:r>
            <w:proofErr w:type="gramEnd"/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сентябрь 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2"/>
              </w:num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BC08BC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/>
                <w:sz w:val="28"/>
                <w:szCs w:val="28"/>
                <w:lang w:eastAsia="ar-SA"/>
              </w:rPr>
              <w:t>Мероприятия по повышению правовой культуры избирателей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Взаимодействие с руководителями образовательных учреждений </w:t>
            </w:r>
            <w:r w:rsidR="00BC08BC">
              <w:rPr>
                <w:rFonts w:cs="Calibri"/>
                <w:sz w:val="28"/>
                <w:szCs w:val="28"/>
                <w:lang w:eastAsia="ar-SA"/>
              </w:rPr>
              <w:t xml:space="preserve"> Суоярвского муниципального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округа</w:t>
            </w:r>
            <w:r w:rsidR="00BC08BC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по вопросам, связанным с подготовкой и проведением мероприятий по повышению правовой культуры избирателей:</w:t>
            </w:r>
          </w:p>
          <w:p w:rsidR="00CF7CAF" w:rsidRPr="00CF7CAF" w:rsidRDefault="00CF7CAF" w:rsidP="00BC08BC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участия обучающихся 10-11 классов в региональном этапе Всероссийской олимпиаде школьников по вопросам избирательного права и избирательного процесса</w:t>
            </w:r>
            <w:r w:rsidR="00BC08BC">
              <w:rPr>
                <w:rFonts w:cs="Calibri"/>
                <w:sz w:val="28"/>
                <w:szCs w:val="28"/>
                <w:lang w:eastAsia="ar-SA"/>
              </w:rPr>
              <w:t xml:space="preserve"> («</w:t>
            </w:r>
            <w:proofErr w:type="spellStart"/>
            <w:r w:rsidR="00BC08BC">
              <w:rPr>
                <w:rFonts w:cs="Calibri"/>
                <w:sz w:val="28"/>
                <w:szCs w:val="28"/>
                <w:lang w:eastAsia="ar-SA"/>
              </w:rPr>
              <w:t>Софиум</w:t>
            </w:r>
            <w:proofErr w:type="spellEnd"/>
            <w:r w:rsidR="00BC08BC">
              <w:rPr>
                <w:rFonts w:cs="Calibri"/>
                <w:sz w:val="28"/>
                <w:szCs w:val="28"/>
                <w:lang w:eastAsia="ar-SA"/>
              </w:rPr>
              <w:t>»)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года, в том числе: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  <w:p w:rsidR="00CF7CAF" w:rsidRPr="00CF7CAF" w:rsidRDefault="00987B42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с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ентябрь – октябрь</w:t>
            </w:r>
          </w:p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ТИК, УИК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Проведение Дня молодого избирателя совместно с органами управления образованием Администрации </w:t>
            </w:r>
            <w:r w:rsidR="00BC08BC">
              <w:rPr>
                <w:rFonts w:cs="Calibri"/>
                <w:sz w:val="28"/>
                <w:szCs w:val="28"/>
                <w:lang w:eastAsia="ar-SA"/>
              </w:rPr>
              <w:t xml:space="preserve">Суоярвского муниципального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округа,  проведение на базе общеобразовательных школ и учреждений профессионального образования лекций, бесед, тематических встреч по темам: избирательное право в Российской Федерации, избирательный процесс в Российской Федерации </w:t>
            </w:r>
          </w:p>
        </w:tc>
        <w:tc>
          <w:tcPr>
            <w:tcW w:w="1843" w:type="dxa"/>
          </w:tcPr>
          <w:p w:rsidR="003F4C35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февраль-</w:t>
            </w:r>
          </w:p>
          <w:p w:rsidR="00CF7CAF" w:rsidRPr="00CF7CAF" w:rsidRDefault="003F4C35" w:rsidP="003F4C35">
            <w:pPr>
              <w:suppressAutoHyphens/>
              <w:jc w:val="center"/>
              <w:rPr>
                <w:rFonts w:cs="Calibri"/>
                <w:caps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ТИК, УИК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Проведение встреч с избирателями (трудовыми коллективами, профсоюзами, отдельными категориями избирателей, по месту жительства, учебы, службы и пр.) по отдельному плану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ТИК, члены УИК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Проведение мероприятий для избирателей и будущих избирателей в различных формах, приуроченных к государственным праздникам и иным праздничным датам, в том числе к празднованию: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Дня Победы;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Дня России;</w:t>
            </w:r>
          </w:p>
          <w:p w:rsid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Дня Государственного флага Российской Федерации;</w:t>
            </w:r>
          </w:p>
          <w:p w:rsidR="003F4C35" w:rsidRDefault="003F4C35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 xml:space="preserve">-Дня Республики Карелия в </w:t>
            </w:r>
            <w:proofErr w:type="spellStart"/>
            <w:r>
              <w:rPr>
                <w:rFonts w:cs="Calibri"/>
                <w:sz w:val="28"/>
                <w:szCs w:val="28"/>
                <w:lang w:eastAsia="ar-SA"/>
              </w:rPr>
              <w:t>Суоярвском</w:t>
            </w:r>
            <w:proofErr w:type="spellEnd"/>
            <w:r>
              <w:rPr>
                <w:rFonts w:cs="Calibri"/>
                <w:sz w:val="28"/>
                <w:szCs w:val="28"/>
                <w:lang w:eastAsia="ar-SA"/>
              </w:rPr>
              <w:t xml:space="preserve"> муниципальном округе;</w:t>
            </w:r>
          </w:p>
          <w:p w:rsidR="00771D97" w:rsidRPr="00CF7CAF" w:rsidRDefault="00771D97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-Дня освобождения Республики Карелия от немецко-</w:t>
            </w:r>
            <w:proofErr w:type="spellStart"/>
            <w:r>
              <w:rPr>
                <w:rFonts w:cs="Calibri"/>
                <w:sz w:val="28"/>
                <w:szCs w:val="28"/>
                <w:lang w:eastAsia="ar-SA"/>
              </w:rPr>
              <w:t>фашистких</w:t>
            </w:r>
            <w:proofErr w:type="spellEnd"/>
            <w:r>
              <w:rPr>
                <w:rFonts w:cs="Calibri"/>
                <w:sz w:val="28"/>
                <w:szCs w:val="28"/>
                <w:lang w:eastAsia="ar-SA"/>
              </w:rPr>
              <w:t xml:space="preserve"> захватчиков;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Дня избирательных комиссий в Республике Карелия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Дня народного единства;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Дня Конституции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ТИК, члены УИК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Взаимодействие </w:t>
            </w:r>
            <w:r w:rsidR="00771D97">
              <w:rPr>
                <w:rFonts w:cs="Calibri"/>
                <w:sz w:val="28"/>
                <w:szCs w:val="28"/>
                <w:lang w:eastAsia="ar-SA"/>
              </w:rPr>
              <w:t>с библиотечной сетью Суоярвского муниципального округа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, в том числе при проведении мероприятий, участии во Всероссийском конкурсе для работников библиотек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ТИК, члены УИК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2"/>
              </w:num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771D97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/>
                <w:sz w:val="28"/>
                <w:szCs w:val="28"/>
                <w:lang w:eastAsia="ar-SA"/>
              </w:rPr>
              <w:t>Мероприятия по обеспечению реализации избирательных прав граждан Российской Федерации с ограниченными возможностями здоровья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Формирование решением ТИК Рабочей группы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при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ТИК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по обеспечению реализации избирательных прав граждан Российской Федерации с ограниченными возможностями здоровья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юнь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Утверждение плана мероприятий по обеспечению реализации избирательных прав граждан Российской Федерации с ограниченными возможностями здоровья при проведении выборов 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юнь 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Взаимодействие с социальными учреждениями, общественными организациями, волонтерами при проведении избирательной кампании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 - сентябрь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Информирование граждан Российской Федерации с ограниченными возможностями здоровья о проводимых избирательных кампаниях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в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Определение избирательных участков, для которых изготавливаются специальные трафареты в помощь избирателям, являющимся инвалидами по зрению, а также избирательных участков, на информационных стендах которых  размещаются материалы, выполненные крупным шрифтом (шрифтом Брайля)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Создание специальных информационных материалов с учетом ограниченных возможностей здоровья, а также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Оснащение помещений для голосования необходимым оборудованием и материалами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с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ентябрь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2"/>
              </w:num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771D97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/>
                <w:sz w:val="28"/>
                <w:szCs w:val="28"/>
                <w:lang w:eastAsia="ar-SA"/>
              </w:rPr>
              <w:t>Информационное обеспечение деятельности ТИК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Размещение решений и информационных материалов ТИК на сайтах органов мест</w:t>
            </w:r>
            <w:r w:rsidR="00771D97">
              <w:rPr>
                <w:rFonts w:cs="Calibri"/>
                <w:sz w:val="28"/>
                <w:szCs w:val="28"/>
                <w:lang w:eastAsia="ar-SA"/>
              </w:rPr>
              <w:t xml:space="preserve">ного самоуправления Суоярвского муниципального  округа 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Публикации и выступления в местных СМИ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Оформление информационных стендов в ТИК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Ведение официального </w:t>
            </w:r>
            <w:proofErr w:type="spellStart"/>
            <w:r w:rsidRPr="00CF7CAF">
              <w:rPr>
                <w:rFonts w:cs="Calibri"/>
                <w:sz w:val="28"/>
                <w:szCs w:val="28"/>
                <w:lang w:eastAsia="ar-SA"/>
              </w:rPr>
              <w:t>паблика</w:t>
            </w:r>
            <w:proofErr w:type="spell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ТИК в социальной сети «</w:t>
            </w:r>
            <w:proofErr w:type="spellStart"/>
            <w:r w:rsidRPr="00CF7CAF">
              <w:rPr>
                <w:rFonts w:cs="Calibri"/>
                <w:sz w:val="28"/>
                <w:szCs w:val="28"/>
                <w:lang w:eastAsia="ar-SA"/>
              </w:rPr>
              <w:t>ВКонтакте</w:t>
            </w:r>
            <w:proofErr w:type="spellEnd"/>
            <w:r w:rsidRPr="00CF7CAF">
              <w:rPr>
                <w:rFonts w:cs="Calibri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843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Информирование о проводимых избир</w:t>
            </w:r>
            <w:r w:rsidR="00771D97">
              <w:rPr>
                <w:rFonts w:cs="Calibri"/>
                <w:sz w:val="28"/>
                <w:szCs w:val="28"/>
                <w:lang w:eastAsia="ar-SA"/>
              </w:rPr>
              <w:t xml:space="preserve">ательных кампаниях в </w:t>
            </w:r>
            <w:proofErr w:type="spellStart"/>
            <w:r w:rsidR="00771D97">
              <w:rPr>
                <w:rFonts w:cs="Calibri"/>
                <w:sz w:val="28"/>
                <w:szCs w:val="28"/>
                <w:lang w:eastAsia="ar-SA"/>
              </w:rPr>
              <w:t>Суоярвском</w:t>
            </w:r>
            <w:proofErr w:type="spellEnd"/>
            <w:r w:rsidR="00771D97">
              <w:rPr>
                <w:rFonts w:cs="Calibri"/>
                <w:sz w:val="28"/>
                <w:szCs w:val="28"/>
                <w:lang w:eastAsia="ar-SA"/>
              </w:rPr>
              <w:t xml:space="preserve"> муниципальном округе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(дата, сроки, порядок голосования, иных избирательных действий и пр.)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юнь - сентябрь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BC08BC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2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9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Подготовка статьи и фотоматериалов о ветеран</w:t>
            </w:r>
            <w:r w:rsidR="00771D97">
              <w:rPr>
                <w:rFonts w:cs="Calibri"/>
                <w:sz w:val="28"/>
                <w:szCs w:val="28"/>
                <w:lang w:eastAsia="ar-SA"/>
              </w:rPr>
              <w:t xml:space="preserve">ах избирательной системы Суоярвского муниципального  округа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для рубрики «Лица избирательной системы» периодического печатного издания «Вестник Избирательной комиссии Республики Карелия»</w:t>
            </w:r>
          </w:p>
        </w:tc>
        <w:tc>
          <w:tcPr>
            <w:tcW w:w="1843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в течени</w:t>
            </w:r>
            <w:proofErr w:type="gramStart"/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proofErr w:type="gramEnd"/>
            <w:r>
              <w:rPr>
                <w:rFonts w:cs="Calibri"/>
                <w:sz w:val="28"/>
                <w:szCs w:val="28"/>
                <w:lang w:eastAsia="ar-SA"/>
              </w:rPr>
              <w:t xml:space="preserve"> года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8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</w:tbl>
    <w:p w:rsidR="00CF7CAF" w:rsidRPr="00CF7CAF" w:rsidRDefault="00CF7CAF" w:rsidP="00CF7CAF">
      <w:pPr>
        <w:suppressAutoHyphens/>
        <w:rPr>
          <w:rFonts w:cs="Calibri"/>
          <w:b/>
          <w:sz w:val="28"/>
          <w:szCs w:val="28"/>
          <w:lang w:eastAsia="ar-SA"/>
        </w:rPr>
      </w:pPr>
    </w:p>
    <w:p w:rsidR="00CF7CAF" w:rsidRPr="00CF7CAF" w:rsidRDefault="00CF7CAF" w:rsidP="00CF7CAF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  <w:r w:rsidRPr="00CF7CAF">
        <w:rPr>
          <w:rFonts w:cs="Calibri"/>
          <w:b/>
          <w:bCs/>
          <w:sz w:val="28"/>
          <w:szCs w:val="28"/>
          <w:lang w:eastAsia="ar-SA"/>
        </w:rPr>
        <w:t xml:space="preserve">Раздел </w:t>
      </w:r>
      <w:r w:rsidRPr="00CF7CAF">
        <w:rPr>
          <w:rFonts w:cs="Calibri"/>
          <w:b/>
          <w:bCs/>
          <w:sz w:val="28"/>
          <w:szCs w:val="28"/>
          <w:lang w:val="en-US" w:eastAsia="ar-SA"/>
        </w:rPr>
        <w:t>II</w:t>
      </w:r>
      <w:r w:rsidRPr="00CF7CAF">
        <w:rPr>
          <w:rFonts w:cs="Calibri"/>
          <w:b/>
          <w:bCs/>
          <w:sz w:val="28"/>
          <w:szCs w:val="28"/>
          <w:lang w:eastAsia="ar-SA"/>
        </w:rPr>
        <w:t>. Основные вопросы для рассмотрения на заседаниях</w:t>
      </w:r>
    </w:p>
    <w:p w:rsidR="00CF7CAF" w:rsidRPr="00CF7CAF" w:rsidRDefault="003F4C35" w:rsidP="00771D97">
      <w:pPr>
        <w:suppressAutoHyphens/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b/>
          <w:bCs/>
          <w:sz w:val="28"/>
          <w:szCs w:val="28"/>
          <w:lang w:eastAsia="ar-SA"/>
        </w:rPr>
        <w:t>ТИК в 2026</w:t>
      </w:r>
      <w:r w:rsidR="00CF7CAF" w:rsidRPr="00CF7CAF">
        <w:rPr>
          <w:rFonts w:cs="Calibri"/>
          <w:b/>
          <w:bCs/>
          <w:sz w:val="28"/>
          <w:szCs w:val="28"/>
          <w:lang w:eastAsia="ar-SA"/>
        </w:rPr>
        <w:t xml:space="preserve"> году</w:t>
      </w: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5387"/>
        <w:gridCol w:w="1985"/>
        <w:gridCol w:w="1842"/>
      </w:tblGrid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п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Содержание </w:t>
            </w:r>
          </w:p>
        </w:tc>
        <w:tc>
          <w:tcPr>
            <w:tcW w:w="1985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Период рассмотрения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Ответственные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за подготовку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bCs/>
                <w:sz w:val="28"/>
                <w:szCs w:val="28"/>
                <w:lang w:eastAsia="ar-SA"/>
              </w:rPr>
              <w:t>Принятие решений, связанных с работой УИК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июль-август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заместитель председателя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О кадровых вопросах УИК (формирование УИК, зачисление в резерв составов УИК, обучение членов УИК и резерва составов УИК, прохождение тестирования, представление к поощрению)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июль-август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заместитель председателя ТИК, члены ТИК – представители политических партий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О номенклатуре дел ТИК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я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нварь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Секретарь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О проведени</w:t>
            </w:r>
            <w:r w:rsidR="003F4C35">
              <w:rPr>
                <w:rFonts w:cs="Calibri"/>
                <w:iCs/>
                <w:sz w:val="28"/>
                <w:szCs w:val="28"/>
                <w:lang w:eastAsia="ar-SA"/>
              </w:rPr>
              <w:t>и Дня молодого избирателя в 2026</w:t>
            </w: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 xml:space="preserve"> году (по отдельному плану)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ф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евраль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О плане работы по повышению правовой культуры молодых и будущих избирателей, организаторов выборов </w:t>
            </w: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(по отдельному плану)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ф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евраль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секретарь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О Порядке хранения и передачи в архивы документов, связанных с подготовкой и проведением выборов</w:t>
            </w:r>
          </w:p>
        </w:tc>
        <w:tc>
          <w:tcPr>
            <w:tcW w:w="1985" w:type="dxa"/>
          </w:tcPr>
          <w:p w:rsidR="00CF7CAF" w:rsidRPr="00CF7CAF" w:rsidRDefault="003F4C35" w:rsidP="003F4C35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секретарь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 xml:space="preserve">Вопросы, связанные с организацией работы в период проведения </w:t>
            </w:r>
            <w:r w:rsidR="003F4C35">
              <w:rPr>
                <w:rFonts w:cs="Calibri"/>
                <w:iCs/>
                <w:sz w:val="28"/>
                <w:szCs w:val="28"/>
                <w:lang w:eastAsia="ar-SA"/>
              </w:rPr>
              <w:t>выборов, назначенных на ЕДГ-2026</w:t>
            </w: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, в том числе: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с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июня по сентябрь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 xml:space="preserve">-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об утверждении календарного плана и  графика работы членов ТИК с правом решающего голоса в период избирательной кампании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юнь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секретарь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- об определении избирательных участков, для которых изготавливаются специальные трафареты в помощь избирателям, являющимся инвалидами по зрению на выборах, а также избирательных участков, на информационных стендах которых размещаются материалы о кандидатах, выполненные крупным шрифтом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и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юль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заместитель председателя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о внесении предложений по перечню специальных мест для размещения</w:t>
            </w:r>
          </w:p>
          <w:p w:rsidR="00CF7CAF" w:rsidRPr="00CF7CAF" w:rsidRDefault="00CF7CAF" w:rsidP="00CF7CAF">
            <w:pPr>
              <w:suppressAutoHyphens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печатных агитационных материалов при проведении выборов 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заместитель председателя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о количестве переносных ящиков для голосования в целях оснащения избирательных участков для проведения голосования на выборах</w:t>
            </w:r>
            <w:proofErr w:type="gramEnd"/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- о членах группы контроля по соблюдению законодательства Российской Федерации,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иных нормативных актов, регулирующих использование ГАС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«Выборы»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CF7CAF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о назначении ответственного лица, обеспечивающего организацию работы ТИК по осуществлению закупок товаров, работ, услуг при проведении выборов, а также об организации закупок товаров, работ, услуг при проведении выборов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вгуст 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- о формировании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временных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 УИК (при необходимости)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вгуст 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- об оплате труда </w:t>
            </w:r>
            <w:r w:rsidRPr="00CF7CAF">
              <w:rPr>
                <w:rFonts w:cs="Calibri"/>
                <w:bCs/>
                <w:sz w:val="28"/>
                <w:szCs w:val="28"/>
                <w:lang w:eastAsia="ar-SA"/>
              </w:rPr>
              <w:t>председателей, заместителей председателей, секретарей и членов УИК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вгуст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 xml:space="preserve">- о назначении ответственных лиц </w:t>
            </w:r>
            <w:proofErr w:type="gramStart"/>
            <w:r w:rsidRPr="00CF7CAF">
              <w:rPr>
                <w:rFonts w:cs="Calibri"/>
                <w:sz w:val="28"/>
                <w:szCs w:val="28"/>
                <w:lang w:eastAsia="ar-SA"/>
              </w:rPr>
              <w:t>за</w:t>
            </w:r>
            <w:proofErr w:type="gramEnd"/>
            <w:r w:rsidRPr="00CF7CAF">
              <w:rPr>
                <w:rFonts w:cs="Calibri"/>
                <w:sz w:val="28"/>
                <w:szCs w:val="28"/>
                <w:lang w:eastAsia="ar-SA"/>
              </w:rPr>
              <w:t>:</w:t>
            </w:r>
          </w:p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а) работу со средствами видеонаблюдения, контролю нахождения в зонах видимости камер видеонаблюдения технологического и другого оборудования членов ТИК;</w:t>
            </w:r>
          </w:p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б) за организацию и подготовку списков, графиков обучения членов УИК по организации и применению технических средств подсчета голосов – комплексов обработки избирательных бюллетеней (КОИБ) на УИК;</w:t>
            </w:r>
          </w:p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i/>
                <w:iCs/>
                <w:sz w:val="24"/>
                <w:szCs w:val="24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в) контроль к подготовке участковых избирательных комиссий ко дню голосования на выборах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а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вгуст 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о распределении избирательных бюллетеней для голосования на выборах, предаваемых УИК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с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ентябрь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- о распределении средств бюджета Республики Карелия, местного бюджета, выделенных ТИК на подготовку и проведение выборов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с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ентябрь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1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- об утверждении отчетов:</w:t>
            </w:r>
          </w:p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а)</w:t>
            </w:r>
            <w:r w:rsidRPr="00CF7CAF">
              <w:rPr>
                <w:rFonts w:cs="Calibri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CF7CAF">
              <w:rPr>
                <w:rFonts w:cs="Calibri"/>
                <w:sz w:val="28"/>
                <w:szCs w:val="28"/>
                <w:lang w:eastAsia="ar-SA"/>
              </w:rPr>
              <w:t>об организации закупок товаров, работ, услуг ТИК при проведении выборов;</w:t>
            </w:r>
          </w:p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i/>
                <w:iCs/>
                <w:sz w:val="24"/>
                <w:szCs w:val="24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б) о поступлении и расходовании средств бюджетов, выделенных ТИК для подготовки и проведения выборов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с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ентябрь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iCs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О практике работы по взаимодействию с политическими партиями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о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ктябрь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заместитель председателя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CF7CAF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iCs/>
                <w:sz w:val="28"/>
                <w:szCs w:val="28"/>
                <w:lang w:eastAsia="ar-SA"/>
              </w:rPr>
              <w:t>О хранении и передаче в архивы документов, связанных с подготовкой и проведением выборов</w:t>
            </w:r>
            <w:r w:rsidR="003F4C35">
              <w:rPr>
                <w:rFonts w:cs="Calibri"/>
                <w:iCs/>
                <w:sz w:val="28"/>
                <w:szCs w:val="28"/>
                <w:lang w:eastAsia="ar-SA"/>
              </w:rPr>
              <w:t xml:space="preserve"> в 2026 году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н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оябрь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секретарь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3F4C35" w:rsidP="00CF7CAF">
            <w:pPr>
              <w:suppressAutoHyphens/>
              <w:jc w:val="both"/>
              <w:rPr>
                <w:rFonts w:cs="Calibri"/>
                <w:iCs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Об итогах работы ТИК в 2026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году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д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екабрь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  <w:tr w:rsidR="00CF7CAF" w:rsidRPr="00CF7CAF" w:rsidTr="00771D97">
        <w:tc>
          <w:tcPr>
            <w:tcW w:w="959" w:type="dxa"/>
          </w:tcPr>
          <w:p w:rsidR="00CF7CAF" w:rsidRPr="00CF7CAF" w:rsidRDefault="00CF7CAF" w:rsidP="00771D97">
            <w:pPr>
              <w:numPr>
                <w:ilvl w:val="0"/>
                <w:numId w:val="1"/>
              </w:num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CF7CAF" w:rsidRPr="00CF7CAF" w:rsidRDefault="003F4C35" w:rsidP="00CF7CAF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О плане работы ТИК на 2027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985" w:type="dxa"/>
          </w:tcPr>
          <w:p w:rsidR="00CF7CAF" w:rsidRPr="00CF7CAF" w:rsidRDefault="003F4C35" w:rsidP="00CF7CAF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д</w:t>
            </w:r>
            <w:r w:rsidR="00CF7CAF" w:rsidRPr="00CF7CAF">
              <w:rPr>
                <w:rFonts w:cs="Calibri"/>
                <w:sz w:val="28"/>
                <w:szCs w:val="28"/>
                <w:lang w:eastAsia="ar-SA"/>
              </w:rPr>
              <w:t>екабрь</w:t>
            </w:r>
          </w:p>
        </w:tc>
        <w:tc>
          <w:tcPr>
            <w:tcW w:w="1842" w:type="dxa"/>
          </w:tcPr>
          <w:p w:rsidR="00CF7CAF" w:rsidRPr="00CF7CAF" w:rsidRDefault="00CF7CAF" w:rsidP="00CF7CAF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F7CAF">
              <w:rPr>
                <w:rFonts w:cs="Calibri"/>
                <w:sz w:val="28"/>
                <w:szCs w:val="28"/>
                <w:lang w:eastAsia="ar-SA"/>
              </w:rPr>
              <w:t>Председатель ТИК, члены ТИК</w:t>
            </w:r>
          </w:p>
        </w:tc>
      </w:tr>
    </w:tbl>
    <w:p w:rsidR="00CF7CAF" w:rsidRPr="00CF7CAF" w:rsidRDefault="00CF7CAF" w:rsidP="00771D97">
      <w:pPr>
        <w:suppressAutoHyphens/>
        <w:jc w:val="both"/>
        <w:rPr>
          <w:rFonts w:cs="Calibri"/>
          <w:iCs/>
          <w:sz w:val="28"/>
          <w:szCs w:val="28"/>
          <w:lang w:eastAsia="ar-SA"/>
        </w:rPr>
      </w:pPr>
    </w:p>
    <w:sectPr w:rsidR="00CF7CAF" w:rsidRPr="00CF7CAF" w:rsidSect="00771D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B13"/>
    <w:multiLevelType w:val="multilevel"/>
    <w:tmpl w:val="1A7C8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539633F"/>
    <w:multiLevelType w:val="multilevel"/>
    <w:tmpl w:val="4AC60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1"/>
    <w:rsid w:val="00056EB2"/>
    <w:rsid w:val="000B274E"/>
    <w:rsid w:val="001C1A52"/>
    <w:rsid w:val="001E6805"/>
    <w:rsid w:val="002F5234"/>
    <w:rsid w:val="003348E6"/>
    <w:rsid w:val="003F4C35"/>
    <w:rsid w:val="00416ED2"/>
    <w:rsid w:val="0055691E"/>
    <w:rsid w:val="005634A7"/>
    <w:rsid w:val="00590DC4"/>
    <w:rsid w:val="006D3E41"/>
    <w:rsid w:val="006F22BC"/>
    <w:rsid w:val="00771D97"/>
    <w:rsid w:val="00865A32"/>
    <w:rsid w:val="00905B28"/>
    <w:rsid w:val="009062E2"/>
    <w:rsid w:val="00987B42"/>
    <w:rsid w:val="00995623"/>
    <w:rsid w:val="009B3E95"/>
    <w:rsid w:val="009B6378"/>
    <w:rsid w:val="009E69FF"/>
    <w:rsid w:val="00A00AC6"/>
    <w:rsid w:val="00A67282"/>
    <w:rsid w:val="00B12816"/>
    <w:rsid w:val="00BC08BC"/>
    <w:rsid w:val="00CC2D3E"/>
    <w:rsid w:val="00CE6F32"/>
    <w:rsid w:val="00CF7CAF"/>
    <w:rsid w:val="00E01AF7"/>
    <w:rsid w:val="00EC101B"/>
    <w:rsid w:val="00EF5AE7"/>
    <w:rsid w:val="00F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B2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CF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F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B2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CF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F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4EDA-C9B0-44C4-8E73-9BBF7C32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3</cp:revision>
  <cp:lastPrinted>2026-01-22T08:54:00Z</cp:lastPrinted>
  <dcterms:created xsi:type="dcterms:W3CDTF">2026-01-22T08:20:00Z</dcterms:created>
  <dcterms:modified xsi:type="dcterms:W3CDTF">2026-01-22T08:54:00Z</dcterms:modified>
</cp:coreProperties>
</file>