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F2" w:rsidRDefault="00303BF2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0EC1" w:rsidRPr="00C539C8" w:rsidRDefault="00B30EC1" w:rsidP="00B30EC1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" cy="895985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B30EC1" w:rsidRPr="00C539C8" w:rsidRDefault="00B30EC1" w:rsidP="00B30EC1">
      <w:pPr>
        <w:jc w:val="right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</w:p>
    <w:p w:rsidR="00B30EC1" w:rsidRPr="00C539C8" w:rsidRDefault="00B30EC1" w:rsidP="00B30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30EC1" w:rsidRPr="00C539C8" w:rsidRDefault="00B30EC1" w:rsidP="00B30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B30EC1" w:rsidRPr="00C539C8" w:rsidRDefault="00B30EC1" w:rsidP="00B30EC1">
      <w:pPr>
        <w:pStyle w:val="1"/>
        <w:rPr>
          <w:b/>
        </w:rPr>
      </w:pPr>
      <w:r w:rsidRPr="00C539C8">
        <w:rPr>
          <w:b/>
        </w:rPr>
        <w:t>АДМИНИСТРАЦИЯ</w:t>
      </w:r>
    </w:p>
    <w:p w:rsidR="00B30EC1" w:rsidRPr="00C539C8" w:rsidRDefault="00B30EC1" w:rsidP="00B30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B30EC1" w:rsidRPr="00C539C8" w:rsidRDefault="00B30EC1" w:rsidP="00B30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0EC1" w:rsidRPr="00C539C8" w:rsidRDefault="00B30EC1" w:rsidP="00B30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539C8">
        <w:rPr>
          <w:rFonts w:ascii="Times New Roman" w:hAnsi="Times New Roman" w:cs="Times New Roman"/>
          <w:sz w:val="28"/>
          <w:szCs w:val="28"/>
        </w:rPr>
        <w:t>.12.2021</w:t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39C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1005</w:t>
      </w:r>
    </w:p>
    <w:p w:rsidR="00B30EC1" w:rsidRPr="00C539C8" w:rsidRDefault="00B30EC1" w:rsidP="00B30E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539C8">
        <w:rPr>
          <w:rFonts w:ascii="Times New Roman" w:hAnsi="Times New Roman" w:cs="Times New Roman"/>
          <w:sz w:val="28"/>
          <w:szCs w:val="28"/>
        </w:rPr>
        <w:t xml:space="preserve">Порядка санкционирования </w:t>
      </w:r>
      <w:r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бюджета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«Суоярвский район»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«Суоярвский район»</w:t>
      </w:r>
    </w:p>
    <w:p w:rsidR="00B30EC1" w:rsidRPr="00C539C8" w:rsidRDefault="00B30EC1" w:rsidP="00B30E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 В соответствии со </w:t>
      </w:r>
      <w:hyperlink r:id="rId6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статьями 219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7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219.2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C539C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Федерации:</w:t>
      </w:r>
    </w:p>
    <w:p w:rsidR="00B30EC1" w:rsidRDefault="00B30EC1" w:rsidP="00B30E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488">
        <w:rPr>
          <w:rFonts w:ascii="Times New Roman" w:hAnsi="Times New Roman" w:cs="Times New Roman"/>
          <w:sz w:val="28"/>
          <w:szCs w:val="28"/>
        </w:rPr>
        <w:t>Утвердить прилагаемый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488">
        <w:rPr>
          <w:rFonts w:ascii="Times New Roman" w:hAnsi="Times New Roman" w:cs="Times New Roman"/>
          <w:sz w:val="28"/>
          <w:szCs w:val="28"/>
        </w:rPr>
        <w:t xml:space="preserve">санкционирования оплаты денежных обязательств получателей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«Суоярвский район» </w:t>
      </w:r>
      <w:r w:rsidRPr="007D3488">
        <w:rPr>
          <w:rFonts w:ascii="Times New Roman" w:hAnsi="Times New Roman" w:cs="Times New Roman"/>
          <w:sz w:val="28"/>
          <w:szCs w:val="28"/>
        </w:rPr>
        <w:t xml:space="preserve">оплаты денежных обязательств, подлежащих исполнению за счет бюджетных ассигнований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«Суоярвский район».</w:t>
      </w:r>
    </w:p>
    <w:p w:rsidR="00B30EC1" w:rsidRDefault="00B30EC1" w:rsidP="00B30E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Признать утратившим силу Постановления Администрации муниципального образования «Суоярвский район» № 394 от 27.06.2018 г.; № 576 от 19.09.201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74B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.; </w:t>
      </w:r>
      <w:r w:rsidRPr="00FE74B1">
        <w:rPr>
          <w:rFonts w:ascii="Times New Roman" w:hAnsi="Times New Roman" w:cs="Times New Roman"/>
          <w:sz w:val="28"/>
          <w:szCs w:val="28"/>
        </w:rPr>
        <w:t>№ 289 от 26.04.2019 г.; № 575 от 02.09.2019 г.;</w:t>
      </w:r>
    </w:p>
    <w:p w:rsidR="00B30EC1" w:rsidRDefault="00B30EC1" w:rsidP="00B30E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 xml:space="preserve">№ 743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E74B1">
        <w:rPr>
          <w:rFonts w:ascii="Times New Roman" w:hAnsi="Times New Roman" w:cs="Times New Roman"/>
          <w:sz w:val="28"/>
          <w:szCs w:val="28"/>
        </w:rPr>
        <w:t>7.11.2019 г.</w:t>
      </w:r>
    </w:p>
    <w:p w:rsidR="00B30EC1" w:rsidRPr="00FE74B1" w:rsidRDefault="00B30EC1" w:rsidP="00B30E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74B1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муниципального образования «Суоярвский район».</w:t>
      </w:r>
    </w:p>
    <w:p w:rsidR="00B30EC1" w:rsidRPr="00FE74B1" w:rsidRDefault="00B30EC1" w:rsidP="00B30E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53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39C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30EC1" w:rsidRPr="00C539C8" w:rsidRDefault="00B30EC1" w:rsidP="00B30EC1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30EC1" w:rsidRPr="00FE74B1" w:rsidRDefault="00B30EC1" w:rsidP="00B30E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Глава Администрации                                                                                </w:t>
      </w:r>
      <w:r w:rsidRPr="00FE74B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Р.В. Петров</w:t>
      </w: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B30EC1" w:rsidRPr="00C539C8" w:rsidRDefault="00B30EC1" w:rsidP="00B30E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9C8">
        <w:rPr>
          <w:rFonts w:ascii="Times New Roman" w:hAnsi="Times New Roman" w:cs="Times New Roman"/>
          <w:sz w:val="24"/>
          <w:szCs w:val="24"/>
        </w:rPr>
        <w:t xml:space="preserve">Разослать: дело, финансовое управление, УФК по Республике Карелия (копия) </w:t>
      </w:r>
    </w:p>
    <w:p w:rsidR="003F11B0" w:rsidRDefault="003F11B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Утвержден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«Суоярвский район»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872C2">
        <w:rPr>
          <w:rFonts w:ascii="Times New Roman" w:hAnsi="Times New Roman" w:cs="Times New Roman"/>
          <w:b w:val="0"/>
          <w:sz w:val="24"/>
          <w:szCs w:val="24"/>
        </w:rPr>
        <w:t>28.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12.2021 г. № </w:t>
      </w:r>
      <w:r w:rsidR="00FC2C4E">
        <w:rPr>
          <w:rFonts w:ascii="Times New Roman" w:hAnsi="Times New Roman" w:cs="Times New Roman"/>
          <w:b w:val="0"/>
          <w:sz w:val="24"/>
          <w:szCs w:val="24"/>
        </w:rPr>
        <w:t>1005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F28C9" w:rsidRDefault="003F28C9">
      <w:pPr>
        <w:pStyle w:val="ConsPlusTitle"/>
        <w:jc w:val="center"/>
      </w:pPr>
    </w:p>
    <w:p w:rsidR="003F28C9" w:rsidRDefault="003F28C9">
      <w:pPr>
        <w:pStyle w:val="ConsPlusTitle"/>
        <w:jc w:val="center"/>
      </w:pP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ПОРЯДОК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САНКЦИОНИРОВАНИЯ ОПЛАТЫ ДЕНЕЖНЫХ ОБЯЗАТЕЛЬСТВ</w:t>
      </w:r>
    </w:p>
    <w:p w:rsidR="003F28C9" w:rsidRPr="003F28C9" w:rsidRDefault="007E3E8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="003F28C9" w:rsidRPr="003F28C9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</w:t>
      </w:r>
    </w:p>
    <w:p w:rsidR="007E3E89" w:rsidRPr="003F28C9" w:rsidRDefault="003F28C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«СУОЯРВСКИЙ РАЙОН» 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И ОПЛАТЫ </w:t>
      </w:r>
      <w:proofErr w:type="gramStart"/>
      <w:r w:rsidR="007E3E89" w:rsidRPr="003F28C9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ОБЯЗАТЕЛЬСТВ, ПОДЛЕЖАЩИХ ИСПОЛНЕНИЮ ЗА СЧЕТ БЮДЖЕТНЫХ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АССИГНОВАНИЙ ПО ИСТОЧНИКАМ ФИНАНСИРОВАНИЯ ДЕФИЦИТА</w:t>
      </w:r>
    </w:p>
    <w:p w:rsidR="003F28C9" w:rsidRPr="003F28C9" w:rsidRDefault="003F28C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</w:t>
      </w:r>
    </w:p>
    <w:p w:rsidR="003F28C9" w:rsidRDefault="003F28C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«СУОЯРВСКИЙ РАЙОН» </w:t>
      </w:r>
    </w:p>
    <w:p w:rsidR="003F28C9" w:rsidRPr="003F28C9" w:rsidRDefault="003F28C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санкционирования территориальным орган</w:t>
      </w:r>
      <w:r w:rsidR="009C1077">
        <w:rPr>
          <w:rFonts w:ascii="Times New Roman" w:hAnsi="Times New Roman" w:cs="Times New Roman"/>
          <w:sz w:val="24"/>
          <w:szCs w:val="24"/>
        </w:rPr>
        <w:t>о</w:t>
      </w:r>
      <w:r w:rsidRPr="003F28C9">
        <w:rPr>
          <w:rFonts w:ascii="Times New Roman" w:hAnsi="Times New Roman" w:cs="Times New Roman"/>
          <w:sz w:val="24"/>
          <w:szCs w:val="24"/>
        </w:rPr>
        <w:t xml:space="preserve">м Федерального казначейства (далее - орган Федерального казначейства) оплаты за счет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</w:t>
      </w:r>
      <w:proofErr w:type="gramStart"/>
      <w:r w:rsidR="001A5D2F" w:rsidRPr="001A5D2F">
        <w:rPr>
          <w:rFonts w:ascii="Times New Roman" w:hAnsi="Times New Roman" w:cs="Times New Roman"/>
          <w:sz w:val="24"/>
          <w:szCs w:val="24"/>
        </w:rPr>
        <w:t>»</w:t>
      </w:r>
      <w:r w:rsidRPr="003F28C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енежных обязательств получателей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="00471341">
        <w:rPr>
          <w:rFonts w:ascii="Times New Roman" w:hAnsi="Times New Roman" w:cs="Times New Roman"/>
          <w:sz w:val="24"/>
          <w:szCs w:val="24"/>
        </w:rPr>
        <w:t>(далее – получател</w:t>
      </w:r>
      <w:r w:rsidR="009C1077">
        <w:rPr>
          <w:rFonts w:ascii="Times New Roman" w:hAnsi="Times New Roman" w:cs="Times New Roman"/>
          <w:sz w:val="24"/>
          <w:szCs w:val="24"/>
        </w:rPr>
        <w:t>ь</w:t>
      </w:r>
      <w:r w:rsidR="00471341">
        <w:rPr>
          <w:rFonts w:ascii="Times New Roman" w:hAnsi="Times New Roman" w:cs="Times New Roman"/>
          <w:sz w:val="24"/>
          <w:szCs w:val="24"/>
        </w:rPr>
        <w:t xml:space="preserve"> бюджетных средств) </w:t>
      </w:r>
      <w:r w:rsidRPr="003F28C9">
        <w:rPr>
          <w:rFonts w:ascii="Times New Roman" w:hAnsi="Times New Roman" w:cs="Times New Roman"/>
          <w:sz w:val="24"/>
          <w:szCs w:val="24"/>
        </w:rPr>
        <w:t xml:space="preserve">и оплаты денежных обязательств, подлежащих исполнению за счет бюджетных ассигнований по источникам финансирования дефицита </w:t>
      </w:r>
      <w:r w:rsidR="001A5D2F" w:rsidRPr="001A5D2F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7E3E89" w:rsidRP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2. Для оплаты денежных обязательств получатель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), лицевого счета для учета операций по переданным полномочиям получателя бюджетных средств (далее - соответствующий лицевой счет) распоряжение о совершении казначейского платежа в соответствии с порядком казначейского обслуживания, установленным Федеральным казначейством 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C1077">
        <w:rPr>
          <w:rFonts w:ascii="Times New Roman" w:hAnsi="Times New Roman" w:cs="Times New Roman"/>
          <w:sz w:val="24"/>
          <w:szCs w:val="24"/>
        </w:rPr>
        <w:t>Р</w:t>
      </w:r>
      <w:r w:rsidR="00471341">
        <w:rPr>
          <w:rFonts w:ascii="Times New Roman" w:hAnsi="Times New Roman" w:cs="Times New Roman"/>
          <w:sz w:val="24"/>
          <w:szCs w:val="24"/>
        </w:rPr>
        <w:t>аспоряжение</w:t>
      </w:r>
      <w:r w:rsidR="009C1077">
        <w:rPr>
          <w:rFonts w:ascii="Times New Roman" w:hAnsi="Times New Roman" w:cs="Times New Roman"/>
          <w:sz w:val="24"/>
          <w:szCs w:val="24"/>
        </w:rPr>
        <w:t xml:space="preserve">, </w:t>
      </w:r>
      <w:r w:rsidR="009C1077" w:rsidRPr="009C1077">
        <w:rPr>
          <w:rFonts w:ascii="Times New Roman" w:hAnsi="Times New Roman" w:cs="Times New Roman"/>
          <w:sz w:val="24"/>
          <w:szCs w:val="24"/>
        </w:rPr>
        <w:t>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4F4C7A" w:rsidRDefault="007E3E89" w:rsidP="004F4C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3F28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Орган Федерального казначейства проверяет Распоряжение на наличие в нем реквизитов и показателей, предусмотренных </w:t>
      </w:r>
      <w:hyperlink w:anchor="P50" w:history="1">
        <w:r w:rsidRPr="00D82E67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 настоящего Порядка (с учетом положений </w:t>
      </w:r>
      <w:hyperlink w:anchor="P82" w:history="1">
        <w:r w:rsidRPr="00D82E67">
          <w:rPr>
            <w:rFonts w:ascii="Times New Roman" w:hAnsi="Times New Roman" w:cs="Times New Roman"/>
            <w:sz w:val="24"/>
            <w:szCs w:val="24"/>
          </w:rPr>
          <w:t>пункта 5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настоящего Порядка), на соответствие требованиям, установленным </w:t>
      </w:r>
      <w:hyperlink w:anchor="P87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r w:rsidR="00D82E67" w:rsidRPr="00FD7C50">
        <w:rPr>
          <w:rFonts w:ascii="Times New Roman" w:hAnsi="Times New Roman" w:cs="Times New Roman"/>
          <w:sz w:val="24"/>
          <w:szCs w:val="24"/>
        </w:rPr>
        <w:t xml:space="preserve">9 </w:t>
      </w:r>
      <w:r w:rsidRPr="00FD7C50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23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0</w:t>
      </w:r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наличие документов, предусмотренных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и</w:t>
      </w:r>
      <w:hyperlink w:anchor="P118" w:history="1">
        <w:r w:rsidR="00D82E67" w:rsidRPr="00FD7C5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Порядкане позднее </w:t>
      </w:r>
      <w:r w:rsidR="00DB5A8E" w:rsidRPr="00FD7C50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FD7C50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</w:t>
      </w:r>
      <w:r w:rsidRPr="004F4C7A">
        <w:rPr>
          <w:rFonts w:ascii="Times New Roman" w:hAnsi="Times New Roman" w:cs="Times New Roman"/>
          <w:sz w:val="24"/>
          <w:szCs w:val="24"/>
        </w:rPr>
        <w:t xml:space="preserve">представления получателем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) Распоряжения в орган Федерального казначейства</w:t>
      </w:r>
      <w:r w:rsidR="004F4C7A">
        <w:rPr>
          <w:rFonts w:ascii="Times New Roman" w:hAnsi="Times New Roman" w:cs="Times New Roman"/>
          <w:sz w:val="24"/>
          <w:szCs w:val="24"/>
        </w:rPr>
        <w:t>.</w:t>
      </w:r>
      <w:bookmarkStart w:id="1" w:name="P50"/>
      <w:bookmarkEnd w:id="1"/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4. Распоряжение проверяется на наличие в нем следующих реквизитов и показателей: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подписей, соответствующих имеющимся образцам, представленным получателем </w:t>
      </w:r>
      <w:r w:rsid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администратором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район»)</w:t>
      </w:r>
      <w:r w:rsidRPr="003F28C9">
        <w:rPr>
          <w:rFonts w:ascii="Times New Roman" w:hAnsi="Times New Roman" w:cs="Times New Roman"/>
          <w:sz w:val="24"/>
          <w:szCs w:val="24"/>
        </w:rPr>
        <w:t xml:space="preserve"> для открытия соответствующего лицевого счета</w:t>
      </w:r>
      <w:r w:rsidR="00DB5A8E">
        <w:rPr>
          <w:rFonts w:ascii="Times New Roman" w:hAnsi="Times New Roman" w:cs="Times New Roman"/>
          <w:sz w:val="24"/>
          <w:szCs w:val="24"/>
        </w:rPr>
        <w:t>, в порядке, установленным Федеральным казначейством</w:t>
      </w:r>
      <w:r w:rsidRPr="003F28C9">
        <w:rPr>
          <w:rFonts w:ascii="Times New Roman" w:hAnsi="Times New Roman" w:cs="Times New Roman"/>
          <w:sz w:val="24"/>
          <w:szCs w:val="24"/>
        </w:rPr>
        <w:t>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уникального кода получателя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соответствующего лицевого счета;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кодов классификации расходов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«Суоярвский </w:t>
      </w:r>
      <w:r w:rsidR="00CB6B86" w:rsidRPr="00CB6B86">
        <w:rPr>
          <w:rFonts w:ascii="Times New Roman" w:hAnsi="Times New Roman" w:cs="Times New Roman"/>
          <w:sz w:val="24"/>
          <w:szCs w:val="24"/>
        </w:rPr>
        <w:lastRenderedPageBreak/>
        <w:t xml:space="preserve">район»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(классификации источников финансирования дефицитов </w:t>
      </w:r>
      <w:r w:rsidR="00CB6B86" w:rsidRPr="00CB6B86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), по которым необходимо произвести перечисление,  а также текстового назначения платежа;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4) суммы перечисления и кода валюты в соответствии с Общероссийским </w:t>
      </w:r>
      <w:hyperlink r:id="rId8" w:history="1">
        <w:r w:rsidRPr="003F28C9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валют, в которой он должен быть произведен;</w:t>
      </w:r>
      <w:proofErr w:type="gramEnd"/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3E89" w:rsidRPr="003F28C9">
        <w:rPr>
          <w:rFonts w:ascii="Times New Roman" w:hAnsi="Times New Roman" w:cs="Times New Roman"/>
          <w:sz w:val="24"/>
          <w:szCs w:val="24"/>
        </w:rPr>
        <w:t>) вида средств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E89" w:rsidRPr="003F28C9">
        <w:rPr>
          <w:rFonts w:ascii="Times New Roman" w:hAnsi="Times New Roman" w:cs="Times New Roman"/>
          <w:sz w:val="24"/>
          <w:szCs w:val="24"/>
        </w:rPr>
        <w:t>)наименования,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</w:t>
      </w:r>
      <w:proofErr w:type="gramStart"/>
      <w:r w:rsidR="007E3E89" w:rsidRPr="003F28C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7E3E89" w:rsidRPr="003F28C9">
        <w:rPr>
          <w:rFonts w:ascii="Times New Roman" w:hAnsi="Times New Roman" w:cs="Times New Roman"/>
          <w:sz w:val="24"/>
          <w:szCs w:val="24"/>
        </w:rPr>
        <w:t>аспоряжении;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номера учтенного в органе Федерального казначейства бюджетного обязательства и номера денежного обязательства получателя </w:t>
      </w:r>
      <w:r>
        <w:rPr>
          <w:rFonts w:ascii="Times New Roman" w:hAnsi="Times New Roman" w:cs="Times New Roman"/>
          <w:sz w:val="24"/>
          <w:szCs w:val="24"/>
        </w:rPr>
        <w:t>бюджетных</w:t>
      </w:r>
      <w:r w:rsidR="00195654">
        <w:rPr>
          <w:rFonts w:ascii="Times New Roman" w:hAnsi="Times New Roman" w:cs="Times New Roman"/>
          <w:sz w:val="24"/>
          <w:szCs w:val="24"/>
        </w:rPr>
        <w:t xml:space="preserve"> средств (при наличии)</w:t>
      </w:r>
      <w:r w:rsidR="007E3E89" w:rsidRPr="003F28C9">
        <w:rPr>
          <w:rFonts w:ascii="Times New Roman" w:hAnsi="Times New Roman" w:cs="Times New Roman"/>
          <w:sz w:val="24"/>
          <w:szCs w:val="24"/>
        </w:rPr>
        <w:t>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3E89" w:rsidRPr="003F28C9">
        <w:rPr>
          <w:rFonts w:ascii="Times New Roman" w:hAnsi="Times New Roman" w:cs="Times New Roman"/>
          <w:sz w:val="24"/>
          <w:szCs w:val="24"/>
        </w:rPr>
        <w:t>) номера и серии чека;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3E89" w:rsidRPr="003F28C9">
        <w:rPr>
          <w:rFonts w:ascii="Times New Roman" w:hAnsi="Times New Roman" w:cs="Times New Roman"/>
          <w:sz w:val="24"/>
          <w:szCs w:val="24"/>
        </w:rPr>
        <w:t>) срока действия чека;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>) фамилии, имени и отчества получателя средств по чеку;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>) данных документов, удостоверяющих личность получателя средств по чеку;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3</w:t>
      </w:r>
      <w:r w:rsidRPr="003F28C9">
        <w:rPr>
          <w:rFonts w:ascii="Times New Roman" w:hAnsi="Times New Roman" w:cs="Times New Roman"/>
          <w:sz w:val="24"/>
          <w:szCs w:val="24"/>
        </w:rPr>
        <w:t xml:space="preserve">) реквизитов (номер, дата) документов (договора, </w:t>
      </w:r>
      <w:r w:rsidR="00CB6B8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контракта, соглашения) (при наличии), на основании которых возникают бюджетные обязательства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средств, и документов, подтверждающих возникновение денежных обязательств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средств, предоставляемых получателями средств</w:t>
      </w:r>
      <w:r w:rsidR="001A132E" w:rsidRPr="001A132E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</w:t>
      </w:r>
      <w:proofErr w:type="gramStart"/>
      <w:r w:rsidR="001A132E" w:rsidRPr="001A132E">
        <w:rPr>
          <w:rFonts w:ascii="Times New Roman" w:hAnsi="Times New Roman" w:cs="Times New Roman"/>
          <w:sz w:val="24"/>
          <w:szCs w:val="24"/>
        </w:rPr>
        <w:t>»</w:t>
      </w:r>
      <w:r w:rsidRPr="003F28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ри постановке на учет бюджетных и денежных обязательств в соответствии с порядком учета территориальными органами Федерального казначейства бюджетных и денежных обязательств получателей средств</w:t>
      </w:r>
      <w:r w:rsidR="001A132E" w:rsidRPr="001A132E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 xml:space="preserve">, </w:t>
      </w:r>
      <w:r w:rsidR="001A132E">
        <w:rPr>
          <w:rFonts w:ascii="Times New Roman" w:hAnsi="Times New Roman" w:cs="Times New Roman"/>
          <w:sz w:val="24"/>
          <w:szCs w:val="24"/>
        </w:rPr>
        <w:t>у</w:t>
      </w:r>
      <w:r w:rsidR="00AA6870">
        <w:rPr>
          <w:rFonts w:ascii="Times New Roman" w:hAnsi="Times New Roman" w:cs="Times New Roman"/>
          <w:sz w:val="24"/>
          <w:szCs w:val="24"/>
        </w:rPr>
        <w:t>становленным</w:t>
      </w:r>
      <w:r w:rsidR="001A132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«С</w:t>
      </w:r>
      <w:r w:rsidR="00FC2C4E">
        <w:rPr>
          <w:rFonts w:ascii="Times New Roman" w:hAnsi="Times New Roman" w:cs="Times New Roman"/>
          <w:sz w:val="24"/>
          <w:szCs w:val="24"/>
        </w:rPr>
        <w:t>у</w:t>
      </w:r>
      <w:r w:rsidR="001A132E">
        <w:rPr>
          <w:rFonts w:ascii="Times New Roman" w:hAnsi="Times New Roman" w:cs="Times New Roman"/>
          <w:sz w:val="24"/>
          <w:szCs w:val="24"/>
        </w:rPr>
        <w:t xml:space="preserve">оярвский район» (далее </w:t>
      </w:r>
      <w:proofErr w:type="gramStart"/>
      <w:r w:rsidR="001A132E">
        <w:rPr>
          <w:rFonts w:ascii="Times New Roman" w:hAnsi="Times New Roman" w:cs="Times New Roman"/>
          <w:sz w:val="24"/>
          <w:szCs w:val="24"/>
        </w:rPr>
        <w:t>-</w:t>
      </w:r>
      <w:r w:rsidRPr="003F28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орядок учета обязательств);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1A132E">
        <w:rPr>
          <w:rFonts w:ascii="Times New Roman" w:hAnsi="Times New Roman" w:cs="Times New Roman"/>
          <w:sz w:val="24"/>
          <w:szCs w:val="24"/>
        </w:rPr>
        <w:t>4</w:t>
      </w:r>
      <w:r w:rsidRPr="003F28C9">
        <w:rPr>
          <w:rFonts w:ascii="Times New Roman" w:hAnsi="Times New Roman" w:cs="Times New Roman"/>
          <w:sz w:val="24"/>
          <w:szCs w:val="24"/>
        </w:rPr>
        <w:t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реквизитов документов, подтверждающих возникновение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учае осуществления авансовых платежей в соответствии с условиями договора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контракта), внесения арендной платы по договору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если условиями таких договоров (</w:t>
      </w:r>
      <w:r w:rsidR="001A132E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  <w:bookmarkStart w:id="3" w:name="P81"/>
      <w:bookmarkEnd w:id="3"/>
    </w:p>
    <w:p w:rsidR="007E3E89" w:rsidRPr="00195654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654">
        <w:rPr>
          <w:rFonts w:ascii="Times New Roman" w:hAnsi="Times New Roman" w:cs="Times New Roman"/>
          <w:sz w:val="24"/>
          <w:szCs w:val="24"/>
        </w:rPr>
        <w:t>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Pr="00195654">
        <w:rPr>
          <w:rFonts w:ascii="Times New Roman" w:hAnsi="Times New Roman" w:cs="Times New Roman"/>
          <w:sz w:val="24"/>
          <w:szCs w:val="24"/>
        </w:rPr>
        <w:t>) кода источника поступлений целевых сре</w:t>
      </w:r>
      <w:proofErr w:type="gramStart"/>
      <w:r w:rsidRPr="00195654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195654">
        <w:rPr>
          <w:rFonts w:ascii="Times New Roman" w:hAnsi="Times New Roman" w:cs="Times New Roman"/>
          <w:sz w:val="24"/>
          <w:szCs w:val="24"/>
        </w:rPr>
        <w:t>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FD7C50" w:rsidRDefault="007E3E89" w:rsidP="00184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2"/>
      <w:bookmarkEnd w:id="4"/>
      <w:r w:rsidRPr="003F28C9">
        <w:rPr>
          <w:rFonts w:ascii="Times New Roman" w:hAnsi="Times New Roman" w:cs="Times New Roman"/>
          <w:sz w:val="24"/>
          <w:szCs w:val="24"/>
        </w:rPr>
        <w:t>5.</w:t>
      </w:r>
      <w:r w:rsidR="00184363" w:rsidRPr="00184363">
        <w:rPr>
          <w:rFonts w:ascii="Times New Roman" w:hAnsi="Times New Roman" w:cs="Times New Roman"/>
          <w:sz w:val="24"/>
          <w:szCs w:val="24"/>
        </w:rPr>
        <w:t>Требования подпунктов 14 - 1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="00184363" w:rsidRPr="00184363">
        <w:rPr>
          <w:rFonts w:ascii="Times New Roman" w:hAnsi="Times New Roman" w:cs="Times New Roman"/>
          <w:sz w:val="24"/>
          <w:szCs w:val="24"/>
        </w:rPr>
        <w:t xml:space="preserve"> пункта 4 настоящего Порядка не применяются в отношении:</w:t>
      </w:r>
    </w:p>
    <w:p w:rsidR="00FD7C50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Распоряжения при перечислении средств получателям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 xml:space="preserve">средств, осуществляющим в соответствии с бюджетным законодательством Российской Федерации операции со средствами </w:t>
      </w:r>
      <w:r w:rsidR="00195654" w:rsidRPr="00195654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«Суоярвский район» </w:t>
      </w:r>
      <w:r w:rsidRPr="00184363">
        <w:rPr>
          <w:rFonts w:ascii="Times New Roman" w:hAnsi="Times New Roman" w:cs="Times New Roman"/>
          <w:sz w:val="24"/>
          <w:szCs w:val="24"/>
        </w:rPr>
        <w:t xml:space="preserve"> на счетах, открытых им в учреждении Центрального банка Российской Федерации или кредитной организации;</w:t>
      </w:r>
    </w:p>
    <w:p w:rsidR="00184363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lastRenderedPageBreak/>
        <w:t>Распоряжения при перечислении сре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уктурным (обособленным) подразделениям получателей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>средств, не наделенным полномочиями по ведению бюджетного учета.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w:anchor="P76" w:history="1">
        <w:r w:rsidRPr="00247B21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Pr="00195654">
          <w:rPr>
            <w:rFonts w:ascii="Times New Roman" w:hAnsi="Times New Roman" w:cs="Times New Roman"/>
            <w:sz w:val="24"/>
            <w:szCs w:val="24"/>
          </w:rPr>
          <w:t>1</w:t>
        </w:r>
        <w:r w:rsidR="00247B21" w:rsidRPr="00195654">
          <w:rPr>
            <w:rFonts w:ascii="Times New Roman" w:hAnsi="Times New Roman" w:cs="Times New Roman"/>
            <w:sz w:val="24"/>
            <w:szCs w:val="24"/>
          </w:rPr>
          <w:t>3</w:t>
        </w:r>
        <w:r w:rsidRPr="00195654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 не применяются в отношении Распоряжения при оплате товаров, выполнении работ, оказании услуг в случаях, когда заключение договора (</w:t>
      </w:r>
      <w:r w:rsidR="00247B2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 на поставку товаров, выполнение работ, оказание услуг для </w:t>
      </w:r>
      <w:r w:rsidR="00247B21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нужд (далее - договор (</w:t>
      </w:r>
      <w:r w:rsidR="00247B21">
        <w:rPr>
          <w:rFonts w:ascii="Times New Roman" w:hAnsi="Times New Roman" w:cs="Times New Roman"/>
          <w:sz w:val="24"/>
          <w:szCs w:val="24"/>
        </w:rPr>
        <w:t>муниципальный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контракт) законодательством Российской Федерации не предусмотрено.</w:t>
      </w:r>
      <w:proofErr w:type="gramEnd"/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В одном Распоряжении может содержаться несколько сумм перечислений по разным кодам классификации расходов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«Суоярвский район»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(классификации источников финансирования дефицитов </w:t>
      </w:r>
      <w:r w:rsidR="00247B21" w:rsidRPr="00247B21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в рамках одного денежного обязательства получателя </w:t>
      </w:r>
      <w:r w:rsidR="00247B2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19565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(администратора источников финансирования дефицита </w:t>
      </w:r>
      <w:r w:rsidR="00247B21" w:rsidRPr="00247B21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).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7"/>
      <w:bookmarkEnd w:id="5"/>
      <w:r w:rsidRPr="003F28C9">
        <w:rPr>
          <w:rFonts w:ascii="Times New Roman" w:hAnsi="Times New Roman" w:cs="Times New Roman"/>
          <w:sz w:val="24"/>
          <w:szCs w:val="24"/>
        </w:rP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FD7C50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соответствие указанных в Распоряжении кодов видов расходов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</w:t>
      </w:r>
      <w:proofErr w:type="gramStart"/>
      <w:r w:rsidR="00A249C7" w:rsidRPr="00A249C7">
        <w:rPr>
          <w:rFonts w:ascii="Times New Roman" w:hAnsi="Times New Roman" w:cs="Times New Roman"/>
          <w:sz w:val="24"/>
          <w:szCs w:val="24"/>
        </w:rPr>
        <w:t>»</w:t>
      </w:r>
      <w:r w:rsidRPr="003F28C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6) соответствие реквизитов Распоряжения требованиям бюджетного законодательства Российской Федерации о перечислении средств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на соответствующие казначейские счета;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8) идентичность кода (кодов)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по денежному обязательству и платежу;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платежей;</w:t>
      </w:r>
      <w:bookmarkStart w:id="7" w:name="P103"/>
      <w:bookmarkEnd w:id="7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контрактов, заключенных заказчиками</w:t>
      </w:r>
      <w:r w:rsidR="00A249C7">
        <w:rPr>
          <w:rFonts w:ascii="Times New Roman" w:hAnsi="Times New Roman" w:cs="Times New Roman"/>
          <w:sz w:val="24"/>
          <w:szCs w:val="24"/>
        </w:rPr>
        <w:t>,</w:t>
      </w:r>
      <w:r w:rsidRPr="003F28C9">
        <w:rPr>
          <w:rFonts w:ascii="Times New Roman" w:hAnsi="Times New Roman" w:cs="Times New Roman"/>
          <w:sz w:val="24"/>
          <w:szCs w:val="24"/>
        </w:rPr>
        <w:t xml:space="preserve"> (далее соответственно - реестр контрактов), договору (</w:t>
      </w:r>
      <w:r w:rsidR="006448D2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подлежащему включению в реестр контрактов, указанных в Распоряжении</w:t>
      </w:r>
      <w:bookmarkStart w:id="8" w:name="P108"/>
      <w:bookmarkEnd w:id="8"/>
      <w:r w:rsidR="00EB2D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2DD9" w:rsidRDefault="006448D2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13</w:t>
      </w:r>
      <w:r w:rsidR="007E3E89"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3E89" w:rsidRPr="007F7D35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7E3E89" w:rsidRPr="007F7D35">
        <w:rPr>
          <w:rFonts w:ascii="Times New Roman" w:hAnsi="Times New Roman" w:cs="Times New Roman"/>
          <w:sz w:val="24"/>
          <w:szCs w:val="24"/>
        </w:rPr>
        <w:t xml:space="preserve">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</w:t>
      </w:r>
      <w:r w:rsidR="007F7D35" w:rsidRPr="007F7D35">
        <w:rPr>
          <w:rFonts w:ascii="Times New Roman" w:hAnsi="Times New Roman" w:cs="Times New Roman"/>
          <w:sz w:val="24"/>
          <w:szCs w:val="24"/>
        </w:rPr>
        <w:t>нормативно-правовым актом Администрации муниципального образования «Суоярвский район»</w:t>
      </w:r>
      <w:r w:rsidR="007E3E89" w:rsidRPr="007F7D35">
        <w:rPr>
          <w:rFonts w:ascii="Times New Roman" w:hAnsi="Times New Roman" w:cs="Times New Roman"/>
          <w:sz w:val="24"/>
          <w:szCs w:val="24"/>
        </w:rPr>
        <w:t>;</w:t>
      </w:r>
      <w:bookmarkStart w:id="9" w:name="P109"/>
      <w:bookmarkEnd w:id="9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</w:t>
      </w:r>
      <w:r w:rsidR="00DC04EF" w:rsidRPr="007F7D35">
        <w:rPr>
          <w:rFonts w:ascii="Times New Roman" w:hAnsi="Times New Roman" w:cs="Times New Roman"/>
          <w:sz w:val="24"/>
          <w:szCs w:val="24"/>
        </w:rPr>
        <w:t>4</w:t>
      </w:r>
      <w:r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D35">
        <w:rPr>
          <w:rFonts w:ascii="Times New Roman" w:hAnsi="Times New Roman" w:cs="Times New Roman"/>
          <w:sz w:val="24"/>
          <w:szCs w:val="24"/>
        </w:rPr>
        <w:t>неопережение</w:t>
      </w:r>
      <w:proofErr w:type="spellEnd"/>
      <w:r w:rsidRPr="007F7D35">
        <w:rPr>
          <w:rFonts w:ascii="Times New Roman" w:hAnsi="Times New Roman" w:cs="Times New Roman"/>
          <w:sz w:val="24"/>
          <w:szCs w:val="24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аренды;</w:t>
      </w:r>
      <w:bookmarkStart w:id="10" w:name="P110"/>
      <w:bookmarkEnd w:id="10"/>
    </w:p>
    <w:p w:rsidR="007E3E89" w:rsidRPr="00BC373E" w:rsidRDefault="00DC04EF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наличие размещенного в реестре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заданий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 на едином портале бюджетной системы Российской Федерации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</w:t>
      </w:r>
      <w:bookmarkStart w:id="11" w:name="_GoBack"/>
      <w:bookmarkEnd w:id="11"/>
      <w:r w:rsidR="00735117" w:rsidRPr="00BC373E">
        <w:rPr>
          <w:rFonts w:ascii="Times New Roman" w:hAnsi="Times New Roman" w:cs="Times New Roman"/>
          <w:sz w:val="24"/>
          <w:szCs w:val="24"/>
        </w:rPr>
        <w:t>иципального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работ), в случае представления Распоряжения при перечислении субсидии на финансовое обеспечение выполнения </w:t>
      </w:r>
      <w:r w:rsidR="00406373" w:rsidRPr="00BC373E">
        <w:rPr>
          <w:rFonts w:ascii="Times New Roman" w:hAnsi="Times New Roman" w:cs="Times New Roman"/>
          <w:sz w:val="24"/>
          <w:szCs w:val="24"/>
        </w:rPr>
        <w:t>муниципаль</w:t>
      </w:r>
      <w:r w:rsidR="007E3E89" w:rsidRPr="00BC373E">
        <w:rPr>
          <w:rFonts w:ascii="Times New Roman" w:hAnsi="Times New Roman" w:cs="Times New Roman"/>
          <w:sz w:val="24"/>
          <w:szCs w:val="24"/>
        </w:rPr>
        <w:t>ного задания.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4"/>
      <w:bookmarkStart w:id="13" w:name="P115"/>
      <w:bookmarkEnd w:id="12"/>
      <w:bookmarkEnd w:id="13"/>
      <w:r w:rsidRPr="003F28C9">
        <w:rPr>
          <w:rFonts w:ascii="Times New Roman" w:hAnsi="Times New Roman" w:cs="Times New Roman"/>
          <w:sz w:val="24"/>
          <w:szCs w:val="24"/>
        </w:rPr>
        <w:t xml:space="preserve">7. В случае если Распоряжение представляется для оплаты денежного обязательства, сформированного органом Федерального казначейства в соответствии с порядком учета обязательств, получатель </w:t>
      </w:r>
      <w:r w:rsidR="0040637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средствпредставляет в орган Федерального казначейства вместе с Распоряжением указанный в нем документ, подтверждающий возникновение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учае, установленном настоящим пунктом, дополнительно к направлениям проверки, установленным </w:t>
      </w:r>
      <w:hyperlink w:anchor="P87" w:history="1">
        <w:r w:rsidRPr="0040637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17"/>
      <w:bookmarkEnd w:id="14"/>
      <w:r w:rsidRPr="003F28C9">
        <w:rPr>
          <w:rFonts w:ascii="Times New Roman" w:hAnsi="Times New Roman" w:cs="Times New Roman"/>
          <w:sz w:val="24"/>
          <w:szCs w:val="24"/>
        </w:rPr>
        <w:t xml:space="preserve">8. </w:t>
      </w:r>
      <w:bookmarkStart w:id="15" w:name="P118"/>
      <w:bookmarkEnd w:id="15"/>
      <w:r w:rsidRPr="003F28C9">
        <w:rPr>
          <w:rFonts w:ascii="Times New Roman" w:hAnsi="Times New Roman" w:cs="Times New Roman"/>
          <w:sz w:val="24"/>
          <w:szCs w:val="24"/>
        </w:rPr>
        <w:t>Для подтверждения денежного обязательства, возникшего по бюджетному обязательству, обусловленному договором (</w:t>
      </w:r>
      <w:r w:rsidR="00BD2661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контрактом), предусматривающим обязанность получателя </w:t>
      </w:r>
      <w:r w:rsidR="00BD266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</w:t>
      </w:r>
      <w:r w:rsidR="00BD26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муниципальных нужд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 xml:space="preserve">, получатель </w:t>
      </w:r>
      <w:r w:rsidR="00DF77C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средствпредставляет в орган Федерального казначейства по месту обслуживания не позднее представления Распоряжения на оплату денежного обязательства по договору (</w:t>
      </w:r>
      <w:r w:rsidR="00DF77C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контракту) Распоряжение на перечисление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</w:t>
      </w:r>
      <w:proofErr w:type="gramStart"/>
      <w:r w:rsidR="00DF77C3" w:rsidRPr="00DF77C3">
        <w:rPr>
          <w:rFonts w:ascii="Times New Roman" w:hAnsi="Times New Roman" w:cs="Times New Roman"/>
          <w:sz w:val="24"/>
          <w:szCs w:val="24"/>
        </w:rPr>
        <w:t>»</w:t>
      </w:r>
      <w:r w:rsidRPr="003F28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уммы неустойки (штрафа, пеней) по данному договору (</w:t>
      </w:r>
      <w:r w:rsidR="00DF77C3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контракту).</w:t>
      </w:r>
    </w:p>
    <w:p w:rsidR="007E3E89" w:rsidRPr="003F28C9" w:rsidRDefault="00D82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19"/>
      <w:bookmarkEnd w:id="16"/>
      <w:r w:rsidRPr="00DF77C3">
        <w:rPr>
          <w:rFonts w:ascii="Times New Roman" w:hAnsi="Times New Roman" w:cs="Times New Roman"/>
          <w:sz w:val="24"/>
          <w:szCs w:val="24"/>
        </w:rPr>
        <w:t>9</w:t>
      </w:r>
      <w:r w:rsidR="007E3E89" w:rsidRPr="00DF77C3">
        <w:rPr>
          <w:rFonts w:ascii="Times New Roman" w:hAnsi="Times New Roman" w:cs="Times New Roman"/>
          <w:sz w:val="24"/>
          <w:szCs w:val="24"/>
        </w:rPr>
        <w:t>.</w:t>
      </w:r>
      <w:r w:rsidR="007E3E89"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 муниципального</w:t>
      </w:r>
      <w:proofErr w:type="gramEnd"/>
      <w:r w:rsidR="00DF77C3" w:rsidRPr="00DF77C3">
        <w:rPr>
          <w:rFonts w:ascii="Times New Roman" w:hAnsi="Times New Roman" w:cs="Times New Roman"/>
          <w:sz w:val="24"/>
          <w:szCs w:val="24"/>
        </w:rPr>
        <w:t xml:space="preserve"> образования «Суоярвский район»</w:t>
      </w:r>
      <w:r w:rsidR="00FC2C4E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над остатками соответствующих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бюджетных ассигнований, учтенных на лицевом счете получателя бюджетных средств.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23"/>
      <w:bookmarkEnd w:id="17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 xml:space="preserve">. При санкционировании оплаты денежных обязательств по перечислениям по источникам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район»</w:t>
      </w:r>
      <w:r w:rsidRPr="003F28C9">
        <w:rPr>
          <w:rFonts w:ascii="Times New Roman" w:hAnsi="Times New Roman" w:cs="Times New Roman"/>
          <w:sz w:val="24"/>
          <w:szCs w:val="24"/>
        </w:rPr>
        <w:t>осуществляется проверка Распоряжения по следующим направлениям: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источников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 муниципального образования «Суоярвский район</w:t>
      </w:r>
      <w:proofErr w:type="gramStart"/>
      <w:r w:rsidR="00DF77C3" w:rsidRPr="00DF77C3">
        <w:rPr>
          <w:rFonts w:ascii="Times New Roman" w:hAnsi="Times New Roman" w:cs="Times New Roman"/>
          <w:sz w:val="24"/>
          <w:szCs w:val="24"/>
        </w:rPr>
        <w:t>»</w:t>
      </w:r>
      <w:r w:rsidRPr="003F28C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кодов аналитической группы вида источника финансирования дефицита бюджета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В случае если информация, указанная в Распоряжении, или его форма не соответствуют требованиям, установленным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0" w:history="1">
        <w:r w:rsidRPr="004F621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88" w:history="1">
        <w:r w:rsidRPr="004F621C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2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0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  <w:r w:rsidR="004F621C" w:rsidRPr="004F621C">
          <w:rPr>
            <w:rFonts w:ascii="Times New Roman" w:hAnsi="Times New Roman" w:cs="Times New Roman"/>
            <w:sz w:val="24"/>
            <w:szCs w:val="24"/>
          </w:rPr>
          <w:t>5</w:t>
        </w:r>
        <w:r w:rsidRPr="004F621C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115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r w:rsidR="004F621C" w:rsidRPr="004F621C">
        <w:rPr>
          <w:rFonts w:ascii="Times New Roman" w:hAnsi="Times New Roman" w:cs="Times New Roman"/>
          <w:sz w:val="24"/>
          <w:szCs w:val="24"/>
        </w:rPr>
        <w:t>9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9" w:history="1">
        <w:r w:rsidRPr="004F62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или в случае установления нарушения получателем </w:t>
      </w:r>
      <w:r w:rsid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 условий, </w:t>
      </w:r>
      <w:r w:rsidRPr="004F621C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118" w:history="1">
        <w:r w:rsidRPr="004F621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8</w:t>
      </w:r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сроков, установленных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получателю </w:t>
      </w:r>
      <w:r w:rsidR="004F621C" w:rsidRP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4F621C">
        <w:rPr>
          <w:rFonts w:ascii="Times New Roman" w:hAnsi="Times New Roman" w:cs="Times New Roman"/>
          <w:sz w:val="24"/>
          <w:szCs w:val="24"/>
        </w:rPr>
        <w:t>средств уведомление</w:t>
      </w:r>
      <w:proofErr w:type="gramEnd"/>
      <w:r w:rsidRPr="004F621C">
        <w:rPr>
          <w:rFonts w:ascii="Times New Roman" w:hAnsi="Times New Roman" w:cs="Times New Roman"/>
          <w:sz w:val="24"/>
          <w:szCs w:val="24"/>
        </w:rPr>
        <w:t xml:space="preserve"> в </w:t>
      </w:r>
      <w:r w:rsidRPr="003F28C9">
        <w:rPr>
          <w:rFonts w:ascii="Times New Roman" w:hAnsi="Times New Roman" w:cs="Times New Roman"/>
          <w:sz w:val="24"/>
          <w:szCs w:val="24"/>
        </w:rPr>
        <w:t>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7E3E89" w:rsidRPr="00FD7C50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C50">
        <w:rPr>
          <w:rFonts w:ascii="Times New Roman" w:hAnsi="Times New Roman" w:cs="Times New Roman"/>
          <w:sz w:val="24"/>
          <w:szCs w:val="24"/>
        </w:rPr>
        <w:t xml:space="preserve">При установлении органом Федерального казначейства нарушений получателем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средствусловий, установленных </w:t>
      </w:r>
      <w:hyperlink w:anchor="P108" w:history="1">
        <w:r w:rsidRPr="00FD7C50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="008F247D" w:rsidRPr="00FD7C50">
        <w:rPr>
          <w:rFonts w:ascii="Times New Roman" w:hAnsi="Times New Roman" w:cs="Times New Roman"/>
          <w:sz w:val="24"/>
          <w:szCs w:val="24"/>
        </w:rPr>
        <w:t>3</w:t>
      </w:r>
      <w:r w:rsidRPr="00FD7C50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109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  <w:r w:rsidR="008F247D" w:rsidRPr="00FD7C50">
          <w:rPr>
            <w:rFonts w:ascii="Times New Roman" w:hAnsi="Times New Roman" w:cs="Times New Roman"/>
            <w:sz w:val="24"/>
            <w:szCs w:val="24"/>
          </w:rPr>
          <w:t>4</w:t>
        </w:r>
        <w:r w:rsidRPr="00FD7C50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средствпутем направления Уведомления о нарушении установленных предельных размеров авансового платежа по формесогласно </w:t>
      </w:r>
      <w:hyperlink w:anchor="P155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</w:t>
        </w:r>
        <w:proofErr w:type="gramEnd"/>
        <w:r w:rsidRPr="00FD7C5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0504713) и (или) Уведомления о нарушении сроков внесения и размеров арендной платы по форме согласно </w:t>
      </w:r>
      <w:hyperlink w:anchor="P299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0504714), а также обеспечивает доведение указанной информации до главного распорядителя (распорядителя)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средств, в ведении которого находится допустивший нарушение получатель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>средств, не позднее десяти рабочих дней</w:t>
      </w:r>
      <w:proofErr w:type="gramEnd"/>
      <w:r w:rsidRPr="00FD7C50">
        <w:rPr>
          <w:rFonts w:ascii="Times New Roman" w:hAnsi="Times New Roman" w:cs="Times New Roman"/>
          <w:sz w:val="24"/>
          <w:szCs w:val="24"/>
        </w:rPr>
        <w:t xml:space="preserve"> после отражения операций, вызвавших указанные нарушения, на соответствующем лицевом счете.</w:t>
      </w: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органом Федерального казначейства проставляется отметка, подтверждающая санкционирование оплаты денежных обязательств получателя </w:t>
      </w:r>
      <w:r w:rsidR="008F247D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(администратора источников финансирования дефицита бюджета) с указанием даты, подписи, расшифровки подписи, содержащей фамилию, инициалы ответственного исполнителя органа Федерального казначейства, и Распоряжение принимается к исполнению.</w:t>
      </w:r>
      <w:proofErr w:type="gramEnd"/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7F7D35" w:rsidRDefault="007E3E89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lastRenderedPageBreak/>
        <w:t>Приложение N 1</w:t>
      </w:r>
    </w:p>
    <w:p w:rsid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</w:t>
      </w:r>
      <w:r w:rsidR="007F7D35" w:rsidRPr="007F7D35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</w:p>
    <w:p w:rsidR="007F7D35" w:rsidRPr="007F7D35" w:rsidRDefault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и оплаты 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7F7D35" w:rsidRPr="007F7D35" w:rsidRDefault="007E3E89" w:rsidP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финансирования дефицита </w:t>
      </w:r>
      <w:r w:rsidR="007F7D35" w:rsidRPr="007F7D35">
        <w:rPr>
          <w:rFonts w:ascii="Times New Roman" w:hAnsi="Times New Roman" w:cs="Times New Roman"/>
          <w:sz w:val="18"/>
          <w:szCs w:val="18"/>
        </w:rPr>
        <w:t>бюджета муниципального</w:t>
      </w:r>
    </w:p>
    <w:p w:rsidR="00EB32B4" w:rsidRPr="00EB32B4" w:rsidRDefault="007F7D35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образования «Суоярвский район»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EB32B4"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="00EB32B4"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7E3E89" w:rsidRDefault="00FC2C4E" w:rsidP="00FC2C4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О</w:t>
      </w:r>
      <w:r w:rsidR="00EB32B4" w:rsidRPr="00EB32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 xml:space="preserve"> 28.</w:t>
      </w:r>
      <w:r w:rsidR="00EB32B4"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>
        <w:rPr>
          <w:rFonts w:ascii="Times New Roman" w:hAnsi="Times New Roman" w:cs="Times New Roman"/>
          <w:sz w:val="18"/>
          <w:szCs w:val="18"/>
        </w:rPr>
        <w:t>1005</w:t>
      </w:r>
      <w:r w:rsidR="00EB32B4" w:rsidRPr="00EB32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B32B4" w:rsidRPr="003F28C9" w:rsidRDefault="00EB32B4" w:rsidP="00EB3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3F28C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55"/>
            <w:bookmarkEnd w:id="18"/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УВЕДОМЛЕНИЕ N _____</w:t>
            </w:r>
          </w:p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 нарушении установленных предельных размеров авансового платежа</w:t>
            </w: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3F28C9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E3E89" w:rsidRPr="003F28C9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0504713</w:t>
            </w: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8605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E3E89" w:rsidRPr="003F28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67"/>
        <w:gridCol w:w="567"/>
        <w:gridCol w:w="1020"/>
        <w:gridCol w:w="567"/>
        <w:gridCol w:w="624"/>
        <w:gridCol w:w="1701"/>
        <w:gridCol w:w="2154"/>
        <w:gridCol w:w="1531"/>
        <w:gridCol w:w="737"/>
      </w:tblGrid>
      <w:tr w:rsidR="007E3E89" w:rsidRPr="003F28C9">
        <w:tc>
          <w:tcPr>
            <w:tcW w:w="3855" w:type="dxa"/>
            <w:gridSpan w:val="6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контракт (договор)</w:t>
            </w:r>
          </w:p>
        </w:tc>
        <w:tc>
          <w:tcPr>
            <w:tcW w:w="1701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авансового платежа, установленный законодательством Российской Федерации для данного вида </w:t>
            </w: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контракта (договора), %</w:t>
            </w:r>
          </w:p>
        </w:tc>
        <w:tc>
          <w:tcPr>
            <w:tcW w:w="2154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превышения размера авансового платежа, предусмотренного государственным контрактом (договором), предельного размера авансового </w:t>
            </w: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платежа, установленного законодательством Российской Федерации</w:t>
            </w:r>
          </w:p>
        </w:tc>
        <w:tc>
          <w:tcPr>
            <w:tcW w:w="1531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Фактическая сумма превышения предельного размера авансового платежа, установленного законодатель</w:t>
            </w: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ством Российской Федерации</w:t>
            </w:r>
          </w:p>
        </w:tc>
        <w:tc>
          <w:tcPr>
            <w:tcW w:w="737" w:type="dxa"/>
            <w:vMerge w:val="restart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</w:t>
            </w:r>
          </w:p>
        </w:tc>
      </w:tr>
      <w:tr w:rsidR="007E3E89" w:rsidRPr="003F28C9">
        <w:tc>
          <w:tcPr>
            <w:tcW w:w="510" w:type="dxa"/>
            <w:vMerge w:val="restart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67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87" w:type="dxa"/>
            <w:gridSpan w:val="2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авансовый платеж</w:t>
            </w:r>
          </w:p>
        </w:tc>
        <w:tc>
          <w:tcPr>
            <w:tcW w:w="624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blPrEx>
          <w:tblBorders>
            <w:left w:val="single" w:sz="4" w:space="0" w:color="auto"/>
          </w:tblBorders>
        </w:tblPrEx>
        <w:tc>
          <w:tcPr>
            <w:tcW w:w="510" w:type="dxa"/>
            <w:vMerge/>
            <w:tcBorders>
              <w:lef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процент от общей суммы</w:t>
            </w:r>
          </w:p>
        </w:tc>
        <w:tc>
          <w:tcPr>
            <w:tcW w:w="56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62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510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3E89" w:rsidRPr="003F28C9">
        <w:tblPrEx>
          <w:tblBorders>
            <w:left w:val="single" w:sz="4" w:space="0" w:color="auto"/>
          </w:tblBorders>
        </w:tblPrEx>
        <w:tc>
          <w:tcPr>
            <w:tcW w:w="51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4"/>
        <w:gridCol w:w="680"/>
      </w:tblGrid>
      <w:tr w:rsidR="007E3E89" w:rsidRPr="003F28C9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74"/>
        <w:gridCol w:w="340"/>
        <w:gridCol w:w="1191"/>
        <w:gridCol w:w="340"/>
        <w:gridCol w:w="1587"/>
      </w:tblGrid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725D" w:rsidRDefault="008F72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725D" w:rsidRDefault="008F72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725D" w:rsidRDefault="008F72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725D" w:rsidRPr="003F28C9" w:rsidRDefault="008F72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2B4" w:rsidRPr="007F7D35" w:rsidRDefault="00EB32B4" w:rsidP="00EB32B4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8E2FD8">
        <w:rPr>
          <w:rFonts w:ascii="Times New Roman" w:hAnsi="Times New Roman" w:cs="Times New Roman"/>
          <w:sz w:val="18"/>
          <w:szCs w:val="18"/>
        </w:rPr>
        <w:t>2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 муниципального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и оплаты 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финансирования дефицита бюджета муниципального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район», </w:t>
      </w:r>
      <w:proofErr w:type="gramStart"/>
      <w:r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EB32B4" w:rsidRDefault="00FC2C4E" w:rsidP="00FC2C4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О</w:t>
      </w:r>
      <w:r w:rsidR="00EB32B4" w:rsidRPr="00EB32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 xml:space="preserve"> 28.</w:t>
      </w:r>
      <w:r w:rsidR="00EB32B4"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>
        <w:rPr>
          <w:rFonts w:ascii="Times New Roman" w:hAnsi="Times New Roman" w:cs="Times New Roman"/>
          <w:sz w:val="18"/>
          <w:szCs w:val="18"/>
        </w:rPr>
        <w:t>1005</w:t>
      </w: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3F28C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99"/>
            <w:bookmarkEnd w:id="19"/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УВЕДОМЛЕНИЕ N _____</w:t>
            </w:r>
          </w:p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 нарушении сроков внесения и размеров арендной платы</w:t>
            </w: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3F28C9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E3E89" w:rsidRPr="003F28C9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0504714</w:t>
            </w: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8605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3E89" w:rsidRPr="003F28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0"/>
        <w:gridCol w:w="1474"/>
        <w:gridCol w:w="1077"/>
        <w:gridCol w:w="1134"/>
        <w:gridCol w:w="1304"/>
        <w:gridCol w:w="1871"/>
        <w:gridCol w:w="850"/>
      </w:tblGrid>
      <w:tr w:rsidR="007E3E89" w:rsidRPr="003F28C9">
        <w:tc>
          <w:tcPr>
            <w:tcW w:w="4989" w:type="dxa"/>
            <w:gridSpan w:val="5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304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Фактическая дата внесения арендной платы</w:t>
            </w:r>
          </w:p>
        </w:tc>
        <w:tc>
          <w:tcPr>
            <w:tcW w:w="1871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превышения размера арендной платы, установленной договором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периодичность внесения арендной платы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срок внесения арендной платы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арендной платы за период</w:t>
            </w:r>
          </w:p>
        </w:tc>
        <w:tc>
          <w:tcPr>
            <w:tcW w:w="130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E89" w:rsidRPr="003F28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77"/>
        <w:gridCol w:w="737"/>
      </w:tblGrid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17"/>
        <w:gridCol w:w="340"/>
        <w:gridCol w:w="1247"/>
        <w:gridCol w:w="340"/>
        <w:gridCol w:w="1531"/>
      </w:tblGrid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0A78" w:rsidRPr="003F28C9" w:rsidRDefault="000A0A78">
      <w:pPr>
        <w:rPr>
          <w:rFonts w:ascii="Times New Roman" w:hAnsi="Times New Roman" w:cs="Times New Roman"/>
          <w:sz w:val="24"/>
          <w:szCs w:val="24"/>
        </w:rPr>
      </w:pPr>
    </w:p>
    <w:sectPr w:rsidR="000A0A78" w:rsidRPr="003F28C9" w:rsidSect="008F725D">
      <w:pgSz w:w="11905" w:h="16838" w:code="9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7FB"/>
    <w:multiLevelType w:val="hybridMultilevel"/>
    <w:tmpl w:val="861417C6"/>
    <w:lvl w:ilvl="0" w:tplc="7C4CF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E89"/>
    <w:rsid w:val="00000EF7"/>
    <w:rsid w:val="000A0A78"/>
    <w:rsid w:val="00184363"/>
    <w:rsid w:val="001872C2"/>
    <w:rsid w:val="00195654"/>
    <w:rsid w:val="001A132E"/>
    <w:rsid w:val="001A5D2F"/>
    <w:rsid w:val="001D4C8F"/>
    <w:rsid w:val="00247B21"/>
    <w:rsid w:val="002B18DE"/>
    <w:rsid w:val="00303BF2"/>
    <w:rsid w:val="003F11B0"/>
    <w:rsid w:val="003F28C9"/>
    <w:rsid w:val="00406373"/>
    <w:rsid w:val="00464D99"/>
    <w:rsid w:val="00471341"/>
    <w:rsid w:val="004F4C7A"/>
    <w:rsid w:val="004F621C"/>
    <w:rsid w:val="0052535F"/>
    <w:rsid w:val="006448D2"/>
    <w:rsid w:val="0070279B"/>
    <w:rsid w:val="00735117"/>
    <w:rsid w:val="007E3E89"/>
    <w:rsid w:val="007F7D35"/>
    <w:rsid w:val="00860596"/>
    <w:rsid w:val="008E2FD8"/>
    <w:rsid w:val="008F247D"/>
    <w:rsid w:val="008F725D"/>
    <w:rsid w:val="009C1077"/>
    <w:rsid w:val="00A249C7"/>
    <w:rsid w:val="00AA6870"/>
    <w:rsid w:val="00AE6DE0"/>
    <w:rsid w:val="00B30EC1"/>
    <w:rsid w:val="00B47EC3"/>
    <w:rsid w:val="00BC373E"/>
    <w:rsid w:val="00BD2661"/>
    <w:rsid w:val="00C630BB"/>
    <w:rsid w:val="00CB6B86"/>
    <w:rsid w:val="00D15548"/>
    <w:rsid w:val="00D21E71"/>
    <w:rsid w:val="00D82E67"/>
    <w:rsid w:val="00DB5A8E"/>
    <w:rsid w:val="00DC04EF"/>
    <w:rsid w:val="00DF77C3"/>
    <w:rsid w:val="00E15AC0"/>
    <w:rsid w:val="00E30B99"/>
    <w:rsid w:val="00E518B9"/>
    <w:rsid w:val="00EB2DD9"/>
    <w:rsid w:val="00EB32B4"/>
    <w:rsid w:val="00FA34DE"/>
    <w:rsid w:val="00FC2C4E"/>
    <w:rsid w:val="00FD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C1"/>
  </w:style>
  <w:style w:type="paragraph" w:styleId="1">
    <w:name w:val="heading 1"/>
    <w:basedOn w:val="a"/>
    <w:next w:val="a"/>
    <w:link w:val="10"/>
    <w:qFormat/>
    <w:rsid w:val="002B18DE"/>
    <w:pPr>
      <w:keepNext/>
      <w:tabs>
        <w:tab w:val="center" w:pos="4960"/>
        <w:tab w:val="left" w:pos="75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18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B18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8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518B9"/>
    <w:rPr>
      <w:color w:val="0000FF" w:themeColor="hyperlink"/>
      <w:u w:val="single"/>
    </w:rPr>
  </w:style>
  <w:style w:type="paragraph" w:styleId="a7">
    <w:name w:val="Body Text Indent"/>
    <w:basedOn w:val="a"/>
    <w:link w:val="a8"/>
    <w:semiHidden/>
    <w:unhideWhenUsed/>
    <w:rsid w:val="00E518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51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518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72A00988DB04512679F457BAA022163B58FB4AA4D0D5E41AAFD1AE19C0808D37D8F1CD0A386D602B431DFC444p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858776746F0F4068C45F04DCFC2DE1B7F9B471801748E1E397975F94F2A33032FD3898B96E1ADo3J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858776746F0F4068C45F04DCFC2DE1B7F9B471801748E1E397975F94F2A33032FD38B8D90oEJ7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6E72A00988DB04512679F457BAA022163B884BDAF4E0D5E41AAFD1AE19C0808C17DD710D2A291D70DA1678E8217D1791C11C6CB64DDB6D649p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E72A00988DB04512679F457BAA022163B884BDAF4E0D5E41AAFD1AE19C0808C17DD710D2A291D70DA1678E8217D1791C11C6CB64DDB6D649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9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Светлана Александровна</dc:creator>
  <cp:lastModifiedBy>Хвойнитская</cp:lastModifiedBy>
  <cp:revision>28</cp:revision>
  <cp:lastPrinted>2021-12-28T14:55:00Z</cp:lastPrinted>
  <dcterms:created xsi:type="dcterms:W3CDTF">2021-10-18T09:50:00Z</dcterms:created>
  <dcterms:modified xsi:type="dcterms:W3CDTF">2021-12-28T14:55:00Z</dcterms:modified>
</cp:coreProperties>
</file>