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7A7" w:rsidRDefault="0063490D" w:rsidP="00AE391C">
      <w:pPr>
        <w:shd w:val="clear" w:color="auto" w:fill="FFFFFF"/>
        <w:spacing w:before="92" w:after="92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457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4570"/>
          <w:sz w:val="28"/>
          <w:szCs w:val="28"/>
          <w:lang w:eastAsia="ru-RU"/>
        </w:rPr>
        <w:t xml:space="preserve">Уважаемые собственники </w:t>
      </w:r>
      <w:r w:rsidR="002F3EAF">
        <w:rPr>
          <w:rFonts w:ascii="Times New Roman" w:eastAsia="Times New Roman" w:hAnsi="Times New Roman" w:cs="Times New Roman"/>
          <w:b/>
          <w:bCs/>
          <w:color w:val="004570"/>
          <w:sz w:val="28"/>
          <w:szCs w:val="28"/>
          <w:lang w:eastAsia="ru-RU"/>
        </w:rPr>
        <w:t>нестационарн</w:t>
      </w:r>
      <w:r w:rsidR="001A494F">
        <w:rPr>
          <w:rFonts w:ascii="Times New Roman" w:eastAsia="Times New Roman" w:hAnsi="Times New Roman" w:cs="Times New Roman"/>
          <w:b/>
          <w:bCs/>
          <w:color w:val="004570"/>
          <w:sz w:val="28"/>
          <w:szCs w:val="28"/>
          <w:lang w:eastAsia="ru-RU"/>
        </w:rPr>
        <w:t>ых</w:t>
      </w:r>
      <w:r w:rsidR="009D0DBF" w:rsidRPr="00242995">
        <w:rPr>
          <w:rFonts w:ascii="Times New Roman" w:eastAsia="Times New Roman" w:hAnsi="Times New Roman" w:cs="Times New Roman"/>
          <w:b/>
          <w:bCs/>
          <w:color w:val="004570"/>
          <w:sz w:val="28"/>
          <w:szCs w:val="28"/>
          <w:lang w:eastAsia="ru-RU"/>
        </w:rPr>
        <w:t xml:space="preserve"> постро</w:t>
      </w:r>
      <w:r w:rsidR="001A494F">
        <w:rPr>
          <w:rFonts w:ascii="Times New Roman" w:eastAsia="Times New Roman" w:hAnsi="Times New Roman" w:cs="Times New Roman"/>
          <w:b/>
          <w:bCs/>
          <w:color w:val="004570"/>
          <w:sz w:val="28"/>
          <w:szCs w:val="28"/>
          <w:lang w:eastAsia="ru-RU"/>
        </w:rPr>
        <w:t>е</w:t>
      </w:r>
      <w:r w:rsidR="00987DBE">
        <w:rPr>
          <w:rFonts w:ascii="Times New Roman" w:eastAsia="Times New Roman" w:hAnsi="Times New Roman" w:cs="Times New Roman"/>
          <w:b/>
          <w:bCs/>
          <w:color w:val="004570"/>
          <w:sz w:val="28"/>
          <w:szCs w:val="28"/>
          <w:lang w:eastAsia="ru-RU"/>
        </w:rPr>
        <w:t>к</w:t>
      </w:r>
      <w:r w:rsidR="005737A7" w:rsidRPr="00242995">
        <w:rPr>
          <w:rFonts w:ascii="Times New Roman" w:eastAsia="Times New Roman" w:hAnsi="Times New Roman" w:cs="Times New Roman"/>
          <w:b/>
          <w:bCs/>
          <w:color w:val="004570"/>
          <w:sz w:val="28"/>
          <w:szCs w:val="28"/>
          <w:lang w:eastAsia="ru-RU"/>
        </w:rPr>
        <w:t>!</w:t>
      </w:r>
    </w:p>
    <w:p w:rsidR="003025C8" w:rsidRDefault="003025C8" w:rsidP="009D1032">
      <w:pPr>
        <w:shd w:val="clear" w:color="auto" w:fill="FFFFFF"/>
        <w:tabs>
          <w:tab w:val="left" w:pos="351"/>
        </w:tabs>
        <w:spacing w:before="92" w:after="92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457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140335</wp:posOffset>
            </wp:positionH>
            <wp:positionV relativeFrom="margin">
              <wp:posOffset>1049655</wp:posOffset>
            </wp:positionV>
            <wp:extent cx="5730240" cy="3188335"/>
            <wp:effectExtent l="19050" t="0" r="3810" b="0"/>
            <wp:wrapSquare wrapText="bothSides"/>
            <wp:docPr id="1" name="Рисунок 1" descr="C:\Users\user\Desktop\ответы\самовольные постройки Найстенъярви (Травина)\20260604_101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тветы\самовольные постройки Найстенъярви (Травина)\20260604_1013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318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4EC3">
        <w:rPr>
          <w:rFonts w:ascii="Times New Roman" w:eastAsia="Times New Roman" w:hAnsi="Times New Roman" w:cs="Times New Roman"/>
          <w:b/>
          <w:bCs/>
          <w:color w:val="004570"/>
          <w:sz w:val="28"/>
          <w:szCs w:val="28"/>
          <w:lang w:eastAsia="ru-RU"/>
        </w:rPr>
        <w:tab/>
      </w:r>
      <w:r w:rsidR="00987DBE" w:rsidRPr="003F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Администрацией Суоярвского муниципального округа проводится процедура выявления правообладателей самовольно (незаконно) установленных нестационарных </w:t>
      </w:r>
    </w:p>
    <w:p w:rsidR="00987DBE" w:rsidRDefault="00987DBE" w:rsidP="009D1032">
      <w:pPr>
        <w:shd w:val="clear" w:color="auto" w:fill="FFFFFF"/>
        <w:tabs>
          <w:tab w:val="left" w:pos="351"/>
        </w:tabs>
        <w:spacing w:before="92" w:after="92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объектов на территории Суоярвского муниципального округа.</w:t>
      </w:r>
    </w:p>
    <w:p w:rsidR="00A006D9" w:rsidRDefault="00A006D9" w:rsidP="006D5311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7DBE" w:rsidRPr="003F1D85" w:rsidRDefault="00987DBE" w:rsidP="006D5311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Гражданам, ч</w:t>
      </w:r>
      <w:r w:rsidR="001A4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ьи</w:t>
      </w:r>
      <w:r w:rsidRPr="003F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4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постройки</w:t>
      </w:r>
      <w:r w:rsidRPr="003F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наход</w:t>
      </w:r>
      <w:r w:rsidR="001A4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3F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на территории  </w:t>
      </w:r>
      <w:r w:rsidR="00F974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п. </w:t>
      </w:r>
      <w:r w:rsidR="00302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Найстенъярви</w:t>
      </w:r>
      <w:r w:rsidR="00250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974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ул. </w:t>
      </w:r>
      <w:proofErr w:type="gramStart"/>
      <w:r w:rsidR="00302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Лесная</w:t>
      </w:r>
      <w:proofErr w:type="gramEnd"/>
      <w:r w:rsidR="00F974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рядом с домом №</w:t>
      </w:r>
      <w:r w:rsidR="00302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F974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 обратиться в Администрацию Суоярвского муниципального </w:t>
      </w:r>
      <w:proofErr w:type="gramStart"/>
      <w:r w:rsidRPr="003F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округа по адресу: г. Суоярви, ул. Шельшакова, д.6,  каб.№36 (прием граждан: понедельник-пятница с 09:00 до 12:00) </w:t>
      </w:r>
      <w:r w:rsidRPr="003F1D8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до </w:t>
      </w:r>
      <w:r w:rsidR="003025C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4 июля</w:t>
      </w:r>
      <w:r w:rsidRPr="003F1D8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202</w:t>
      </w:r>
      <w:r w:rsidR="00F9746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6</w:t>
      </w:r>
      <w:r w:rsidRPr="003F1D8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года включительно</w:t>
      </w:r>
      <w:r w:rsidRPr="003F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предоставлением следующих документов: </w:t>
      </w:r>
      <w:proofErr w:type="gramEnd"/>
    </w:p>
    <w:p w:rsidR="00987DBE" w:rsidRPr="009D0DBF" w:rsidRDefault="00987DBE" w:rsidP="00987DBE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Паспорт заявителя (в случае обращения представителя необходима нотариальная доверенность);</w:t>
      </w:r>
    </w:p>
    <w:p w:rsidR="00987DBE" w:rsidRDefault="00987DBE" w:rsidP="00987D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Правоустанавливающие и  </w:t>
      </w:r>
      <w:proofErr w:type="spellStart"/>
      <w:r w:rsidRPr="009D0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правоподтверждающие</w:t>
      </w:r>
      <w:proofErr w:type="spellEnd"/>
      <w:r w:rsidRPr="009D0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нестационарную постройку.</w:t>
      </w:r>
    </w:p>
    <w:p w:rsidR="00987DBE" w:rsidRPr="009D0DBF" w:rsidRDefault="00987DBE" w:rsidP="00987DBE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противном случае, в соответствии с Порядком демонтажа (перемещения) самовольно (незаконно) установленных нестационарных объектов на территории Суоярвского муниципального округа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утвержденным Постановлением Администрации Суоярвского муниципального округа от 12.02.2025 №131,</w:t>
      </w:r>
      <w:r w:rsidRPr="009D0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 начата процедура демонтажа (перемещения) самовольно (незаконно) установленн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D0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нестационарн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D0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D0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737A7" w:rsidRPr="005737A7" w:rsidRDefault="002F3EAF" w:rsidP="009D1032">
      <w:pPr>
        <w:shd w:val="clear" w:color="auto" w:fill="FFFFFF"/>
        <w:spacing w:after="92" w:line="240" w:lineRule="auto"/>
        <w:jc w:val="both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9D0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 для справок МКУ «ЦУМИ и ЗР Суоярвского района»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9D0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0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(81457) 5 14 05.</w:t>
      </w:r>
    </w:p>
    <w:p w:rsidR="00701970" w:rsidRDefault="00701970"/>
    <w:sectPr w:rsidR="00701970" w:rsidSect="00701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737A7"/>
    <w:rsid w:val="00062D83"/>
    <w:rsid w:val="00081B78"/>
    <w:rsid w:val="00101C49"/>
    <w:rsid w:val="00113BC4"/>
    <w:rsid w:val="00133BA2"/>
    <w:rsid w:val="00196A90"/>
    <w:rsid w:val="001A494F"/>
    <w:rsid w:val="00242995"/>
    <w:rsid w:val="00250D8D"/>
    <w:rsid w:val="002B286E"/>
    <w:rsid w:val="002F3EAF"/>
    <w:rsid w:val="00300724"/>
    <w:rsid w:val="003025C8"/>
    <w:rsid w:val="00325651"/>
    <w:rsid w:val="00443288"/>
    <w:rsid w:val="005737A7"/>
    <w:rsid w:val="0063490D"/>
    <w:rsid w:val="006353AF"/>
    <w:rsid w:val="006D5311"/>
    <w:rsid w:val="00701970"/>
    <w:rsid w:val="0072173B"/>
    <w:rsid w:val="007A118D"/>
    <w:rsid w:val="00987DBE"/>
    <w:rsid w:val="009D0DBF"/>
    <w:rsid w:val="009D1032"/>
    <w:rsid w:val="00A006D9"/>
    <w:rsid w:val="00A02581"/>
    <w:rsid w:val="00A2154F"/>
    <w:rsid w:val="00A31C60"/>
    <w:rsid w:val="00AB6BEA"/>
    <w:rsid w:val="00AB7EA3"/>
    <w:rsid w:val="00AE391C"/>
    <w:rsid w:val="00B46691"/>
    <w:rsid w:val="00BA7BB8"/>
    <w:rsid w:val="00C53F2E"/>
    <w:rsid w:val="00CF4915"/>
    <w:rsid w:val="00D3095E"/>
    <w:rsid w:val="00D91A6A"/>
    <w:rsid w:val="00DB1F2C"/>
    <w:rsid w:val="00DF5A61"/>
    <w:rsid w:val="00E14EC3"/>
    <w:rsid w:val="00E4589E"/>
    <w:rsid w:val="00E466D7"/>
    <w:rsid w:val="00F82296"/>
    <w:rsid w:val="00F87128"/>
    <w:rsid w:val="00F97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970"/>
  </w:style>
  <w:style w:type="paragraph" w:styleId="2">
    <w:name w:val="heading 2"/>
    <w:basedOn w:val="a"/>
    <w:link w:val="20"/>
    <w:uiPriority w:val="9"/>
    <w:qFormat/>
    <w:rsid w:val="005737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37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ate">
    <w:name w:val="date"/>
    <w:basedOn w:val="a"/>
    <w:rsid w:val="00573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73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737A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73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37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41053">
          <w:marLeft w:val="0"/>
          <w:marRight w:val="0"/>
          <w:marTop w:val="0"/>
          <w:marBottom w:val="2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74802-4895-413E-A50C-5D13179CD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2025-01-27T07:01:00Z</dcterms:created>
  <dcterms:modified xsi:type="dcterms:W3CDTF">2026-06-05T06:39:00Z</dcterms:modified>
</cp:coreProperties>
</file>